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E" w:rsidRPr="00807529" w:rsidRDefault="00645321" w:rsidP="002E60EE">
      <w:pPr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54698E" wp14:editId="116214C0">
            <wp:simplePos x="0" y="0"/>
            <wp:positionH relativeFrom="column">
              <wp:posOffset>-815370</wp:posOffset>
            </wp:positionH>
            <wp:positionV relativeFrom="paragraph">
              <wp:posOffset>-688192</wp:posOffset>
            </wp:positionV>
            <wp:extent cx="7387168" cy="10451804"/>
            <wp:effectExtent l="0" t="0" r="4445" b="6985"/>
            <wp:wrapNone/>
            <wp:docPr id="1" name="Рисунок 1" descr="C:\Users\Пользователь\Pictures\2022-02-16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2-16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004" cy="1045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60EE" w:rsidRPr="00807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Муниципальное казенное учреждение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дополнительного образования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детский эколого-биологический центр «Эко-Дон»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 Калача-на-Дону 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Волгоградской области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EE" w:rsidRDefault="002E60EE" w:rsidP="002E6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совете</w:t>
      </w:r>
      <w:proofErr w:type="gramStart"/>
      <w:r w:rsidRPr="008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2E60EE" w:rsidRDefault="002E60EE" w:rsidP="002E60EE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Директор МКУ ДО ДЭБЦ «Эко-Дон»</w:t>
      </w:r>
    </w:p>
    <w:p w:rsidR="00215F8A" w:rsidRPr="00807529" w:rsidRDefault="00215F8A" w:rsidP="002E60EE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20____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Калача-на-Дону</w:t>
      </w:r>
    </w:p>
    <w:p w:rsidR="002E60EE" w:rsidRPr="00807529" w:rsidRDefault="002E60EE" w:rsidP="002E60EE">
      <w:pPr>
        <w:tabs>
          <w:tab w:val="left" w:pos="55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И.Ю. Глазунов</w:t>
      </w:r>
    </w:p>
    <w:p w:rsidR="002E60EE" w:rsidRPr="00807529" w:rsidRDefault="002E60EE" w:rsidP="002E60EE">
      <w:pPr>
        <w:tabs>
          <w:tab w:val="left" w:pos="5520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20______г.</w:t>
      </w:r>
    </w:p>
    <w:p w:rsidR="002E60EE" w:rsidRPr="00807529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Pr="0065485A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E60EE" w:rsidRPr="00A06629" w:rsidRDefault="00A06629" w:rsidP="002E60EE">
      <w:pPr>
        <w:tabs>
          <w:tab w:val="left" w:pos="3495"/>
        </w:tabs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программа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муниципального казенного учреждения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дополнительного образования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детского эколого-биологического центра «Эко-Дон»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г. Калача-на-Дону 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Волгоградской области</w:t>
      </w:r>
    </w:p>
    <w:p w:rsidR="002E60EE" w:rsidRPr="00A06629" w:rsidRDefault="0065485A" w:rsidP="002E60EE">
      <w:pPr>
        <w:tabs>
          <w:tab w:val="left" w:pos="3495"/>
        </w:tabs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2E60EE"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2E60EE"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E60EE" w:rsidRPr="00A0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учебный год</w:t>
      </w:r>
    </w:p>
    <w:p w:rsidR="002E60EE" w:rsidRDefault="002E60EE" w:rsidP="002E60EE">
      <w:pPr>
        <w:tabs>
          <w:tab w:val="left" w:pos="3495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Default="002E60EE" w:rsidP="002E60E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EE" w:rsidRPr="00807529" w:rsidRDefault="002E60EE" w:rsidP="002E60EE">
      <w:pPr>
        <w:tabs>
          <w:tab w:val="left" w:pos="3990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Калача-на-Дону 20</w:t>
      </w:r>
      <w:r w:rsid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5485A" w:rsidRPr="00A06629" w:rsidRDefault="0065485A" w:rsidP="0065485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65485A" w:rsidRPr="0065485A" w:rsidRDefault="0065485A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85A" w:rsidRPr="00215F8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5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  <w:r w:rsidRPr="0065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муниципального казенного учреждения дополнительного образования детского эколого-биологического центра «Эко-Дон» г. Калача-на-Дону  Волгоградской области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учебный год - далее Программа.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5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азработчик программы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заместитель директора по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Т.Ю.Пластинина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5A" w:rsidRPr="0065485A" w:rsidRDefault="0065485A" w:rsidP="006548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разработки п</w:t>
      </w:r>
      <w:r w:rsidRPr="0065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Конституция РФ;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Конвенцией ООН о правах ребенка;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закон РФ «Об образовании» №273-ФЗ от 29.12.2012;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Указ Президента Российской Федерации от 7 мая 2012 г. N 599 "О мерах </w:t>
      </w:r>
      <w:proofErr w:type="gramStart"/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политики в области образования и науки";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Распоряжение Правительства Российской Федерации от 29 мая 2015 г. N 996-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"Стратегия развития воспитания в Российской Федерации на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2025 года";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Национальный проект «Образование» (срок реализации 01.01.2019 г.-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31.12.2024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проект "Успех каждого ребенка";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 Министерства образования и науки Российской Федерации от 09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2018 г. № 196 «Об утверждении порядка организации и осуществления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программам»;</w:t>
      </w: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нормативно-правовые документы Калачевского муниципального района 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Волгоградской области в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образования;</w:t>
      </w:r>
    </w:p>
    <w:p w:rsidR="00215F8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Устав 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ДО ДЭБЦ «Эко-Дон» </w:t>
      </w:r>
      <w:proofErr w:type="spellStart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алача</w:t>
      </w:r>
      <w:proofErr w:type="spellEnd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-на-Дону;</w:t>
      </w:r>
    </w:p>
    <w:p w:rsid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45F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окальные акты </w:t>
      </w:r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ДО ДЭБЦ «Эко-Дон» </w:t>
      </w:r>
      <w:proofErr w:type="spellStart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алача</w:t>
      </w:r>
      <w:proofErr w:type="spellEnd"/>
      <w:r w:rsidR="00215F8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-на-Дону.</w:t>
      </w:r>
    </w:p>
    <w:p w:rsidR="00215F8A" w:rsidRPr="00A06629" w:rsidRDefault="00215F8A" w:rsidP="006548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85A" w:rsidRPr="0065485A" w:rsidRDefault="0065485A" w:rsidP="00654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Исполнители </w:t>
      </w:r>
      <w:r w:rsidR="00A06629"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администрация, педагогический коллектив,</w:t>
      </w:r>
    </w:p>
    <w:p w:rsidR="0065485A" w:rsidRDefault="0065485A" w:rsidP="00A06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ученический коллектив, родительская общественность, социальные</w:t>
      </w:r>
      <w:r w:rsidRPr="00A0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партнеры</w:t>
      </w:r>
      <w:r w:rsidR="00A0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629" w:rsidRPr="00A06629" w:rsidRDefault="00A06629" w:rsidP="00A066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85A" w:rsidRP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629" w:rsidRPr="00A06629" w:rsidRDefault="00A06629" w:rsidP="006548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629" w:rsidRPr="00A06629" w:rsidRDefault="00A06629" w:rsidP="00A0662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</w:t>
      </w:r>
      <w:r w:rsidRPr="00A066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A0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Введение</w:t>
      </w:r>
    </w:p>
    <w:p w:rsidR="00A06629" w:rsidRDefault="00A06629" w:rsidP="00A06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1.1.Назначение программы.</w:t>
      </w:r>
    </w:p>
    <w:p w:rsidR="00A06629" w:rsidRDefault="00A06629" w:rsidP="00A06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</w:t>
      </w:r>
      <w:r w:rsidRPr="00A0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 программы</w:t>
      </w:r>
      <w:r w:rsidRPr="00A0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84F" w:rsidRPr="00A06629" w:rsidRDefault="00A1484F" w:rsidP="00A06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A14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образовательного процесса.</w:t>
      </w:r>
    </w:p>
    <w:p w:rsidR="00A1484F" w:rsidRPr="00A1484F" w:rsidRDefault="00A1484F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</w:t>
      </w:r>
      <w:r w:rsidRPr="00A14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II. Характеристика учреждения и его образовательная политика </w:t>
      </w:r>
      <w:r w:rsidRPr="00A1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2.1.Информационная справка</w:t>
      </w:r>
    </w:p>
    <w:p w:rsidR="00A1484F" w:rsidRPr="00A1484F" w:rsidRDefault="00A1484F" w:rsidP="00A14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2.2.Организация образовательного процесса</w:t>
      </w:r>
    </w:p>
    <w:p w:rsidR="00A1484F" w:rsidRPr="00A1484F" w:rsidRDefault="00A1484F" w:rsidP="00A1484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  Образовательная политика.</w:t>
      </w:r>
      <w:r w:rsidRPr="00A14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48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II</w:t>
      </w:r>
      <w:r w:rsidRPr="00A1484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A148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раздел.  Обеспечение образовательного процесса</w:t>
      </w:r>
    </w:p>
    <w:p w:rsidR="00A1484F" w:rsidRPr="00A1484F" w:rsidRDefault="00A1484F" w:rsidP="00A1484F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Ресурсное обеспечение учебно-воспитательного процесса.</w:t>
      </w:r>
    </w:p>
    <w:p w:rsidR="00A1484F" w:rsidRDefault="00A1484F" w:rsidP="00A1484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Кадровое обеспечение</w:t>
      </w:r>
    </w:p>
    <w:p w:rsidR="00A1484F" w:rsidRDefault="00A1484F" w:rsidP="003B449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Учебный план</w:t>
      </w:r>
    </w:p>
    <w:p w:rsidR="003B449E" w:rsidRDefault="000D0A81" w:rsidP="000D0A8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Годовой календарный учебный график          </w:t>
      </w:r>
    </w:p>
    <w:p w:rsidR="00A1484F" w:rsidRDefault="000D0A81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1484F" w:rsidRPr="00A148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Программно-методическое обеспечение</w:t>
      </w:r>
      <w:r w:rsidR="00A34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2B0" w:rsidRPr="00A41A81" w:rsidRDefault="005E62B0" w:rsidP="005E62B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346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34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62B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E62B0">
        <w:rPr>
          <w:rFonts w:ascii="Times New Roman" w:hAnsi="Times New Roman" w:cs="Times New Roman"/>
          <w:bCs/>
          <w:color w:val="000000"/>
          <w:sz w:val="23"/>
          <w:szCs w:val="23"/>
        </w:rPr>
        <w:t>Контроль и управление образовательной программы</w:t>
      </w:r>
      <w:r w:rsidR="00A41A81" w:rsidRPr="00A41A81">
        <w:rPr>
          <w:rFonts w:ascii="Times New Roman" w:hAnsi="Times New Roman" w:cs="Times New Roman"/>
          <w:bCs/>
          <w:color w:val="000000"/>
          <w:sz w:val="23"/>
          <w:szCs w:val="23"/>
        </w:rPr>
        <w:t>/</w:t>
      </w:r>
    </w:p>
    <w:p w:rsidR="00A41A81" w:rsidRPr="00A41A81" w:rsidRDefault="00A41A81" w:rsidP="005E62B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V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 Планируемые</w:t>
      </w:r>
      <w:proofErr w:type="gramEnd"/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результаты.</w:t>
      </w:r>
    </w:p>
    <w:p w:rsidR="00A41A81" w:rsidRDefault="00A41A81" w:rsidP="005E62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34620" w:rsidRPr="00A34620" w:rsidRDefault="00A34620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F" w:rsidRPr="00A1484F" w:rsidRDefault="00A1484F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F" w:rsidRDefault="00A1484F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F" w:rsidRPr="00A1484F" w:rsidRDefault="00A1484F" w:rsidP="00A1484F">
      <w:pPr>
        <w:tabs>
          <w:tab w:val="left" w:pos="1038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484F" w:rsidRPr="00A1484F" w:rsidRDefault="00A1484F" w:rsidP="00A1484F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4F" w:rsidRPr="00A1484F" w:rsidRDefault="00A1484F" w:rsidP="00A14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484F" w:rsidRPr="00A1484F" w:rsidSect="00A148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1484F" w:rsidRPr="00A1484F" w:rsidRDefault="00A1484F" w:rsidP="00A1484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629" w:rsidRDefault="003D3A10" w:rsidP="00A06629">
      <w:pPr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066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="00AC4F17" w:rsidRPr="00A06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16F11" w:rsidRPr="00A06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06629" w:rsidRPr="00A06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Введение.</w:t>
      </w:r>
      <w:proofErr w:type="gramEnd"/>
    </w:p>
    <w:p w:rsidR="00A06629" w:rsidRDefault="00A06629" w:rsidP="00A06629">
      <w:pPr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7E05" w:rsidRPr="00A06629" w:rsidRDefault="00A06629" w:rsidP="00A066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3D3A10"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программы</w:t>
      </w:r>
    </w:p>
    <w:p w:rsidR="00764D48" w:rsidRPr="00357E05" w:rsidRDefault="00764D48" w:rsidP="00357E05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E05" w:rsidRPr="00357E05" w:rsidRDefault="00357E05" w:rsidP="001E358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35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ДО ДЭБЦ «Эко-Дон» г. Калача-на-Дону – нормативный документ, представляющий единую, целостную модель образовательной деятельности всего коллектива Центра, интеграцию усилий всех участников методического и педагогического процесса </w:t>
      </w:r>
      <w:r w:rsidR="00F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5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47" w:rsidRPr="00A06629">
        <w:rPr>
          <w:rFonts w:ascii="Times New Roman" w:hAnsi="Times New Roman" w:cs="Times New Roman"/>
          <w:sz w:val="24"/>
          <w:szCs w:val="24"/>
        </w:rPr>
        <w:t>реализаци</w:t>
      </w:r>
      <w:r w:rsidR="00FE3047">
        <w:rPr>
          <w:rFonts w:ascii="Times New Roman" w:hAnsi="Times New Roman" w:cs="Times New Roman"/>
          <w:sz w:val="24"/>
          <w:szCs w:val="24"/>
        </w:rPr>
        <w:t>и</w:t>
      </w:r>
      <w:r w:rsidR="00FE3047" w:rsidRPr="00A06629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области дополнительного образования детей. </w:t>
      </w:r>
    </w:p>
    <w:p w:rsidR="00A06629" w:rsidRDefault="00357E05" w:rsidP="00FE304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целью осмысления исходного состояния и выработки стратегии деятельност</w:t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педагогического коллектива МК</w:t>
      </w:r>
      <w:r w:rsidRPr="0035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ДЭБЦ «Эко-Дон» и направлена на  развитие личности ребенка, формирование научных знаний, поисковых, исследовательских умений в пределах образовательных областей экологии, биологии, географии; </w:t>
      </w:r>
      <w:r w:rsidR="00F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способностей, </w:t>
      </w:r>
      <w:r w:rsidRPr="00357E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самообразованию.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6629" w:rsidRPr="00A06629" w:rsidRDefault="00A06629" w:rsidP="005021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программы.</w:t>
      </w:r>
    </w:p>
    <w:p w:rsidR="00545F3F" w:rsidRDefault="001E358E" w:rsidP="001E358E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47" w:rsidRPr="0054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96680E" w:rsidRPr="0054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D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программы является </w:t>
      </w:r>
      <w:r w:rsidR="00F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мобилизация педагогического коллектива на построение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траектории</w:t>
      </w:r>
      <w:r w:rsidR="00FE30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отвечающей современным требованиям, предъявляемым к дополнительному образованию</w:t>
      </w:r>
      <w:r w:rsidR="00545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F3F" w:rsidRDefault="00545F3F" w:rsidP="001E358E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712" w:rsidRDefault="00C7500D" w:rsidP="001E358E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1F2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качественных образовательных услуг по развитию творческих, интеллектуальных способностей детей и подростков от 5 до 18 лет через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актуальных, востребованных социальным заказом </w:t>
      </w:r>
      <w:r w:rsidR="0054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F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F3F" w:rsidRDefault="00C7500D" w:rsidP="001E358E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F2712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712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712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направленностям деятельности  </w:t>
      </w:r>
      <w:r w:rsidR="001F2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</w:t>
      </w:r>
      <w:r w:rsidR="00545F3F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содержания, организационных форм, методов и технологий до</w:t>
      </w:r>
      <w:r w:rsidR="0054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детей;</w:t>
      </w:r>
    </w:p>
    <w:p w:rsidR="001E358E" w:rsidRDefault="00C7500D" w:rsidP="001F2712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E3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материально-технической базой;</w:t>
      </w:r>
    </w:p>
    <w:p w:rsidR="00C7500D" w:rsidRPr="00C7500D" w:rsidRDefault="00C7500D" w:rsidP="00C7500D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практических умений и навыков, нравственных, интеллектуальных, гражданских качеств у детей и подростков, необходимых для социализации и адаптации их к жизни в обществе;</w:t>
      </w:r>
    </w:p>
    <w:p w:rsidR="00C7500D" w:rsidRPr="00C7500D" w:rsidRDefault="00C7500D" w:rsidP="00C7500D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 и подростков в условиях осознанного свободного выбора деятельности в области художественного, декоративно-прикладного, музыкального творчества;</w:t>
      </w:r>
    </w:p>
    <w:p w:rsidR="00C7500D" w:rsidRPr="00C7500D" w:rsidRDefault="00C7500D" w:rsidP="00C7500D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раннего выявления, сопровождения и поддержки одаренных детей;</w:t>
      </w:r>
    </w:p>
    <w:p w:rsidR="00C7500D" w:rsidRPr="00C7500D" w:rsidRDefault="00C7500D" w:rsidP="00C7500D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C7500D" w:rsidRPr="00C7500D" w:rsidRDefault="00C7500D" w:rsidP="00C7500D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массовых мероприятий, образовательных событий, содержательного досуга детей и их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1F2712" w:rsidRDefault="001F2712" w:rsidP="00C7500D">
      <w:pPr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12" w:rsidRPr="00C749E7" w:rsidRDefault="001F2712" w:rsidP="001F2712">
      <w:pPr>
        <w:ind w:right="-143"/>
        <w:rPr>
          <w:rFonts w:ascii="Times New Roman" w:hAnsi="Times New Roman" w:cs="Times New Roman"/>
          <w:sz w:val="24"/>
          <w:szCs w:val="24"/>
        </w:rPr>
      </w:pPr>
      <w:r w:rsidRPr="00C74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Принципы </w:t>
      </w:r>
      <w:r w:rsidRPr="00C749E7">
        <w:rPr>
          <w:rFonts w:ascii="Times New Roman" w:hAnsi="Times New Roman" w:cs="Times New Roman"/>
          <w:b/>
          <w:bCs/>
          <w:sz w:val="24"/>
          <w:szCs w:val="24"/>
        </w:rPr>
        <w:t xml:space="preserve">построения образовательного процесса. </w:t>
      </w:r>
    </w:p>
    <w:p w:rsidR="001F2712" w:rsidRPr="00C749E7" w:rsidRDefault="001F2712" w:rsidP="001F27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49E7">
        <w:rPr>
          <w:rFonts w:ascii="Times New Roman" w:hAnsi="Times New Roman" w:cs="Times New Roman"/>
          <w:sz w:val="24"/>
          <w:szCs w:val="24"/>
        </w:rPr>
        <w:t xml:space="preserve">          В основе организации учебно-воспитательного процесса лежат </w:t>
      </w:r>
      <w:r w:rsidRPr="00C749E7">
        <w:rPr>
          <w:rFonts w:ascii="Times New Roman" w:hAnsi="Times New Roman" w:cs="Times New Roman"/>
          <w:b/>
          <w:bCs/>
          <w:sz w:val="24"/>
          <w:szCs w:val="24"/>
        </w:rPr>
        <w:t xml:space="preserve">следующие принципы: </w:t>
      </w:r>
    </w:p>
    <w:p w:rsidR="001F2712" w:rsidRPr="008654A0" w:rsidRDefault="008654A0" w:rsidP="001F27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- 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принцип демократизма – право каждого ребенка на выбор своей траектории развития; </w:t>
      </w:r>
    </w:p>
    <w:p w:rsidR="001F2712" w:rsidRPr="008654A0" w:rsidRDefault="008654A0" w:rsidP="001F27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- 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1F2712" w:rsidRPr="008654A0">
        <w:rPr>
          <w:rFonts w:ascii="Times New Roman" w:hAnsi="Times New Roman" w:cs="Times New Roman"/>
          <w:sz w:val="24"/>
          <w:szCs w:val="24"/>
        </w:rPr>
        <w:t>кульутросообразности</w:t>
      </w:r>
      <w:proofErr w:type="spellEnd"/>
      <w:r w:rsidR="001F2712" w:rsidRPr="008654A0">
        <w:rPr>
          <w:rFonts w:ascii="Times New Roman" w:hAnsi="Times New Roman" w:cs="Times New Roman"/>
          <w:sz w:val="24"/>
          <w:szCs w:val="24"/>
        </w:rPr>
        <w:t xml:space="preserve"> – ориентация на потребност</w:t>
      </w:r>
      <w:r w:rsidRPr="008654A0">
        <w:rPr>
          <w:rFonts w:ascii="Times New Roman" w:hAnsi="Times New Roman" w:cs="Times New Roman"/>
          <w:sz w:val="24"/>
          <w:szCs w:val="24"/>
        </w:rPr>
        <w:t>ь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 общества и личности воспитанника, единство человека и социокультурной среды, адаптацию детей к современным условиям жизни общества; </w:t>
      </w:r>
    </w:p>
    <w:p w:rsidR="008654A0" w:rsidRPr="008654A0" w:rsidRDefault="008654A0" w:rsidP="001F27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- 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1F2712" w:rsidRPr="008654A0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1F2712" w:rsidRPr="008654A0">
        <w:rPr>
          <w:rFonts w:ascii="Times New Roman" w:hAnsi="Times New Roman" w:cs="Times New Roman"/>
          <w:sz w:val="24"/>
          <w:szCs w:val="24"/>
        </w:rPr>
        <w:t xml:space="preserve"> – учет возрастных и индивидуальных </w:t>
      </w:r>
      <w:r w:rsidRPr="008654A0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="001F2712" w:rsidRPr="008654A0">
        <w:rPr>
          <w:rFonts w:ascii="Times New Roman" w:hAnsi="Times New Roman" w:cs="Times New Roman"/>
          <w:sz w:val="24"/>
          <w:szCs w:val="24"/>
        </w:rPr>
        <w:t>особенностей</w:t>
      </w:r>
      <w:r w:rsidRPr="008654A0">
        <w:rPr>
          <w:rFonts w:ascii="Times New Roman" w:hAnsi="Times New Roman" w:cs="Times New Roman"/>
          <w:sz w:val="24"/>
          <w:szCs w:val="24"/>
        </w:rPr>
        <w:t>;</w:t>
      </w:r>
    </w:p>
    <w:p w:rsidR="008654A0" w:rsidRPr="008654A0" w:rsidRDefault="008654A0" w:rsidP="001F27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- 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принцип дифференциации и индивидуализации образования – выявление и развитие склонностей, способностей в различных направлениях деятельности, обеспечение развития детей в соответствии с их индивидуальными возможностями и интересами; </w:t>
      </w:r>
    </w:p>
    <w:p w:rsidR="001F2712" w:rsidRPr="008654A0" w:rsidRDefault="008654A0" w:rsidP="001F2712">
      <w:pPr>
        <w:ind w:right="-143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F2712" w:rsidRPr="008654A0">
        <w:rPr>
          <w:rFonts w:ascii="Times New Roman" w:hAnsi="Times New Roman" w:cs="Times New Roman"/>
          <w:sz w:val="24"/>
          <w:szCs w:val="24"/>
        </w:rPr>
        <w:t xml:space="preserve"> принцип сотрудничества – признание ценности совместной деятельности детей и</w:t>
      </w:r>
      <w:r w:rsidRPr="008654A0">
        <w:rPr>
          <w:rFonts w:ascii="Times New Roman" w:hAnsi="Times New Roman" w:cs="Times New Roman"/>
          <w:sz w:val="24"/>
          <w:szCs w:val="24"/>
        </w:rPr>
        <w:t xml:space="preserve"> взрослых;</w:t>
      </w:r>
    </w:p>
    <w:p w:rsidR="00C7500D" w:rsidRPr="008654A0" w:rsidRDefault="008654A0" w:rsidP="00C7500D">
      <w:pPr>
        <w:ind w:right="-143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 - п</w:t>
      </w:r>
      <w:r w:rsidR="00C7500D" w:rsidRPr="008654A0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="00C7500D" w:rsidRPr="008654A0">
        <w:rPr>
          <w:rFonts w:ascii="Times New Roman" w:hAnsi="Times New Roman" w:cs="Times New Roman"/>
          <w:sz w:val="24"/>
          <w:szCs w:val="24"/>
        </w:rPr>
        <w:t>здоровь</w:t>
      </w:r>
      <w:r w:rsidRPr="008654A0">
        <w:rPr>
          <w:rFonts w:ascii="Times New Roman" w:hAnsi="Times New Roman" w:cs="Times New Roman"/>
          <w:sz w:val="24"/>
          <w:szCs w:val="24"/>
        </w:rPr>
        <w:t>есбережения</w:t>
      </w:r>
      <w:proofErr w:type="spellEnd"/>
      <w:r w:rsidRPr="008654A0">
        <w:rPr>
          <w:rFonts w:ascii="Times New Roman" w:hAnsi="Times New Roman" w:cs="Times New Roman"/>
          <w:sz w:val="24"/>
          <w:szCs w:val="24"/>
        </w:rPr>
        <w:t xml:space="preserve">  - </w:t>
      </w:r>
      <w:r w:rsidR="00C7500D" w:rsidRPr="008654A0">
        <w:rPr>
          <w:rFonts w:ascii="Times New Roman" w:hAnsi="Times New Roman" w:cs="Times New Roman"/>
          <w:sz w:val="24"/>
          <w:szCs w:val="24"/>
        </w:rPr>
        <w:t xml:space="preserve">применяемые </w:t>
      </w:r>
      <w:proofErr w:type="spellStart"/>
      <w:r w:rsidRPr="008654A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gramStart"/>
      <w:r w:rsidRPr="008654A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54A0">
        <w:rPr>
          <w:rFonts w:ascii="Times New Roman" w:hAnsi="Times New Roman" w:cs="Times New Roman"/>
          <w:sz w:val="24"/>
          <w:szCs w:val="24"/>
        </w:rPr>
        <w:t>ехнологий</w:t>
      </w:r>
      <w:proofErr w:type="spellEnd"/>
      <w:r w:rsidRPr="008654A0">
        <w:rPr>
          <w:rFonts w:ascii="Times New Roman" w:hAnsi="Times New Roman" w:cs="Times New Roman"/>
          <w:sz w:val="24"/>
          <w:szCs w:val="24"/>
        </w:rPr>
        <w:t>;</w:t>
      </w:r>
    </w:p>
    <w:p w:rsidR="00C7500D" w:rsidRPr="008654A0" w:rsidRDefault="008654A0" w:rsidP="00C7500D">
      <w:pPr>
        <w:ind w:right="-143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 xml:space="preserve">- </w:t>
      </w:r>
      <w:r w:rsidR="00C7500D" w:rsidRPr="008654A0">
        <w:rPr>
          <w:rFonts w:ascii="Times New Roman" w:hAnsi="Times New Roman" w:cs="Times New Roman"/>
          <w:sz w:val="24"/>
          <w:szCs w:val="24"/>
        </w:rPr>
        <w:t>принцип технологичности: содержание дополнительного образования включает в себя возможности его усвоения через совокупность различных форм и способов деятельности;</w:t>
      </w:r>
    </w:p>
    <w:p w:rsidR="00C7500D" w:rsidRPr="008654A0" w:rsidRDefault="008654A0" w:rsidP="001F2712">
      <w:pPr>
        <w:ind w:right="-143"/>
        <w:rPr>
          <w:rFonts w:ascii="Times New Roman" w:hAnsi="Times New Roman" w:cs="Times New Roman"/>
          <w:sz w:val="24"/>
          <w:szCs w:val="24"/>
        </w:rPr>
      </w:pPr>
      <w:r w:rsidRPr="008654A0">
        <w:rPr>
          <w:rFonts w:ascii="Times New Roman" w:hAnsi="Times New Roman" w:cs="Times New Roman"/>
          <w:sz w:val="24"/>
          <w:szCs w:val="24"/>
        </w:rPr>
        <w:t>- п</w:t>
      </w:r>
      <w:r w:rsidR="00C7500D" w:rsidRPr="008654A0">
        <w:rPr>
          <w:rFonts w:ascii="Times New Roman" w:hAnsi="Times New Roman" w:cs="Times New Roman"/>
          <w:sz w:val="24"/>
          <w:szCs w:val="24"/>
        </w:rPr>
        <w:t xml:space="preserve">ринцип </w:t>
      </w:r>
      <w:r w:rsidRPr="008654A0">
        <w:rPr>
          <w:rFonts w:ascii="Times New Roman" w:hAnsi="Times New Roman" w:cs="Times New Roman"/>
          <w:sz w:val="24"/>
          <w:szCs w:val="24"/>
        </w:rPr>
        <w:t>преемственности и системности -</w:t>
      </w:r>
      <w:r w:rsidR="00C7500D" w:rsidRPr="008654A0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с постепенным усложнением учебного материала, логика построения образовательного процесса, </w:t>
      </w:r>
      <w:r w:rsidRPr="008654A0">
        <w:rPr>
          <w:rFonts w:ascii="Times New Roman" w:hAnsi="Times New Roman" w:cs="Times New Roman"/>
          <w:sz w:val="24"/>
          <w:szCs w:val="24"/>
        </w:rPr>
        <w:t>преемственность обучения по ДООП.</w:t>
      </w:r>
    </w:p>
    <w:p w:rsidR="002E7CE6" w:rsidRPr="00357E05" w:rsidRDefault="002E7CE6" w:rsidP="005021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E7" w:rsidRPr="00A1484F" w:rsidRDefault="003D3A10" w:rsidP="005021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</w:t>
      </w:r>
      <w:r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Характеристика учреждения и его образовательная политика </w:t>
      </w:r>
    </w:p>
    <w:p w:rsidR="0096680E" w:rsidRPr="0096680E" w:rsidRDefault="003D3A10" w:rsidP="00966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6680E" w:rsidRPr="0096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1.Информационная справка</w:t>
      </w:r>
    </w:p>
    <w:p w:rsidR="00764D48" w:rsidRPr="00764D48" w:rsidRDefault="00620FE0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дополнительного образования 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эколого-биологический центр «Эко-Дон» </w:t>
      </w:r>
      <w:r w:rsidR="001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 в  2002  году  Постановлением главы администрации Калачевского района как учреждение дополнительного образования детей эколого-биологического профиля. 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июня 2004 года Центр работал в приспособленном помещении, одновременно осуществлял реконструкцию нового здания. 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июне 2004 года прошла презентация нового здания Центра.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ридический адрес Центра: 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</w:t>
      </w:r>
      <w:proofErr w:type="gramStart"/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="006319E7" w:rsidRP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Калач-на-Дону, ул. Революционная, д.421а.  </w:t>
      </w:r>
      <w:r w:rsid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Фактические адреса осуществления образовательной деятельности:</w:t>
      </w:r>
      <w:r w:rsid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4D48"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>404503, Волгоградская область, г. Калач-на-Дону,  ул. Революционная, 421 а;</w:t>
      </w:r>
    </w:p>
    <w:p w:rsidR="00764D48" w:rsidRPr="00764D48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Волгоградская область, г. Калач-на-Дону; ул. Революционная, 421 </w:t>
      </w:r>
    </w:p>
    <w:p w:rsidR="00764D48" w:rsidRPr="00764D48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Волгоградская область, г. Калач-на-Дону, ул. Октябрьская, 283; </w:t>
      </w:r>
    </w:p>
    <w:p w:rsidR="00764D48" w:rsidRPr="00764D48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Волгоградская область, г. Калач-на-Дону, ул. Октябрьская, 284,  </w:t>
      </w:r>
    </w:p>
    <w:p w:rsidR="00764D48" w:rsidRPr="00764D48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404521, Волгоградская область, Калачёвский район, п. </w:t>
      </w:r>
      <w:proofErr w:type="spellStart"/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Пятиморск</w:t>
      </w:r>
      <w:proofErr w:type="spellEnd"/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Ленина,18;</w:t>
      </w:r>
    </w:p>
    <w:p w:rsidR="00764D48" w:rsidRPr="001241CF" w:rsidRDefault="00764D48" w:rsidP="00502195">
      <w:pPr>
        <w:widowControl w:val="0"/>
        <w:autoSpaceDE w:val="0"/>
        <w:autoSpaceDN w:val="0"/>
        <w:adjustRightInd w:val="0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t>404527, Волгоградская область, Калачёвский район, ст. Голубинская, пер. Клубный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>404507, Волгоградская обл., г. Калач-на-Дону, ул. Советская,5;</w:t>
      </w:r>
      <w:proofErr w:type="gramEnd"/>
    </w:p>
    <w:p w:rsidR="00764D48" w:rsidRPr="001241CF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404507, Волгоградская обл., г. Калач-на-Дону,  ул. </w:t>
      </w:r>
      <w:proofErr w:type="spellStart"/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 а; </w:t>
      </w:r>
    </w:p>
    <w:p w:rsidR="0096680E" w:rsidRDefault="00764D48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404547, Волгоградская обл., Калачевский район, п. </w:t>
      </w:r>
      <w:proofErr w:type="spellStart"/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Береславка</w:t>
      </w:r>
      <w:proofErr w:type="spellEnd"/>
      <w:r w:rsidRPr="00124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Школьная,1;</w:t>
      </w:r>
      <w:r w:rsidRPr="00764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404503, Волгоградская обл., г. Калач-на-Дону, ул. Петрова,29.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0F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право осуществления образовательной деятельности 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18 февраля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 № 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1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Устав принят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трудового коллектива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ДЭБЦ «Эко-дон»  и утвержден постановлением </w:t>
      </w:r>
      <w:r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</w:t>
      </w:r>
      <w:r w:rsidR="0096680E"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Калачевского муниципального </w:t>
      </w:r>
      <w:r w:rsid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 28</w:t>
      </w:r>
      <w:r w:rsidR="0096680E"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680E"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>15 г. № 1</w:t>
      </w:r>
      <w:r w:rsidR="00F73DCA">
        <w:rPr>
          <w:rFonts w:ascii="Times New Roman" w:eastAsia="Times New Roman" w:hAnsi="Times New Roman" w:cs="Times New Roman"/>
          <w:sz w:val="24"/>
          <w:szCs w:val="24"/>
          <w:lang w:eastAsia="ru-RU"/>
        </w:rPr>
        <w:t>043.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916F11"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Калачевского муниципального 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 № 946 от 05.09.17.</w:t>
      </w:r>
      <w:r w:rsidR="00916F11" w:rsidRP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Устав  внесены изменения. </w:t>
      </w:r>
      <w:r w:rsidRPr="002B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  с установленным государственным статусом Учреждение реализует 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="00F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</w:t>
      </w:r>
      <w:r w:rsidR="00BD44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туристско-краеведческой,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 направленностей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195" w:rsidRDefault="00502195" w:rsidP="005021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0E" w:rsidRDefault="0096680E" w:rsidP="005021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D3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6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502195" w:rsidRPr="0096680E" w:rsidRDefault="00502195" w:rsidP="005021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48" w:rsidRPr="00AB0939" w:rsidRDefault="00764D48" w:rsidP="0050219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Режим.</w:t>
      </w:r>
    </w:p>
    <w:p w:rsidR="00A31F05" w:rsidRDefault="0096680E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F05" w:rsidRDefault="00A31F05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бесплатно, </w:t>
      </w:r>
    </w:p>
    <w:p w:rsidR="00A31F05" w:rsidRDefault="00A31F05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сертификатов дополнительного образования, </w:t>
      </w:r>
    </w:p>
    <w:p w:rsidR="00A31F05" w:rsidRDefault="00A31F05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сертификатов дополнительного образования и </w:t>
      </w:r>
      <w:proofErr w:type="spellStart"/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 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80E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во время, свободное от занятий детей  в общеобразов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учреждениях в соответствии с учебным планом,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расписанием, 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содержанием дополнительных 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общеразвивающих 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 </w:t>
      </w:r>
      <w:r w:rsidR="00F94834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BD4453"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осуществляется круглый год.</w:t>
      </w:r>
    </w:p>
    <w:p w:rsidR="00A31F05" w:rsidRPr="00A31F05" w:rsidRDefault="00A31F05" w:rsidP="00A31F05">
      <w:pPr>
        <w:shd w:val="clear" w:color="auto" w:fill="FFFFFF"/>
        <w:spacing w:line="276" w:lineRule="auto"/>
        <w:ind w:right="4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занятий:</w:t>
      </w:r>
    </w:p>
    <w:p w:rsidR="00A31F05" w:rsidRPr="00A31F05" w:rsidRDefault="00E35B19" w:rsidP="00A31F0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персонифицированному дополнител</w:t>
      </w:r>
      <w:r w:rsidR="004F6E1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образованию – с 15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персонифицированному финансированию дополнительного образования  – с </w:t>
      </w:r>
      <w:r w:rsidR="004F6E1E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сентября;</w:t>
      </w:r>
    </w:p>
    <w:p w:rsidR="00E35B19" w:rsidRDefault="00E35B19" w:rsidP="00A31F0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по краткосрочным дополнительным общеобразователь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общеразвивающим программам происходит  в летний каникулярный период в рамках работы летнего оздоровительного лагеря с дневным пребыванием детей.</w:t>
      </w:r>
    </w:p>
    <w:p w:rsidR="00A31F05" w:rsidRPr="00A31F05" w:rsidRDefault="00E35B19" w:rsidP="00A31F0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</w:t>
      </w:r>
      <w:r w:rsidR="004F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по учебному плану – 31 мая.</w:t>
      </w:r>
    </w:p>
    <w:p w:rsidR="00A31F05" w:rsidRDefault="00E35B19" w:rsidP="00A31F05">
      <w:pPr>
        <w:shd w:val="clear" w:color="auto" w:fill="FFFFFF"/>
        <w:spacing w:line="276" w:lineRule="auto"/>
        <w:ind w:right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31F05" w:rsidRPr="00A3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- 36 недель.</w:t>
      </w:r>
    </w:p>
    <w:p w:rsidR="003D3A10" w:rsidRDefault="00F94834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Круж</w:t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 проводятся по расписанию с 8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F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 w:rsidR="00485F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во все дни недели, включая субботу и воскресенье. Расписание занятий составляется заместителем директора по учебно-воспитательной работе </w:t>
      </w:r>
      <w:r w:rsidR="00AB09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директором.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Режим занятий обучающихся может корректироваться в случае необходимости. Обо всех изменениях в расписании педагоги </w:t>
      </w:r>
      <w:r w:rsidR="00D4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 или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уведом</w:t>
      </w:r>
      <w:r w:rsidR="00D46F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Учреждения.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Занятия в объединениях фиксируются в журнале учета работы педагога дополнительного образования в детском объединении, который ведет 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Учреждение организовывает детские объединения на базе других образовательных учреждений. В этом случае с образовательным учреждением заключается договор  на безвозмездное пользование помещением. Расписание занятий согласовывается с администрацией образовательного учреждения, на базе которого организуются детские объединения.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Проведение практических занятий с 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экскурсий, экспедиций, полевых школ, походов и др., проходящих вне здания Учреждения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после оформления  приказа по Учреждению за подписью директора, назначения ответственного лица и проведения инструктажа с 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 период летних каникул Учреждение организует  для 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оздоровительного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7F3E" w:rsidRDefault="00F94834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контингента</w:t>
      </w:r>
      <w:r w:rsidR="00502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AD6" w:rsidRDefault="003D1AD6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на 01.09.202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насчитывается 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>550</w:t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</w:t>
      </w:r>
      <w:r w:rsidR="006F7F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5B19" w:rsidRDefault="00E35B19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450 учащихся занимаются в системе персонифицированного </w:t>
      </w:r>
      <w:r w:rsidRPr="00620F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 образования; 100 - системе персонифицированного дополнительного  образования.</w:t>
      </w:r>
    </w:p>
    <w:p w:rsidR="00E35B19" w:rsidRDefault="00E35B19" w:rsidP="003D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11" w:rsidRDefault="003D1AD6" w:rsidP="00116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4834" w:rsidRPr="003742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Перечень дополнительных </w:t>
      </w:r>
      <w:r w:rsidR="000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общеразвивающих</w:t>
      </w:r>
      <w:r w:rsidR="00F94834" w:rsidRPr="003742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программ.</w:t>
      </w:r>
      <w:r w:rsidR="003D3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коллектив предлагает  уча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свободный выбор дополнительных </w:t>
      </w:r>
      <w:r w:rsidR="00D2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  их интересами, склонностями и способ</w:t>
      </w:r>
      <w:r w:rsidR="0005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ностями. П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05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яв</w:t>
      </w:r>
      <w:r w:rsidR="0005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авторскими или модифицированными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2021</w:t>
      </w:r>
      <w:r w:rsidR="0005112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34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680E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реализуются след</w:t>
      </w:r>
      <w:r w:rsid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образовательные программы п</w:t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2CDB" w:rsidRP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</w:t>
      </w:r>
    </w:p>
    <w:p w:rsidR="00034B2E" w:rsidRDefault="00034B2E" w:rsidP="00034B2E">
      <w:pPr>
        <w:ind w:left="1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1138"/>
        <w:gridCol w:w="1697"/>
        <w:gridCol w:w="1375"/>
        <w:gridCol w:w="1885"/>
      </w:tblGrid>
      <w:tr w:rsidR="00034B2E" w:rsidRPr="00034B2E" w:rsidTr="00620FE0">
        <w:tc>
          <w:tcPr>
            <w:tcW w:w="1702" w:type="dxa"/>
          </w:tcPr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4" w:type="dxa"/>
          </w:tcPr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Вид обеспечения обучения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B2E" w:rsidRPr="00034B2E" w:rsidRDefault="00034B2E" w:rsidP="00620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  <w:p w:rsidR="00034B2E" w:rsidRPr="00034B2E" w:rsidRDefault="00034B2E" w:rsidP="00620FE0">
            <w:pPr>
              <w:tabs>
                <w:tab w:val="left" w:pos="7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4B2E" w:rsidRPr="00034B2E" w:rsidTr="00620FE0">
        <w:trPr>
          <w:trHeight w:val="191"/>
        </w:trPr>
        <w:tc>
          <w:tcPr>
            <w:tcW w:w="1702" w:type="dxa"/>
            <w:vMerge w:val="restart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Естественно-научное</w:t>
            </w:r>
            <w:proofErr w:type="gramEnd"/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«Здоровье человека и ИКТ»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19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«Человек и природа»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Е.В.,</w:t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192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«Друзья природы»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192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223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«Удивительный мир растений»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Зубов И.А.</w:t>
            </w:r>
          </w:p>
        </w:tc>
      </w:tr>
      <w:tr w:rsidR="00034B2E" w:rsidRPr="00034B2E" w:rsidTr="00620FE0">
        <w:trPr>
          <w:trHeight w:val="223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«Земляне»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Зубов И.А.</w:t>
            </w:r>
          </w:p>
        </w:tc>
      </w:tr>
      <w:tr w:rsidR="00034B2E" w:rsidRPr="00034B2E" w:rsidTr="00620FE0">
        <w:trPr>
          <w:trHeight w:val="174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«Разноцветная клумба»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Остракова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В.Н.,</w:t>
            </w:r>
          </w:p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Рассохина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034B2E" w:rsidRPr="00034B2E" w:rsidTr="00620FE0">
        <w:trPr>
          <w:trHeight w:val="290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  программ</w:t>
            </w:r>
          </w:p>
        </w:tc>
      </w:tr>
      <w:tr w:rsidR="00034B2E" w:rsidRPr="00034B2E" w:rsidTr="00620FE0">
        <w:trPr>
          <w:trHeight w:val="196"/>
        </w:trPr>
        <w:tc>
          <w:tcPr>
            <w:tcW w:w="1702" w:type="dxa"/>
            <w:vMerge w:val="restart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«Экологический театр»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196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196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Мультландия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«Интерьерная игрушка»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«Бумажные фантазии»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«Пластилиновые чудеса»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proofErr w:type="gram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и ДПИ»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«ИЗО»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«ИЗО-М»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034B2E" w:rsidRPr="00034B2E" w:rsidTr="00620FE0">
        <w:trPr>
          <w:trHeight w:val="241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Никредина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034B2E" w:rsidRPr="00034B2E" w:rsidTr="00620FE0"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«Батик и гобелен» 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034B2E" w:rsidRPr="00034B2E" w:rsidTr="00620FE0"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«Дизайн одежды»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</w:tr>
      <w:tr w:rsidR="00034B2E" w:rsidRPr="00034B2E" w:rsidTr="00620FE0">
        <w:trPr>
          <w:trHeight w:val="178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15  программ</w:t>
            </w:r>
          </w:p>
          <w:p w:rsidR="00620FE0" w:rsidRPr="00620FE0" w:rsidRDefault="00620FE0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4B2E" w:rsidRPr="00034B2E" w:rsidTr="00620FE0">
        <w:tc>
          <w:tcPr>
            <w:tcW w:w="1702" w:type="dxa"/>
            <w:vMerge w:val="restart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2694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«Биологическое краеведение»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</w:tr>
      <w:tr w:rsidR="00034B2E" w:rsidRPr="00034B2E" w:rsidTr="00620FE0">
        <w:trPr>
          <w:trHeight w:val="249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1 программа</w:t>
            </w:r>
          </w:p>
        </w:tc>
      </w:tr>
      <w:tr w:rsidR="00034B2E" w:rsidRPr="00034B2E" w:rsidTr="00620FE0">
        <w:trPr>
          <w:trHeight w:val="349"/>
        </w:trPr>
        <w:tc>
          <w:tcPr>
            <w:tcW w:w="1702" w:type="dxa"/>
            <w:vMerge w:val="restart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Социально-гуманитарное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Школа раннего развития «Лучик» 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299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«Школа дошкольника»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108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«Развитие мышления»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Пластинина Т.Ю.</w:t>
            </w:r>
          </w:p>
        </w:tc>
      </w:tr>
      <w:tr w:rsidR="00034B2E" w:rsidRPr="00034B2E" w:rsidTr="00620FE0">
        <w:trPr>
          <w:trHeight w:val="153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«Только вперед»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Нилова Н.В.</w:t>
            </w:r>
          </w:p>
        </w:tc>
      </w:tr>
      <w:tr w:rsidR="00034B2E" w:rsidRPr="00034B2E" w:rsidTr="00620FE0">
        <w:trPr>
          <w:trHeight w:val="550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Школа раннего развития «Лучик </w:t>
            </w:r>
            <w:r w:rsidRPr="00034B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rPr>
          <w:trHeight w:val="420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«Школа дошкольника </w:t>
            </w:r>
            <w:r w:rsidRPr="00034B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Кусаковская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Граубергер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Н.Л.,</w:t>
            </w:r>
          </w:p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Поправко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034B2E" w:rsidRPr="00034B2E" w:rsidTr="00620FE0">
        <w:trPr>
          <w:trHeight w:val="219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мышления.2 </w:t>
            </w:r>
            <w:proofErr w:type="spellStart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138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034B2E" w:rsidRPr="00034B2E" w:rsidRDefault="00034B2E" w:rsidP="00620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034B2E" w:rsidRPr="00034B2E" w:rsidRDefault="00034B2E" w:rsidP="00620FE0">
            <w:pPr>
              <w:tabs>
                <w:tab w:val="left" w:pos="7960"/>
              </w:tabs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034B2E">
              <w:rPr>
                <w:rFonts w:ascii="Times New Roman" w:hAnsi="Times New Roman" w:cs="Times New Roman"/>
                <w:sz w:val="20"/>
                <w:szCs w:val="20"/>
              </w:rPr>
              <w:t>Пластинина Т.Ю.</w:t>
            </w:r>
          </w:p>
        </w:tc>
      </w:tr>
      <w:tr w:rsidR="00034B2E" w:rsidRPr="00034B2E" w:rsidTr="00620FE0">
        <w:trPr>
          <w:trHeight w:val="266"/>
        </w:trPr>
        <w:tc>
          <w:tcPr>
            <w:tcW w:w="1702" w:type="dxa"/>
            <w:vMerge/>
          </w:tcPr>
          <w:p w:rsidR="00034B2E" w:rsidRPr="00034B2E" w:rsidRDefault="00034B2E" w:rsidP="00620FE0">
            <w:pPr>
              <w:tabs>
                <w:tab w:val="left" w:pos="7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034B2E" w:rsidRDefault="00034B2E" w:rsidP="00620FE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34B2E">
              <w:rPr>
                <w:rFonts w:ascii="Times New Roman" w:hAnsi="Times New Roman" w:cs="Times New Roman"/>
                <w:b/>
                <w:sz w:val="20"/>
                <w:szCs w:val="20"/>
              </w:rPr>
              <w:t>7 программ</w:t>
            </w:r>
          </w:p>
          <w:p w:rsidR="00620FE0" w:rsidRPr="00620FE0" w:rsidRDefault="00620FE0" w:rsidP="00620FE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20FE0" w:rsidRDefault="00620FE0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30 программ.</w:t>
      </w:r>
    </w:p>
    <w:p w:rsidR="00620FE0" w:rsidRDefault="00620FE0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E0" w:rsidRDefault="00620FE0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2E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помещения для обучения по ДООП на базах других образовательных учреждений на основе договора о безвозмездном пользовании помещением:</w:t>
      </w:r>
    </w:p>
    <w:p w:rsidR="00592CDB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</w:t>
      </w:r>
      <w:r w:rsid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92CDB"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Калача-на-Дону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B2E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МКОУ СШ № 2 </w:t>
      </w: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Калача-на-Дону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B2E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МКОУ СШ № 3 </w:t>
      </w: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Калача-на-Дону</w:t>
      </w:r>
    </w:p>
    <w:p w:rsidR="00034B2E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СШ № 4</w:t>
      </w: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</w:t>
      </w:r>
    </w:p>
    <w:p w:rsidR="00034B2E" w:rsidRDefault="00034B2E" w:rsidP="00034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«Береславская СШ»</w:t>
      </w:r>
      <w:r w:rsidRPr="000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Калачёвского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CDB" w:rsidRDefault="00034B2E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2CDB"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 </w:t>
      </w:r>
      <w:r w:rsidR="00C35E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Ильёвская</w:t>
      </w:r>
      <w:proofErr w:type="spellEnd"/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592CDB"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92CDB"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Калачёвского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AD6" w:rsidRDefault="00034B2E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gramStart"/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Голубинская</w:t>
      </w:r>
      <w:proofErr w:type="gramEnd"/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Калачёвского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CDB" w:rsidRDefault="00034B2E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д/с</w:t>
      </w:r>
      <w:r w:rsidR="002E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 «Солнышко</w:t>
      </w:r>
      <w:r w:rsidR="003D3A10">
        <w:rPr>
          <w:rFonts w:ascii="Times New Roman" w:eastAsia="Times New Roman" w:hAnsi="Times New Roman" w:cs="Times New Roman"/>
          <w:sz w:val="24"/>
          <w:szCs w:val="24"/>
          <w:lang w:eastAsia="ru-RU"/>
        </w:rPr>
        <w:t>»  г. Калача-на-Дону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A81" w:rsidRDefault="00A41A81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Default="00A41A81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Default="00A41A81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Pr="00592CDB" w:rsidRDefault="00A41A81" w:rsidP="00034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11" w:rsidRPr="00592CDB" w:rsidRDefault="00592CDB" w:rsidP="00116A1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6680E" w:rsidRPr="00392189" w:rsidRDefault="00C2075F" w:rsidP="00AD09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A14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6680E" w:rsidRPr="0039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Образовательная политика.</w:t>
      </w:r>
    </w:p>
    <w:p w:rsidR="0096680E" w:rsidRPr="00BF6FAD" w:rsidRDefault="0096680E" w:rsidP="00AD09B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Педагогическим коллективом были определены приоритетные направления образовательной политики Учреждения, а именно это - свободный выбор ребенком видов и сфер деятельности; ориентация на личностные интересы, потребности, способности ребенка; возможность свободного самоопределения  и самореализация ребенка; единство обучения, воспитания, развития; обновление  </w:t>
      </w:r>
      <w:r w:rsidR="008D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 через внедрение в образовательный процесс инновационных педагогических технологий.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8D1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  позиции составляют  концептуальную основу развития  содержания образовательной деятельности Учреждения, которые соответствуют главным принципам гуманистической педагогики: прав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самореализацию, 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самоопределение, развитие,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ориентированность на его интересы, способность видеть в нем личность, достойную уважения. 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Учрежд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является развитие творческой, интеллектуальной, самостоятельной, культурной,  нравственной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качественного обучения, внедрения инновационных педагогических технологи</w:t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современных средств и методов обучения.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Цель достижима в процессе 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образовательной, воспитательной, методической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</w:t>
      </w:r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онечным продуктом (результатом) деятельности образовательного процесса является выпускник</w:t>
      </w:r>
      <w:r w:rsidR="008D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Центра,  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</w:t>
      </w:r>
      <w:r w:rsidR="00873160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жизненным условиям,</w:t>
      </w:r>
      <w:r w:rsidR="0052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</w:t>
      </w:r>
      <w:r w:rsidR="00873160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знания, умения и навыки, опыт, </w:t>
      </w:r>
      <w:r w:rsidR="00873160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профессионального и личного самоопределения.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модель можно охарактеризовать следующими позициями. 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2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нтеллектуальная</w:t>
      </w:r>
      <w:proofErr w:type="gramEnd"/>
      <w:r w:rsidR="007E20A4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7E20A4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тремлюсь к расширению кругозора</w:t>
      </w:r>
      <w:r w:rsidR="007E20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осмысливаю</w:t>
      </w:r>
      <w:r w:rsidR="007E20A4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поступки, </w:t>
      </w:r>
      <w:r w:rsidR="007E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20A4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ладею компьютером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proofErr w:type="gramEnd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умею работать в коллективе,</w:t>
      </w:r>
      <w:r w:rsidR="001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r w:rsidR="00873160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 и чувствами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 слушать и слышать других, умению</w:t>
      </w:r>
      <w:r w:rsidR="00873160"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контакты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объективно оцениваю свои способности и возможности.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Общекультурная</w:t>
      </w:r>
      <w:proofErr w:type="gramEnd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владею экологической культурой поведения, уважительно отношусь к человеку любой национальности, знаю и чту традиции своего народа.</w:t>
      </w:r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proofErr w:type="gramEnd"/>
      <w:r w:rsidR="0087316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умею творчески мыслить, презентовать себя и свои работу, применять полученные знания в жизни.</w:t>
      </w:r>
      <w:r w:rsidR="00AD0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0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="00392189"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раздел.  </w:t>
      </w:r>
      <w:r w:rsidR="00392189" w:rsidRPr="00A1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Обеспечение образовательного процесса</w:t>
      </w:r>
    </w:p>
    <w:p w:rsidR="007E5BDD" w:rsidRDefault="00BF6FAD" w:rsidP="007E5BDD">
      <w:pPr>
        <w:ind w:right="-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Р</w:t>
      </w:r>
      <w:r w:rsidR="007E5BDD"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есурсно</w:t>
      </w:r>
      <w:r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7E5BDD"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обеспечени</w:t>
      </w:r>
      <w:r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5F7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учебно-воспитательного процесса</w:t>
      </w:r>
      <w:r w:rsidR="007E5BDD" w:rsidRPr="00B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F7E17" w:rsidRPr="00BF6FAD" w:rsidRDefault="005F7E17" w:rsidP="007E5BDD">
      <w:pPr>
        <w:ind w:right="-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BDD" w:rsidRPr="007E5BDD" w:rsidRDefault="007E5BDD" w:rsidP="007E5BDD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03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имеет м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</w:t>
      </w:r>
      <w:r w:rsidR="0003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обеспечение:</w:t>
      </w:r>
    </w:p>
    <w:p w:rsidR="007E5BDD" w:rsidRDefault="00EA2C92" w:rsidP="00D1740F">
      <w:pPr>
        <w:pStyle w:val="a7"/>
        <w:numPr>
          <w:ilvl w:val="0"/>
          <w:numId w:val="7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базу </w:t>
      </w:r>
      <w:r w:rsidR="007E5BDD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</w:t>
      </w:r>
      <w:r w:rsidR="00034B2E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</w:t>
      </w:r>
      <w:r w:rsidR="00116A11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r w:rsidR="007E5BDD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программ,  </w:t>
      </w:r>
      <w:r w:rsidR="00034B2E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сертифицированных, </w:t>
      </w:r>
      <w:r w:rsidR="007E5BDD" w:rsidRPr="005F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обеспечивает выбор  программы педагогом для </w:t>
      </w:r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образовательной деятельности </w:t>
      </w:r>
      <w:r w:rsidR="00116A11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направлениям: </w:t>
      </w:r>
      <w:proofErr w:type="gramStart"/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туристско-краеведческое, естественнонаучное</w:t>
      </w:r>
      <w:r w:rsidR="00AE1FBB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социально-педагогическое;</w:t>
      </w:r>
    </w:p>
    <w:p w:rsidR="005F7E17" w:rsidRDefault="007E5BDD" w:rsidP="00D1740F">
      <w:pPr>
        <w:pStyle w:val="a7"/>
        <w:numPr>
          <w:ilvl w:val="0"/>
          <w:numId w:val="7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разработки, рекомендации, справочные пособия в помощь педагогу, позволяющие разрабатывать собственные авторские программы;  </w:t>
      </w:r>
    </w:p>
    <w:p w:rsidR="00620FE0" w:rsidRDefault="00C35E26" w:rsidP="00D1740F">
      <w:pPr>
        <w:pStyle w:val="a7"/>
        <w:numPr>
          <w:ilvl w:val="0"/>
          <w:numId w:val="7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</w:t>
      </w:r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технологической литературы</w:t>
      </w:r>
      <w:r w:rsidR="00620FE0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направления</w:t>
      </w:r>
      <w:r w:rsidR="007E5BDD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способной воплотить замысел педагога по обучению воспитанников овладением различных видов декоративно-прикладного творчества</w:t>
      </w:r>
      <w:r w:rsidR="005F7E17" w:rsidRPr="005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7E17" w:rsidRDefault="005F7E17" w:rsidP="00D1740F">
      <w:pPr>
        <w:pStyle w:val="a7"/>
        <w:numPr>
          <w:ilvl w:val="0"/>
          <w:numId w:val="7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достаточную базу методик проведения естественнонаучных исследований;</w:t>
      </w:r>
    </w:p>
    <w:p w:rsidR="005F7E17" w:rsidRPr="005F7E17" w:rsidRDefault="005F7E17" w:rsidP="00D1740F">
      <w:pPr>
        <w:pStyle w:val="a7"/>
        <w:numPr>
          <w:ilvl w:val="0"/>
          <w:numId w:val="7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базу </w:t>
      </w:r>
      <w:r w:rsid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учебно-методических пособий, сборников, журналов по организации и проведению летней кампании по оздоровлению детей в рамках летнего лагеря с дневным пребыванием. </w:t>
      </w:r>
    </w:p>
    <w:p w:rsidR="005F7E17" w:rsidRPr="005F7E17" w:rsidRDefault="005F7E17" w:rsidP="005F7E17">
      <w:pPr>
        <w:ind w:right="-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FFB" w:rsidRDefault="007E5BDD" w:rsidP="00CE3FFB">
      <w:pPr>
        <w:ind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5F7E17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образовательных п</w:t>
      </w:r>
      <w:r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F7E17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E87" w:rsidRDefault="00CE3FFB" w:rsidP="00D1740F">
      <w:pPr>
        <w:pStyle w:val="a7"/>
        <w:numPr>
          <w:ilvl w:val="0"/>
          <w:numId w:val="8"/>
        </w:numPr>
        <w:ind w:left="284" w:right="-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общеобразовательные общеразвивающие программы (ДООП)</w:t>
      </w:r>
    </w:p>
    <w:p w:rsidR="00CE3FFB" w:rsidRPr="00D35E87" w:rsidRDefault="00CE3FFB" w:rsidP="00D35E87">
      <w:pPr>
        <w:ind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художественной направленности обеспечены:</w:t>
      </w:r>
      <w:proofErr w:type="gramEnd"/>
    </w:p>
    <w:p w:rsidR="00F7150A" w:rsidRDefault="00CE3FFB" w:rsidP="00CE3FFB">
      <w:pPr>
        <w:pStyle w:val="a7"/>
        <w:tabs>
          <w:tab w:val="left" w:pos="284"/>
        </w:tabs>
        <w:ind w:left="0"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презентации, модели</w:t>
      </w:r>
      <w:r w:rsidR="00F7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  для рисования,  образцы работ, </w:t>
      </w:r>
      <w:r w:rsidR="00F7150A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репродукции и </w:t>
      </w:r>
      <w:proofErr w:type="spellStart"/>
      <w:proofErr w:type="gramStart"/>
      <w:r w:rsidR="00F7150A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F71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50A" w:rsidRDefault="00F7150A" w:rsidP="00CE3FFB">
      <w:pPr>
        <w:pStyle w:val="a7"/>
        <w:tabs>
          <w:tab w:val="left" w:pos="284"/>
        </w:tabs>
        <w:ind w:left="0"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материалы</w:t>
      </w:r>
      <w:r w:rsidR="007E5BDD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клей, ножницы, бумага, ткань, сухоцветы, природный материал, нагревательные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краски, палитры, софиты; </w:t>
      </w:r>
      <w:proofErr w:type="gramEnd"/>
    </w:p>
    <w:p w:rsidR="00D35E87" w:rsidRDefault="00F7150A" w:rsidP="00F7150A">
      <w:pPr>
        <w:ind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литература: </w:t>
      </w:r>
      <w:r w:rsidR="007E5BDD" w:rsidRPr="00CE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справочная, технологическая  литература, методические пособия для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журналы.</w:t>
      </w:r>
    </w:p>
    <w:p w:rsidR="00F7150A" w:rsidRPr="00D35E87" w:rsidRDefault="00F7150A" w:rsidP="00D1740F">
      <w:pPr>
        <w:pStyle w:val="a7"/>
        <w:numPr>
          <w:ilvl w:val="0"/>
          <w:numId w:val="8"/>
        </w:numPr>
        <w:ind w:left="284" w:right="-1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  </w:t>
      </w: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естественнонаучной направленности  обеспечены:</w:t>
      </w:r>
      <w:proofErr w:type="gramEnd"/>
    </w:p>
    <w:p w:rsidR="007E5BDD" w:rsidRPr="00CE3FFB" w:rsidRDefault="00F7150A" w:rsidP="00F7150A">
      <w:pPr>
        <w:ind w:right="-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литература: учебные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таблицы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5BDD" w:rsidRPr="00CE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справочники, </w:t>
      </w:r>
      <w:r w:rsidR="007E5BDD" w:rsidRPr="00CE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энциклопедии, сборники и журналы с описанием методик проведения естественнонаучных исследований</w:t>
      </w:r>
      <w:r w:rsidR="007E5BDD" w:rsidRPr="00CE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сборник</w:t>
      </w:r>
      <w:r w:rsid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E5BDD" w:rsidRPr="00CE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для подготовки к ЕГЭ;</w:t>
      </w:r>
    </w:p>
    <w:p w:rsidR="00F7150A" w:rsidRDefault="00F7150A" w:rsidP="007E5BDD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оборудование: </w:t>
      </w:r>
      <w:r w:rsidR="007E5BDD"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оборудование, приборы, гербарии, коллекции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образцами полезных ископаемых, наборы реактивов по проведению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химики-биологических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исследований, микроскопы,</w:t>
      </w:r>
      <w:r w:rsid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макеты органов 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интерактивный му</w:t>
      </w:r>
      <w:r w:rsid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льтимедийный комплект, ноутбуки, оборудование для выездной полевой практики.</w:t>
      </w:r>
    </w:p>
    <w:p w:rsidR="00D35E87" w:rsidRPr="00D35E87" w:rsidRDefault="00D35E87" w:rsidP="00D1740F">
      <w:pPr>
        <w:pStyle w:val="a7"/>
        <w:numPr>
          <w:ilvl w:val="0"/>
          <w:numId w:val="8"/>
        </w:numPr>
        <w:ind w:left="284" w:right="-1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  </w:t>
      </w: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 направленности  обеспечены:</w:t>
      </w:r>
      <w:proofErr w:type="gramEnd"/>
    </w:p>
    <w:p w:rsidR="00D35E87" w:rsidRDefault="00D35E87" w:rsidP="00D35E87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литература: учебные пособия для педагога, методическая литература, справочники, определител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энциклопедии;</w:t>
      </w:r>
    </w:p>
    <w:p w:rsidR="00D35E87" w:rsidRPr="00D35E87" w:rsidRDefault="00D35E87" w:rsidP="00D35E87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оборудование: оборудован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для полевых выездов</w:t>
      </w: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E87" w:rsidRPr="00D35E87" w:rsidRDefault="00D35E87" w:rsidP="00D1740F">
      <w:pPr>
        <w:pStyle w:val="a7"/>
        <w:numPr>
          <w:ilvl w:val="0"/>
          <w:numId w:val="8"/>
        </w:numPr>
        <w:ind w:left="284" w:right="-1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социально-гуманитарной </w:t>
      </w:r>
      <w:r w:rsidRPr="00D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 обеспечены:</w:t>
      </w:r>
      <w:proofErr w:type="gramEnd"/>
    </w:p>
    <w:p w:rsidR="007E5BDD" w:rsidRDefault="00D35E87" w:rsidP="00D35E87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литература: учебные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таблицы</w:t>
      </w: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E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литература, справочники, сборники, база мультимедийных презентаций;</w:t>
      </w:r>
    </w:p>
    <w:p w:rsidR="00D35E87" w:rsidRPr="00EA2C92" w:rsidRDefault="00D35E87" w:rsidP="00D35E87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оборудование: интерактивный мультимедийный комплект, ноутбуки, учебные тетради.</w:t>
      </w:r>
    </w:p>
    <w:p w:rsidR="007E5BDD" w:rsidRPr="007E5BDD" w:rsidRDefault="007E5BDD" w:rsidP="007E5BDD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 Для всех педагогов имеется свободный доступ к подписным периодическим изданиям, </w:t>
      </w:r>
      <w:proofErr w:type="spellStart"/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7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BDD" w:rsidRPr="007E5BDD" w:rsidRDefault="007E5BDD" w:rsidP="007E5BDD">
      <w:pPr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BDD" w:rsidRPr="007E5BDD" w:rsidRDefault="007E5BDD" w:rsidP="007E5BDD">
      <w:pPr>
        <w:pStyle w:val="a7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C92" w:rsidRDefault="00EA2C92" w:rsidP="00D1740F">
      <w:pPr>
        <w:pStyle w:val="a7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2C92" w:rsidSect="002E7CE6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6C2678" w:rsidRDefault="00EA2C92" w:rsidP="00EA2C92">
      <w:p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3.2. </w:t>
      </w:r>
      <w:r w:rsidR="00392189" w:rsidRPr="00EA2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C2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C2678" w:rsidRP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зовательный процесс обеспечивает административно-педаг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огический состав 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внешние совместители) 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1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 директор, заместитель директора по УВР, методист, педагоги-организаторы, педагоги дополнительного образования.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имеют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высшее образование – 64 %,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средне-профессиональное – 36 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</w:t>
      </w:r>
      <w:r w:rsidR="008874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педагогическое -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педагогичес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средне-профессиональное – 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имеют высшую катег</w:t>
      </w:r>
      <w:r w:rsidR="0088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орию – </w:t>
      </w:r>
      <w:r w:rsidR="00AB4AB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8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</w:t>
      </w:r>
      <w:proofErr w:type="gramStart"/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внутренний совместитель)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- 1-ую категорию – </w:t>
      </w:r>
      <w:r w:rsidR="00AB4AB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0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6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F2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последние</w:t>
      </w:r>
      <w:r w:rsidR="0088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повысили квалификацию – 10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257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8"/>
        <w:tblW w:w="147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4527"/>
        <w:gridCol w:w="1985"/>
        <w:gridCol w:w="2410"/>
        <w:gridCol w:w="1275"/>
        <w:gridCol w:w="2126"/>
      </w:tblGrid>
      <w:tr w:rsidR="008874A7" w:rsidTr="008874A7">
        <w:tc>
          <w:tcPr>
            <w:tcW w:w="710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7B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7B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0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Образование, когда и какое учебное заведение окончил</w:t>
            </w:r>
          </w:p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275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Pr="00BF7BA1">
              <w:rPr>
                <w:rFonts w:ascii="Times New Roman" w:hAnsi="Times New Roman" w:cs="Times New Roman"/>
                <w:b/>
              </w:rPr>
              <w:t xml:space="preserve"> стаж работы 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8874A7" w:rsidTr="008874A7">
        <w:trPr>
          <w:trHeight w:val="610"/>
        </w:trPr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Глазунов 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ВГПУ, 1996</w:t>
            </w: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275" w:type="dxa"/>
          </w:tcPr>
          <w:p w:rsidR="008874A7" w:rsidRPr="00BF7BA1" w:rsidRDefault="00F06891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874A7" w:rsidTr="00311433">
        <w:trPr>
          <w:trHeight w:val="1110"/>
        </w:trPr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Пластинина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Татьяна Юрьевна</w:t>
            </w:r>
          </w:p>
        </w:tc>
        <w:tc>
          <w:tcPr>
            <w:tcW w:w="4527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  <w:r w:rsidR="00311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ВГПУ,</w:t>
            </w:r>
            <w:r w:rsidR="00311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1994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114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</w:t>
            </w:r>
            <w:r>
              <w:rPr>
                <w:rFonts w:ascii="Times New Roman" w:hAnsi="Times New Roman" w:cs="Times New Roman"/>
              </w:rPr>
              <w:br/>
              <w:t>ГАОУ ДПО «ВГАПО»</w:t>
            </w:r>
            <w:r w:rsidR="00114AEC">
              <w:rPr>
                <w:rFonts w:ascii="Times New Roman" w:hAnsi="Times New Roman" w:cs="Times New Roman"/>
              </w:rPr>
              <w:t>,  2015.</w:t>
            </w: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41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(в отрасли образования)</w:t>
            </w:r>
          </w:p>
        </w:tc>
        <w:tc>
          <w:tcPr>
            <w:tcW w:w="1275" w:type="dxa"/>
          </w:tcPr>
          <w:p w:rsidR="008874A7" w:rsidRPr="00BF7BA1" w:rsidRDefault="00F06891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Ларина Татьяна Игоревна</w:t>
            </w:r>
          </w:p>
        </w:tc>
        <w:tc>
          <w:tcPr>
            <w:tcW w:w="4527" w:type="dxa"/>
          </w:tcPr>
          <w:p w:rsidR="008874A7" w:rsidRPr="00BF7BA1" w:rsidRDefault="008874A7" w:rsidP="00AB4AB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Высшее</w:t>
            </w:r>
            <w:r w:rsidR="00AB4ABA">
              <w:rPr>
                <w:rFonts w:ascii="Times New Roman" w:hAnsi="Times New Roman" w:cs="Times New Roman"/>
              </w:rPr>
              <w:t xml:space="preserve">, </w:t>
            </w:r>
            <w:r w:rsidRPr="00BF7BA1">
              <w:rPr>
                <w:rFonts w:ascii="Times New Roman" w:hAnsi="Times New Roman" w:cs="Times New Roman"/>
              </w:rPr>
              <w:t>ГОУВПО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B4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</w:tcPr>
          <w:p w:rsidR="008874A7" w:rsidRPr="00BF7BA1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Граубергер</w:t>
            </w:r>
            <w:proofErr w:type="spellEnd"/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Наталья Леонидовна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Средне-специальное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25BBA" w:rsidRDefault="008874A7" w:rsidP="008874A7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Свердловс</w:t>
            </w:r>
            <w:r>
              <w:rPr>
                <w:rFonts w:ascii="Times New Roman" w:hAnsi="Times New Roman" w:cs="Times New Roman"/>
              </w:rPr>
              <w:t>к</w:t>
            </w:r>
            <w:r w:rsidRPr="00BF7BA1">
              <w:rPr>
                <w:rFonts w:ascii="Times New Roman" w:hAnsi="Times New Roman" w:cs="Times New Roman"/>
              </w:rPr>
              <w:t xml:space="preserve">ое художественное училище </w:t>
            </w:r>
          </w:p>
          <w:p w:rsidR="008874A7" w:rsidRDefault="008874A7" w:rsidP="008874A7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BF7BA1">
              <w:rPr>
                <w:rFonts w:ascii="Times New Roman" w:hAnsi="Times New Roman" w:cs="Times New Roman"/>
              </w:rPr>
              <w:t>И.Д.Шарда</w:t>
            </w:r>
            <w:proofErr w:type="spellEnd"/>
            <w:r w:rsidRPr="00BF7BA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1992</w:t>
            </w:r>
          </w:p>
          <w:p w:rsidR="00311433" w:rsidRPr="00BF7BA1" w:rsidRDefault="00311433" w:rsidP="0088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живописи и рисунка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живописи и рисунка</w:t>
            </w:r>
          </w:p>
        </w:tc>
        <w:tc>
          <w:tcPr>
            <w:tcW w:w="1275" w:type="dxa"/>
          </w:tcPr>
          <w:p w:rsidR="008874A7" w:rsidRPr="00BF7BA1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BF7BA1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ФКОУСПО «Калачевский техникум-интернат министерства здравоохранения и социального развития РФ»</w:t>
            </w:r>
            <w:r>
              <w:rPr>
                <w:rFonts w:ascii="Times New Roman" w:hAnsi="Times New Roman" w:cs="Times New Roman"/>
              </w:rPr>
              <w:t>, 2012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114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</w:t>
            </w:r>
            <w:r w:rsidR="00114A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Экономика и бухгалтерский учет</w:t>
            </w:r>
            <w:r w:rsidR="00311433">
              <w:rPr>
                <w:rFonts w:ascii="Times New Roman" w:hAnsi="Times New Roman" w:cs="Times New Roman"/>
              </w:rPr>
              <w:t xml:space="preserve"> </w:t>
            </w:r>
            <w:r w:rsidRPr="00BF7BA1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241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бухгалтер</w:t>
            </w:r>
          </w:p>
          <w:p w:rsidR="008874A7" w:rsidRPr="00F42948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F42948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F42948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27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311433">
        <w:trPr>
          <w:trHeight w:val="729"/>
        </w:trPr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proofErr w:type="spellStart"/>
            <w:r w:rsidRPr="00A237F5">
              <w:rPr>
                <w:rFonts w:ascii="Times New Roman" w:hAnsi="Times New Roman" w:cs="Times New Roman"/>
              </w:rPr>
              <w:t>Размачева</w:t>
            </w:r>
            <w:proofErr w:type="spellEnd"/>
            <w:r w:rsidRPr="00A237F5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4527" w:type="dxa"/>
          </w:tcPr>
          <w:p w:rsidR="00114AEC" w:rsidRPr="00BF7BA1" w:rsidRDefault="00114AEC" w:rsidP="00114AEC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Волгоградский технологический техникум</w:t>
            </w:r>
            <w:r w:rsidR="00114AEC">
              <w:rPr>
                <w:rFonts w:ascii="Times New Roman" w:hAnsi="Times New Roman" w:cs="Times New Roman"/>
              </w:rPr>
              <w:t>,</w:t>
            </w:r>
          </w:p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 xml:space="preserve">1991 </w:t>
            </w:r>
          </w:p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Швейное производство</w:t>
            </w:r>
          </w:p>
        </w:tc>
        <w:tc>
          <w:tcPr>
            <w:tcW w:w="2410" w:type="dxa"/>
          </w:tcPr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Техник-технолог-организатор</w:t>
            </w:r>
          </w:p>
        </w:tc>
        <w:tc>
          <w:tcPr>
            <w:tcW w:w="1275" w:type="dxa"/>
          </w:tcPr>
          <w:p w:rsidR="008874A7" w:rsidRPr="00A237F5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8874A7" w:rsidRPr="00A237F5" w:rsidRDefault="008874A7" w:rsidP="00311433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Нилова Наталья Валентиновна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proofErr w:type="gramStart"/>
            <w:r w:rsidRPr="00BF7BA1">
              <w:rPr>
                <w:rFonts w:ascii="Times New Roman" w:hAnsi="Times New Roman" w:cs="Times New Roman"/>
              </w:rPr>
              <w:t>Высшее</w:t>
            </w:r>
            <w:proofErr w:type="gramEnd"/>
            <w:r w:rsidR="003114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7BA1">
              <w:rPr>
                <w:rFonts w:ascii="Times New Roman" w:hAnsi="Times New Roman" w:cs="Times New Roman"/>
              </w:rPr>
              <w:t>Нукусский</w:t>
            </w:r>
            <w:proofErr w:type="spellEnd"/>
            <w:r w:rsidRPr="00BF7BA1">
              <w:rPr>
                <w:rFonts w:ascii="Times New Roman" w:hAnsi="Times New Roman" w:cs="Times New Roman"/>
              </w:rPr>
              <w:t xml:space="preserve"> Государственный </w:t>
            </w:r>
            <w:r w:rsidR="00311433">
              <w:rPr>
                <w:rFonts w:ascii="Times New Roman" w:hAnsi="Times New Roman" w:cs="Times New Roman"/>
              </w:rPr>
              <w:t xml:space="preserve"> </w:t>
            </w:r>
            <w:r w:rsidRPr="00BF7BA1">
              <w:rPr>
                <w:rFonts w:ascii="Times New Roman" w:hAnsi="Times New Roman" w:cs="Times New Roman"/>
              </w:rPr>
              <w:t>университет им. Т.И. Шевченко</w:t>
            </w:r>
            <w:r w:rsidR="00114AEC">
              <w:rPr>
                <w:rFonts w:ascii="Times New Roman" w:hAnsi="Times New Roman" w:cs="Times New Roman"/>
              </w:rPr>
              <w:t>,</w:t>
            </w:r>
          </w:p>
          <w:p w:rsidR="008874A7" w:rsidRPr="00BF7BA1" w:rsidRDefault="00114AEC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</w:tcPr>
          <w:p w:rsidR="008874A7" w:rsidRPr="00BF7BA1" w:rsidRDefault="00311433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874A7" w:rsidRPr="00BF7BA1">
              <w:rPr>
                <w:rFonts w:ascii="Times New Roman" w:hAnsi="Times New Roman" w:cs="Times New Roman"/>
              </w:rPr>
              <w:t>усский язык и литературы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Филолог Преподаватель русского языка и литературы</w:t>
            </w:r>
          </w:p>
        </w:tc>
        <w:tc>
          <w:tcPr>
            <w:tcW w:w="127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D15DA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BF7BA1">
              <w:rPr>
                <w:rFonts w:ascii="Times New Roman" w:hAnsi="Times New Roman" w:cs="Times New Roman"/>
              </w:rPr>
              <w:t>г-</w:t>
            </w:r>
            <w:proofErr w:type="gramEnd"/>
            <w:r w:rsidRPr="00BF7BA1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Кусаковская</w:t>
            </w:r>
            <w:proofErr w:type="spellEnd"/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Людмила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4527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Средне-профессиональное</w:t>
            </w:r>
            <w:r w:rsidR="00311433">
              <w:rPr>
                <w:rFonts w:ascii="Times New Roman" w:hAnsi="Times New Roman" w:cs="Times New Roman"/>
              </w:rPr>
              <w:t>,</w:t>
            </w:r>
          </w:p>
          <w:p w:rsidR="00114AEC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Профессиональный ком</w:t>
            </w:r>
            <w:r>
              <w:rPr>
                <w:rFonts w:ascii="Times New Roman" w:hAnsi="Times New Roman" w:cs="Times New Roman"/>
              </w:rPr>
              <w:t>м</w:t>
            </w:r>
            <w:r w:rsidRPr="00BF7BA1">
              <w:rPr>
                <w:rFonts w:ascii="Times New Roman" w:hAnsi="Times New Roman" w:cs="Times New Roman"/>
              </w:rPr>
              <w:t>ерческий лицей № 9</w:t>
            </w:r>
          </w:p>
          <w:p w:rsidR="008874A7" w:rsidRDefault="00311433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Средне-профессиональное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ГОУСПО «Волгоградский социально-педагогический колледж»</w:t>
            </w:r>
            <w:r w:rsidR="00311433">
              <w:rPr>
                <w:rFonts w:ascii="Times New Roman" w:hAnsi="Times New Roman" w:cs="Times New Roman"/>
              </w:rPr>
              <w:t xml:space="preserve">, </w:t>
            </w:r>
            <w:r w:rsidR="00114AEC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Художник-декоратор</w:t>
            </w: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Художник-декоратор 4 разряда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</w:p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 xml:space="preserve">альный педагог с доп. </w:t>
            </w:r>
            <w:r w:rsidRPr="00BF7BA1">
              <w:rPr>
                <w:rFonts w:ascii="Times New Roman" w:hAnsi="Times New Roman" w:cs="Times New Roman"/>
              </w:rPr>
              <w:t>подготовкой в области психологии</w:t>
            </w:r>
          </w:p>
        </w:tc>
        <w:tc>
          <w:tcPr>
            <w:tcW w:w="1275" w:type="dxa"/>
          </w:tcPr>
          <w:p w:rsidR="008874A7" w:rsidRPr="00BF7BA1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Default="00AB4ABA" w:rsidP="00311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br/>
              <w:t>Виктория Васильевна</w:t>
            </w:r>
          </w:p>
        </w:tc>
        <w:tc>
          <w:tcPr>
            <w:tcW w:w="4527" w:type="dxa"/>
          </w:tcPr>
          <w:p w:rsidR="008874A7" w:rsidRPr="00BF7BA1" w:rsidRDefault="00114AEC" w:rsidP="00114AEC">
            <w:pPr>
              <w:rPr>
                <w:rFonts w:ascii="Times New Roman" w:hAnsi="Times New Roman" w:cs="Times New Roman"/>
              </w:rPr>
            </w:pPr>
            <w:proofErr w:type="gramStart"/>
            <w:r w:rsidRPr="00BF7BA1"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14AEC">
              <w:rPr>
                <w:rFonts w:ascii="Times New Roman" w:hAnsi="Times New Roman" w:cs="Times New Roman"/>
              </w:rPr>
              <w:t xml:space="preserve"> Челябинский государс</w:t>
            </w:r>
            <w:r>
              <w:rPr>
                <w:rFonts w:ascii="Times New Roman" w:hAnsi="Times New Roman" w:cs="Times New Roman"/>
              </w:rPr>
              <w:t>твенный педагогический институт/</w:t>
            </w:r>
            <w:r w:rsidRPr="00114AEC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1985" w:type="dxa"/>
          </w:tcPr>
          <w:p w:rsidR="008874A7" w:rsidRPr="00BF7BA1" w:rsidRDefault="00311433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74A7">
              <w:rPr>
                <w:rFonts w:ascii="Times New Roman" w:hAnsi="Times New Roman" w:cs="Times New Roman"/>
              </w:rPr>
              <w:t xml:space="preserve">реподавание в начальных классах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</w:rPr>
              <w:t>. школ</w:t>
            </w:r>
          </w:p>
        </w:tc>
        <w:tc>
          <w:tcPr>
            <w:tcW w:w="2410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</w:tcPr>
          <w:p w:rsidR="008874A7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25BBA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Зубов </w:t>
            </w:r>
          </w:p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Анатольевич</w:t>
            </w:r>
          </w:p>
        </w:tc>
        <w:tc>
          <w:tcPr>
            <w:tcW w:w="4527" w:type="dxa"/>
          </w:tcPr>
          <w:p w:rsidR="008874A7" w:rsidRPr="005024F8" w:rsidRDefault="00114AEC" w:rsidP="00114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74A7" w:rsidRPr="00046F7F">
              <w:rPr>
                <w:rFonts w:ascii="Times New Roman" w:hAnsi="Times New Roman" w:cs="Times New Roman"/>
              </w:rPr>
              <w:t xml:space="preserve">ысшее, </w:t>
            </w:r>
            <w:r w:rsidR="00325BBA">
              <w:rPr>
                <w:rFonts w:ascii="Times New Roman" w:hAnsi="Times New Roman" w:cs="Times New Roman"/>
              </w:rPr>
              <w:t xml:space="preserve"> </w:t>
            </w:r>
            <w:r w:rsidRPr="00046F7F">
              <w:rPr>
                <w:rFonts w:ascii="Times New Roman" w:hAnsi="Times New Roman" w:cs="Times New Roman"/>
              </w:rPr>
              <w:t>Дагестанский ГУ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874A7" w:rsidRPr="00046F7F">
              <w:rPr>
                <w:rFonts w:ascii="Times New Roman" w:hAnsi="Times New Roman" w:cs="Times New Roman"/>
              </w:rPr>
              <w:t xml:space="preserve">1983 </w:t>
            </w:r>
          </w:p>
        </w:tc>
        <w:tc>
          <w:tcPr>
            <w:tcW w:w="1985" w:type="dxa"/>
          </w:tcPr>
          <w:p w:rsidR="008874A7" w:rsidRDefault="00311433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874A7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41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биолог, преподаватель биологии и химии</w:t>
            </w:r>
          </w:p>
        </w:tc>
        <w:tc>
          <w:tcPr>
            <w:tcW w:w="1275" w:type="dxa"/>
          </w:tcPr>
          <w:p w:rsidR="008874A7" w:rsidRDefault="00AB4ABA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874A7" w:rsidTr="008874A7">
        <w:tc>
          <w:tcPr>
            <w:tcW w:w="710" w:type="dxa"/>
          </w:tcPr>
          <w:p w:rsidR="008874A7" w:rsidRPr="00923B99" w:rsidRDefault="008874A7" w:rsidP="00D174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4527" w:type="dxa"/>
          </w:tcPr>
          <w:p w:rsidR="008874A7" w:rsidRPr="005024F8" w:rsidRDefault="00114AEC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74A7" w:rsidRPr="00D15DAF">
              <w:rPr>
                <w:rFonts w:ascii="Times New Roman" w:hAnsi="Times New Roman" w:cs="Times New Roman"/>
              </w:rPr>
              <w:t xml:space="preserve">ысшее, 1979, </w:t>
            </w:r>
            <w:proofErr w:type="gramStart"/>
            <w:r w:rsidR="008874A7" w:rsidRPr="00D15DAF">
              <w:rPr>
                <w:rFonts w:ascii="Times New Roman" w:hAnsi="Times New Roman" w:cs="Times New Roman"/>
              </w:rPr>
              <w:t>Саратовский</w:t>
            </w:r>
            <w:proofErr w:type="gramEnd"/>
            <w:r w:rsidR="008874A7" w:rsidRPr="00D15DAF">
              <w:rPr>
                <w:rFonts w:ascii="Times New Roman" w:hAnsi="Times New Roman" w:cs="Times New Roman"/>
              </w:rPr>
              <w:t xml:space="preserve"> ГПУ</w:t>
            </w:r>
          </w:p>
        </w:tc>
        <w:tc>
          <w:tcPr>
            <w:tcW w:w="1985" w:type="dxa"/>
          </w:tcPr>
          <w:p w:rsidR="008874A7" w:rsidRDefault="00311433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874A7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410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биолог, преподаватель биологии и химии</w:t>
            </w:r>
          </w:p>
        </w:tc>
        <w:tc>
          <w:tcPr>
            <w:tcW w:w="1275" w:type="dxa"/>
          </w:tcPr>
          <w:p w:rsidR="008874A7" w:rsidRDefault="008874A7" w:rsidP="0031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8874A7" w:rsidRPr="00BF7BA1" w:rsidRDefault="008874A7" w:rsidP="00311433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EA2C92" w:rsidRDefault="00EA2C92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Pr="00EA2C92" w:rsidRDefault="00325BBA" w:rsidP="00EA2C92">
      <w:pPr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BBA" w:rsidRPr="00325BBA" w:rsidRDefault="00371385" w:rsidP="00325BB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="0085245F" w:rsidRPr="0037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32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3.3.1.</w:t>
      </w:r>
      <w:r w:rsidR="00325BBA" w:rsidRPr="0032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Персонифицированное финансирование дополнительного образования.</w:t>
      </w:r>
    </w:p>
    <w:tbl>
      <w:tblPr>
        <w:tblW w:w="154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571"/>
        <w:gridCol w:w="569"/>
        <w:gridCol w:w="566"/>
        <w:gridCol w:w="567"/>
        <w:gridCol w:w="567"/>
        <w:gridCol w:w="567"/>
        <w:gridCol w:w="563"/>
        <w:gridCol w:w="709"/>
        <w:gridCol w:w="567"/>
        <w:gridCol w:w="567"/>
        <w:gridCol w:w="567"/>
        <w:gridCol w:w="567"/>
        <w:gridCol w:w="641"/>
        <w:gridCol w:w="635"/>
        <w:gridCol w:w="638"/>
        <w:gridCol w:w="639"/>
        <w:gridCol w:w="570"/>
        <w:gridCol w:w="716"/>
        <w:gridCol w:w="560"/>
        <w:gridCol w:w="699"/>
        <w:gridCol w:w="10"/>
        <w:gridCol w:w="845"/>
      </w:tblGrid>
      <w:tr w:rsidR="00325BBA" w:rsidRPr="00325BBA" w:rsidTr="00325BBA">
        <w:trPr>
          <w:trHeight w:val="179"/>
        </w:trPr>
        <w:tc>
          <w:tcPr>
            <w:tcW w:w="2508" w:type="dxa"/>
            <w:vMerge w:val="restart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 название программы</w:t>
            </w:r>
          </w:p>
        </w:tc>
        <w:tc>
          <w:tcPr>
            <w:tcW w:w="12045" w:type="dxa"/>
            <w:gridSpan w:val="20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кол-во часов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</w:t>
            </w:r>
          </w:p>
        </w:tc>
      </w:tr>
      <w:tr w:rsidR="00325BBA" w:rsidRPr="00325BBA" w:rsidTr="00325BBA">
        <w:tc>
          <w:tcPr>
            <w:tcW w:w="2508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ступень, ознакомительное изучение</w:t>
            </w:r>
          </w:p>
        </w:tc>
        <w:tc>
          <w:tcPr>
            <w:tcW w:w="6093" w:type="dxa"/>
            <w:gridSpan w:val="10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ступень, базовое изучение</w:t>
            </w:r>
          </w:p>
        </w:tc>
        <w:tc>
          <w:tcPr>
            <w:tcW w:w="2545" w:type="dxa"/>
            <w:gridSpan w:val="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ступень, углубленное изучение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73"/>
        </w:trPr>
        <w:tc>
          <w:tcPr>
            <w:tcW w:w="2508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133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1-ый год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134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276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4-ый год</w:t>
            </w:r>
          </w:p>
        </w:tc>
        <w:tc>
          <w:tcPr>
            <w:tcW w:w="1277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5-ый год</w:t>
            </w:r>
          </w:p>
        </w:tc>
        <w:tc>
          <w:tcPr>
            <w:tcW w:w="1286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259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209"/>
        </w:trPr>
        <w:tc>
          <w:tcPr>
            <w:tcW w:w="2508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в год</w:t>
            </w: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35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125"/>
        </w:trPr>
        <w:tc>
          <w:tcPr>
            <w:tcW w:w="15408" w:type="dxa"/>
            <w:gridSpan w:val="23"/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Естественнонаучное</w:t>
            </w:r>
          </w:p>
        </w:tc>
      </w:tr>
      <w:tr w:rsidR="00325BBA" w:rsidRPr="00325BBA" w:rsidTr="00325BBA">
        <w:trPr>
          <w:trHeight w:val="514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«Здоровье человека и ИКТ»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325BBA" w:rsidRPr="00325BBA" w:rsidTr="00325BBA">
        <w:trPr>
          <w:trHeight w:val="277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«Человек и природа»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41"/>
        </w:trPr>
        <w:tc>
          <w:tcPr>
            <w:tcW w:w="2508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«Друзья природы»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25BBA" w:rsidRPr="00325BBA" w:rsidTr="00325BBA">
        <w:trPr>
          <w:trHeight w:val="157"/>
        </w:trPr>
        <w:tc>
          <w:tcPr>
            <w:tcW w:w="2508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«ЗОЖ»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25BBA" w:rsidRPr="00325BBA" w:rsidTr="00325BBA">
        <w:trPr>
          <w:trHeight w:val="501"/>
        </w:trPr>
        <w:tc>
          <w:tcPr>
            <w:tcW w:w="2508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«Удивительный мир растений»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143"/>
        </w:trPr>
        <w:tc>
          <w:tcPr>
            <w:tcW w:w="2508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«Земляне»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176"/>
        </w:trPr>
        <w:tc>
          <w:tcPr>
            <w:tcW w:w="2508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«Разноцветная клумба»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</w:t>
            </w:r>
          </w:p>
        </w:tc>
      </w:tr>
      <w:tr w:rsidR="00325BBA" w:rsidRPr="00325BBA" w:rsidTr="00325BBA">
        <w:trPr>
          <w:trHeight w:val="130"/>
        </w:trPr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1260</w:t>
            </w:r>
          </w:p>
        </w:tc>
      </w:tr>
      <w:tr w:rsidR="00325BBA" w:rsidRPr="00325BBA" w:rsidTr="00325BBA">
        <w:tc>
          <w:tcPr>
            <w:tcW w:w="15408" w:type="dxa"/>
            <w:gridSpan w:val="23"/>
            <w:shd w:val="clear" w:color="auto" w:fill="A6A6A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Художественное</w:t>
            </w:r>
          </w:p>
        </w:tc>
      </w:tr>
      <w:tr w:rsidR="00325BBA" w:rsidRPr="00325BBA" w:rsidTr="00325BBA">
        <w:trPr>
          <w:trHeight w:val="215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«Рукоделие»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25BBA" w:rsidRPr="00325BBA" w:rsidTr="00325BBA">
        <w:trPr>
          <w:trHeight w:val="183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15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«Бумажные </w:t>
            </w: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фантазии»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33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«Интерьерная игрушка»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</w:tr>
      <w:tr w:rsidR="00325BBA" w:rsidRPr="00325BBA" w:rsidTr="00325BBA">
        <w:trPr>
          <w:trHeight w:val="313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«Пластилиновые чудеса»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25BBA" w:rsidRPr="00325BBA" w:rsidTr="00325BBA">
        <w:trPr>
          <w:trHeight w:val="153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«Основы </w:t>
            </w:r>
            <w:proofErr w:type="gramStart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ДПИ»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</w:tr>
      <w:tr w:rsidR="00325BBA" w:rsidRPr="00325BBA" w:rsidTr="00325BBA">
        <w:trPr>
          <w:trHeight w:val="171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«ИЗО»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189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</w:t>
            </w:r>
            <w:proofErr w:type="gramStart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32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«Юный художник»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423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«Экологический театр»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18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«В гостях у сказки»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25BBA" w:rsidRPr="00325BBA" w:rsidTr="00325BBA">
        <w:trPr>
          <w:trHeight w:val="250"/>
        </w:trPr>
        <w:tc>
          <w:tcPr>
            <w:tcW w:w="2508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Мультландия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119"/>
        </w:trPr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1908</w:t>
            </w:r>
          </w:p>
        </w:tc>
      </w:tr>
      <w:tr w:rsidR="00325BBA" w:rsidRPr="00325BBA" w:rsidTr="00325BBA">
        <w:trPr>
          <w:trHeight w:val="277"/>
        </w:trPr>
        <w:tc>
          <w:tcPr>
            <w:tcW w:w="15408" w:type="dxa"/>
            <w:gridSpan w:val="23"/>
            <w:shd w:val="clear" w:color="auto" w:fill="A6A6A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3.Туристско-краеведческое</w:t>
            </w:r>
          </w:p>
        </w:tc>
      </w:tr>
      <w:tr w:rsidR="00325BBA" w:rsidRPr="00325BBA" w:rsidTr="00325BBA"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«Биологическое краеведение»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226"/>
        </w:trPr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325BBA" w:rsidRPr="00325BBA" w:rsidTr="00325BBA">
        <w:trPr>
          <w:trHeight w:val="295"/>
        </w:trPr>
        <w:tc>
          <w:tcPr>
            <w:tcW w:w="15408" w:type="dxa"/>
            <w:gridSpan w:val="23"/>
            <w:tcBorders>
              <w:top w:val="single" w:sz="12" w:space="0" w:color="auto"/>
              <w:bottom w:val="single" w:sz="2" w:space="0" w:color="auto"/>
            </w:tcBorders>
            <w:shd w:val="clear" w:color="auto" w:fill="A6A6A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Социально-гуманитарное</w:t>
            </w:r>
          </w:p>
        </w:tc>
      </w:tr>
      <w:tr w:rsidR="00325BBA" w:rsidRPr="00325BBA" w:rsidTr="00325BBA">
        <w:trPr>
          <w:trHeight w:val="295"/>
        </w:trPr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«Только вперёд»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trHeight w:val="295"/>
        </w:trPr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«Развитие мышления»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325BBA" w:rsidRPr="00325BBA" w:rsidTr="00325BBA">
        <w:trPr>
          <w:trHeight w:val="295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«Школа раннего развития «Лучик»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25BBA" w:rsidRPr="00325BBA" w:rsidTr="00325BBA">
        <w:trPr>
          <w:trHeight w:val="295"/>
        </w:trPr>
        <w:tc>
          <w:tcPr>
            <w:tcW w:w="2508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«Школа дошкольника»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</w:tr>
      <w:tr w:rsidR="00325BBA" w:rsidRPr="00325BBA" w:rsidTr="00325BBA">
        <w:trPr>
          <w:trHeight w:val="295"/>
        </w:trPr>
        <w:tc>
          <w:tcPr>
            <w:tcW w:w="2508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right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right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792</w:t>
            </w:r>
          </w:p>
        </w:tc>
      </w:tr>
    </w:tbl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групп: 35 групп</w:t>
      </w: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часов в неделю: 112 часов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в год: 4032  часа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3.3.2.</w:t>
      </w:r>
      <w:r w:rsidRPr="00325B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Персонифицированное дополнительное образование.      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571"/>
        <w:gridCol w:w="569"/>
        <w:gridCol w:w="566"/>
        <w:gridCol w:w="567"/>
        <w:gridCol w:w="567"/>
        <w:gridCol w:w="567"/>
        <w:gridCol w:w="563"/>
        <w:gridCol w:w="709"/>
        <w:gridCol w:w="567"/>
        <w:gridCol w:w="567"/>
        <w:gridCol w:w="567"/>
        <w:gridCol w:w="567"/>
        <w:gridCol w:w="641"/>
        <w:gridCol w:w="635"/>
        <w:gridCol w:w="638"/>
        <w:gridCol w:w="639"/>
        <w:gridCol w:w="570"/>
        <w:gridCol w:w="561"/>
        <w:gridCol w:w="560"/>
        <w:gridCol w:w="574"/>
        <w:gridCol w:w="845"/>
        <w:gridCol w:w="10"/>
      </w:tblGrid>
      <w:tr w:rsidR="00325BBA" w:rsidRPr="00325BBA" w:rsidTr="00325BBA">
        <w:trPr>
          <w:trHeight w:val="179"/>
        </w:trPr>
        <w:tc>
          <w:tcPr>
            <w:tcW w:w="2650" w:type="dxa"/>
            <w:vMerge w:val="restart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 название программы</w:t>
            </w:r>
          </w:p>
        </w:tc>
        <w:tc>
          <w:tcPr>
            <w:tcW w:w="11765" w:type="dxa"/>
            <w:gridSpan w:val="20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кол-во часов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</w:t>
            </w:r>
          </w:p>
        </w:tc>
      </w:tr>
      <w:tr w:rsidR="00325BBA" w:rsidRPr="00325BBA" w:rsidTr="00325BBA">
        <w:tc>
          <w:tcPr>
            <w:tcW w:w="2650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ступень, ознакомительное изучение</w:t>
            </w:r>
          </w:p>
        </w:tc>
        <w:tc>
          <w:tcPr>
            <w:tcW w:w="6093" w:type="dxa"/>
            <w:gridSpan w:val="10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ступень, базовое изучение</w:t>
            </w:r>
          </w:p>
        </w:tc>
        <w:tc>
          <w:tcPr>
            <w:tcW w:w="2265" w:type="dxa"/>
            <w:gridSpan w:val="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ступень, углубленное изучение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73"/>
        </w:trPr>
        <w:tc>
          <w:tcPr>
            <w:tcW w:w="2650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133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1-ый год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134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276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4-ый год</w:t>
            </w:r>
          </w:p>
        </w:tc>
        <w:tc>
          <w:tcPr>
            <w:tcW w:w="1277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5-ый год</w:t>
            </w:r>
          </w:p>
        </w:tc>
        <w:tc>
          <w:tcPr>
            <w:tcW w:w="1131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134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rPr>
          <w:trHeight w:val="209"/>
        </w:trPr>
        <w:tc>
          <w:tcPr>
            <w:tcW w:w="2650" w:type="dxa"/>
            <w:vMerge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в год</w:t>
            </w: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35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74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год</w:t>
            </w: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BBA" w:rsidRPr="00325BBA" w:rsidTr="00325BBA">
        <w:tc>
          <w:tcPr>
            <w:tcW w:w="15270" w:type="dxa"/>
            <w:gridSpan w:val="23"/>
            <w:shd w:val="clear" w:color="auto" w:fill="A6A6A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Художественное</w:t>
            </w:r>
          </w:p>
        </w:tc>
      </w:tr>
      <w:tr w:rsidR="00325BBA" w:rsidRPr="00325BBA" w:rsidTr="00325BBA">
        <w:trPr>
          <w:trHeight w:val="313"/>
        </w:trPr>
        <w:tc>
          <w:tcPr>
            <w:tcW w:w="2650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Квиллинг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325BBA" w:rsidRPr="00325BBA" w:rsidTr="00325BBA">
        <w:trPr>
          <w:trHeight w:val="108"/>
        </w:trPr>
        <w:tc>
          <w:tcPr>
            <w:tcW w:w="2650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«Батик и гобелен»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325BBA" w:rsidRPr="00325BBA" w:rsidTr="00325BBA">
        <w:trPr>
          <w:trHeight w:val="108"/>
        </w:trPr>
        <w:tc>
          <w:tcPr>
            <w:tcW w:w="2650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«Дизайн одежды»</w:t>
            </w:r>
          </w:p>
        </w:tc>
        <w:tc>
          <w:tcPr>
            <w:tcW w:w="571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70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325BBA" w:rsidRPr="00325BBA" w:rsidTr="00325BBA">
        <w:trPr>
          <w:trHeight w:val="119"/>
        </w:trPr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648</w:t>
            </w:r>
          </w:p>
        </w:tc>
      </w:tr>
      <w:tr w:rsidR="00325BBA" w:rsidRPr="00325BBA" w:rsidTr="00325BBA">
        <w:trPr>
          <w:trHeight w:val="295"/>
        </w:trPr>
        <w:tc>
          <w:tcPr>
            <w:tcW w:w="15270" w:type="dxa"/>
            <w:gridSpan w:val="23"/>
            <w:tcBorders>
              <w:top w:val="single" w:sz="12" w:space="0" w:color="auto"/>
              <w:bottom w:val="single" w:sz="2" w:space="0" w:color="auto"/>
            </w:tcBorders>
            <w:shd w:val="clear" w:color="auto" w:fill="A6A6A6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Социально-гуманитарное</w:t>
            </w:r>
          </w:p>
        </w:tc>
      </w:tr>
      <w:tr w:rsidR="00325BBA" w:rsidRPr="00325BBA" w:rsidTr="00325BBA">
        <w:trPr>
          <w:trHeight w:val="295"/>
        </w:trPr>
        <w:tc>
          <w:tcPr>
            <w:tcW w:w="2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1«Развитие мышления. 2 </w:t>
            </w:r>
            <w:proofErr w:type="spellStart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325BBA" w:rsidRPr="00325BBA" w:rsidTr="00325BBA">
        <w:trPr>
          <w:gridAfter w:val="1"/>
          <w:wAfter w:w="10" w:type="dxa"/>
          <w:trHeight w:val="295"/>
        </w:trPr>
        <w:tc>
          <w:tcPr>
            <w:tcW w:w="2650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«Школа раннего развития «Лучик +»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325BBA" w:rsidRPr="00325BBA" w:rsidTr="00325BBA">
        <w:trPr>
          <w:gridAfter w:val="1"/>
          <w:wAfter w:w="10" w:type="dxa"/>
          <w:trHeight w:val="295"/>
        </w:trPr>
        <w:tc>
          <w:tcPr>
            <w:tcW w:w="2650" w:type="dxa"/>
            <w:shd w:val="clear" w:color="auto" w:fill="auto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«Школа дошкольника +»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6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325BBA" w:rsidRPr="00325BBA" w:rsidTr="00325BBA">
        <w:trPr>
          <w:gridAfter w:val="1"/>
          <w:wAfter w:w="10" w:type="dxa"/>
          <w:trHeight w:val="295"/>
        </w:trPr>
        <w:tc>
          <w:tcPr>
            <w:tcW w:w="2650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B8CCE4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12" w:space="0" w:color="auto"/>
              <w:right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right w:val="single" w:sz="2" w:space="0" w:color="auto"/>
            </w:tcBorders>
            <w:shd w:val="clear" w:color="auto" w:fill="D6E3BC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D9D9D9"/>
          </w:tcPr>
          <w:p w:rsidR="00325BBA" w:rsidRPr="00325BBA" w:rsidRDefault="00325BBA" w:rsidP="00325BB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864</w:t>
            </w:r>
          </w:p>
        </w:tc>
      </w:tr>
    </w:tbl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групп: 9 групп</w:t>
      </w: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часов в неделю: 42 часа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в год: 1512 часов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560" w:rsidRPr="00325BBA" w:rsidRDefault="000D7560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560" w:rsidRPr="00325BBA" w:rsidSect="00141A2B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311433" w:rsidRPr="00311433" w:rsidRDefault="00311433" w:rsidP="00311433">
      <w:pPr>
        <w:tabs>
          <w:tab w:val="left" w:pos="7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разработан в соответствии с нормативными документами: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Федеральный закон "Об образовании в Российской Федерации" от 29.12.2012 N 273-ФЗ;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2.4.4.3172-14 "Санитарно-эпидемиологические требования к устройству,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 организации режима работы образовательных организаций дополнительного образования детей" от 04.07. 2014 г. N 41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(</w:t>
      </w:r>
      <w:proofErr w:type="spell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29.06.13  N 1008 г. "Об утверждении Порядка организации и осуществления образовательной деятельности по дополнительным общеобразовательным программам» (п.5,6,9,11);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Устав МКУ ДО ДЭБЦ «Эко-Дон»;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Лицензия на образовательную деятельность;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Требования, предъявляемые к созданию, оформлению  дополнительных образовательных программ (приложение к письму Комитета по образованию, науке и молодежной политики от </w:t>
      </w:r>
      <w:proofErr w:type="gramEnd"/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21.08.2019  № 16-03-06/3755;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требованиях к дополнительным общеобразовательным общеразвивающим программам в МКУ ДО ДЭБЦ «Эко-Дон» г. Калача-на-Дону; 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МКУ ДО ДЭБЦ «Эко-Дон» г. Калача-на-Дону;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Штатное  расписание  МКУ ДО ДЭБЦ «Эко-Дон»,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оплате труда МКУ ДО  ДЭБЦ «Эко-Дон» и с учетом  запросов социума, возрастных особенностей детей и материально-технической базы учреждения.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Центр проводит обучение детей по дополнительным общеразвивающим  программам по направлениям в соответствии с Лицензией на образовательную деятельность: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естественнонаучное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туристско-краеведческое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социально-педагогическое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базах ОУ: МБОУ СШ № 1, МБОУ СШ № 2, МКОУ СШ № 3, МБОУ СШ № 4, МКОУ «</w:t>
      </w:r>
      <w:proofErr w:type="spell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Ильёвская</w:t>
      </w:r>
      <w:proofErr w:type="spell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СШ», МКОУ «Береславская СШ», МКДОУ «Детский сад № 5 «Солнышко».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Учебный план разделен на две части. В первой части закреплены программы, обучение по которым происходит за счет средств сертификатов дополнительного образования в рамках реализации проекта «Успех каждого ребёнка». Вторая часть плана – обеспечение образовательного процесса по «муниципальному заданию».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учебный план  включены программы, для обучения по которым созданы новые места дополнительного образования, это программы: «Основы </w:t>
      </w: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ДПИ», «Изобразительное искусство», «Изобразительное искусство – М, «Юный художник».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 программ направлено на  выявление и развитие творческого потенциала детей, экологической грамотности и культуры; овладение новыми техниками прикладного творчества,  создания научно-исследовательских работ; профессиональное  ориентирование детей; формирование потребностей к здоровому образу жизни;  адаптация детей к жизни в обществе; формирование общей культуры детей;  организация содержательного досуга детей.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Целью  программ  художественной направленности является  удовлетворение потребности детей в художественно-эстетическом и интеллектуальном развитии; создание условий для  овладения учащимися умений  выполнения изделий прикладного искусства, 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личностного творческого развития,  профессионального самоопределения и творческого труда детей в возрасте преимущественно от 5 до 18 лет. Это  образовательные программы декоративно-прикладного характера, программы по хореографическому, театральному, музыкальному творчеству.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Целью программ туристско-краеведческой направленности является развитие мотивационной сферы в плане овладения знаниями об окружающей  природе,  особенностях флоры и фауны,  особенностях экологических взаимодействий  родного края;  включает  передачу знаний  об основах такого  вида деятельности как туризм.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Естественнонаучная направленность представлена дополнительными общеразвивающими программами познавательного характера, направленными на формировании устойчивого интереса к проблемам экологии, обучению детей основным методам исследования в природе, развитие экологической культуры, формирование  потребности к здоровому образу жизни.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К социально-педагогической направленности  относятся дополнительные образовательные программы, направленные на социализацию и адаптацию детей дошкольного возраста к школе, воспитанию у подрастающего поколения лидерских качеств, развитие познавательных процессов.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Дополнительные общеразвивающие программы  являются авторскими и (или) модифицированными. Программы составлены (модифицированы)  педагогами Центра на основе требований, предъявляемых  к созданию дополнительных общеобразовательных программ. </w:t>
      </w: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и утверждены приказом  Центра.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Учебная нагрузка, заявленная в учебном плане, соответствует санитарно-гигиеническим требованиям к продолжительности занятий и недельной нагрузке.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Программно-методическое обеспечение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включает в себя учебную литературу и </w:t>
      </w:r>
      <w:r w:rsidRPr="00325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пособия,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материалы, диагностические материалы. </w:t>
      </w:r>
      <w:proofErr w:type="gramStart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учебных пособий и литературы входят: энциклопедии, словари, справочники, таблицы, научная и научно-популярная литература, периодические издания, методические пособия, пособия, созданные педагогами.</w:t>
      </w:r>
      <w:proofErr w:type="gramEnd"/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программно-методического обеспечения представлен в каждой дополнительной общеобразовательной программе в соответствующих разделах и в приложении к программам.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Количество учащихся в объединении, их возрастные категории, продолжительность учебного занятия в объединении определены локальными актами Центра.         </w:t>
      </w:r>
    </w:p>
    <w:p w:rsidR="00325BBA" w:rsidRPr="00325BBA" w:rsidRDefault="00325BBA" w:rsidP="00325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25BBA" w:rsidRPr="00325BBA" w:rsidRDefault="00325BBA" w:rsidP="003B44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учебному плану показаны все детские объединения, обучающиеся по направлениям в рамках обозначенных программ.</w:t>
      </w:r>
    </w:p>
    <w:p w:rsidR="00325BBA" w:rsidRPr="00325BBA" w:rsidRDefault="00325BBA" w:rsidP="003B44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E" w:rsidRPr="003B449E" w:rsidRDefault="003B449E" w:rsidP="003B449E">
      <w:pPr>
        <w:ind w:right="23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3B449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Годовой календарный учебный график </w:t>
      </w:r>
      <w:r w:rsidRPr="003B44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3.4.1</w:t>
      </w:r>
      <w:r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Продолжительность учебного года 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ind w:right="4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занятий: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персонифицированному дополнительному образованию – с 15.09.2021, </w:t>
      </w: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группы по персонифицированному финансированию дополнительного образования  – с 01.09.2021,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программам  «Школа дошкольника + » и «Школы раннего развития «Лучик +»  дополнительного образования, являющиеся дополнением к программам «Школа дошкольника» и «Школы раннего развития «Лучик»  по персонифицированному </w:t>
      </w: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финансированию дополнительного образования  – с 01.09.2021.</w:t>
      </w:r>
      <w:proofErr w:type="gramEnd"/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 по учебному плану - 31.05.2022.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ind w:right="3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- 36 недель.</w:t>
      </w:r>
    </w:p>
    <w:p w:rsid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3.4.2. Количество учебных групп по направлениям деятельности: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49E" w:rsidRPr="003B449E" w:rsidRDefault="003B449E" w:rsidP="003B44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2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921"/>
        <w:gridCol w:w="1359"/>
        <w:gridCol w:w="1359"/>
        <w:gridCol w:w="922"/>
        <w:gridCol w:w="1435"/>
        <w:gridCol w:w="994"/>
      </w:tblGrid>
      <w:tr w:rsidR="003B449E" w:rsidRPr="003B449E" w:rsidTr="00A34620">
        <w:trPr>
          <w:trHeight w:hRule="exact" w:val="64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Количество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3B449E" w:rsidRPr="003B449E" w:rsidTr="00A34620">
        <w:trPr>
          <w:trHeight w:hRule="exact" w:val="50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Всего</w:t>
            </w:r>
          </w:p>
        </w:tc>
      </w:tr>
      <w:tr w:rsidR="003B449E" w:rsidRPr="003B449E" w:rsidTr="00A34620">
        <w:trPr>
          <w:trHeight w:hRule="exact" w:val="56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3B449E" w:rsidRPr="003B449E" w:rsidTr="00A34620">
        <w:trPr>
          <w:trHeight w:hRule="exact" w:val="6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 вакансия)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(+1вакансия)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(+12 вакансия)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49E" w:rsidRPr="003B449E" w:rsidTr="00A34620">
        <w:trPr>
          <w:trHeight w:hRule="exact" w:val="5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3B449E" w:rsidRPr="003B449E" w:rsidTr="00A34620">
        <w:trPr>
          <w:trHeight w:hRule="exact" w:val="5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3B449E" w:rsidRPr="003B449E" w:rsidTr="00A34620">
        <w:trPr>
          <w:trHeight w:hRule="exact" w:val="8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 </w:t>
            </w: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(+1 вакансия)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</w:t>
            </w: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E" w:rsidRPr="003B449E" w:rsidRDefault="003B449E" w:rsidP="003B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</w:tbl>
    <w:p w:rsidR="003B449E" w:rsidRDefault="003B449E" w:rsidP="003B449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3B449E" w:rsidRPr="003B449E" w:rsidRDefault="003B449E" w:rsidP="003B449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3</w:t>
      </w:r>
      <w:r w:rsidR="000D0A81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.4.3.</w:t>
      </w:r>
      <w:r w:rsidRPr="003B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Регламент образовательного процесса:</w:t>
      </w:r>
    </w:p>
    <w:p w:rsid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ind w:right="39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- 5 дней. </w:t>
      </w: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9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Кружки проводятся, так же, в субботу и воскресенье. </w:t>
      </w: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кружков с 09.00 до 18.00.</w:t>
      </w:r>
    </w:p>
    <w:p w:rsidR="003B449E" w:rsidRPr="003B449E" w:rsidRDefault="003B449E" w:rsidP="003B449E">
      <w:pPr>
        <w:widowControl w:val="0"/>
        <w:shd w:val="clear" w:color="auto" w:fill="FFFFFF"/>
        <w:autoSpaceDE w:val="0"/>
        <w:autoSpaceDN w:val="0"/>
        <w:adjustRightInd w:val="0"/>
        <w:ind w:right="39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49E" w:rsidRPr="003B449E" w:rsidRDefault="000D0A81" w:rsidP="003B449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3.</w:t>
      </w:r>
      <w:r w:rsidR="003B449E" w:rsidRPr="003B449E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4.</w:t>
      </w:r>
      <w:r w:rsidR="003B449E" w:rsidRPr="003B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449E"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Продолжительность занятий:</w:t>
      </w:r>
    </w:p>
    <w:p w:rsidR="003B449E" w:rsidRPr="003B449E" w:rsidRDefault="000D0A81" w:rsidP="003B449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449E"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расписанию, утвержденному директором МКУ ДО ДЭБЦ  «Эко-</w:t>
      </w:r>
      <w:r w:rsidR="003B449E" w:rsidRPr="003B44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Дон».</w:t>
      </w:r>
    </w:p>
    <w:p w:rsidR="000D0A81" w:rsidRDefault="000D0A81" w:rsidP="003B449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в учебные дни не превышает 3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академических часов по 45 минут,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и каникулярные дни – 4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 по 45 минут.  После 45 минут занятий устраивается перерыв длительностью не менее 10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2-3 45-минутных занятий устанавливается перерыв не менее 15 минут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отдыха детей и проветривания помещений.  </w:t>
      </w:r>
    </w:p>
    <w:p w:rsidR="000D0A81" w:rsidRDefault="000D0A81" w:rsidP="000D0A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детьми дошкольного возраста имеют продолжительность академического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 минут, между занятиями осуществляется 10-минутный перерыв.</w:t>
      </w:r>
      <w:r w:rsidRPr="00E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класса 1 полугодие </w:t>
      </w:r>
      <w:r w:rsidRPr="00F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продолжительность академического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 минут, 2 полугодие – 40 минут; между занятиями осуществляется 10-минутный перерыв.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49E" w:rsidRPr="003B449E" w:rsidRDefault="000D0A81" w:rsidP="000D0A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3.4.</w:t>
      </w:r>
      <w:r w:rsidR="003B449E" w:rsidRPr="003B449E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 xml:space="preserve">5.  </w:t>
      </w:r>
      <w:r w:rsidR="003B449E"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Режим работы учреждения в период школьных каникул:</w:t>
      </w:r>
    </w:p>
    <w:p w:rsidR="003B449E" w:rsidRPr="003B449E" w:rsidRDefault="003B449E" w:rsidP="003B44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занятия детей в объединениях проводятся по расписанию,</w:t>
      </w:r>
    </w:p>
    <w:p w:rsidR="003B449E" w:rsidRPr="003B449E" w:rsidRDefault="003B449E" w:rsidP="003B44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досуговые мероприятий для воспитанников Центра проводятся в соответствии с планом </w:t>
      </w: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части «Досуговая деятельность».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период летних каникул кружки проводятся в рамках летнего оздоровительного лагеря.</w:t>
      </w:r>
    </w:p>
    <w:p w:rsidR="003B449E" w:rsidRPr="003B449E" w:rsidRDefault="000D0A81" w:rsidP="000D0A81">
      <w:pPr>
        <w:widowControl w:val="0"/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spacing w:before="283" w:line="276" w:lineRule="auto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3.4.6.</w:t>
      </w:r>
      <w:r w:rsidR="003B449E"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Родительские собрания</w:t>
      </w:r>
      <w:r w:rsidR="003B449E" w:rsidRPr="003B44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3B449E" w:rsidRPr="003B44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проводятся в учебных объединениях 1 - 2 раза в год.</w:t>
      </w:r>
    </w:p>
    <w:p w:rsidR="000D0A81" w:rsidRDefault="000D0A81" w:rsidP="000D0A81">
      <w:pPr>
        <w:widowControl w:val="0"/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spacing w:before="278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3B449E" w:rsidRPr="003B449E" w:rsidRDefault="000D0A81" w:rsidP="000D0A81">
      <w:pPr>
        <w:widowControl w:val="0"/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spacing w:before="278" w:line="276" w:lineRule="auto"/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lastRenderedPageBreak/>
        <w:t>3.4.7.</w:t>
      </w:r>
      <w:r w:rsidR="003B449E" w:rsidRPr="003B449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Регламент административных совещаний: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79" w:hanging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трудового коллектива - по мере необходимости, но не реже 1 раза в год.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74" w:hanging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– не менее 4 – х раз в течение учебного года.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74" w:hanging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совещание - 1 раз в неделю (понедельник).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79" w:hanging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при директоре - по плану работы.</w:t>
      </w:r>
    </w:p>
    <w:p w:rsidR="003B449E" w:rsidRPr="003B449E" w:rsidRDefault="003B449E" w:rsidP="003B4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79" w:hanging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при зам. директора по УВР - по плану работы.</w:t>
      </w:r>
      <w:r w:rsid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245F" w:rsidRPr="00A41A81" w:rsidRDefault="00371385" w:rsidP="00A41A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D0A81"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470"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</w:t>
      </w:r>
      <w:r w:rsidR="0085245F"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</w:t>
      </w:r>
      <w:r w:rsidR="003B1470" w:rsidRPr="00A4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311433" w:rsidRPr="00A41A81" w:rsidRDefault="00A41A81" w:rsidP="00A41A81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="00311433"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дополнительных общеобразовательных общеразвивающих программ</w:t>
      </w:r>
    </w:p>
    <w:p w:rsidR="00311433" w:rsidRPr="00311433" w:rsidRDefault="00311433" w:rsidP="00311433">
      <w:pPr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Естественнонаучное  направление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"Друзья природы"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развитие личности ребенка, его ценностных представлений об окружающем мире, кругозора, личностных качеств.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дошкольников устойчивый интерес к изучению окружающего мира;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наблюдать, анализировать, сопоставлять, сравнивать и выделять характерные и существенные признаки предметов;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обобщать, рассуждать и делать выводы;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самостоятельности и умения использовать полученные знания в самостоятельной деятельности;</w:t>
      </w:r>
    </w:p>
    <w:p w:rsidR="00594F3D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любви к родному краю.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«Здоровье человека и информационно-коммуникационные технологии»</w:t>
      </w: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4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формирования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знаний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установок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личностных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ориентиров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норм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поведения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обеспечивающих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сохранение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укрепление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физического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психологического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социального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здоровья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обучающихся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использовании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современных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информационно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коммуникационных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технологий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обучить основным этапам работы над видеофильмом в программе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основах здорового и безопасного образа жизни;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безопасного использования компьютера, смартфонов и электронных гаджетов.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заинтересованного отношения к собственному здоровью и организации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ой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ей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мышления, памят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ой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 мысли, коммуникабельност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необходимую информацию из разных источников и структурировать её;</w:t>
      </w:r>
    </w:p>
    <w:p w:rsidR="00325BBA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тие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Pr="00A41A8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организовать свою учебную деятельность: цель работы, ставить задачи, планировать, определять последовательность действий и прогнозировать результаты работы.</w:t>
      </w:r>
    </w:p>
    <w:p w:rsidR="00A41A81" w:rsidRDefault="00A41A81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Pr="00A41A81" w:rsidRDefault="00A41A81" w:rsidP="00A41A81">
      <w:pPr>
        <w:pStyle w:val="a7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3. «Земляне»</w:t>
      </w:r>
    </w:p>
    <w:p w:rsidR="00325BBA" w:rsidRPr="00A41A81" w:rsidRDefault="00325BBA" w:rsidP="00A41A8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</w:t>
      </w:r>
    </w:p>
    <w:p w:rsidR="00325BBA" w:rsidRPr="00A41A81" w:rsidRDefault="00325BBA" w:rsidP="00A41A8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образованной, высоко моральной, социально – ориентированной личности, готовой к профессиональному самоопределению в сельскохозяйственной сфере деятельности, к исполнению различных социальных ролей, прежде всего труженика, гражданина, патриота, творчески мыслящей, стремящейся ко всему новому, передовому на основе деятельности в ученической производственной бригаде.</w:t>
      </w:r>
    </w:p>
    <w:p w:rsidR="00325BBA" w:rsidRPr="00A41A81" w:rsidRDefault="00325BBA" w:rsidP="00A41A81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 </w:t>
      </w:r>
      <w:proofErr w:type="gramStart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трудовой деятельности, профессиональному самоопределению, возрождению трудовой культуры;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творческих способностей обучающихся, увлечённых сельским хозяйством;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них трудолюбие, самопознание, любовь к родной земле;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развитие личности каждого школьника в единстве таких составляющих, как здоровье, нравственность, интеллект;</w:t>
      </w:r>
    </w:p>
    <w:p w:rsidR="00325BBA" w:rsidRPr="00A41A81" w:rsidRDefault="00325BBA" w:rsidP="00A41A81">
      <w:pPr>
        <w:autoSpaceDE w:val="0"/>
        <w:autoSpaceDN w:val="0"/>
        <w:adjustRightInd w:val="0"/>
        <w:ind w:right="5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«Человек и природа»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hAnsi="Times New Roman" w:cs="Times New Roman"/>
          <w:sz w:val="24"/>
          <w:szCs w:val="24"/>
        </w:rPr>
        <w:t>создание условий для расширения знаний о природе родного края, формирования экологически сообразного и безопасного для человека поведения.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</w:rPr>
        <w:t>Задачи</w:t>
      </w:r>
      <w:r w:rsidRPr="00A41A81">
        <w:rPr>
          <w:rFonts w:ascii="Times New Roman" w:eastAsia="Calibri" w:hAnsi="Times New Roman" w:cs="Times New Roman"/>
          <w:spacing w:val="32"/>
          <w:w w:val="103"/>
          <w:sz w:val="24"/>
          <w:szCs w:val="24"/>
        </w:rPr>
        <w:t>: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A41A81">
        <w:rPr>
          <w:rFonts w:ascii="Times New Roman" w:hAnsi="Times New Roman" w:cs="Times New Roman"/>
          <w:sz w:val="24"/>
          <w:szCs w:val="24"/>
        </w:rPr>
        <w:t xml:space="preserve"> (предметные): приобретение знаний о природе родного края, об основных представителях флоры и фауны района, их роли в жизни человека, а также о видах, которые занесены в Красную книгу Калачевского района; приобретение практических умений в процессе изучения, наблюдения и исследования природы родного края; приобретение навыков работы с приборами и объектами исследования;</w:t>
      </w:r>
      <w:proofErr w:type="gramEnd"/>
      <w:r w:rsidRPr="00A41A81">
        <w:rPr>
          <w:rFonts w:ascii="Times New Roman" w:hAnsi="Times New Roman" w:cs="Times New Roman"/>
          <w:sz w:val="24"/>
          <w:szCs w:val="24"/>
        </w:rPr>
        <w:t xml:space="preserve"> формировать ИКТ – компетентности.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A41A81">
        <w:rPr>
          <w:rFonts w:ascii="Times New Roman" w:hAnsi="Times New Roman" w:cs="Times New Roman"/>
          <w:sz w:val="24"/>
          <w:szCs w:val="24"/>
        </w:rPr>
        <w:t xml:space="preserve">: </w:t>
      </w:r>
      <w:r w:rsidRPr="00A41A81">
        <w:rPr>
          <w:rFonts w:ascii="Times New Roman" w:eastAsia="Calibri" w:hAnsi="Times New Roman" w:cs="Times New Roman"/>
          <w:spacing w:val="5"/>
          <w:w w:val="103"/>
          <w:sz w:val="24"/>
          <w:szCs w:val="24"/>
        </w:rPr>
        <w:t xml:space="preserve">формирование </w:t>
      </w:r>
      <w:r w:rsidRPr="00A41A81">
        <w:rPr>
          <w:rFonts w:ascii="Times New Roman" w:eastAsia="Calibri" w:hAnsi="Times New Roman" w:cs="Times New Roman"/>
          <w:spacing w:val="4"/>
          <w:w w:val="103"/>
          <w:sz w:val="24"/>
          <w:szCs w:val="24"/>
        </w:rPr>
        <w:t>ответственного отношения к при</w:t>
      </w:r>
      <w:r w:rsidRPr="00A41A81">
        <w:rPr>
          <w:rFonts w:ascii="Times New Roman" w:eastAsia="Calibri" w:hAnsi="Times New Roman" w:cs="Times New Roman"/>
          <w:w w:val="103"/>
          <w:sz w:val="24"/>
          <w:szCs w:val="24"/>
        </w:rPr>
        <w:t>роде родного края;</w:t>
      </w: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положительной мотивации в общественно-полезной деятельности по сохранению природы родного края;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>развитие личностных качеств - самостоятельности, ответственности, активности, аккуратности и т.д.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самостоятельно планировать пути достижения целей, осуществлять контроль своей деятельности,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суждения,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«Удивительный мир растений»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вооружить учащихся знаниями по видам лесов, уходов за лесными насаждениями, их охране и рациональному использованию, а также развивать практические навыки по лесному делу.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экол</w:t>
      </w:r>
      <w:r w:rsidR="00A41A81">
        <w:rPr>
          <w:rFonts w:ascii="Times New Roman" w:eastAsia="Calibri" w:hAnsi="Times New Roman" w:cs="Times New Roman"/>
          <w:sz w:val="24"/>
          <w:szCs w:val="24"/>
          <w:lang w:eastAsia="ru-RU"/>
        </w:rPr>
        <w:t>огически грамотного человека,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ответственного отношения к лесу.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умениям выживания в условиях дикой природы.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развивать навыки по уходу за лесопосадками 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привить навыки и умения по выращиванию лесных и декоративных культур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осознанной ответственности за судьбу природы каждым человеком 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развитие познавательного интереса учащихся, творческой активности.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- изучать растительный и животный мир лесов родного края.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«ЗОЖ»</w:t>
      </w:r>
    </w:p>
    <w:p w:rsidR="00325BBA" w:rsidRPr="00A41A81" w:rsidRDefault="00325BBA" w:rsidP="00A41A8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Цель: </w:t>
      </w:r>
    </w:p>
    <w:p w:rsidR="00325BBA" w:rsidRPr="00A41A81" w:rsidRDefault="00325BBA" w:rsidP="00A41A81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A41A81">
        <w:rPr>
          <w:rFonts w:ascii="Times New Roman" w:hAnsi="Times New Roman"/>
          <w:sz w:val="24"/>
          <w:szCs w:val="24"/>
          <w:lang w:bidi="en-US"/>
        </w:rPr>
        <w:t>формировать установку на ведение здорового образа жизни, обучать способам и приемам сохранения и укрепления собственного здоровья.</w:t>
      </w:r>
    </w:p>
    <w:p w:rsidR="00325BBA" w:rsidRPr="00A41A81" w:rsidRDefault="00325BBA" w:rsidP="00A41A81">
      <w:pPr>
        <w:tabs>
          <w:tab w:val="left" w:pos="567"/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spacing w:val="32"/>
          <w:w w:val="103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</w:t>
      </w:r>
      <w:r w:rsidRPr="00A41A81">
        <w:rPr>
          <w:rFonts w:ascii="Times New Roman" w:eastAsia="Calibri" w:hAnsi="Times New Roman" w:cs="Times New Roman"/>
          <w:spacing w:val="32"/>
          <w:w w:val="103"/>
          <w:sz w:val="24"/>
          <w:szCs w:val="24"/>
          <w:lang w:eastAsia="ru-RU"/>
        </w:rPr>
        <w:t>:</w:t>
      </w:r>
    </w:p>
    <w:p w:rsidR="00325BBA" w:rsidRPr="00A41A81" w:rsidRDefault="00325BBA" w:rsidP="00A41A81">
      <w:pPr>
        <w:widowControl w:val="0"/>
        <w:tabs>
          <w:tab w:val="left" w:pos="1080"/>
        </w:tabs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Образовательные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(предметные): приобретение знаний </w:t>
      </w:r>
      <w:r w:rsidRPr="00A41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позитивных факторах, влияющих на здоровье;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приобретение практических умений в процессе изучения</w:t>
      </w:r>
      <w:r w:rsidRPr="00A41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правил личной гигиены и развитие готовности поддерживать своё здоровье;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приобретение знания </w:t>
      </w:r>
      <w:r w:rsidRPr="00A41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рациональной организации режима дня, учёбы и отдыха, двигательной активности;</w:t>
      </w:r>
    </w:p>
    <w:p w:rsidR="00325BBA" w:rsidRPr="00A41A81" w:rsidRDefault="00325BBA" w:rsidP="00A41A81">
      <w:pPr>
        <w:tabs>
          <w:tab w:val="left" w:pos="567"/>
          <w:tab w:val="left" w:pos="709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ИКТ – компетентности.</w:t>
      </w:r>
    </w:p>
    <w:p w:rsidR="00325BBA" w:rsidRPr="00A41A81" w:rsidRDefault="00325BBA" w:rsidP="00A41A8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Личностные</w:t>
      </w:r>
      <w:r w:rsidRPr="00A41A81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Calibri" w:hAnsi="Times New Roman" w:cs="Times New Roman"/>
          <w:spacing w:val="5"/>
          <w:w w:val="103"/>
          <w:sz w:val="24"/>
          <w:szCs w:val="24"/>
          <w:lang w:eastAsia="ru-RU"/>
        </w:rPr>
        <w:t xml:space="preserve">формирование </w:t>
      </w:r>
      <w:r w:rsidRPr="00A41A81">
        <w:rPr>
          <w:rFonts w:ascii="Times New Roman" w:eastAsia="Calibri" w:hAnsi="Times New Roman" w:cs="Times New Roman"/>
          <w:spacing w:val="4"/>
          <w:w w:val="103"/>
          <w:sz w:val="24"/>
          <w:szCs w:val="24"/>
          <w:lang w:eastAsia="ru-RU"/>
        </w:rPr>
        <w:t>ответственного отношения к своему здоровью</w:t>
      </w:r>
      <w:r w:rsidRPr="00A41A81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;</w:t>
      </w: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создание положительной мотивации на </w:t>
      </w:r>
      <w:r w:rsidRPr="00A41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осознанный выбор поступков, поведения, позволяющих сохранять и укреплять свое здоровье; сформирование представлений о правильном (здоровом) питании, его режиме, структуре, полезных продуктах; </w:t>
      </w:r>
      <w:r w:rsidRPr="00A41A8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развитие личностных качеств - самостоятельности, ответственности, активности, аккуратности и т.д.</w:t>
      </w:r>
      <w:proofErr w:type="gramEnd"/>
    </w:p>
    <w:p w:rsidR="00325BBA" w:rsidRPr="00A41A81" w:rsidRDefault="00325BBA" w:rsidP="00A41A8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умение самостоятельно определять цели своего обучения, самостоятельно планировать пути достижения целей, осуществлять контроль своей деятельности, 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суждения,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325BBA" w:rsidRPr="00A41A81" w:rsidRDefault="00325BBA" w:rsidP="00A41A81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</w:t>
      </w: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«Разноцветная клумба»</w:t>
      </w:r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/>
      </w: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расширить знания о за цветочно-декоративных </w:t>
      </w:r>
      <w:proofErr w:type="gramStart"/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растениях</w:t>
      </w:r>
      <w:proofErr w:type="gramEnd"/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, их роли в жизни человека и формировать экологически сообразное и безопасное для человека поведение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Образовательные</w:t>
      </w: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(предметные): приобретение знаний о разнообразии цветочно-декоративных растений открытого и закрытого грунтов, их биологическими особенностям, правилами содержания и ухода за ними; ведению наблюдений за ростом и развитием растений; формировать ИКТ – компетентности.</w:t>
      </w:r>
      <w:proofErr w:type="gramEnd"/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Личностные</w:t>
      </w: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: способствовать развитию у детей познавательного интереса, любознательности, стремления к опытнической деятельности, развитие личностных качеств - самостоятельности, ответственности, активности, аккуратности и т.д.</w:t>
      </w:r>
      <w:proofErr w:type="gramEnd"/>
    </w:p>
    <w:p w:rsidR="00325BBA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самостоятельно определять цели своего обучения, самостоятельно планировать пути достижения целей, осуществлять контроль своей деятельности,  владение основами самоконтроля, самооценки;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выводы; умение организовывать учебное сотрудничество и совместную деятельность;</w:t>
      </w:r>
      <w:proofErr w:type="gramEnd"/>
      <w:r w:rsidRPr="00A41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индивидуально и в группе, владение устной и письменной речью.</w:t>
      </w:r>
    </w:p>
    <w:p w:rsidR="00A41A81" w:rsidRPr="00A41A81" w:rsidRDefault="00A41A81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Туристско-краеведческое направление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5BBA" w:rsidRPr="00A41A81" w:rsidRDefault="00325BBA" w:rsidP="00A41A81">
      <w:pPr>
        <w:pStyle w:val="a7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«Биологическое краеведение»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A41A81">
        <w:rPr>
          <w:rFonts w:ascii="Times New Roman" w:hAnsi="Times New Roman" w:cs="Times New Roman"/>
          <w:sz w:val="24"/>
          <w:szCs w:val="24"/>
        </w:rPr>
        <w:t>расширить знания о природе родного края, об экологическом и систематическом разнообразии растений и животных, их роли в жизни человека.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A81">
        <w:rPr>
          <w:rFonts w:ascii="Times New Roman" w:eastAsia="Times New Roman" w:hAnsi="Times New Roman" w:cs="Times New Roman"/>
          <w:iCs/>
          <w:sz w:val="24"/>
          <w:szCs w:val="24"/>
        </w:rPr>
        <w:t>Задачи</w:t>
      </w:r>
      <w:r w:rsidRPr="00A41A81">
        <w:rPr>
          <w:rFonts w:ascii="Times New Roman" w:eastAsia="Calibri" w:hAnsi="Times New Roman" w:cs="Times New Roman"/>
          <w:spacing w:val="32"/>
          <w:w w:val="103"/>
          <w:sz w:val="24"/>
          <w:szCs w:val="24"/>
        </w:rPr>
        <w:t>: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- приобретение знаний о природе родного края;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- приобретение практических умений в процессе изучения, наблюдения и исследования природы родного края;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- приобретение навыков работы с приборами и объектами исследования;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- приобретение знания об основных представителях флоры и фауны района, о видах, которые занесены в Красную книгу;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- формирование ИКТ - компетентности;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1">
        <w:rPr>
          <w:rFonts w:ascii="Times New Roman" w:hAnsi="Times New Roman" w:cs="Times New Roman"/>
          <w:sz w:val="24"/>
          <w:szCs w:val="24"/>
        </w:rPr>
        <w:t>-</w:t>
      </w:r>
      <w:r w:rsidRPr="00A41A8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1A81">
        <w:rPr>
          <w:rFonts w:ascii="Times New Roman" w:eastAsia="Calibri" w:hAnsi="Times New Roman" w:cs="Times New Roman"/>
          <w:spacing w:val="5"/>
          <w:w w:val="103"/>
          <w:sz w:val="24"/>
          <w:szCs w:val="24"/>
        </w:rPr>
        <w:t xml:space="preserve">формирование </w:t>
      </w:r>
      <w:r w:rsidRPr="00A41A81">
        <w:rPr>
          <w:rFonts w:ascii="Times New Roman" w:eastAsia="Calibri" w:hAnsi="Times New Roman" w:cs="Times New Roman"/>
          <w:spacing w:val="4"/>
          <w:w w:val="103"/>
          <w:sz w:val="24"/>
          <w:szCs w:val="24"/>
        </w:rPr>
        <w:t>ответственного отношения к при</w:t>
      </w:r>
      <w:r w:rsidRPr="00A41A81">
        <w:rPr>
          <w:rFonts w:ascii="Times New Roman" w:eastAsia="Calibri" w:hAnsi="Times New Roman" w:cs="Times New Roman"/>
          <w:w w:val="103"/>
          <w:sz w:val="24"/>
          <w:szCs w:val="24"/>
        </w:rPr>
        <w:t>роде родного края;</w:t>
      </w: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формирование положительной мотивации в общественно-полезной деятельности по сохранению природы родного края;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>развитие личностных качеств - самостоятельности, ответственности, активности, аккуратности;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r w:rsidRPr="00A41A81">
        <w:rPr>
          <w:rFonts w:ascii="Times New Roman" w:hAnsi="Times New Roman" w:cs="Times New Roman"/>
          <w:sz w:val="24"/>
          <w:szCs w:val="24"/>
        </w:rPr>
        <w:t xml:space="preserve">умения самостоятельно определять цели своего обучения, самостоятельно планировать пути  достижения целей,   осуществлять контроль своей деятельности,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- развитие умения  владения основами самоконтроля, самооценки,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1A81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A41A81">
        <w:rPr>
          <w:rFonts w:ascii="Times New Roman" w:hAnsi="Times New Roman" w:cs="Times New Roman"/>
          <w:sz w:val="24"/>
          <w:szCs w:val="24"/>
        </w:rPr>
        <w:t>, делать выводы; умение организовывать учебное сотрудничество и совместную деятельность; работать индивидуально и в группе, владение устной и письменной речью.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</w:t>
      </w: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Социально-гуманитарное направление.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«Развитие  мышления</w:t>
      </w:r>
      <w:r w:rsidR="00594F3D"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1 класс</w:t>
      </w: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</w:t>
      </w:r>
      <w:r w:rsidRPr="00A41A81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ль: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памят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воображен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6,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-7,5 лет интеллектуально-игровыми средствами обучения.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понятиях внимание, память, воображение, мышление; о характеристиках познавательных процессов, таких как объем, концентрация, распределение.</w:t>
      </w:r>
      <w:proofErr w:type="gramEnd"/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A8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тапр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концен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определённых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ределять 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ие;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зап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апомнивш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A4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 об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41A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делать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мозакл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задачи, головоломк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шарады, ре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ое; 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</w:t>
      </w:r>
      <w:r w:rsidRPr="00A41A8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вать,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взаимосвяз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325BBA" w:rsidRDefault="00325BBA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остные</w:t>
      </w:r>
      <w:proofErr w:type="gramEnd"/>
      <w:r w:rsidRPr="00A41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с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ершенствов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 орг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ость;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</w:p>
    <w:p w:rsidR="00A41A81" w:rsidRDefault="00A41A8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81" w:rsidRDefault="00A41A8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81" w:rsidRDefault="00A41A8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81" w:rsidRPr="00A41A81" w:rsidRDefault="00A41A8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41" w:rsidRPr="00A41A81" w:rsidRDefault="00726A4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2. «Развитие  мышления. 2 класс»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памяти, внимания, воображения, мышления детей интеллектуально-игровыми средствами обучения. 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Задачи.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содержанию данной программы рассчитано на развитие личности, поэтому задачи носят </w:t>
      </w:r>
      <w:proofErr w:type="spellStart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личностный характер.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Метапредетные</w:t>
      </w:r>
      <w:proofErr w:type="spell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концентрироваться на определённых объектах (внимание); - развивать умение распределять внимание;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запоминать и воспроизводить запомнившееся; - увеличивать объем памяти;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строить причинно-следственные связи, делать умозаключения;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решать логические задачи, головоломки, шарады, ребусы и подобное;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анализировать, синтезировать информацию, сравнивать, находить взаимосвязи;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излагать мысли последовательно.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стремление к самосовершенствованию; 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организованность;</w:t>
      </w:r>
    </w:p>
    <w:p w:rsidR="00594F3D" w:rsidRPr="00A41A81" w:rsidRDefault="00594F3D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самостоятельность.</w:t>
      </w:r>
    </w:p>
    <w:p w:rsidR="00726A41" w:rsidRPr="00A41A81" w:rsidRDefault="00726A41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BBA" w:rsidRPr="00A41A81" w:rsidRDefault="00594F3D" w:rsidP="00A41A8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325BBA"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«Школа дошкольника +» (для 6-летних детей)</w:t>
      </w:r>
    </w:p>
    <w:p w:rsidR="00325BBA" w:rsidRPr="00A41A81" w:rsidRDefault="00325BBA" w:rsidP="00A41A8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</w:p>
    <w:p w:rsidR="00325BBA" w:rsidRPr="00A41A81" w:rsidRDefault="00325BBA" w:rsidP="00A41A8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всестороннее развитие детей дошкольного возраста, основанное на раскрытии творческих способностей и интереса к различным видам деятельности, а также </w:t>
      </w:r>
      <w:r w:rsidRPr="00A41A81">
        <w:rPr>
          <w:rFonts w:ascii="Times New Roman" w:eastAsia="Calibri" w:hAnsi="Times New Roman" w:cs="Times New Roman"/>
          <w:sz w:val="24"/>
          <w:szCs w:val="24"/>
        </w:rPr>
        <w:t>успешная адаптация детей дошкольного возраста к новым образовательным условиям и формирование предпосылок к школьному обучению.</w:t>
      </w:r>
    </w:p>
    <w:p w:rsidR="00325BBA" w:rsidRPr="00A41A81" w:rsidRDefault="00325BBA" w:rsidP="00A41A81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Calibri" w:hAnsi="Times New Roman" w:cs="Times New Roman"/>
          <w:color w:val="000000"/>
          <w:sz w:val="24"/>
          <w:szCs w:val="24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Образовательные: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элементарных представлений у детей дошкольного возраста об окружающем мире; обучение основам  изобразительной грамоты; хореографических движений; формирование умений и навыков работы с бумагой, ножницами, клеем.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Личностные: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эстетического вкуса, исполнительской и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 </w:t>
      </w: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творческих способностей  детей  и укрепление здоровья  средствами  танца;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воображения.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сформирование социальных качеств: самостоятельность, активность в общении и взаимоотношении с окружающими, умения слушать и понимать речь,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оценивать себя и контролировать свои действия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развитие интереса к познавательной деятельности;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обучение  приёмам умственных действий (сравнения, сопоставления,  умозаключения, логические связи);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интереса; развитие мелкой моторики рук при освоении техники работы с бумагой.</w:t>
      </w:r>
      <w:proofErr w:type="gramEnd"/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A41A81" w:rsidRDefault="00594F3D" w:rsidP="00A41A8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4. </w:t>
      </w:r>
      <w:r w:rsidR="00325BBA" w:rsidRPr="00A41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«Школа раннего развития «Лучик +» (для 5-летних детей)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325BBA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раннего развития дошкольников и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адаптации детей дошкольного возраста к новым образовательным условиям, сформировать предпосылки к школьному обучению.</w:t>
      </w:r>
    </w:p>
    <w:p w:rsidR="00A41A81" w:rsidRDefault="00A41A81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Default="00A41A81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81" w:rsidRPr="00A41A81" w:rsidRDefault="00A41A81" w:rsidP="00A41A8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Предметные: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 элементарных представлений у детей дошкольного возраста об окружающем мире;  элементарных представлений о музыке; хореографических движениях, навыков изобразительного искусства.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Личностные: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к обучению; социализация личности ребенка (естественное преодоление психологических барьеров, толерантность),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общей, а также экологической культуры детей через развитие интереса к занятиям изобразительным искусством; - </w:t>
      </w:r>
      <w:r w:rsidRPr="00A41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творческих способностей  детей  и укрепление здоровья  средствами  танца.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привитие начал самоорганизации, самоконтроля;  развитие коммуникативных умений,  привитие навыков общения со сверстниками и взрослыми; развитие  умения действовать по правилам;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графических навыков, мелкой моторики; развитие слухового восприятия, внимания.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25BBA" w:rsidRPr="00A41A81" w:rsidRDefault="00594F3D" w:rsidP="00A41A8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</w:t>
      </w:r>
      <w:r w:rsidR="00325BBA" w:rsidRPr="00A41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325BBA" w:rsidRPr="00A41A81">
        <w:rPr>
          <w:i/>
        </w:rPr>
        <w:t xml:space="preserve">  «</w:t>
      </w:r>
      <w:r w:rsidR="00325BBA" w:rsidRPr="00A41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Школа дошкольника» (для 6-летних детей)</w:t>
      </w:r>
    </w:p>
    <w:p w:rsidR="00325BBA" w:rsidRPr="00A41A81" w:rsidRDefault="00325BBA" w:rsidP="00A41A81">
      <w:pPr>
        <w:pStyle w:val="a7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1A81">
        <w:rPr>
          <w:rFonts w:ascii="Times New Roman" w:hAnsi="Times New Roman"/>
          <w:color w:val="000000"/>
          <w:sz w:val="24"/>
          <w:szCs w:val="24"/>
        </w:rPr>
        <w:t>Цель:</w:t>
      </w:r>
    </w:p>
    <w:p w:rsidR="00325BBA" w:rsidRPr="00A41A81" w:rsidRDefault="00325BBA" w:rsidP="00A41A81">
      <w:pPr>
        <w:pStyle w:val="a7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1A81">
        <w:rPr>
          <w:rFonts w:ascii="Times New Roman" w:hAnsi="Times New Roman"/>
          <w:color w:val="000000"/>
          <w:sz w:val="24"/>
          <w:szCs w:val="24"/>
        </w:rPr>
        <w:t xml:space="preserve">всестороннее развитие детей дошкольного возраста, основанное на раскрытии творческих способностей и интереса к различным видам деятельности, а также </w:t>
      </w:r>
      <w:r w:rsidRPr="00A41A81">
        <w:rPr>
          <w:rFonts w:ascii="Times New Roman" w:hAnsi="Times New Roman"/>
          <w:sz w:val="24"/>
          <w:szCs w:val="24"/>
        </w:rPr>
        <w:t>успешная адаптация детей дошкольного возраста к новым образовательным условиям и формирование предпосылок к школьному обучению.</w:t>
      </w:r>
    </w:p>
    <w:p w:rsidR="00325BBA" w:rsidRPr="00A41A81" w:rsidRDefault="00325BBA" w:rsidP="00A41A81">
      <w:pPr>
        <w:pStyle w:val="a7"/>
        <w:ind w:left="0"/>
        <w:rPr>
          <w:rFonts w:ascii="Times New Roman" w:hAnsi="Times New Roman"/>
          <w:color w:val="000000"/>
          <w:sz w:val="24"/>
          <w:szCs w:val="24"/>
        </w:rPr>
      </w:pPr>
      <w:r w:rsidRPr="00A41A81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/>
          <w:i/>
          <w:color w:val="000000"/>
          <w:sz w:val="24"/>
          <w:szCs w:val="24"/>
        </w:rPr>
        <w:t xml:space="preserve">Образовательные: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 – коммуникативных  способности детей старшего дошкольного возраста в процессе обучения чтению, грамоте и письму; ф</w:t>
      </w:r>
      <w:r w:rsidRPr="00A41A81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элементарных математических представлений и предпосылок математического мышления;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1A8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 детей дошкольного возраста познавательного интереса к изучению английского языка.</w:t>
      </w:r>
    </w:p>
    <w:p w:rsidR="00325BBA" w:rsidRPr="00A41A81" w:rsidRDefault="00325BBA" w:rsidP="00A41A81">
      <w:pPr>
        <w:pStyle w:val="a7"/>
        <w:ind w:left="0"/>
        <w:rPr>
          <w:rFonts w:ascii="Times New Roman" w:hAnsi="Times New Roman"/>
          <w:color w:val="000000"/>
          <w:sz w:val="24"/>
          <w:szCs w:val="24"/>
        </w:rPr>
      </w:pPr>
      <w:r w:rsidRPr="00A41A81">
        <w:rPr>
          <w:rFonts w:ascii="Times New Roman" w:hAnsi="Times New Roman"/>
          <w:i/>
          <w:color w:val="000000"/>
          <w:sz w:val="24"/>
          <w:szCs w:val="24"/>
        </w:rPr>
        <w:t xml:space="preserve">Личностные: </w:t>
      </w:r>
      <w:r w:rsidRPr="00A41A81">
        <w:rPr>
          <w:rFonts w:ascii="Times New Roman" w:hAnsi="Times New Roman"/>
          <w:color w:val="000000"/>
          <w:sz w:val="24"/>
          <w:szCs w:val="24"/>
        </w:rPr>
        <w:t xml:space="preserve">формирование социальных качеств: самостоятельность, активность в общении и взаимоотношении с окружающими, умение слушать и понимать речь, </w:t>
      </w:r>
      <w:r w:rsidRPr="00A41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себя и контролировать свои действия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41A81">
        <w:rPr>
          <w:rFonts w:ascii="Times New Roman" w:hAnsi="Times New Roman"/>
          <w:color w:val="000000"/>
          <w:sz w:val="24"/>
          <w:szCs w:val="24"/>
        </w:rPr>
        <w:t xml:space="preserve"> развитие интереса к познавательной деятельности.</w:t>
      </w:r>
    </w:p>
    <w:p w:rsidR="00325BBA" w:rsidRPr="00A41A81" w:rsidRDefault="00325BBA" w:rsidP="00A41A81">
      <w:pPr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A41A81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обучение приёмам умственных действий (сравнения, сопоставления,  умозаключения, логические связи).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25BBA" w:rsidRPr="00A41A81" w:rsidRDefault="00594F3D" w:rsidP="00A41A8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1A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</w:t>
      </w:r>
      <w:r w:rsidR="00325BBA" w:rsidRPr="00A41A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325BBA" w:rsidRPr="00A41A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«Школа раннего развития «Лучик» (для 5-летних детей)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раннего развития дошкольников и </w:t>
      </w:r>
      <w:r w:rsidRPr="00A41A81">
        <w:rPr>
          <w:rFonts w:ascii="Times New Roman" w:hAnsi="Times New Roman" w:cs="Times New Roman"/>
          <w:sz w:val="24"/>
          <w:szCs w:val="24"/>
        </w:rPr>
        <w:t>успешной адаптации детей дошкольного возраста к новым образовательным условиям, сформировать предпосылки к школьному обучению.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Предметные: </w:t>
      </w:r>
      <w:r w:rsidRPr="00A41A81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способностей детей дошкольного возраста и  формирование первоначальных навыков чтения и письма;</w:t>
      </w:r>
    </w:p>
    <w:p w:rsidR="00325BBA" w:rsidRPr="00A41A81" w:rsidRDefault="00325BBA" w:rsidP="00A41A8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дошкольников; развитие у детей дошкольного возраста устойчивого интереса к изучению английского языка, как средству общения и обмена информацией.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Личностные: 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- формирование мотивации к обучению;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-социализация личности ребенка (естественное преодоление психологических барьеров, толерантность).</w:t>
      </w:r>
    </w:p>
    <w:p w:rsidR="00325BBA" w:rsidRPr="00A41A81" w:rsidRDefault="00325BBA" w:rsidP="00A41A81">
      <w:pPr>
        <w:rPr>
          <w:rFonts w:ascii="Times New Roman" w:hAnsi="Times New Roman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 привитие начал самоорганизации, самоконтроля; развитие коммуникативных умений,  привитие навыков общения со сверстниками и взрослыми;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 умения действовать по правилам; </w:t>
      </w:r>
      <w:r w:rsidRPr="00A4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A81">
        <w:rPr>
          <w:rFonts w:ascii="Times New Roman" w:hAnsi="Times New Roman"/>
          <w:sz w:val="24"/>
          <w:szCs w:val="24"/>
        </w:rPr>
        <w:t>развитие графических навыков, мелкой моторики;</w:t>
      </w:r>
    </w:p>
    <w:p w:rsidR="00325BBA" w:rsidRPr="00A41A81" w:rsidRDefault="00325BBA" w:rsidP="00A41A81">
      <w:pPr>
        <w:jc w:val="both"/>
        <w:rPr>
          <w:rFonts w:ascii="Times New Roman" w:hAnsi="Times New Roman"/>
          <w:sz w:val="24"/>
          <w:szCs w:val="24"/>
        </w:rPr>
      </w:pPr>
      <w:r w:rsidRPr="00A41A81">
        <w:rPr>
          <w:rFonts w:ascii="Times New Roman" w:hAnsi="Times New Roman"/>
          <w:sz w:val="24"/>
          <w:szCs w:val="24"/>
        </w:rPr>
        <w:t>развитие слухового восприятия, внимания.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25BBA" w:rsidRPr="00A41A81" w:rsidRDefault="00594F3D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325BBA"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«Только вперед»</w:t>
      </w:r>
      <w:r w:rsidR="00325BBA"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 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личности ребенка с активной гражданской и жизненной позицией, умеющего эффективно взаимодействовать в коллективе. 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индивидуальных особенностях личности, познавательных процессах человека и способах их развития, психологии общения;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умения и навыки актерского мастерства, ораторского искусства, необходимые в организаторской деятельности; формировать навыки  работы с ИКТ, создания презентаций, листовок, информационных стендов, видеороликов;  создать условия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правовую культуру и финансовую грамотность. </w:t>
      </w:r>
      <w:proofErr w:type="gramEnd"/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положительной коммуникации и активному взаимодействию всех членов группы; формировать организаторские умения подростков посредством системы занятий и коллективной творческой деятельности; развивать навыки организаторской деятельности, координации и стимулирования действий другого человека; формировать начальные навыки адаптации в мире финансовых отношений; воспитывать толерантные качества личности, милосердие, доброту, отзывчивость. </w:t>
      </w:r>
      <w:proofErr w:type="gramEnd"/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совместной деятельности детей, подростков и взрослых, позволяющую достигать социально-позитивные и личностно-значимые результаты;</w:t>
      </w: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продуктивно работать в команде; развивать способности к личностному самоопределению и творческой самореализации, потребность в саморазвитии.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pStyle w:val="a7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направление</w:t>
      </w: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1. «Экологический театр»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экологической ответственности, познавательной и социальной активности в сфере отношения человека с окружающим миром;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учащихся в процессе театральной деятельности.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и умений актерского мастерства, ознакомление со сценическими действиями, с поведением на сцене, формирование грамотной сценической речи;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мышления и творческих способностей, эстетического вкуса, внимания, воображения, фантазии, памяти;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 учащихся; привлечение учащихся к участию в экологических операциях и акциях по охране окружающей среды.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"</w:t>
      </w:r>
      <w:proofErr w:type="spellStart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Бисероплетение</w:t>
      </w:r>
      <w:proofErr w:type="spellEnd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технологии изготовления изделий из бисера путем создания различных композиций и форм, способствовать развитию у обучающихся творческих наклонностей, художественного вкуса.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углубление и расширение знаний по истории и развитию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техники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знаний по основам композиции,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материаловедения;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декоративно-прикладному творчеству, воспитание эстетического отношения к действительности, трудолюбия, аккуратности, усидчивости, терпения.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"Основы изобразительного и декоративно-прикладного искусства"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заинтересовать и привлечь детей к занятиям рисованием, заложить прочные основы изобразительной грамоты, необходимые для дальнейшей учебной и творческой работы.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условия, которые обеспечивали бы всестороннее развитие способностей всех детей;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основам изобразительной грамоты;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художественные умения и навыки в работе графическими, живописными и декоративно-прикладными материалами;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нравственные качества ученика, эмоционально-эстетическое и экологическое восприятие окружающего мира.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"Батик и гобелен"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заинтересовать и привлечь учащихся к занятиям батиком и гобеленом, обучить технологии изготовления изделий в технике батика и гобелена;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технологии росписи ткани и технологии создания гобелена;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художественные умения и навыки в работе декоративно-прикладными материалами;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воспитать нравственные качества ученика, эмоционально-эстетическое и экологическое восприятие окружающего мира.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"Бумажные фантазии"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творческой активности путем ознакомления и овладения элементарными приемами конструирования из бумаги.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знания, полученные на уроках трудового обучения, математики, окружающего мира; развивать способности в области композиции, формообразования,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обучать различным приемам работы с бумагой, нужными инструментами, приспособлениями.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глазомер, внимание, память, логическое и пространственное воображение; создать условия для развития творческих способностей.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художественный вкус; формировать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BBA" w:rsidRPr="00A41A81" w:rsidRDefault="00325BBA" w:rsidP="00A41A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"Дизайн одежды"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Цель: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шить красивую, модную, удобную и практичную одежду, причём научить быстро, чтобы не отбить желание заниматься этим древним и, всегда необходимым ремеслом, а также подготовить воспитанников к самостоятельной трудовой деятельности и к профессиональному самоопределению в жизни.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Задачи: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детей с историей возникновения одежды, с направлениями современной моды</w:t>
      </w:r>
      <w:r w:rsidRPr="00A41A81">
        <w:rPr>
          <w:rFonts w:ascii="Times New Roman" w:eastAsia="Times New Roman" w:hAnsi="Times New Roman" w:cs="Times New Roman"/>
          <w:sz w:val="2"/>
          <w:szCs w:val="2"/>
          <w:lang w:eastAsia="ru-RU"/>
        </w:rPr>
        <w:t>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работать с тканью, пользоваться необходимыми инструментами, лекалами, строить выкройку, пользоваться журналами, производить раскрой, делать примерку, выполнять отделку изделия;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научить пользоваться швейным оборудованием и оборудованием для ВТО;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с основными законами моделирования.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совершенствовать необходимые навыки в области конструирования и моделирования одежды; 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выполнять эскиз моделей, набросок;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дать углубленный объем знаний, умений и навыков в области пошива, декоративного оформления, демонстрации коллекций одежды;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ознакомить воспитанников с основами знаний в области композиции, формообразования, </w:t>
      </w:r>
      <w:proofErr w:type="spellStart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декоративно-прикладного искусства;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раскрыть детям красоту и значимость народного искусства в сфере современного декоративно-прикладного творчества;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формировать мотивации к обучению;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формировать готовность и способность к саморазвитию и личностному самоопределению;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развитию внимания, памяти, логического и абстрактного мышления, пространственного воображения;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пробуждению любознательности в области народного, декоративно-прикладного искусства;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развитию изобретательности и устойчивого интереса к творчеству;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способность ставить цели и строить жизненные планы;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развитию индивидуальности в процессе творческой деятельности;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содействовать укреплению системы нравственных ценностей, развивать склонности и способности детей к художественному творчеству;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продолжать формировать образное, пространственное мышление и умение выразить свою мысль с помощью эскиза, рисунка, объемных или плоскостных форм;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-уметь самостоятельно определять цели своего обучения, самостоятельно планировать пути достижения целей;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A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-осуществлять контроль своей деятельности, владеть основами самоконтроля, самооценки;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воспитанию творческого отношения к труду, трудолюбия, целеустремлённости;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организовывать учебное сотрудничество и совместную деятельность;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способствовать созданию комфортного психологического климата внутри коллектива, способствующего интересу к образовательному предмету и творческому общению воспитанников;</w:t>
      </w:r>
    </w:p>
    <w:p w:rsidR="00325BBA" w:rsidRPr="00A41A81" w:rsidRDefault="00325BBA" w:rsidP="00A41A8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индивидуально и в группе, разрешать конфликты.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7. "Интерьерная игрушка"</w:t>
      </w:r>
    </w:p>
    <w:p w:rsidR="00325BBA" w:rsidRPr="00A41A81" w:rsidRDefault="00325BBA" w:rsidP="00A41A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25BBA" w:rsidRPr="00A41A81" w:rsidRDefault="00325BBA" w:rsidP="00A41A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ребенка посредством занятий по изготовлению современной интерьерной игрушки своими руками.</w:t>
      </w:r>
    </w:p>
    <w:p w:rsidR="00325BBA" w:rsidRPr="00A41A81" w:rsidRDefault="00325BBA" w:rsidP="00A41A81">
      <w:pPr>
        <w:tabs>
          <w:tab w:val="left" w:pos="7380"/>
        </w:tabs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325BBA" w:rsidRPr="00A41A81" w:rsidRDefault="00325BBA" w:rsidP="00A41A81">
      <w:pPr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A41A81">
        <w:rPr>
          <w:rFonts w:ascii="Times New Roman" w:hAnsi="Times New Roman" w:cs="Times New Roman"/>
          <w:sz w:val="24"/>
          <w:szCs w:val="24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детей с историей современной интерьерной игрушки; научить основам кройки и шитья интерьерной игрушки; познакомить с основами </w:t>
      </w:r>
      <w:proofErr w:type="spellStart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Pr="00A41A81">
        <w:rPr>
          <w:rFonts w:ascii="Times New Roman" w:hAnsi="Times New Roman" w:cs="Times New Roman"/>
          <w:sz w:val="24"/>
          <w:szCs w:val="24"/>
        </w:rPr>
        <w:t>бучать различным приемам работы с бумагой, нужными инструментами, приспособлениями.</w:t>
      </w:r>
    </w:p>
    <w:p w:rsidR="00325BBA" w:rsidRPr="00A41A81" w:rsidRDefault="00325BBA" w:rsidP="00A41A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>развивать мелкую моторику рук, глазомер, внимание, память, логическое и пространственное воображение; развивать стремление к проявлению творческих способностей;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5BBA" w:rsidRPr="00A41A81" w:rsidRDefault="00325BBA" w:rsidP="00A41A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способность к анализу и синтезу знаний, умению видеть конечный результат.</w:t>
      </w:r>
    </w:p>
    <w:p w:rsidR="00325BBA" w:rsidRPr="00A41A81" w:rsidRDefault="00325BBA" w:rsidP="00A41A8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художественный вкус и творческие способности </w:t>
      </w:r>
      <w:proofErr w:type="gramStart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5BBA" w:rsidRPr="00A41A81" w:rsidRDefault="00325BBA" w:rsidP="00A41A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коммуникативные навыки, культуру общения, толерантность, умение формулировать свою точку зрения; развивать усидчивость, аккуратность при выполнении работы; развивать творческое мышление, фантазию.</w:t>
      </w:r>
    </w:p>
    <w:p w:rsidR="00325BBA" w:rsidRPr="00A41A81" w:rsidRDefault="00325BBA" w:rsidP="00A41A81">
      <w:pPr>
        <w:rPr>
          <w:rFonts w:ascii="Times New Roman" w:hAnsi="Times New Roman" w:cs="Times New Roman"/>
          <w:i/>
        </w:rPr>
      </w:pP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8. «Пластилиновые чудеса»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Цель: Создание условий для развития творческой активности путем ознакомления и овладения элементарными приемами лепки из пластилина.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Задачи: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A41A81">
        <w:rPr>
          <w:rFonts w:ascii="Times New Roman" w:hAnsi="Times New Roman" w:cs="Times New Roman"/>
          <w:sz w:val="24"/>
          <w:szCs w:val="24"/>
        </w:rPr>
        <w:t xml:space="preserve">актуализировать знания, полученные на уроках трудового обучения, математики, окружающего мира; развивать способности в области композиции, формообразования, </w:t>
      </w:r>
      <w:proofErr w:type="spellStart"/>
      <w:r w:rsidRPr="00A41A8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41A81">
        <w:rPr>
          <w:rFonts w:ascii="Times New Roman" w:hAnsi="Times New Roman" w:cs="Times New Roman"/>
          <w:sz w:val="24"/>
          <w:szCs w:val="24"/>
        </w:rPr>
        <w:t>; обучать различным приемам работы с пластилином, нужными инструментами, приспособлениями.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>развивать мелкую моторику рук, глазомер, внимание, память, логическое и пространственное воображение; создать условия для развития творческих способностей.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>воспитывать художественный вкус; формировать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9. «В гостях у сказки»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Цель: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формирование у детей интереса к миру театра, и развитие творческих способностей детей средствами театрализованной деятельности.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Задачи: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1A81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A41A81">
        <w:rPr>
          <w:rFonts w:ascii="Times New Roman" w:hAnsi="Times New Roman" w:cs="Times New Roman"/>
          <w:sz w:val="24"/>
          <w:szCs w:val="24"/>
        </w:rPr>
        <w:t xml:space="preserve"> дать основные представления об особенностях жанра сказки: возникновение сказки, виды сказок, значение жанра сказки в жизни нации и человека; формировать у детей представления о мире вокруг, о взаимосвязи человека и природы;  приобщать детей к театральной культуре (знакомить с театральными жанрами, видами театров); познакомить с основными понятиями театральной деятельности: сценическое движение, речь, этюды, импровизации, пьеса, спектакль;</w:t>
      </w:r>
      <w:proofErr w:type="gramEnd"/>
      <w:r w:rsidRPr="00A41A81">
        <w:rPr>
          <w:rFonts w:ascii="Times New Roman" w:hAnsi="Times New Roman" w:cs="Times New Roman"/>
          <w:sz w:val="24"/>
          <w:szCs w:val="24"/>
        </w:rPr>
        <w:t xml:space="preserve"> формировать умение раскрыть тот или иной образ </w:t>
      </w:r>
      <w:proofErr w:type="gramStart"/>
      <w:r w:rsidRPr="00A41A81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театральными приемами: жестами, мимикой, пластикой тела.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 xml:space="preserve"> развивать творческое мышление и творческие способности, эстетический вкус, внимание, воображение, фантазию, память; сформировать способность анализировать свою деятельность; развивать творческую активность детей, их самореализацию, раскованность, коммуникабельность, проявления личных индивидуальных качеств.</w:t>
      </w:r>
      <w:proofErr w:type="gramEnd"/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>сформировать умения ставить цель, понимать и принимать учебную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задачу при создании творческих заданий, этюдов, пьес;  развивать коммуникативные навыки общения и сотрудничества с другими людьми свободно естественно, без зажимов; формировать потребность в систематическом коллективном творчестве.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</w:p>
    <w:p w:rsidR="00A41A81" w:rsidRDefault="00A41A81" w:rsidP="00A41A81">
      <w:pPr>
        <w:rPr>
          <w:rFonts w:ascii="Times New Roman" w:hAnsi="Times New Roman" w:cs="Times New Roman"/>
          <w:i/>
          <w:sz w:val="24"/>
          <w:szCs w:val="24"/>
        </w:rPr>
      </w:pPr>
    </w:p>
    <w:p w:rsidR="00A41A81" w:rsidRDefault="00A41A81" w:rsidP="00A41A81">
      <w:pPr>
        <w:rPr>
          <w:rFonts w:ascii="Times New Roman" w:hAnsi="Times New Roman" w:cs="Times New Roman"/>
          <w:i/>
          <w:sz w:val="24"/>
          <w:szCs w:val="24"/>
        </w:rPr>
      </w:pPr>
    </w:p>
    <w:p w:rsidR="00A41A81" w:rsidRDefault="00A41A81" w:rsidP="00A41A81">
      <w:pPr>
        <w:rPr>
          <w:rFonts w:ascii="Times New Roman" w:hAnsi="Times New Roman" w:cs="Times New Roman"/>
          <w:i/>
          <w:sz w:val="24"/>
          <w:szCs w:val="24"/>
        </w:rPr>
      </w:pPr>
    </w:p>
    <w:p w:rsidR="00A41A81" w:rsidRDefault="00A41A81" w:rsidP="00A41A81">
      <w:pPr>
        <w:rPr>
          <w:rFonts w:ascii="Times New Roman" w:hAnsi="Times New Roman" w:cs="Times New Roman"/>
          <w:i/>
          <w:sz w:val="24"/>
          <w:szCs w:val="24"/>
        </w:rPr>
      </w:pP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lastRenderedPageBreak/>
        <w:t>10. «</w:t>
      </w: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Мультландия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>»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Цель: развитие творческих способностей учащихся через овладение процессом производства анимационных фильмов.  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A41A81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истории развития анимации; знакомство с основными представителями мира мультипликации;  формирование представления о работе аниматора;  формирование понимания последовательности создания мультфильма;  знакомство с различными видами и техниками анимации;  освоение техники покадровой анимации;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формирование и развитие умения разработки сюжета и </w:t>
      </w:r>
      <w:proofErr w:type="spellStart"/>
      <w:r w:rsidRPr="00A41A81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A41A81">
        <w:rPr>
          <w:rFonts w:ascii="Times New Roman" w:hAnsi="Times New Roman" w:cs="Times New Roman"/>
          <w:sz w:val="24"/>
          <w:szCs w:val="24"/>
        </w:rPr>
        <w:t xml:space="preserve"> будущего мультфильма;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формирование и развитие умения разработки персонажей и необходимых объектов для съемки;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освоение техники «перекладка» и объемной пластилиновой анимации;  формирование навыков использования компьютерных программ для создания анимации;  освоение создания простейшей компьютерной анимации;  освоение особенностей монтажа мультфильма со звуком и титрами;  освоение правил звукопроизношения.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>развитие интереса к мультипликации и желания к самостоятельному творчеству;</w:t>
      </w:r>
      <w:r w:rsidRPr="00A41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A81">
        <w:rPr>
          <w:rFonts w:ascii="Times New Roman" w:hAnsi="Times New Roman" w:cs="Times New Roman"/>
          <w:sz w:val="24"/>
          <w:szCs w:val="24"/>
        </w:rPr>
        <w:t>развитие восприятия, логического мышления, воображения, фантазии, памяти,  мелкой моторики.</w:t>
      </w:r>
      <w:r w:rsidRPr="00A41A8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 xml:space="preserve">формирование опыта взаимоотношений среди учащихся, готовности </w:t>
      </w:r>
      <w:proofErr w:type="gramStart"/>
      <w:r w:rsidRPr="00A41A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41A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5BBA" w:rsidRPr="00A41A81" w:rsidRDefault="00325BBA" w:rsidP="00A41A81">
      <w:pPr>
        <w:rPr>
          <w:rFonts w:ascii="Times New Roman" w:hAnsi="Times New Roman" w:cs="Times New Roman"/>
          <w:i/>
        </w:rPr>
      </w:pPr>
      <w:r w:rsidRPr="00A41A81">
        <w:rPr>
          <w:rFonts w:ascii="Times New Roman" w:hAnsi="Times New Roman" w:cs="Times New Roman"/>
          <w:sz w:val="24"/>
          <w:szCs w:val="24"/>
        </w:rPr>
        <w:t>взаимодействию и сотрудничеству; формирование установки на позитивную социальную деятельность в информационном обществе; формирование умения самостоятельно планировать пути достижения целей, осознанно выбирать наиболее эффективные способы решения поставленных задач; развитие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A41A81">
        <w:rPr>
          <w:rFonts w:ascii="Times New Roman" w:hAnsi="Times New Roman" w:cs="Times New Roman"/>
          <w:i/>
        </w:rPr>
        <w:t>.</w:t>
      </w:r>
    </w:p>
    <w:p w:rsidR="00325BBA" w:rsidRPr="00A41A81" w:rsidRDefault="00325BBA" w:rsidP="00A41A81">
      <w:pPr>
        <w:rPr>
          <w:rFonts w:ascii="Times New Roman" w:hAnsi="Times New Roman" w:cs="Times New Roman"/>
          <w:i/>
        </w:rPr>
      </w:pP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11. «Рукоделие»</w:t>
      </w:r>
    </w:p>
    <w:p w:rsidR="00325BBA" w:rsidRPr="00A41A81" w:rsidRDefault="00325BBA" w:rsidP="00A41A8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</w:t>
      </w:r>
    </w:p>
    <w:p w:rsidR="00325BBA" w:rsidRPr="00A41A81" w:rsidRDefault="00325BBA" w:rsidP="00A41A8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изучения и практического освоения техник современных видов рукоделия.</w:t>
      </w:r>
    </w:p>
    <w:p w:rsidR="00325BBA" w:rsidRPr="00A41A81" w:rsidRDefault="00325BBA" w:rsidP="00A41A8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325BBA" w:rsidRPr="00A41A81" w:rsidRDefault="00325BBA" w:rsidP="00A41A8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Предметные: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 детей с техниками современных видов рукоделия, дать знания об основах композиции и </w:t>
      </w:r>
      <w:proofErr w:type="spellStart"/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пользоваться схемами и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пл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1A81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1A81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A41A8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ифициров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41A8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A41A8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призн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ц,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A41A8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</w:t>
      </w:r>
      <w:r w:rsidRPr="00A41A8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ё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325BBA" w:rsidRPr="00A41A81" w:rsidRDefault="00325BBA" w:rsidP="00A41A8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41A8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развивать гибкость и мобильность в поисках решений и генерирования идей, </w:t>
      </w:r>
      <w:r w:rsidRPr="00A41A8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умения при работе с различными материалами;</w:t>
      </w:r>
      <w:r w:rsidRPr="00A41A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создавать благоприятные условия для развития учащихся в соответствии с их возрастными и индивидуальными особенностями и склонностями,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ц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выпо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A41A8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выполн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A41A8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зцом, п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proofErr w:type="gramEnd"/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A41A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навыки,</w:t>
      </w:r>
      <w:r w:rsidRPr="00A41A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мению экономно ис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матер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ал; формиров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41A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A41A8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A41A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41A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41A8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развивать память, внимание, образное и логическое мышление, мелкую моторику, глазомер и усидчивость.</w:t>
      </w:r>
    </w:p>
    <w:p w:rsidR="00325BBA" w:rsidRPr="00A41A81" w:rsidRDefault="00325BBA" w:rsidP="00A41A8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A81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Личностные: </w:t>
      </w:r>
      <w:r w:rsidRPr="00A41A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развивать творческий потенциал каждого ребенка как субъекта отношений с самим собой, другими детьми, взрослыми и миром; 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художественный вкус, способность к творческому подходу в реализации задуманного на основе знаний, умений 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 навыков; развивать самостоятельность, </w:t>
      </w:r>
      <w:r w:rsidRPr="00A41A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создавать благоприятные условия для развития</w:t>
      </w:r>
      <w:r w:rsidRPr="00A41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устойчивого интереса к творчеству.</w:t>
      </w: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12. «Изобразительное искусство</w:t>
      </w:r>
    </w:p>
    <w:p w:rsidR="00325BBA" w:rsidRPr="00A41A81" w:rsidRDefault="00325BBA" w:rsidP="00A41A81">
      <w:pPr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художественно-творческое воспитание учащихся в процессе занятий изобразительной и декоративно-прикладной деятельностью.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25BBA" w:rsidRPr="00A41A81" w:rsidRDefault="00325BBA" w:rsidP="00A41A81">
      <w:pPr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A41A81">
        <w:rPr>
          <w:rFonts w:ascii="Times New Roman" w:hAnsi="Times New Roman" w:cs="Times New Roman"/>
          <w:sz w:val="24"/>
          <w:szCs w:val="24"/>
        </w:rPr>
        <w:t xml:space="preserve"> обучить основам изобразительной грамоты; сформировать художественные умения и навыки в работе графическими, живописными и декоративно-прикладными материалами.</w:t>
      </w:r>
    </w:p>
    <w:p w:rsidR="00325BBA" w:rsidRPr="00A41A81" w:rsidRDefault="00325BBA" w:rsidP="00A41A8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>воспитать нравственные качества ученика, эмоционально-эстетическое и экологическое восприятие окружающего мира; развивать аккуратность, фантазию и воображение.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>сформировать умение сотрудничать, обсуждать и анализировать собственную деятельность и работу товарищей; создать условия, которые обеспечивали бы всестороннее развитие способностей всех детей; научить планировать и грамотно осуществлять свои действия в соответствии с поставленной задачей, строить самостоятельную творческую деятельность.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13. «Изобразительное искусство – М»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Художественно-творческое воспитание учащихся в процессе занятий изобразительной и декоративно-прикладной деятельностью.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A41A81">
        <w:rPr>
          <w:rFonts w:ascii="Times New Roman" w:hAnsi="Times New Roman" w:cs="Times New Roman"/>
          <w:sz w:val="24"/>
          <w:szCs w:val="24"/>
        </w:rPr>
        <w:t>обучить основам изобразительной грамоты; сформировать художественные умения и навыки в работе графическими, живописными и декоративно-прикладными материалами.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A41A81">
        <w:rPr>
          <w:rFonts w:ascii="Times New Roman" w:hAnsi="Times New Roman" w:cs="Times New Roman"/>
          <w:sz w:val="24"/>
          <w:szCs w:val="24"/>
        </w:rPr>
        <w:t>воспитать нравственные качества ученика, эмоционально-эстетическое и экологическое восприятие окружающего мира; развивать аккуратность, фантазию и воображение.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1A81">
        <w:rPr>
          <w:rFonts w:ascii="Times New Roman" w:hAnsi="Times New Roman" w:cs="Times New Roman"/>
          <w:sz w:val="24"/>
          <w:szCs w:val="24"/>
        </w:rPr>
        <w:t xml:space="preserve">сформировать умение сотрудничать, обсуждать и анализировать собственную деятельность и работу товарищей; создать условия, которые обеспечивали бы всестороннее развитие способностей </w:t>
      </w:r>
      <w:r w:rsidRPr="00A41A81">
        <w:rPr>
          <w:rFonts w:ascii="Times New Roman" w:hAnsi="Times New Roman" w:cs="Times New Roman"/>
          <w:sz w:val="24"/>
          <w:szCs w:val="24"/>
          <w:u w:val="single"/>
        </w:rPr>
        <w:t>всех</w:t>
      </w:r>
      <w:r w:rsidRPr="00A41A81">
        <w:rPr>
          <w:rFonts w:ascii="Times New Roman" w:hAnsi="Times New Roman" w:cs="Times New Roman"/>
          <w:sz w:val="24"/>
          <w:szCs w:val="24"/>
        </w:rPr>
        <w:t xml:space="preserve"> детей; научить планировать и грамотно осуществлять свои действия в соответствии с поставленной задачей, строить самостоятельную творческую деятельность.</w:t>
      </w: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i/>
          <w:sz w:val="24"/>
          <w:szCs w:val="24"/>
        </w:rPr>
      </w:pP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14. «Юный художник»</w:t>
      </w:r>
    </w:p>
    <w:p w:rsidR="00325BBA" w:rsidRPr="00A41A81" w:rsidRDefault="00325BBA" w:rsidP="00A41A81">
      <w:pPr>
        <w:pStyle w:val="Default"/>
        <w:rPr>
          <w:rFonts w:asciiTheme="minorHAnsi" w:hAnsiTheme="minorHAnsi"/>
        </w:rPr>
      </w:pPr>
      <w:r w:rsidRPr="00A41A81">
        <w:rPr>
          <w:bCs/>
        </w:rPr>
        <w:t>Цель</w:t>
      </w:r>
      <w:r w:rsidRPr="00A41A81">
        <w:rPr>
          <w:rFonts w:asciiTheme="minorHAnsi" w:hAnsiTheme="minorHAnsi"/>
          <w:bCs/>
        </w:rPr>
        <w:t>:</w:t>
      </w:r>
    </w:p>
    <w:p w:rsidR="00325BBA" w:rsidRPr="00A41A81" w:rsidRDefault="00325BBA" w:rsidP="00A41A81">
      <w:pPr>
        <w:pStyle w:val="Default"/>
        <w:rPr>
          <w:rFonts w:asciiTheme="minorHAnsi" w:hAnsiTheme="minorHAnsi"/>
        </w:rPr>
      </w:pPr>
      <w:r w:rsidRPr="00A41A81">
        <w:t>Создание</w:t>
      </w:r>
      <w:r w:rsidRPr="00A41A81">
        <w:rPr>
          <w:rFonts w:ascii="Edwardian Script ITC" w:hAnsi="Edwardian Script ITC"/>
        </w:rPr>
        <w:t xml:space="preserve"> </w:t>
      </w:r>
      <w:r w:rsidRPr="00A41A81">
        <w:t>условий</w:t>
      </w:r>
      <w:r w:rsidRPr="00A41A81">
        <w:rPr>
          <w:rFonts w:ascii="Edwardian Script ITC" w:hAnsi="Edwardian Script ITC"/>
        </w:rPr>
        <w:t xml:space="preserve"> </w:t>
      </w:r>
      <w:r w:rsidRPr="00A41A81">
        <w:t>для</w:t>
      </w:r>
      <w:r w:rsidRPr="00A41A81">
        <w:rPr>
          <w:rFonts w:ascii="Edwardian Script ITC" w:hAnsi="Edwardian Script ITC"/>
        </w:rPr>
        <w:t xml:space="preserve"> </w:t>
      </w:r>
      <w:r w:rsidRPr="00A41A81">
        <w:t>повышения</w:t>
      </w:r>
      <w:r w:rsidRPr="00A41A81">
        <w:rPr>
          <w:rFonts w:ascii="Edwardian Script ITC" w:hAnsi="Edwardian Script ITC"/>
        </w:rPr>
        <w:t xml:space="preserve"> </w:t>
      </w:r>
      <w:r w:rsidRPr="00A41A81">
        <w:t>уровня</w:t>
      </w:r>
      <w:r w:rsidRPr="00A41A81">
        <w:rPr>
          <w:rFonts w:ascii="Edwardian Script ITC" w:hAnsi="Edwardian Script ITC"/>
        </w:rPr>
        <w:t xml:space="preserve"> </w:t>
      </w:r>
      <w:r w:rsidRPr="00A41A81">
        <w:t>знаний</w:t>
      </w:r>
      <w:r w:rsidRPr="00A41A81">
        <w:rPr>
          <w:rFonts w:ascii="Edwardian Script ITC" w:hAnsi="Edwardian Script ITC"/>
        </w:rPr>
        <w:t xml:space="preserve"> </w:t>
      </w:r>
      <w:r w:rsidRPr="00A41A81">
        <w:t>и</w:t>
      </w:r>
      <w:r w:rsidRPr="00A41A81">
        <w:rPr>
          <w:rFonts w:ascii="Edwardian Script ITC" w:hAnsi="Edwardian Script ITC"/>
        </w:rPr>
        <w:t xml:space="preserve"> </w:t>
      </w:r>
      <w:r w:rsidRPr="00A41A81">
        <w:t>умений</w:t>
      </w:r>
      <w:r w:rsidRPr="00A41A81">
        <w:rPr>
          <w:rFonts w:ascii="Edwardian Script ITC" w:hAnsi="Edwardian Script ITC"/>
        </w:rPr>
        <w:t xml:space="preserve"> </w:t>
      </w:r>
      <w:r w:rsidRPr="00A41A81">
        <w:t>в</w:t>
      </w:r>
      <w:r w:rsidRPr="00A41A81">
        <w:rPr>
          <w:rFonts w:ascii="Edwardian Script ITC" w:hAnsi="Edwardian Script ITC"/>
        </w:rPr>
        <w:t xml:space="preserve"> </w:t>
      </w:r>
      <w:r w:rsidRPr="00A41A81">
        <w:t>области</w:t>
      </w:r>
      <w:r w:rsidRPr="00A41A81">
        <w:rPr>
          <w:rFonts w:ascii="Edwardian Script ITC" w:hAnsi="Edwardian Script ITC"/>
        </w:rPr>
        <w:t xml:space="preserve"> </w:t>
      </w:r>
      <w:r w:rsidRPr="00A41A81">
        <w:t>изобразительного</w:t>
      </w:r>
    </w:p>
    <w:p w:rsidR="00325BBA" w:rsidRPr="00A41A81" w:rsidRDefault="00325BBA" w:rsidP="00A41A81">
      <w:pPr>
        <w:pStyle w:val="Default"/>
        <w:rPr>
          <w:rFonts w:ascii="Edwardian Script ITC" w:hAnsi="Edwardian Script ITC"/>
        </w:rPr>
      </w:pPr>
      <w:r w:rsidRPr="00A41A81">
        <w:t>искусства</w:t>
      </w:r>
      <w:r w:rsidRPr="00A41A81">
        <w:rPr>
          <w:rFonts w:ascii="Edwardian Script ITC" w:hAnsi="Edwardian Script ITC"/>
        </w:rPr>
        <w:t xml:space="preserve">, </w:t>
      </w:r>
      <w:r w:rsidRPr="00A41A81">
        <w:t>их</w:t>
      </w:r>
      <w:r w:rsidRPr="00A41A81">
        <w:rPr>
          <w:rFonts w:ascii="Edwardian Script ITC" w:hAnsi="Edwardian Script ITC"/>
        </w:rPr>
        <w:t xml:space="preserve"> </w:t>
      </w:r>
      <w:r w:rsidRPr="00A41A81">
        <w:t>обогащения</w:t>
      </w:r>
      <w:r w:rsidRPr="00A41A81">
        <w:rPr>
          <w:rFonts w:ascii="Edwardian Script ITC" w:hAnsi="Edwardian Script ITC"/>
        </w:rPr>
        <w:t xml:space="preserve"> </w:t>
      </w:r>
      <w:r w:rsidRPr="00A41A81">
        <w:t>и</w:t>
      </w:r>
      <w:r w:rsidRPr="00A41A81">
        <w:rPr>
          <w:rFonts w:ascii="Edwardian Script ITC" w:hAnsi="Edwardian Script ITC"/>
        </w:rPr>
        <w:t xml:space="preserve"> </w:t>
      </w:r>
      <w:r w:rsidRPr="00A41A81">
        <w:t>расширения</w:t>
      </w:r>
      <w:r w:rsidRPr="00A41A81">
        <w:rPr>
          <w:rFonts w:ascii="Edwardian Script ITC" w:hAnsi="Edwardian Script ITC"/>
        </w:rPr>
        <w:t xml:space="preserve">. </w:t>
      </w:r>
    </w:p>
    <w:p w:rsidR="00325BBA" w:rsidRPr="00A41A81" w:rsidRDefault="00325BBA" w:rsidP="00A41A81">
      <w:pPr>
        <w:pStyle w:val="Default"/>
        <w:rPr>
          <w:rFonts w:asciiTheme="minorHAnsi" w:hAnsiTheme="minorHAnsi"/>
        </w:rPr>
      </w:pPr>
      <w:r w:rsidRPr="00A41A81">
        <w:rPr>
          <w:bCs/>
        </w:rPr>
        <w:t>Задачи</w:t>
      </w:r>
      <w:r w:rsidRPr="00A41A81">
        <w:rPr>
          <w:rFonts w:asciiTheme="minorHAnsi" w:hAnsiTheme="minorHAnsi"/>
          <w:bCs/>
        </w:rPr>
        <w:t>:</w:t>
      </w:r>
    </w:p>
    <w:p w:rsidR="00325BBA" w:rsidRPr="00A41A81" w:rsidRDefault="00325BBA" w:rsidP="00A41A81">
      <w:pPr>
        <w:pStyle w:val="Default"/>
      </w:pPr>
      <w:proofErr w:type="gramStart"/>
      <w:r w:rsidRPr="00A41A81">
        <w:rPr>
          <w:bCs/>
          <w:i/>
        </w:rPr>
        <w:t>Предметные</w:t>
      </w:r>
      <w:proofErr w:type="gramEnd"/>
      <w:r w:rsidRPr="00A41A81">
        <w:rPr>
          <w:bCs/>
          <w:i/>
        </w:rPr>
        <w:t xml:space="preserve">: </w:t>
      </w:r>
      <w:r w:rsidRPr="00A41A81">
        <w:rPr>
          <w:i/>
        </w:rPr>
        <w:t xml:space="preserve"> </w:t>
      </w:r>
      <w:r w:rsidRPr="00A41A81">
        <w:t>совершенствование ранее полученных художественных знаний и умений в</w:t>
      </w:r>
    </w:p>
    <w:p w:rsidR="00325BBA" w:rsidRPr="00A41A81" w:rsidRDefault="00325BBA" w:rsidP="00A41A81">
      <w:pPr>
        <w:pStyle w:val="Default"/>
      </w:pPr>
      <w:r w:rsidRPr="00A41A81">
        <w:t xml:space="preserve">работе, графическими, живописными и декоративно-прикладными материалами;  знакомство </w:t>
      </w:r>
      <w:proofErr w:type="gramStart"/>
      <w:r w:rsidRPr="00A41A81">
        <w:t>с</w:t>
      </w:r>
      <w:proofErr w:type="gramEnd"/>
    </w:p>
    <w:p w:rsidR="00325BBA" w:rsidRPr="00A41A81" w:rsidRDefault="00325BBA" w:rsidP="00A41A81">
      <w:pPr>
        <w:pStyle w:val="Default"/>
      </w:pPr>
      <w:r w:rsidRPr="00A41A81">
        <w:t xml:space="preserve">правилами изображения лица, поясного портрета, правил рисования фигуры человека </w:t>
      </w:r>
      <w:proofErr w:type="gramStart"/>
      <w:r w:rsidRPr="00A41A81">
        <w:t>в</w:t>
      </w:r>
      <w:proofErr w:type="gramEnd"/>
    </w:p>
    <w:p w:rsidR="00325BBA" w:rsidRPr="00A41A81" w:rsidRDefault="00325BBA" w:rsidP="00A41A81">
      <w:pPr>
        <w:pStyle w:val="Default"/>
      </w:pPr>
      <w:r w:rsidRPr="00A41A81">
        <w:t xml:space="preserve">движении,  правилами построения шара;  знакомство с техникой – акварельные карандаши </w:t>
      </w:r>
      <w:proofErr w:type="gramStart"/>
      <w:r w:rsidRPr="00A41A81">
        <w:t>по</w:t>
      </w:r>
      <w:proofErr w:type="gramEnd"/>
      <w:r w:rsidRPr="00A41A81">
        <w:t>-</w:t>
      </w:r>
    </w:p>
    <w:p w:rsidR="00325BBA" w:rsidRPr="00A41A81" w:rsidRDefault="00325BBA" w:rsidP="00A41A81">
      <w:pPr>
        <w:pStyle w:val="Default"/>
      </w:pPr>
      <w:proofErr w:type="gramStart"/>
      <w:r w:rsidRPr="00A41A81">
        <w:t xml:space="preserve">сырому;  формирование устойчивого интереса к изобразительному искусству. </w:t>
      </w:r>
      <w:proofErr w:type="gramEnd"/>
    </w:p>
    <w:p w:rsidR="00325BBA" w:rsidRPr="00A41A81" w:rsidRDefault="00325BBA" w:rsidP="00A41A81">
      <w:pPr>
        <w:pStyle w:val="Default"/>
      </w:pPr>
      <w:proofErr w:type="gramStart"/>
      <w:r w:rsidRPr="00A41A81">
        <w:rPr>
          <w:bCs/>
          <w:i/>
        </w:rPr>
        <w:t>Личностные</w:t>
      </w:r>
      <w:proofErr w:type="gramEnd"/>
      <w:r w:rsidRPr="00A41A81">
        <w:rPr>
          <w:bCs/>
          <w:i/>
        </w:rPr>
        <w:t xml:space="preserve">: </w:t>
      </w:r>
      <w:r w:rsidRPr="00A41A81">
        <w:t xml:space="preserve"> воспитывать эмоционально-эстетическое восприятие окружающего мира,</w:t>
      </w:r>
    </w:p>
    <w:p w:rsidR="00325BBA" w:rsidRPr="00A41A81" w:rsidRDefault="00325BBA" w:rsidP="00A41A81">
      <w:pPr>
        <w:pStyle w:val="Default"/>
      </w:pPr>
      <w:r w:rsidRPr="00A41A81">
        <w:t>экологическую культуру поведения; познавательную активность учащихся; формировать навык</w:t>
      </w:r>
    </w:p>
    <w:p w:rsidR="00325BBA" w:rsidRPr="00A41A81" w:rsidRDefault="00325BBA" w:rsidP="00A41A81">
      <w:pPr>
        <w:pStyle w:val="Default"/>
      </w:pPr>
      <w:r w:rsidRPr="00A41A81">
        <w:lastRenderedPageBreak/>
        <w:t xml:space="preserve">самостоятельного выражения собственных художественных образов, замыслов, идей. </w:t>
      </w:r>
    </w:p>
    <w:p w:rsidR="00325BBA" w:rsidRPr="00A41A81" w:rsidRDefault="00325BBA" w:rsidP="00A41A81">
      <w:pPr>
        <w:pStyle w:val="Default"/>
      </w:pPr>
      <w:proofErr w:type="spellStart"/>
      <w:r w:rsidRPr="00A41A81">
        <w:rPr>
          <w:bCs/>
          <w:i/>
        </w:rPr>
        <w:t>Метапредметные</w:t>
      </w:r>
      <w:proofErr w:type="spellEnd"/>
      <w:r w:rsidRPr="00A41A81">
        <w:rPr>
          <w:bCs/>
          <w:i/>
        </w:rPr>
        <w:t xml:space="preserve">: </w:t>
      </w:r>
      <w:r w:rsidRPr="00A41A81">
        <w:t>развивать умение анализировать собственную деятельность и работу</w:t>
      </w:r>
    </w:p>
    <w:p w:rsidR="00325BBA" w:rsidRPr="00A41A81" w:rsidRDefault="00325BBA" w:rsidP="00A41A81">
      <w:pPr>
        <w:pStyle w:val="Default"/>
      </w:pPr>
      <w:r w:rsidRPr="00A41A81">
        <w:t xml:space="preserve">товарищей; научить планировать и грамотно осуществлять свои действия в соответствии </w:t>
      </w:r>
      <w:proofErr w:type="gramStart"/>
      <w:r w:rsidRPr="00A41A81">
        <w:t>с</w:t>
      </w:r>
      <w:proofErr w:type="gramEnd"/>
      <w:r w:rsidRPr="00A41A81">
        <w:t xml:space="preserve"> </w:t>
      </w:r>
    </w:p>
    <w:p w:rsidR="00325BBA" w:rsidRPr="00A41A81" w:rsidRDefault="00325BBA" w:rsidP="00A41A81">
      <w:pPr>
        <w:pStyle w:val="Default"/>
      </w:pPr>
      <w:r w:rsidRPr="00A41A81">
        <w:t>поставленной задачей, строить самостоятельную творческую деятельность; развивать</w:t>
      </w:r>
    </w:p>
    <w:p w:rsidR="00325BBA" w:rsidRPr="00A41A81" w:rsidRDefault="00325BBA" w:rsidP="00A41A81">
      <w:pPr>
        <w:pStyle w:val="Default"/>
        <w:rPr>
          <w:rFonts w:asciiTheme="minorHAnsi" w:hAnsiTheme="minorHAnsi"/>
        </w:rPr>
      </w:pPr>
      <w:r w:rsidRPr="00A41A81">
        <w:t>художественно-творческие способности, образное, пространственное мышление</w:t>
      </w:r>
      <w:r w:rsidRPr="00A41A81">
        <w:rPr>
          <w:rFonts w:ascii="Edwardian Script ITC" w:hAnsi="Edwardian Script ITC"/>
        </w:rPr>
        <w:t xml:space="preserve">, </w:t>
      </w:r>
      <w:r w:rsidRPr="00A41A81">
        <w:t>воображение</w:t>
      </w:r>
      <w:r w:rsidRPr="00A41A81">
        <w:rPr>
          <w:rFonts w:ascii="Edwardian Script ITC" w:hAnsi="Edwardian Script ITC"/>
        </w:rPr>
        <w:t>,</w:t>
      </w:r>
    </w:p>
    <w:p w:rsidR="00325BBA" w:rsidRPr="00A41A81" w:rsidRDefault="00325BBA" w:rsidP="00A41A81">
      <w:pPr>
        <w:pStyle w:val="Default"/>
        <w:rPr>
          <w:rFonts w:ascii="Edwardian Script ITC" w:hAnsi="Edwardian Script ITC"/>
        </w:rPr>
      </w:pPr>
      <w:r w:rsidRPr="00A41A81">
        <w:t>фантазию</w:t>
      </w:r>
      <w:r w:rsidRPr="00A41A81">
        <w:rPr>
          <w:rFonts w:ascii="Edwardian Script ITC" w:hAnsi="Edwardian Script ITC"/>
        </w:rPr>
        <w:t xml:space="preserve">, </w:t>
      </w:r>
      <w:r w:rsidRPr="00A41A81">
        <w:t>наблюдательность; содействовать профессиональному</w:t>
      </w:r>
      <w:r w:rsidRPr="00A41A81">
        <w:rPr>
          <w:rFonts w:ascii="Edwardian Script ITC" w:hAnsi="Edwardian Script ITC"/>
        </w:rPr>
        <w:t xml:space="preserve"> </w:t>
      </w:r>
      <w:r w:rsidRPr="00A41A81">
        <w:t>самоопределению</w:t>
      </w:r>
      <w:r w:rsidRPr="00A41A81">
        <w:rPr>
          <w:rFonts w:ascii="Edwardian Script ITC" w:hAnsi="Edwardian Script ITC"/>
        </w:rPr>
        <w:t xml:space="preserve"> </w:t>
      </w:r>
      <w:r w:rsidRPr="00A41A81">
        <w:t>учащихся</w:t>
      </w:r>
      <w:r w:rsidRPr="00A41A81">
        <w:rPr>
          <w:rFonts w:ascii="Edwardian Script ITC" w:hAnsi="Edwardian Script ITC"/>
        </w:rPr>
        <w:t xml:space="preserve">. </w:t>
      </w:r>
    </w:p>
    <w:p w:rsidR="00A41A81" w:rsidRDefault="00A41A81" w:rsidP="00A41A81">
      <w:pPr>
        <w:tabs>
          <w:tab w:val="left" w:pos="142"/>
          <w:tab w:val="left" w:pos="709"/>
        </w:tabs>
        <w:rPr>
          <w:rFonts w:cs="Times New Roman"/>
          <w:color w:val="000000"/>
          <w:sz w:val="24"/>
          <w:szCs w:val="24"/>
        </w:rPr>
      </w:pPr>
    </w:p>
    <w:p w:rsidR="00325BBA" w:rsidRPr="00A41A81" w:rsidRDefault="00325BBA" w:rsidP="00A41A81">
      <w:pPr>
        <w:tabs>
          <w:tab w:val="left" w:pos="142"/>
          <w:tab w:val="left" w:pos="709"/>
        </w:tabs>
        <w:rPr>
          <w:rFonts w:ascii="Times New Roman" w:hAnsi="Times New Roman" w:cs="Times New Roman"/>
          <w:i/>
          <w:sz w:val="24"/>
          <w:szCs w:val="24"/>
        </w:rPr>
      </w:pPr>
      <w:r w:rsidRPr="00A41A81">
        <w:rPr>
          <w:rFonts w:ascii="Times New Roman" w:hAnsi="Times New Roman" w:cs="Times New Roman"/>
          <w:i/>
          <w:sz w:val="24"/>
          <w:szCs w:val="24"/>
        </w:rPr>
        <w:t>15. «</w:t>
      </w:r>
      <w:proofErr w:type="spellStart"/>
      <w:r w:rsidRPr="00A41A81">
        <w:rPr>
          <w:rFonts w:ascii="Times New Roman" w:hAnsi="Times New Roman" w:cs="Times New Roman"/>
          <w:i/>
          <w:sz w:val="24"/>
          <w:szCs w:val="24"/>
        </w:rPr>
        <w:t>Квиллинг</w:t>
      </w:r>
      <w:proofErr w:type="spellEnd"/>
      <w:r w:rsidRPr="00A41A81">
        <w:rPr>
          <w:rFonts w:ascii="Times New Roman" w:hAnsi="Times New Roman" w:cs="Times New Roman"/>
          <w:i/>
          <w:sz w:val="24"/>
          <w:szCs w:val="24"/>
        </w:rPr>
        <w:t>»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25BBA" w:rsidRPr="00A41A81" w:rsidRDefault="00325BBA" w:rsidP="00A41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 xml:space="preserve">творческое развитие </w:t>
      </w:r>
      <w:proofErr w:type="gramStart"/>
      <w:r w:rsidRPr="00A41A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1A81">
        <w:rPr>
          <w:rFonts w:ascii="Times New Roman" w:hAnsi="Times New Roman" w:cs="Times New Roman"/>
          <w:sz w:val="24"/>
          <w:szCs w:val="24"/>
        </w:rPr>
        <w:t xml:space="preserve"> в процессе овладения элементарными приемами конструирования из бумаги.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Задачи: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- освоение техники работы с бумагой.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- формирование практических трудовых навыков и творческой активности;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- развитие фантазии, образного мышления, внимания, моторных навыков;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81">
        <w:rPr>
          <w:rFonts w:ascii="Times New Roman" w:hAnsi="Times New Roman" w:cs="Times New Roman"/>
          <w:sz w:val="24"/>
          <w:szCs w:val="24"/>
        </w:rPr>
        <w:t>- привитие интереса к декоративно-прикладному творчеству;</w:t>
      </w:r>
    </w:p>
    <w:p w:rsidR="00325BBA" w:rsidRPr="00A41A81" w:rsidRDefault="00325BBA" w:rsidP="00A41A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81">
        <w:rPr>
          <w:rFonts w:ascii="Times New Roman" w:hAnsi="Times New Roman" w:cs="Times New Roman"/>
          <w:sz w:val="24"/>
          <w:szCs w:val="24"/>
        </w:rPr>
        <w:t>- воспитание эстетического отношения к действительности, трудолюбия, усидчивости, аккуратности, экономного отношения к используемым материалам</w:t>
      </w:r>
      <w:r w:rsidRPr="00A41A81">
        <w:rPr>
          <w:rFonts w:ascii="Times New Roman" w:hAnsi="Times New Roman" w:cs="Times New Roman"/>
          <w:sz w:val="28"/>
          <w:szCs w:val="28"/>
        </w:rPr>
        <w:t>.</w:t>
      </w:r>
    </w:p>
    <w:p w:rsidR="00325BBA" w:rsidRPr="00A41A81" w:rsidRDefault="00325BBA" w:rsidP="00A41A81">
      <w:pPr>
        <w:rPr>
          <w:rFonts w:ascii="Times New Roman" w:eastAsia="Calibri" w:hAnsi="Times New Roman" w:cs="Times New Roman"/>
        </w:rPr>
      </w:pPr>
    </w:p>
    <w:p w:rsidR="00325BBA" w:rsidRPr="00A41A81" w:rsidRDefault="00325BBA" w:rsidP="00A41A81">
      <w:pPr>
        <w:rPr>
          <w:rFonts w:ascii="Times New Roman" w:eastAsia="Calibri" w:hAnsi="Times New Roman" w:cs="Times New Roman"/>
        </w:rPr>
      </w:pPr>
    </w:p>
    <w:p w:rsidR="00311433" w:rsidRPr="00325BBA" w:rsidRDefault="00311433" w:rsidP="00325BBA">
      <w:pPr>
        <w:rPr>
          <w:rFonts w:ascii="Times New Roman" w:eastAsia="Calibri" w:hAnsi="Times New Roman" w:cs="Times New Roman"/>
        </w:rPr>
        <w:sectPr w:rsidR="00311433" w:rsidRPr="00325BBA" w:rsidSect="00311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433" w:rsidRPr="00311433" w:rsidRDefault="00311433" w:rsidP="00A41A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Программно-методическое обеспечение</w:t>
      </w:r>
    </w:p>
    <w:p w:rsidR="00311433" w:rsidRDefault="00311433" w:rsidP="003114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0773"/>
      </w:tblGrid>
      <w:tr w:rsidR="0001667C" w:rsidRPr="00325BBA" w:rsidTr="00323591">
        <w:trPr>
          <w:trHeight w:val="132"/>
        </w:trPr>
        <w:tc>
          <w:tcPr>
            <w:tcW w:w="851" w:type="dxa"/>
          </w:tcPr>
          <w:p w:rsidR="0001667C" w:rsidRPr="00267135" w:rsidRDefault="0001667C" w:rsidP="000166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01667C" w:rsidRPr="00325BBA" w:rsidRDefault="0001667C" w:rsidP="0001667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</w:tcPr>
          <w:p w:rsidR="0001667C" w:rsidRPr="00267135" w:rsidRDefault="0001667C" w:rsidP="000166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аправление, вид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н</w:t>
            </w: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аименование,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утверждение</w:t>
            </w:r>
          </w:p>
          <w:p w:rsidR="0001667C" w:rsidRPr="00267135" w:rsidRDefault="0001667C" w:rsidP="000166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образовательной</w:t>
            </w:r>
          </w:p>
          <w:p w:rsidR="0001667C" w:rsidRPr="00325BBA" w:rsidRDefault="0001667C" w:rsidP="0001667C">
            <w:pPr>
              <w:rPr>
                <w:rFonts w:ascii="Times New Roman" w:hAnsi="Times New Roman" w:cs="Times New Roman"/>
              </w:rPr>
            </w:pP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0773" w:type="dxa"/>
          </w:tcPr>
          <w:p w:rsidR="0001667C" w:rsidRPr="00267135" w:rsidRDefault="0001667C" w:rsidP="000166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Автор, название, издательство учебной литературы и иных информационных ресурсов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</w:p>
        </w:tc>
      </w:tr>
      <w:tr w:rsidR="0001667C" w:rsidRPr="00325BBA" w:rsidTr="00323591">
        <w:trPr>
          <w:trHeight w:val="132"/>
        </w:trPr>
        <w:tc>
          <w:tcPr>
            <w:tcW w:w="851" w:type="dxa"/>
          </w:tcPr>
          <w:p w:rsidR="0001667C" w:rsidRPr="00325BBA" w:rsidRDefault="0001667C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proofErr w:type="gramStart"/>
            <w:r w:rsidRPr="00325BBA">
              <w:rPr>
                <w:rFonts w:ascii="Times New Roman" w:hAnsi="Times New Roman" w:cs="Times New Roman"/>
              </w:rPr>
              <w:t>Естественнонаучное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  <w:r w:rsidRPr="00325BBA">
              <w:rPr>
                <w:rFonts w:ascii="Times New Roman" w:hAnsi="Times New Roman" w:cs="Times New Roman"/>
              </w:rPr>
              <w:t>одифицированная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5BBA">
              <w:rPr>
                <w:rFonts w:ascii="Times New Roman" w:hAnsi="Times New Roman" w:cs="Times New Roman"/>
              </w:rPr>
              <w:t>«Друзья природы»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Кусаковская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Л.В.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proofErr w:type="gramStart"/>
            <w:r w:rsidRPr="00325BBA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Протокол № 3 от 30.08.2019</w:t>
            </w:r>
          </w:p>
        </w:tc>
        <w:tc>
          <w:tcPr>
            <w:tcW w:w="10773" w:type="dxa"/>
          </w:tcPr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педагога.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Библиотека детских энциклопедий «Детям ОБО ВСЁМ на свете». 2011г.  Москва «Махаон».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Библиотека детских энциклопедий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Росмэн</w:t>
            </w:r>
            <w:proofErr w:type="spellEnd"/>
            <w:r w:rsidRPr="00325BBA">
              <w:rPr>
                <w:rFonts w:ascii="Times New Roman" w:hAnsi="Times New Roman" w:cs="Times New Roman"/>
              </w:rPr>
              <w:t>».  2012г.  Москва РОСМЭН.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Библиотека детских энциклопедий «Узнай мир».  2012г.  Санкт-Петербург «Балтийская книжная компания».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Детские развивающие наборы. 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Иллюстрированный атлас «Наша земля». 2008г. «Мир книги».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Изучаю мир вокруг.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Егупова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А. 2013г. ООО Издательство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Методическое пособие «Занятия по ознакомлению с окружающим миром» О.В.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2008г.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Новая детская энциклопедия. 2011г.  Москва РОСМЭН.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«Предметный мир как источник познания социальной действительности» О.В.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1997г.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«Предметный мир как средство формирования творчества у детей» О.В.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2002г.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Рассказы-загадки о природе. Виноградова Н. Ф. 2009г Москва «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325BBA">
              <w:rPr>
                <w:rFonts w:ascii="Times New Roman" w:hAnsi="Times New Roman" w:cs="Times New Roman"/>
              </w:rPr>
              <w:t>а</w:t>
            </w:r>
            <w:proofErr w:type="spellEnd"/>
            <w:r w:rsidRPr="00325BBA">
              <w:rPr>
                <w:rFonts w:ascii="Times New Roman" w:hAnsi="Times New Roman" w:cs="Times New Roman"/>
              </w:rPr>
              <w:t>-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Граф».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Ребенок в мире поиска «Я узнаю мир» рабочие тетради дошкольника. Москва 2013г.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13. Серия «Рабочие тетради дошкольника»  Знакомство с окружающим миром. Природа. 2008г ООО «ВК Дакота».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 «Хрестоматия для детей младшего дошкольного возраста» Р.И. Жуковская, 1983г.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Библиотека детских энциклопедий «Детям ОБО ВСЁМ на свете». 2011г.  Москва «Махаон».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Библиотека детских энциклопедий «Узнай мир».  2012г.  Санкт-Петербург «Балтийская книжная компания».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Иллюстрированный атлас «Наша земля». 2008г. «Мир книги».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Изучаю мир вокруг.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Егупова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А. 2013г. ООО Издательство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».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Ребенок в мире поиска «Я узнаю мир» рабочие тетради дошкольника. Москва 2013г.</w:t>
            </w:r>
          </w:p>
          <w:p w:rsidR="0001667C" w:rsidRPr="00325BBA" w:rsidRDefault="0001667C" w:rsidP="00325BBA">
            <w:pPr>
              <w:rPr>
                <w:rFonts w:ascii="Times New Roman" w:hAnsi="Times New Roman" w:cs="Times New Roman"/>
                <w:b/>
              </w:rPr>
            </w:pPr>
            <w:r w:rsidRPr="00325BBA">
              <w:rPr>
                <w:rFonts w:ascii="Times New Roman" w:hAnsi="Times New Roman" w:cs="Times New Roman"/>
              </w:rPr>
              <w:t>6.  Серия «Рабочие тетради дошкольника»  Знакомство с окружающим миром.  Природа. 2008г ООО «ВК Дакота».</w:t>
            </w:r>
          </w:p>
        </w:tc>
      </w:tr>
      <w:tr w:rsidR="0001667C" w:rsidRPr="00325BBA" w:rsidTr="00323591">
        <w:trPr>
          <w:trHeight w:val="132"/>
        </w:trPr>
        <w:tc>
          <w:tcPr>
            <w:tcW w:w="851" w:type="dxa"/>
          </w:tcPr>
          <w:p w:rsidR="0001667C" w:rsidRPr="00325BBA" w:rsidRDefault="0001667C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23591" w:rsidRDefault="00323591" w:rsidP="00323591">
            <w:pPr>
              <w:rPr>
                <w:rFonts w:ascii="Times New Roman" w:hAnsi="Times New Roman" w:cs="Times New Roman"/>
              </w:rPr>
            </w:pPr>
            <w:proofErr w:type="gramStart"/>
            <w:r w:rsidRPr="00325BBA">
              <w:rPr>
                <w:rFonts w:ascii="Times New Roman" w:hAnsi="Times New Roman" w:cs="Times New Roman"/>
              </w:rPr>
              <w:t>Естественнонаучное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авторская, </w:t>
            </w:r>
            <w:r w:rsidRPr="00323591">
              <w:rPr>
                <w:rFonts w:ascii="Times New Roman" w:hAnsi="Times New Roman" w:cs="Times New Roman"/>
              </w:rPr>
              <w:t>«Здоровый образ жизни»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23591" w:rsidRDefault="00323591" w:rsidP="00323591">
            <w:pPr>
              <w:rPr>
                <w:rFonts w:ascii="Times New Roman" w:hAnsi="Times New Roman" w:cs="Times New Roman"/>
              </w:rPr>
            </w:pPr>
            <w:proofErr w:type="spellStart"/>
            <w:r w:rsidRPr="00323591">
              <w:rPr>
                <w:rFonts w:ascii="Times New Roman" w:hAnsi="Times New Roman" w:cs="Times New Roman"/>
              </w:rPr>
              <w:t>Никредина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О.Г.</w:t>
            </w:r>
            <w:r w:rsidRPr="00323591">
              <w:rPr>
                <w:rFonts w:ascii="Times New Roman" w:hAnsi="Times New Roman" w:cs="Times New Roman"/>
              </w:rPr>
              <w:tab/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proofErr w:type="gramStart"/>
            <w:r w:rsidRPr="0032359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323591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01667C" w:rsidRPr="00325BBA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Список литературы для педагога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1.Авилова С. А., Т. В. Калинина. Игровые и рифмованные формы физических </w:t>
            </w:r>
            <w:proofErr w:type="spellStart"/>
            <w:proofErr w:type="gramStart"/>
            <w:r w:rsidRPr="00323591">
              <w:rPr>
                <w:rFonts w:ascii="Times New Roman" w:hAnsi="Times New Roman" w:cs="Times New Roman"/>
              </w:rPr>
              <w:t>упражне-ний</w:t>
            </w:r>
            <w:proofErr w:type="spellEnd"/>
            <w:proofErr w:type="gramEnd"/>
            <w:r w:rsidRPr="00323591">
              <w:rPr>
                <w:rFonts w:ascii="Times New Roman" w:hAnsi="Times New Roman" w:cs="Times New Roman"/>
              </w:rPr>
              <w:t>: сценки, игры-подражания, комплексы упражнений, стихотворения с движениями. Волгоград: Учитель, 2018.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2.Амосов, Н.М. Энциклопедия Амосова. Алгоритмы здоровья: - М.: АСТ, Донецк: «</w:t>
            </w:r>
            <w:proofErr w:type="spellStart"/>
            <w:r w:rsidRPr="00323591">
              <w:rPr>
                <w:rFonts w:ascii="Times New Roman" w:hAnsi="Times New Roman" w:cs="Times New Roman"/>
              </w:rPr>
              <w:t>Сталкер</w:t>
            </w:r>
            <w:proofErr w:type="spellEnd"/>
            <w:r w:rsidRPr="00323591">
              <w:rPr>
                <w:rFonts w:ascii="Times New Roman" w:hAnsi="Times New Roman" w:cs="Times New Roman"/>
              </w:rPr>
              <w:t>», 2020.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3.Антропова, М.В., Кузнецова, Л.М. Режим дня школьника. М.: изд. Центр «</w:t>
            </w:r>
            <w:proofErr w:type="spellStart"/>
            <w:r w:rsidRPr="0032359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23591">
              <w:rPr>
                <w:rFonts w:ascii="Times New Roman" w:hAnsi="Times New Roman" w:cs="Times New Roman"/>
              </w:rPr>
              <w:t>-граф», 2019.- 205 с.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4.Аранская О.С. Игра как средство формирования здорового образа жизни.-2021.-№5.-с.54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5.Борисова У.С. Программа курса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валеологии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«Расти </w:t>
            </w:r>
            <w:proofErr w:type="gramStart"/>
            <w:r w:rsidRPr="00323591">
              <w:rPr>
                <w:rFonts w:ascii="Times New Roman" w:hAnsi="Times New Roman" w:cs="Times New Roman"/>
              </w:rPr>
              <w:t>здоровым</w:t>
            </w:r>
            <w:proofErr w:type="gramEnd"/>
            <w:r w:rsidRPr="00323591">
              <w:rPr>
                <w:rFonts w:ascii="Times New Roman" w:hAnsi="Times New Roman" w:cs="Times New Roman"/>
              </w:rPr>
              <w:t>». https://urok.1sept.ru/articles/312400 (дата обращения 10.05.2021)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6.Герасименко Н. П. Помоги сам себе.-2021 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7.Гринченко И.С. Игра в теории, обучении, воспитании и коррекционной работе.- М., 2020.  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lastRenderedPageBreak/>
              <w:t>8.Дереклеева, Н.И. Двигательные игры, тренинги и уроки здоровья: 1-5 классы. – М.: ВАКО, 2017 г. - / Мастерская учителя.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9.Зайцев Г.К., Зайцев А.Г. Твоё здоровье: укрепление организма. СПб</w:t>
            </w:r>
            <w:proofErr w:type="gramStart"/>
            <w:r w:rsidRPr="0032359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23591">
              <w:rPr>
                <w:rFonts w:ascii="Times New Roman" w:hAnsi="Times New Roman" w:cs="Times New Roman"/>
              </w:rPr>
              <w:t>1998.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10.Зимние подвижные игры: 1–4 классы./ Авт.-сост. А.Ю. Патрикеев. – М.: ВАКО, 2019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11.Карасева, Т.В. Современные аспекты реализации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технологий // Начальная школа Клуб здоровья и долголетия, 2016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12.Обухова Л.А.,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Лемяскина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Жиренко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О.Е. Новые 135 уроков здоровья, или Школа докторов природы (1-4 классы). – М.: ВАКО, 2007.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13.Патрикеев, А.Ю.  Подвижные игры.1-4 класса. М.: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Вако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, 2007. - 176с. - / Мозаика </w:t>
            </w:r>
            <w:proofErr w:type="gramStart"/>
            <w:r w:rsidRPr="00323591">
              <w:rPr>
                <w:rFonts w:ascii="Times New Roman" w:hAnsi="Times New Roman" w:cs="Times New Roman"/>
              </w:rPr>
              <w:t>дет-</w:t>
            </w:r>
            <w:proofErr w:type="spellStart"/>
            <w:r w:rsidRPr="00323591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323591">
              <w:rPr>
                <w:rFonts w:ascii="Times New Roman" w:hAnsi="Times New Roman" w:cs="Times New Roman"/>
              </w:rPr>
              <w:t xml:space="preserve"> отдыха.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14.Сизанова А.И. и др. Безопасное и ответственное поведение: Цикл бесед, практических и </w:t>
            </w:r>
            <w:proofErr w:type="spellStart"/>
            <w:r w:rsidRPr="00323591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занятий с учащимися</w:t>
            </w:r>
            <w:proofErr w:type="gramStart"/>
            <w:r w:rsidRPr="003235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3591">
              <w:rPr>
                <w:rFonts w:ascii="Times New Roman" w:hAnsi="Times New Roman" w:cs="Times New Roman"/>
              </w:rPr>
              <w:t xml:space="preserve"> Мн.: «Тесей», 1998. 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15.Соковня-Семёнова Н.Н. Основы здорового образа жизни и первая медицинская помощь - М.,2017 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16.Смирнов, Н.К.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образовательные технологии в работе учителя и Школы. М.: АРКТИ, 2003. – 268 с.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17.Степанова О. А.. Игра и оздоровительная работа в начальной школе: методическое пособие для учителей начальной школы, воспитателей группы продлённого дня, </w:t>
            </w:r>
            <w:proofErr w:type="spellStart"/>
            <w:proofErr w:type="gramStart"/>
            <w:r w:rsidRPr="00323591">
              <w:rPr>
                <w:rFonts w:ascii="Times New Roman" w:hAnsi="Times New Roman" w:cs="Times New Roman"/>
              </w:rPr>
              <w:t>педа-гогов</w:t>
            </w:r>
            <w:proofErr w:type="spellEnd"/>
            <w:proofErr w:type="gramEnd"/>
            <w:r w:rsidRPr="00323591">
              <w:rPr>
                <w:rFonts w:ascii="Times New Roman" w:hAnsi="Times New Roman" w:cs="Times New Roman"/>
              </w:rPr>
              <w:t xml:space="preserve"> дополнительного образования и родителей. Серия «Игровые технологии» - Москва ТЦ Сфера, 2017.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18.Уч. пособие для ученика и учителя. М.: Педагогическое общество России, 2004.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19.Федеральный портал «Дополнительное образование детей» - http://dopedu.ru/ (дата обращения 17.05.2021)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20.Урунтаева Г.А., </w:t>
            </w:r>
            <w:proofErr w:type="spellStart"/>
            <w:r w:rsidRPr="00323591">
              <w:rPr>
                <w:rFonts w:ascii="Times New Roman" w:hAnsi="Times New Roman" w:cs="Times New Roman"/>
              </w:rPr>
              <w:t>Афонькина</w:t>
            </w:r>
            <w:proofErr w:type="spellEnd"/>
            <w:r w:rsidRPr="00323591">
              <w:rPr>
                <w:rFonts w:ascii="Times New Roman" w:hAnsi="Times New Roman" w:cs="Times New Roman"/>
              </w:rPr>
              <w:t xml:space="preserve"> Ю.А. Как я расту: советы психолога родителям. - М., 1996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Список литературы для детей и родителей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1.Дереклеева, Н.И. Двигательные игры, тренинги и уроки здоровья: 1-5 классы. – М.: ВАКО, 2017.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2.Зайцев Г.К., Зайцев А.Г. Твоё здоровье: укрепление организма. СПб.,1998.</w:t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3.Захаров. А.Н. Как предупредить отклонения в поведении детей. М. 2005. -85 с </w:t>
            </w:r>
          </w:p>
          <w:p w:rsidR="0001667C" w:rsidRPr="00325BBA" w:rsidRDefault="00323591" w:rsidP="00323591">
            <w:pPr>
              <w:rPr>
                <w:rFonts w:ascii="Times New Roman" w:hAnsi="Times New Roman" w:cs="Times New Roman"/>
              </w:rPr>
            </w:pPr>
            <w:proofErr w:type="gramStart"/>
            <w:r w:rsidRPr="00323591">
              <w:rPr>
                <w:rFonts w:ascii="Times New Roman" w:hAnsi="Times New Roman" w:cs="Times New Roman"/>
              </w:rPr>
              <w:t>4.Коваленко В.И., Школа физкультминуток (1-5.</w:t>
            </w:r>
            <w:proofErr w:type="gramEnd"/>
            <w:r w:rsidRPr="00323591">
              <w:rPr>
                <w:rFonts w:ascii="Times New Roman" w:hAnsi="Times New Roman" w:cs="Times New Roman"/>
              </w:rPr>
              <w:t xml:space="preserve"> Практические разработки физкультминуток, гимнастических комплексов, подвижных игр для школьников.- ВА-КО,2007.</w:t>
            </w:r>
          </w:p>
        </w:tc>
      </w:tr>
      <w:tr w:rsidR="00323591" w:rsidRPr="00325BBA" w:rsidTr="00323591">
        <w:trPr>
          <w:trHeight w:val="132"/>
        </w:trPr>
        <w:tc>
          <w:tcPr>
            <w:tcW w:w="851" w:type="dxa"/>
          </w:tcPr>
          <w:p w:rsidR="00323591" w:rsidRPr="00325BBA" w:rsidRDefault="00323591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23591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 xml:space="preserve">Естественнонаучное, </w:t>
            </w:r>
            <w:proofErr w:type="gramStart"/>
            <w:r>
              <w:rPr>
                <w:rFonts w:ascii="Times New Roman" w:hAnsi="Times New Roman" w:cs="Times New Roman"/>
              </w:rPr>
              <w:t>авторская</w:t>
            </w:r>
            <w:proofErr w:type="gramEnd"/>
            <w:r>
              <w:rPr>
                <w:rFonts w:ascii="Times New Roman" w:hAnsi="Times New Roman" w:cs="Times New Roman"/>
              </w:rPr>
              <w:t>, «Здоровье человека и ИКТ»,</w:t>
            </w:r>
          </w:p>
          <w:p w:rsidR="00863BA4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Нилова Н.В.</w:t>
            </w:r>
            <w:r w:rsidRPr="00323591">
              <w:rPr>
                <w:rFonts w:ascii="Times New Roman" w:hAnsi="Times New Roman" w:cs="Times New Roman"/>
              </w:rPr>
              <w:tab/>
            </w:r>
          </w:p>
          <w:p w:rsidR="00323591" w:rsidRPr="00323591" w:rsidRDefault="00323591" w:rsidP="00323591">
            <w:pPr>
              <w:rPr>
                <w:rFonts w:ascii="Times New Roman" w:hAnsi="Times New Roman" w:cs="Times New Roman"/>
              </w:rPr>
            </w:pPr>
            <w:proofErr w:type="gramStart"/>
            <w:r w:rsidRPr="0032359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323591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Протокол № 3</w:t>
            </w:r>
          </w:p>
          <w:p w:rsidR="00323591" w:rsidRPr="00325BBA" w:rsidRDefault="00323591" w:rsidP="00323591">
            <w:pPr>
              <w:rPr>
                <w:rFonts w:ascii="Times New Roman" w:hAnsi="Times New Roman" w:cs="Times New Roman"/>
              </w:rPr>
            </w:pPr>
            <w:r w:rsidRPr="00323591">
              <w:rPr>
                <w:rFonts w:ascii="Times New Roman" w:hAnsi="Times New Roman" w:cs="Times New Roman"/>
              </w:rPr>
              <w:t>от 25.06.2020</w:t>
            </w:r>
          </w:p>
        </w:tc>
        <w:tc>
          <w:tcPr>
            <w:tcW w:w="10773" w:type="dxa"/>
          </w:tcPr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Основная литература: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Алексеев С.В. Груздева Н.В. Гущина Э.В. Экологический практикум школьника: Справочное пособие. – Самара: Корпорация Федоров. Издательство  Учебная литература , 2005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Буковская Б.Г. Игры, занятия по формированию экологической культуры младших школьников. Москва,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2002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Володина Н.Г.,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Кувалдина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А.И. Методика организации экскурсии со школьниками в лес.- Волгоград, 1992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Виноградова Ю.Л. Экологическая игра. Санкт - Петербург, издательство ГОУ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СПбГДТЮ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Л.А. От осени до лета. Волгоград, Учитель, 2003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Запартович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Б.Б., Криворучко Э.Н. Изучение родного края.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Лениздат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1964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Измайлов И.В. Биологические экскурсии, Москва, Просвещение, 1983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Левина И. А. Особенности и формы экологического воспитания детей  / Проблемы педагогики,  Издательств</w:t>
            </w:r>
            <w:proofErr w:type="gramStart"/>
            <w:r w:rsidRPr="00325BBA">
              <w:rPr>
                <w:rFonts w:ascii="Times New Roman" w:hAnsi="Times New Roman" w:cs="Times New Roman"/>
              </w:rPr>
              <w:t>о ООО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«Олимп»  2017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Матюхина И.Я. Разнообразие форм экологического воспитания детей младшего школьного возраста/ В сборнике: Педагогическое мастерство. Материалы IV Международной научной конференции. Буки-Веди. 2014. </w:t>
            </w:r>
            <w:r w:rsidRPr="00325BBA">
              <w:rPr>
                <w:rFonts w:ascii="Times New Roman" w:hAnsi="Times New Roman" w:cs="Times New Roman"/>
              </w:rPr>
              <w:lastRenderedPageBreak/>
              <w:t>С. 120-122.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В. Образовательные результаты экологического воспитания младших школьников во внеурочной деятельности / Ярославский педагогический вестник, 2017.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Подосенина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 А. Искусство компьютерной графики для школьников— </w:t>
            </w:r>
            <w:proofErr w:type="gramStart"/>
            <w:r w:rsidRPr="00325BBA">
              <w:rPr>
                <w:rFonts w:ascii="Times New Roman" w:hAnsi="Times New Roman" w:cs="Times New Roman"/>
              </w:rPr>
              <w:t>СП</w:t>
            </w:r>
            <w:proofErr w:type="gramEnd"/>
            <w:r w:rsidRPr="00325BBA">
              <w:rPr>
                <w:rFonts w:ascii="Times New Roman" w:hAnsi="Times New Roman" w:cs="Times New Roman"/>
              </w:rPr>
              <w:t>б.: БХВ-Петербург, 2004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Ривкин М.Ю. Видеомонтаж на домашнем компьютере. Подробное иллюстрированное руководство. – М.: Лучшие книги, 2005 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Сихимбаева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С.М.,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Рысбаева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Баймаханбетова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Жияшева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Ж.Ш. Экологическое воспитание детей в начальных классах/ Международный журнал экспериментального образования. 2014. № 1-1. С. 41-45.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14. Примерная программа Основного общего образования по Информатике и Информационным технологиям [Электронный ресурс]. – Режим доступа. – http://www.ed.gov.ru/d/ob-edu/noc/rub/standart/pp/09-o.doc 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Дополнительная литература: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Адаменко М. В., Адаменко Н. И. Компьютер для современных детей. Настольная книга активного школьника и дошкольника/ Издательство: ДМК-Пресс, 2016.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Бианки В. В.,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Ливеровский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А.,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Сахарнов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 В. Зелёные страницы. Хрестоматия по экологии для начальной школы Издательство: Детское время, 2018.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Вуд Аманда,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Джолли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Майк Вуд А.,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Джолли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 Мир природы. Иллюстрированный сборник удивительных фактов/ Издательство: Манн, Иванов и Фербер, 2016.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Леонтьев В. П. Компьютерная энциклопедия школьника/ Издательство: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Олма</w:t>
            </w:r>
            <w:proofErr w:type="spellEnd"/>
            <w:r w:rsidRPr="00325BBA">
              <w:rPr>
                <w:rFonts w:ascii="Times New Roman" w:hAnsi="Times New Roman" w:cs="Times New Roman"/>
              </w:rPr>
              <w:t>-Пресс, 2006.</w:t>
            </w:r>
          </w:p>
          <w:p w:rsidR="00323591" w:rsidRPr="00323591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Мирко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Мазелли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«История мусора. От древних отходов до переработки пластика»/  Издательство Дом Мещерякова 2019</w:t>
            </w:r>
          </w:p>
        </w:tc>
      </w:tr>
      <w:tr w:rsidR="00863BA4" w:rsidRPr="00325BBA" w:rsidTr="00323591">
        <w:trPr>
          <w:trHeight w:val="132"/>
        </w:trPr>
        <w:tc>
          <w:tcPr>
            <w:tcW w:w="851" w:type="dxa"/>
          </w:tcPr>
          <w:p w:rsidR="00863BA4" w:rsidRPr="00325BBA" w:rsidRDefault="00863BA4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863BA4" w:rsidRDefault="00863BA4" w:rsidP="00863BA4">
            <w:pPr>
              <w:rPr>
                <w:rFonts w:ascii="Times New Roman" w:hAnsi="Times New Roman" w:cs="Times New Roman"/>
              </w:rPr>
            </w:pPr>
            <w:proofErr w:type="gramStart"/>
            <w:r w:rsidRPr="00863BA4">
              <w:rPr>
                <w:rFonts w:ascii="Times New Roman" w:hAnsi="Times New Roman" w:cs="Times New Roman"/>
              </w:rPr>
              <w:t>Естественнонаучное</w:t>
            </w:r>
            <w:proofErr w:type="gramEnd"/>
            <w:r w:rsidRPr="00863B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863BA4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3BA4">
              <w:rPr>
                <w:rFonts w:ascii="Times New Roman" w:hAnsi="Times New Roman" w:cs="Times New Roman"/>
              </w:rPr>
              <w:t>«Разноцветная клумба»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BA4" w:rsidRDefault="00863BA4" w:rsidP="00863BA4">
            <w:pPr>
              <w:rPr>
                <w:rFonts w:ascii="Times New Roman" w:hAnsi="Times New Roman" w:cs="Times New Roman"/>
              </w:rPr>
            </w:pPr>
            <w:proofErr w:type="spellStart"/>
            <w:r w:rsidRPr="00863BA4">
              <w:rPr>
                <w:rFonts w:ascii="Times New Roman" w:hAnsi="Times New Roman" w:cs="Times New Roman"/>
              </w:rPr>
              <w:t>Никредина</w:t>
            </w:r>
            <w:proofErr w:type="spellEnd"/>
            <w:r w:rsidRPr="00863BA4">
              <w:rPr>
                <w:rFonts w:ascii="Times New Roman" w:hAnsi="Times New Roman" w:cs="Times New Roman"/>
              </w:rPr>
              <w:t xml:space="preserve"> О.Г.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</w:rPr>
            </w:pPr>
            <w:proofErr w:type="gramStart"/>
            <w:r w:rsidRPr="00863BA4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863BA4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863BA4" w:rsidRPr="00323591" w:rsidRDefault="00863BA4" w:rsidP="00863BA4">
            <w:pPr>
              <w:rPr>
                <w:rFonts w:ascii="Times New Roman" w:hAnsi="Times New Roman" w:cs="Times New Roman"/>
              </w:rPr>
            </w:pPr>
            <w:r w:rsidRPr="00863BA4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863BA4" w:rsidRPr="00325BBA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Рекомендуемая литература для учителя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Cs/>
              </w:rPr>
              <w:t>1.</w:t>
            </w:r>
            <w:r w:rsidRPr="00325BBA">
              <w:rPr>
                <w:rFonts w:ascii="Times New Roman" w:hAnsi="Times New Roman" w:cs="Times New Roman"/>
              </w:rPr>
              <w:t xml:space="preserve"> Беккет К. Растения под стеклом. – М.: «Мир», 1988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Бибиков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В.Ф.,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Бибиков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Ю.А. Цветоводство. Мн.: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Выш.шк</w:t>
            </w:r>
            <w:proofErr w:type="spellEnd"/>
            <w:r w:rsidRPr="00325BBA">
              <w:rPr>
                <w:rFonts w:ascii="Times New Roman" w:hAnsi="Times New Roman" w:cs="Times New Roman"/>
              </w:rPr>
              <w:t>., 1992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Cs/>
              </w:rPr>
              <w:t>3.</w:t>
            </w:r>
            <w:r w:rsidRPr="00325BBA">
              <w:rPr>
                <w:rFonts w:ascii="Times New Roman" w:hAnsi="Times New Roman" w:cs="Times New Roman"/>
              </w:rPr>
              <w:t xml:space="preserve"> Быховец А.И., Гончарук В.М. Комнатные и садовые растения. – Мн.: ООО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Харвест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2004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Cs/>
              </w:rPr>
              <w:t>4.</w:t>
            </w:r>
            <w:r w:rsidRPr="00325BBA">
              <w:rPr>
                <w:rFonts w:ascii="Times New Roman" w:hAnsi="Times New Roman" w:cs="Times New Roman"/>
              </w:rPr>
              <w:t xml:space="preserve"> Дмитриев Ю.Д.  Занимательная биология. – М.:ИД «Дрофа», 2018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Cs/>
              </w:rPr>
              <w:t>5.</w:t>
            </w:r>
            <w:r w:rsidRPr="00325BBA">
              <w:rPr>
                <w:rFonts w:ascii="Times New Roman" w:hAnsi="Times New Roman" w:cs="Times New Roman"/>
              </w:rPr>
              <w:t xml:space="preserve"> Домбровский А.В. Метод проектов. Размышления собственными руками. – СПб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325BBA">
              <w:rPr>
                <w:rFonts w:ascii="Times New Roman" w:hAnsi="Times New Roman" w:cs="Times New Roman"/>
              </w:rPr>
              <w:t>Агентство образовательного сотрудничества, 2005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6.</w:t>
            </w:r>
            <w:r w:rsidRPr="00325BBA">
              <w:rPr>
                <w:rFonts w:ascii="Times New Roman" w:hAnsi="Times New Roman" w:cs="Times New Roman"/>
              </w:rPr>
              <w:t xml:space="preserve"> Калугин М.А.,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Новоторцева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Н.В. Развивающие игры для младших школьников. Кроссворды, викторины, головоломки. – Ярославль: «Академия развития»,1997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Мак-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Миллан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Броуз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Ф. Размножение растений. – М.: «Мир», 1987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Потапова С.П. Практикум по цветоводству. - М.: Колос, 1984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Степанова Г.В. Творческое воспитание школьников. Педагогические мастерские. – М.: ЦГЛ, 2019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10. .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Хессайон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 Г. Все о болезнях и вредителях растений. - М.: «Кладезь-Букс», 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Чувикова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А., Потапов С. П., Черных Т.Г., Коваль А.А. Практикум по цветоводству. - М.: Колос, 1984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Рекомендуемая литература для учащихся и родителей</w:t>
            </w:r>
          </w:p>
          <w:p w:rsidR="00863BA4" w:rsidRPr="00325BBA" w:rsidRDefault="00863BA4" w:rsidP="00D1740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317" w:hanging="317"/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Азбука цветовода /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Сост</w:t>
            </w:r>
            <w:proofErr w:type="gramStart"/>
            <w:r w:rsidRPr="00325BBA">
              <w:rPr>
                <w:rFonts w:ascii="Times New Roman" w:hAnsi="Times New Roman" w:cs="Times New Roman"/>
              </w:rPr>
              <w:t>.Л</w:t>
            </w:r>
            <w:proofErr w:type="gramEnd"/>
            <w:r w:rsidRPr="00325BBA">
              <w:rPr>
                <w:rFonts w:ascii="Times New Roman" w:hAnsi="Times New Roman" w:cs="Times New Roman"/>
              </w:rPr>
              <w:t>явер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 С.- Мн.: Парадокс,1999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25BBA">
              <w:rPr>
                <w:rFonts w:ascii="Times New Roman" w:hAnsi="Times New Roman" w:cs="Times New Roman"/>
              </w:rPr>
              <w:t xml:space="preserve">Бабенко В.Г., Алексеев В.Н.,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Дорохин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Л.Н. Мифы и растения. – М.: ООО «Издательство «РОСМЭН-ПРЕСС», 2018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Кудрявец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Д.Б., Петренко Н.А. Как вырастить цветы. М.: Просвещение, 1993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25BBA">
              <w:rPr>
                <w:rFonts w:ascii="Times New Roman" w:hAnsi="Times New Roman" w:cs="Times New Roman"/>
              </w:rPr>
              <w:t xml:space="preserve">Миллер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М.с</w:t>
            </w:r>
            <w:proofErr w:type="spellEnd"/>
            <w:r w:rsidRPr="00325BBA">
              <w:rPr>
                <w:rFonts w:ascii="Times New Roman" w:hAnsi="Times New Roman" w:cs="Times New Roman"/>
              </w:rPr>
              <w:t>. Лучшие комнатные растения. – М.: ЛАДА; ЦИТАДЕЛЬ-ТРЕЙД, 2020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325BBA">
              <w:rPr>
                <w:rFonts w:ascii="Times New Roman" w:hAnsi="Times New Roman" w:cs="Times New Roman"/>
              </w:rPr>
              <w:t>Немченко Э.П. Многолетние цветы в саду. – М.: ЗАО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Фитон</w:t>
            </w:r>
            <w:proofErr w:type="spellEnd"/>
            <w:r w:rsidRPr="00325BBA">
              <w:rPr>
                <w:rFonts w:ascii="Times New Roman" w:hAnsi="Times New Roman" w:cs="Times New Roman"/>
              </w:rPr>
              <w:t>+», 2021</w:t>
            </w:r>
          </w:p>
          <w:p w:rsidR="00863BA4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25BBA">
              <w:rPr>
                <w:rFonts w:ascii="Times New Roman" w:hAnsi="Times New Roman" w:cs="Times New Roman"/>
              </w:rPr>
              <w:t xml:space="preserve">Серпухова В.И.,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Тавлинова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Г.К. Комнатные и балконные растен</w:t>
            </w:r>
            <w:r>
              <w:rPr>
                <w:rFonts w:ascii="Times New Roman" w:hAnsi="Times New Roman" w:cs="Times New Roman"/>
              </w:rPr>
              <w:t>ия. - М.: Прейскурантиздат,2021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325BBA">
              <w:rPr>
                <w:rFonts w:ascii="Times New Roman" w:hAnsi="Times New Roman" w:cs="Times New Roman"/>
              </w:rPr>
              <w:t xml:space="preserve">Фролова Т.В. Цветоводство от А до Я. - Ростов-на </w:t>
            </w:r>
            <w:proofErr w:type="gramStart"/>
            <w:r w:rsidRPr="00325BBA">
              <w:rPr>
                <w:rFonts w:ascii="Times New Roman" w:hAnsi="Times New Roman" w:cs="Times New Roman"/>
              </w:rPr>
              <w:t>-Д</w:t>
            </w:r>
            <w:proofErr w:type="gramEnd"/>
            <w:r w:rsidRPr="00325BBA">
              <w:rPr>
                <w:rFonts w:ascii="Times New Roman" w:hAnsi="Times New Roman" w:cs="Times New Roman"/>
              </w:rPr>
              <w:t>ону, «Феникс», 2020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Хейц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Х. Комнатные растения. Цветы в доме. Все о 200 самых популярных комнатных растениях.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АСТ</w:t>
            </w:r>
            <w:proofErr w:type="gramStart"/>
            <w:r w:rsidRPr="00325BBA">
              <w:rPr>
                <w:rFonts w:ascii="Times New Roman" w:hAnsi="Times New Roman" w:cs="Times New Roman"/>
              </w:rPr>
              <w:t>:А</w:t>
            </w:r>
            <w:proofErr w:type="gramEnd"/>
            <w:r w:rsidRPr="00325BBA">
              <w:rPr>
                <w:rFonts w:ascii="Times New Roman" w:hAnsi="Times New Roman" w:cs="Times New Roman"/>
              </w:rPr>
              <w:t>стрель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2018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Хессайон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Д.Г. Все об альпинарии и водоеме в саду. – М.: «Кладезь-Букс», 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Хессайон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Д.Г. Все о газоне. – М.: «Кладезь-Букс», 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Хессайон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Д.Г. Все о декоративных деревьях и кустарниках. – М.: «Кладезь-Букс», 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Хессайон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Д.Г. Все о клумбовых растениях. – М.: «Кладезь-Букс», 2021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Энциклопедия комнатного цветоводства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/С</w:t>
            </w:r>
            <w:proofErr w:type="gramEnd"/>
            <w:r w:rsidRPr="00325BBA">
              <w:rPr>
                <w:rFonts w:ascii="Times New Roman" w:hAnsi="Times New Roman" w:cs="Times New Roman"/>
              </w:rPr>
              <w:t>ост. Головкин Б.Н. – М.: Колос,1993</w:t>
            </w:r>
          </w:p>
        </w:tc>
      </w:tr>
      <w:tr w:rsidR="00863BA4" w:rsidRPr="00325BBA" w:rsidTr="00323591">
        <w:trPr>
          <w:trHeight w:val="132"/>
        </w:trPr>
        <w:tc>
          <w:tcPr>
            <w:tcW w:w="851" w:type="dxa"/>
          </w:tcPr>
          <w:p w:rsidR="00863BA4" w:rsidRPr="00325BBA" w:rsidRDefault="00863BA4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863BA4" w:rsidRDefault="00863BA4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Естественнонаучное, </w:t>
            </w:r>
            <w:proofErr w:type="gramStart"/>
            <w:r>
              <w:rPr>
                <w:rFonts w:ascii="Times New Roman" w:hAnsi="Times New Roman" w:cs="Times New Roman"/>
              </w:rPr>
              <w:t>ав</w:t>
            </w:r>
            <w:r w:rsidRPr="00863BA4">
              <w:rPr>
                <w:rFonts w:ascii="Times New Roman" w:hAnsi="Times New Roman" w:cs="Times New Roman"/>
              </w:rPr>
              <w:t>торска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863BA4">
              <w:rPr>
                <w:rFonts w:ascii="Times New Roman" w:hAnsi="Times New Roman" w:cs="Times New Roman"/>
              </w:rPr>
              <w:t>«Земляне»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BA4" w:rsidRDefault="00863BA4" w:rsidP="00863BA4">
            <w:pPr>
              <w:rPr>
                <w:rFonts w:ascii="Times New Roman" w:hAnsi="Times New Roman" w:cs="Times New Roman"/>
              </w:rPr>
            </w:pPr>
            <w:r w:rsidRPr="00863BA4">
              <w:rPr>
                <w:rFonts w:ascii="Times New Roman" w:hAnsi="Times New Roman" w:cs="Times New Roman"/>
              </w:rPr>
              <w:t>Зубов И.А.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</w:rPr>
            </w:pPr>
            <w:proofErr w:type="gramStart"/>
            <w:r w:rsidRPr="00863BA4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863BA4">
              <w:rPr>
                <w:rFonts w:ascii="Times New Roman" w:hAnsi="Times New Roman" w:cs="Times New Roman"/>
              </w:rPr>
              <w:t xml:space="preserve"> на</w:t>
            </w:r>
            <w:r>
              <w:t xml:space="preserve"> </w:t>
            </w:r>
            <w:r w:rsidRPr="00863BA4">
              <w:rPr>
                <w:rFonts w:ascii="Times New Roman" w:hAnsi="Times New Roman" w:cs="Times New Roman"/>
              </w:rPr>
              <w:t xml:space="preserve">педсовете, утверждена директором МКУ ДО ДЭБЦ «Эко-Дон» 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</w:rPr>
            </w:pPr>
            <w:r w:rsidRPr="00863BA4">
              <w:rPr>
                <w:rFonts w:ascii="Times New Roman" w:hAnsi="Times New Roman" w:cs="Times New Roman"/>
              </w:rPr>
              <w:t>Протокол № 3  от 25.06.2020</w:t>
            </w:r>
          </w:p>
        </w:tc>
        <w:tc>
          <w:tcPr>
            <w:tcW w:w="10773" w:type="dxa"/>
          </w:tcPr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>Литература для педагога: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1. Андреев Ю.М Овощеводство. Учебник,  -  М.,Профобриздат.-2002.- 252 с; 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>2. Ипатьев А.И. Овощные растения земного шара. – М., Московский рабочий.1966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>3. Краеведение: биологическое и ландшафтное разнообразие Волгоградской области, 6 класс, авторы-составители Зверева И.В., Чередниченко И.Н.. – М., Глобус, 2009. – 207 с.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Муханова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 xml:space="preserve"> Ю.И. Зеленые культуры. – М., Московский рабочий, 1989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5. Овощные культуры. Альбом-справочник.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Сост.В.Ф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Белик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>. – М.Росагропромиздат,1988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>6. Природа Земли Калачевской Сборник научно-популярных статей по природному комплексу Калачевского муниципального района Волгоградской области: - Калач-на-Дону, 2012. – 225 с.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7. Семеноводство овощных и бахчевых культур. Справочник, сост. О.Т.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Параскова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 xml:space="preserve">. – М.,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Агропромиздат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>, 1991</w:t>
            </w:r>
          </w:p>
          <w:p w:rsidR="00863BA4" w:rsidRPr="00863BA4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8. Справочник по овощеводству, сост. О.В. Ильин. – М.,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Россельхозиздат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>. 1985</w:t>
            </w:r>
          </w:p>
          <w:p w:rsidR="00863BA4" w:rsidRPr="00325BBA" w:rsidRDefault="00863BA4" w:rsidP="00863BA4">
            <w:pPr>
              <w:rPr>
                <w:rFonts w:ascii="Times New Roman" w:hAnsi="Times New Roman" w:cs="Times New Roman"/>
                <w:bCs/>
              </w:rPr>
            </w:pPr>
            <w:r w:rsidRPr="00863BA4">
              <w:rPr>
                <w:rFonts w:ascii="Times New Roman" w:hAnsi="Times New Roman" w:cs="Times New Roman"/>
                <w:bCs/>
              </w:rPr>
              <w:t xml:space="preserve">9. Тараканов Г.И., Борисов Н.В., Климов В.В. Овощеводство защищенного грунта. – </w:t>
            </w:r>
            <w:proofErr w:type="spellStart"/>
            <w:r w:rsidRPr="00863BA4">
              <w:rPr>
                <w:rFonts w:ascii="Times New Roman" w:hAnsi="Times New Roman" w:cs="Times New Roman"/>
                <w:bCs/>
              </w:rPr>
              <w:t>М.,Колос</w:t>
            </w:r>
            <w:proofErr w:type="spellEnd"/>
            <w:r w:rsidRPr="00863BA4">
              <w:rPr>
                <w:rFonts w:ascii="Times New Roman" w:hAnsi="Times New Roman" w:cs="Times New Roman"/>
                <w:bCs/>
              </w:rPr>
              <w:t>, 1982</w:t>
            </w:r>
          </w:p>
        </w:tc>
      </w:tr>
      <w:tr w:rsidR="00863BA4" w:rsidRPr="00325BBA" w:rsidTr="00323591">
        <w:trPr>
          <w:trHeight w:val="132"/>
        </w:trPr>
        <w:tc>
          <w:tcPr>
            <w:tcW w:w="851" w:type="dxa"/>
          </w:tcPr>
          <w:p w:rsidR="00863BA4" w:rsidRPr="00325BBA" w:rsidRDefault="00863BA4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D14B9" w:rsidRDefault="00DE29BD" w:rsidP="0086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Естественнонаучное,  а</w:t>
            </w:r>
            <w:r w:rsidR="001D14B9" w:rsidRPr="001D14B9">
              <w:rPr>
                <w:rFonts w:ascii="Times New Roman" w:hAnsi="Times New Roman" w:cs="Times New Roman"/>
              </w:rPr>
              <w:t>вторская</w:t>
            </w:r>
            <w:r w:rsidR="001D14B9">
              <w:rPr>
                <w:rFonts w:ascii="Times New Roman" w:hAnsi="Times New Roman" w:cs="Times New Roman"/>
              </w:rPr>
              <w:t>,</w:t>
            </w:r>
          </w:p>
          <w:p w:rsidR="001D14B9" w:rsidRDefault="001D14B9" w:rsidP="001D14B9">
            <w:pPr>
              <w:rPr>
                <w:rFonts w:ascii="Times New Roman" w:hAnsi="Times New Roman" w:cs="Times New Roman"/>
              </w:rPr>
            </w:pPr>
            <w:r w:rsidRPr="001D14B9">
              <w:rPr>
                <w:rFonts w:ascii="Times New Roman" w:hAnsi="Times New Roman" w:cs="Times New Roman"/>
              </w:rPr>
              <w:t>«Удивительный мир растений»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D14B9" w:rsidRDefault="001D14B9" w:rsidP="001D14B9">
            <w:pPr>
              <w:rPr>
                <w:rFonts w:ascii="Times New Roman" w:hAnsi="Times New Roman" w:cs="Times New Roman"/>
              </w:rPr>
            </w:pPr>
            <w:r w:rsidRPr="001D14B9">
              <w:rPr>
                <w:rFonts w:ascii="Times New Roman" w:hAnsi="Times New Roman" w:cs="Times New Roman"/>
              </w:rPr>
              <w:t>Зубов И.А.</w:t>
            </w:r>
            <w:r w:rsidRPr="001D14B9">
              <w:rPr>
                <w:rFonts w:ascii="Times New Roman" w:hAnsi="Times New Roman" w:cs="Times New Roman"/>
              </w:rPr>
              <w:tab/>
            </w:r>
          </w:p>
          <w:p w:rsidR="00863BA4" w:rsidRDefault="001D14B9" w:rsidP="001D14B9">
            <w:pPr>
              <w:rPr>
                <w:rFonts w:ascii="Times New Roman" w:hAnsi="Times New Roman" w:cs="Times New Roman"/>
              </w:rPr>
            </w:pPr>
            <w:proofErr w:type="gramStart"/>
            <w:r w:rsidRPr="001D14B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1D14B9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Протокол № 3  от 30.08.2019</w:t>
            </w:r>
          </w:p>
        </w:tc>
        <w:tc>
          <w:tcPr>
            <w:tcW w:w="10773" w:type="dxa"/>
          </w:tcPr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Материалы для теоретической подготовки детей в школьных лесничествах,- методическое пособие под редакцией Филенко А.И.,= п. Медведково: «Издательский дом «Сельские вести», 2011.- 388 с.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Соколова Т.А. Декоративное растениеводство.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Древоводство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Учебник для студ.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высш</w:t>
            </w:r>
            <w:proofErr w:type="spellEnd"/>
            <w:r w:rsidRPr="00325BBA">
              <w:rPr>
                <w:rFonts w:ascii="Times New Roman" w:hAnsi="Times New Roman" w:cs="Times New Roman"/>
              </w:rPr>
              <w:t>. 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з</w:t>
            </w:r>
            <w:proofErr w:type="gramEnd"/>
            <w:r w:rsidRPr="00325BBA">
              <w:rPr>
                <w:rFonts w:ascii="Times New Roman" w:hAnsi="Times New Roman" w:cs="Times New Roman"/>
              </w:rPr>
              <w:t>аведений.- М., издательский центр «Академия, 2004.- 352 с.</w:t>
            </w:r>
          </w:p>
          <w:p w:rsidR="00863BA4" w:rsidRPr="00863BA4" w:rsidRDefault="001D14B9" w:rsidP="001D14B9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</w:rPr>
              <w:t>3. Филенко А.И. Организация работы в школьных лесничествах,- Йошкар-Ола, издательство «Сельские вести», 2005.- 196 с.</w:t>
            </w:r>
          </w:p>
        </w:tc>
      </w:tr>
      <w:tr w:rsidR="001D14B9" w:rsidRPr="00325BBA" w:rsidTr="00323591">
        <w:trPr>
          <w:trHeight w:val="132"/>
        </w:trPr>
        <w:tc>
          <w:tcPr>
            <w:tcW w:w="851" w:type="dxa"/>
          </w:tcPr>
          <w:p w:rsidR="001D14B9" w:rsidRPr="00325BBA" w:rsidRDefault="001D14B9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D14B9" w:rsidRDefault="00DE29BD" w:rsidP="001D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Естественнонаучное,  а</w:t>
            </w:r>
            <w:r w:rsidR="001D14B9" w:rsidRPr="001D14B9">
              <w:rPr>
                <w:rFonts w:ascii="Times New Roman" w:hAnsi="Times New Roman" w:cs="Times New Roman"/>
              </w:rPr>
              <w:t>вторска</w:t>
            </w:r>
            <w:r w:rsidR="001D14B9">
              <w:rPr>
                <w:rFonts w:ascii="Times New Roman" w:hAnsi="Times New Roman" w:cs="Times New Roman"/>
              </w:rPr>
              <w:t>я,</w:t>
            </w:r>
          </w:p>
          <w:p w:rsidR="001D14B9" w:rsidRDefault="001D14B9" w:rsidP="001D14B9">
            <w:pPr>
              <w:rPr>
                <w:rFonts w:ascii="Times New Roman" w:hAnsi="Times New Roman" w:cs="Times New Roman"/>
              </w:rPr>
            </w:pPr>
            <w:r w:rsidRPr="001D14B9">
              <w:rPr>
                <w:rFonts w:ascii="Times New Roman" w:hAnsi="Times New Roman" w:cs="Times New Roman"/>
              </w:rPr>
              <w:t>«Человек и</w:t>
            </w:r>
            <w:r>
              <w:rPr>
                <w:rFonts w:ascii="Times New Roman" w:hAnsi="Times New Roman" w:cs="Times New Roman"/>
              </w:rPr>
              <w:t xml:space="preserve"> природа»,</w:t>
            </w:r>
          </w:p>
          <w:p w:rsidR="001D14B9" w:rsidRDefault="001D14B9" w:rsidP="001D14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1D14B9">
              <w:rPr>
                <w:rFonts w:ascii="Times New Roman" w:hAnsi="Times New Roman" w:cs="Times New Roman"/>
              </w:rPr>
              <w:t>икредина</w:t>
            </w:r>
            <w:proofErr w:type="spellEnd"/>
            <w:r w:rsidRPr="001D14B9">
              <w:rPr>
                <w:rFonts w:ascii="Times New Roman" w:hAnsi="Times New Roman" w:cs="Times New Roman"/>
              </w:rPr>
              <w:t xml:space="preserve"> О.Г.</w:t>
            </w:r>
          </w:p>
          <w:p w:rsidR="001D14B9" w:rsidRPr="001D14B9" w:rsidRDefault="001D14B9" w:rsidP="001D14B9">
            <w:pPr>
              <w:rPr>
                <w:rFonts w:ascii="Times New Roman" w:hAnsi="Times New Roman" w:cs="Times New Roman"/>
              </w:rPr>
            </w:pPr>
            <w:proofErr w:type="gramStart"/>
            <w:r w:rsidRPr="001D14B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1D14B9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п</w:t>
            </w:r>
            <w:r w:rsidRPr="001D14B9">
              <w:rPr>
                <w:rFonts w:ascii="Times New Roman" w:hAnsi="Times New Roman" w:cs="Times New Roman"/>
              </w:rPr>
              <w:t>едсовете, утверждена директором МКУ ДО ДЭБЦ «Эко-Дон»</w:t>
            </w:r>
          </w:p>
          <w:p w:rsidR="001D14B9" w:rsidRPr="001D14B9" w:rsidRDefault="001D14B9" w:rsidP="001D14B9">
            <w:pPr>
              <w:rPr>
                <w:rFonts w:ascii="Times New Roman" w:hAnsi="Times New Roman" w:cs="Times New Roman"/>
              </w:rPr>
            </w:pPr>
            <w:r w:rsidRPr="001D14B9">
              <w:rPr>
                <w:rFonts w:ascii="Times New Roman" w:hAnsi="Times New Roman" w:cs="Times New Roman"/>
              </w:rPr>
              <w:t>Протокол № 3 от 25.06.2020</w:t>
            </w:r>
          </w:p>
        </w:tc>
        <w:tc>
          <w:tcPr>
            <w:tcW w:w="10773" w:type="dxa"/>
          </w:tcPr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Акимушкин</w:t>
            </w:r>
            <w:proofErr w:type="gramEnd"/>
            <w:r w:rsidRPr="00325BBA">
              <w:rPr>
                <w:rFonts w:ascii="Times New Roman" w:hAnsi="Times New Roman" w:cs="Times New Roman"/>
              </w:rPr>
              <w:t>, И. И. Занимательная биология. – М.: Молодая гвардия, 1967.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Акимушкин, И. И. Мир животных. - М.: Мысль, 1998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Бутурлин, С.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Что и как наблюдать из жизни птиц.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Учпедгиз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1948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Т.Г. Внеклассные занятия на тему «Времена года». Волгоград, «Учитель», 2007г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Е.Ю. Растения. СПб, «Литера», 2005 г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Иллюстрированное справочное (энциклопедическое) издание «Особо охраняемые природные территории регионального значения Волгоградской области» [Текст]/ Сохина Э.Н., Мазина О.В.,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Кувалдина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А.И. –Волгоград: «Издательство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Крутон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2011. -96с.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Касаткина, Н. А. Природоведение. Материалы к урокам. – Волгоград: Учитель, 2003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Красная книга Волгоградской области. Книга в двух томах. 2-е изд. И доп. Т.1 Животные,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под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5BBA">
              <w:rPr>
                <w:rFonts w:ascii="Times New Roman" w:hAnsi="Times New Roman" w:cs="Times New Roman"/>
              </w:rPr>
              <w:t>р</w:t>
            </w:r>
            <w:proofErr w:type="gramEnd"/>
            <w:r w:rsidRPr="00325BBA">
              <w:rPr>
                <w:rFonts w:ascii="Times New Roman" w:hAnsi="Times New Roman" w:cs="Times New Roman"/>
              </w:rPr>
              <w:t>ед.д.б.н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В.П.Белика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Воронеж: ООО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Издат-Принт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2017.- 216с</w:t>
            </w:r>
            <w:proofErr w:type="gramStart"/>
            <w:r w:rsidRPr="00325BBA">
              <w:rPr>
                <w:rFonts w:ascii="Times New Roman" w:hAnsi="Times New Roman" w:cs="Times New Roman"/>
              </w:rPr>
              <w:t>..</w:t>
            </w:r>
            <w:proofErr w:type="gramEnd"/>
            <w:r w:rsidRPr="00325BBA">
              <w:rPr>
                <w:rFonts w:ascii="Times New Roman" w:hAnsi="Times New Roman" w:cs="Times New Roman"/>
              </w:rPr>
              <w:t>цв.ил.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Красная книга Волгоградской области. Книга в двух томах. 2-е изд. И доп. Т.2. Растения и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другие организмы, под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5BBA">
              <w:rPr>
                <w:rFonts w:ascii="Times New Roman" w:hAnsi="Times New Roman" w:cs="Times New Roman"/>
              </w:rPr>
              <w:t>р</w:t>
            </w:r>
            <w:proofErr w:type="gramEnd"/>
            <w:r w:rsidRPr="00325BBA">
              <w:rPr>
                <w:rFonts w:ascii="Times New Roman" w:hAnsi="Times New Roman" w:cs="Times New Roman"/>
              </w:rPr>
              <w:t>ед.д.б.н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О.Г.Барановой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д.б.н.,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В.А.Сагалаева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Воронеж: ООО «Издат-Принт»,2017. -268с.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цв.ил</w:t>
            </w:r>
            <w:proofErr w:type="spellEnd"/>
            <w:r w:rsidRPr="00325BBA">
              <w:rPr>
                <w:rFonts w:ascii="Times New Roman" w:hAnsi="Times New Roman" w:cs="Times New Roman"/>
              </w:rPr>
              <w:t>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Крутецкая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А. Правила здоровья и оказание первой помощи для начальной школы. </w:t>
            </w:r>
            <w:proofErr w:type="gramStart"/>
            <w:r w:rsidRPr="00325BBA">
              <w:rPr>
                <w:rFonts w:ascii="Times New Roman" w:hAnsi="Times New Roman" w:cs="Times New Roman"/>
              </w:rPr>
              <w:t>–Л</w:t>
            </w:r>
            <w:proofErr w:type="gramEnd"/>
            <w:r w:rsidRPr="00325BBA">
              <w:rPr>
                <w:rFonts w:ascii="Times New Roman" w:hAnsi="Times New Roman" w:cs="Times New Roman"/>
              </w:rPr>
              <w:t>итера, 2012. -62с.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Кубанцев, Б. С. Животный мир Волгоградской области. – Волгоград, 1982.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Природа земли Калачевской. Сборник научно-популярных статей по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природномукомплексу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Калачевского муниципального района Волгоградской области. Отв. ред. и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составители: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Н.Ю.Кафтина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М.Ю.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Тюряков</w:t>
            </w:r>
            <w:proofErr w:type="spellEnd"/>
            <w:r w:rsidRPr="00325BBA">
              <w:rPr>
                <w:rFonts w:ascii="Times New Roman" w:hAnsi="Times New Roman" w:cs="Times New Roman"/>
              </w:rPr>
              <w:t>., Калач-на-Дону, 2012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Руднянская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>, Е. И. Экскурсии в природу по югу России. Весна. - Волгоград: Учитель, 2005.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Редкие виды растений и животных Калачевского района Волгоградской области: Материалы для «Красной книги растений и животных Волгоградской области».- Волгоград:</w:t>
            </w:r>
          </w:p>
          <w:p w:rsidR="001D14B9" w:rsidRPr="00325BBA" w:rsidRDefault="001D14B9" w:rsidP="001D14B9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Издатель, 2004. -200с.: ил.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а</w:t>
            </w:r>
            <w:r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E29BD">
              <w:rPr>
                <w:rFonts w:ascii="Times New Roman" w:hAnsi="Times New Roman" w:cs="Times New Roman"/>
              </w:rPr>
              <w:t>Батик и гобелен»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DE29BD">
              <w:rPr>
                <w:rFonts w:ascii="Times New Roman" w:hAnsi="Times New Roman" w:cs="Times New Roman"/>
              </w:rPr>
              <w:t>раубергер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Н.Л.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Pr="001D14B9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25.06.2020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Для педагога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Арманд Т. Орнаментация ткани. Руководство по росписи ткани/под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ред.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Н.Н.Соболева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– М.;Л, 1931.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Арманд Т. Руководство по росписи ткани. </w:t>
            </w:r>
            <w:proofErr w:type="gramStart"/>
            <w:r w:rsidRPr="00325BBA">
              <w:rPr>
                <w:rFonts w:ascii="Times New Roman" w:hAnsi="Times New Roman" w:cs="Times New Roman"/>
              </w:rPr>
              <w:t>С-П</w:t>
            </w:r>
            <w:proofErr w:type="gramEnd"/>
            <w:r w:rsidRPr="00325BBA">
              <w:rPr>
                <w:rFonts w:ascii="Times New Roman" w:hAnsi="Times New Roman" w:cs="Times New Roman"/>
              </w:rPr>
              <w:t>. – 1992 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Вайткявичене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Р.В. Первоосновы техники батика//Школа и производство.-1987.-№8.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Гильман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Р.А. Художественная роспись  тканей: Учеб. Пособие для студентов высших учебных заведений. </w:t>
            </w:r>
            <w:proofErr w:type="gramStart"/>
            <w:r w:rsidRPr="00325BBA">
              <w:rPr>
                <w:rFonts w:ascii="Times New Roman" w:hAnsi="Times New Roman" w:cs="Times New Roman"/>
              </w:rPr>
              <w:t>–М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325BBA">
              <w:rPr>
                <w:rFonts w:ascii="Times New Roman" w:hAnsi="Times New Roman" w:cs="Times New Roman"/>
              </w:rPr>
              <w:t>. Изд. Центр ВЛАДОС,2004.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Григорьева Н. Я. Роспись по ткани, - СПБ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325BBA">
              <w:rPr>
                <w:rFonts w:ascii="Times New Roman" w:hAnsi="Times New Roman" w:cs="Times New Roman"/>
              </w:rPr>
              <w:t>Издательский Дом «Литера»,2001.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Кабанова О. Путешествие в технику горячего батика// Декоративное искусство СССР. -1987.-№1.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Корюкин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В.Н. Батик</w:t>
            </w:r>
            <w:proofErr w:type="gramStart"/>
            <w:r w:rsidRPr="00325BBA">
              <w:rPr>
                <w:rFonts w:ascii="Times New Roman" w:hAnsi="Times New Roman" w:cs="Times New Roman"/>
              </w:rPr>
              <w:t>.-</w:t>
            </w:r>
            <w:proofErr w:type="gramEnd"/>
            <w:r w:rsidRPr="00325BBA">
              <w:rPr>
                <w:rFonts w:ascii="Times New Roman" w:hAnsi="Times New Roman" w:cs="Times New Roman"/>
              </w:rPr>
              <w:t>Л.,1987.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Лещенко Т.А. Нетканый гобелен.  Ростов н/Д.: Феникс,2005.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Рудин Н.Г. Художественное оформление ткани</w:t>
            </w:r>
            <w:proofErr w:type="gramStart"/>
            <w:r w:rsidRPr="00325BBA">
              <w:rPr>
                <w:rFonts w:ascii="Times New Roman" w:hAnsi="Times New Roman" w:cs="Times New Roman"/>
              </w:rPr>
              <w:t>.-</w:t>
            </w:r>
            <w:proofErr w:type="gramEnd"/>
            <w:r w:rsidRPr="00325BBA">
              <w:rPr>
                <w:rFonts w:ascii="Times New Roman" w:hAnsi="Times New Roman" w:cs="Times New Roman"/>
              </w:rPr>
              <w:t>М.,1964.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10. Сборник «Ромашка»</w:t>
            </w:r>
            <w:proofErr w:type="gramStart"/>
            <w:r w:rsidRPr="00325BBA">
              <w:rPr>
                <w:rFonts w:ascii="Times New Roman" w:hAnsi="Times New Roman" w:cs="Times New Roman"/>
              </w:rPr>
              <w:t>.-</w:t>
            </w:r>
            <w:proofErr w:type="gramEnd"/>
            <w:r w:rsidRPr="00325BBA">
              <w:rPr>
                <w:rFonts w:ascii="Times New Roman" w:hAnsi="Times New Roman" w:cs="Times New Roman"/>
              </w:rPr>
              <w:t>М.: «Молодая гвардия»,1987.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Современный советский гобелен. М. 1979 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Стреженова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 Т. К. Текстильное панно и гобелены. Советское декоративное искусство 1945-1975.-М.,1989.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 и родителей.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Алексеевская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Н.А. Озорной карандаш. – М.:Лист,1998.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Гаррисон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Хейзл</w:t>
            </w:r>
            <w:proofErr w:type="spellEnd"/>
            <w:r w:rsidRPr="00325BBA">
              <w:rPr>
                <w:rFonts w:ascii="Times New Roman" w:hAnsi="Times New Roman" w:cs="Times New Roman"/>
              </w:rPr>
              <w:t>. Рисунок и живопись. – М.:Эксмо,2005.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Королёва И.А. Давай учиться рисовать. – М., 1993.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Кортчмарош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П. Карандаш–волшебник. – Минск. НПФ, 1994.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Мелик-Пашаев А.А. Художник в каждом ребёнке. – М., 2008.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Левин В.А. Воспитание творчества / В.А. Левин. – М.: Знание, 1988.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Левин С.Д. Ваш ребёнок рисует / С.Д. Левин – М.: Советский художник, 1979.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Прете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Капальдо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Творчество и выражение. – М.,1985.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Первые встречи с искусством. – М.: Искусство в школе, 1995.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Силивон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Когда ребенок рисует. – М., 1990.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Сокольникова Н.М. Изобразительное искусство. – М.:Академия,2002.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Толстых А.В. Искусство понимать искусство. – М., 1990.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Фриллинг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Г., Ауэр К. Человек – цвет – пространство. – М., 1973.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Эдвардс Бетти. Открой в себе художника. – Минск: Попурри, 2000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2828" w:rsidRPr="00DE29BD">
              <w:rPr>
                <w:rFonts w:ascii="Times New Roman" w:hAnsi="Times New Roman" w:cs="Times New Roman"/>
              </w:rPr>
              <w:t>Художествен</w:t>
            </w:r>
            <w:r w:rsidR="00B82828">
              <w:rPr>
                <w:rFonts w:ascii="Times New Roman" w:hAnsi="Times New Roman" w:cs="Times New Roman"/>
              </w:rPr>
              <w:t>но</w:t>
            </w:r>
            <w:r w:rsidR="00B82828" w:rsidRPr="00DE29BD">
              <w:rPr>
                <w:rFonts w:ascii="Times New Roman" w:hAnsi="Times New Roman" w:cs="Times New Roman"/>
              </w:rPr>
              <w:t>е</w:t>
            </w:r>
            <w:r w:rsidR="00B82828">
              <w:rPr>
                <w:rFonts w:ascii="Times New Roman" w:hAnsi="Times New Roman" w:cs="Times New Roman"/>
              </w:rPr>
              <w:t>,  а</w:t>
            </w:r>
            <w:r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«</w:t>
            </w:r>
            <w:proofErr w:type="spellStart"/>
            <w:r w:rsidRPr="00DE29BD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DE29B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E29BD">
              <w:rPr>
                <w:rFonts w:ascii="Times New Roman" w:hAnsi="Times New Roman" w:cs="Times New Roman"/>
              </w:rPr>
              <w:t>оправко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Е.В.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25.06.2020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Основная литература.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Кочалова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Е.О. Бисер. Плетем цветы и деревья. – М.:  АСТ,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Кочалова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Е.О. Бисер. Плетем цветы и деревья. – М.:  АСТ,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Ликсо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Н.Л. Большая энциклопедия бисера.- М.: АСТ, 2016.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Ликсо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Н.Л. Библия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.- Минск: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Харвест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Морас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Ингрид. Звезды и ангелы из бисера. -  М.: АСТ-Пресс, 2015.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Мруз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Е.В. Плетение из бисера и бусин. – М.: АСТ-Пресс, 2013 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Дополнительная литература.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Ануфриева М.Я. Искусство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325BBA">
              <w:rPr>
                <w:rFonts w:ascii="Times New Roman" w:hAnsi="Times New Roman" w:cs="Times New Roman"/>
              </w:rPr>
              <w:t>. (Современная школа), 1999г.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Артамонова Е. "Украшения из бисера", Москва, 2006 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Бернхем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 100 оригинальных украшений из бисера.- Москва, 2006 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Брандит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Анжела. Ожерелья из бусин.- М.: Арт-родник, 2007.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Грабнер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Урсула. Украшения из бисера.- 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Внешсигма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1997.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Гринченко А. Вышивка бисером.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Зайцева Н. Бисер. Украшения.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Олма</w:t>
            </w:r>
            <w:proofErr w:type="spellEnd"/>
            <w:r w:rsidRPr="00325BBA">
              <w:rPr>
                <w:rFonts w:ascii="Times New Roman" w:hAnsi="Times New Roman" w:cs="Times New Roman"/>
              </w:rPr>
              <w:t>-Пресс, 2000.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Котова И.Н., Котова А.С. Бисер. Возрождение "Славянки".- Санкт-Петербург,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Литвинец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Э.Н. Забытое искусство.- М.: Знание, 1992г.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Ляукина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Основы художественного ремесла. Бисер.- М.: АСТ, 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Ляукина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Бисер: Техника. Приёмы. Изделия.- М.: АСТ,  2004.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Чиотти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 Королевские украшения своими руками. –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М.:Контент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,2007.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Чиотти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 Булавки, броши, браслеты.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-М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.: Контент,2011.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14. Секреты красоты для девочек.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Модные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фенечки</w:t>
            </w:r>
            <w:proofErr w:type="spellEnd"/>
            <w:r w:rsidRPr="00325BBA">
              <w:rPr>
                <w:rFonts w:ascii="Times New Roman" w:hAnsi="Times New Roman" w:cs="Times New Roman"/>
              </w:rPr>
              <w:t>, Москва, 2000.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15. Кузьмина Е.В., Морозова Ю.Н., Павлова Л.Ю. Картины и панно.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-М</w:t>
            </w:r>
            <w:proofErr w:type="gramEnd"/>
            <w:r w:rsidRPr="00325BBA">
              <w:rPr>
                <w:rFonts w:ascii="Times New Roman" w:hAnsi="Times New Roman" w:cs="Times New Roman"/>
              </w:rPr>
              <w:t>: ООО ТД "Издательство Мир книги", Издательство "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Ниола</w:t>
            </w:r>
            <w:proofErr w:type="spellEnd"/>
            <w:r w:rsidRPr="00325BBA">
              <w:rPr>
                <w:rFonts w:ascii="Times New Roman" w:hAnsi="Times New Roman" w:cs="Times New Roman"/>
              </w:rPr>
              <w:t>-пресс", 2011.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16. Журнал "Бижу. Я создаю украшения", за 2007г.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Библиография для детей.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Артамонова Е. Украшения из бисера.- Москва, 2006 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Котова И.Н., Котова А.С. Бисер. Возрождение "Славянки".-  Санкт-Петербург,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Котова И.Н., Котова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А.С.Секреты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мастерства.- Санкт-Петербург,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Литвинец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Э.Н.Низание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 ручное вышивание.- МинскЮ1991.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Ляукина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Основы художественного ремесла. Бисер.- Москва,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Федотова М.,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Валюх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Цветы и бусины.- М.: Культура и традиции, 1999.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Журнал "Бижу. Я создаю украшения", за 2007.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Секреты красоты для девочек. Модные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фенечки</w:t>
            </w:r>
            <w:proofErr w:type="spellEnd"/>
            <w:r w:rsidRPr="00325BBA">
              <w:rPr>
                <w:rFonts w:ascii="Times New Roman" w:hAnsi="Times New Roman" w:cs="Times New Roman"/>
              </w:rPr>
              <w:t>.- Москва, 2000.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E29BD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м</w:t>
            </w:r>
            <w:r w:rsidR="00DE29BD">
              <w:rPr>
                <w:rFonts w:ascii="Times New Roman" w:hAnsi="Times New Roman" w:cs="Times New Roman"/>
              </w:rPr>
              <w:t xml:space="preserve">одифицированная, 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 xml:space="preserve">«Бумажные </w:t>
            </w:r>
            <w:r>
              <w:rPr>
                <w:rFonts w:ascii="Times New Roman" w:hAnsi="Times New Roman" w:cs="Times New Roman"/>
              </w:rPr>
              <w:t>фантазии»,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DE29BD">
              <w:rPr>
                <w:rFonts w:ascii="Times New Roman" w:hAnsi="Times New Roman" w:cs="Times New Roman"/>
              </w:rPr>
              <w:t>Кусаковская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Л.В.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25.06.2020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Библиография для педагога.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Алебастрова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А. Лучшие поделки, игрушки и сувениры из папье-маше. Ярославль: Академия развития; М.;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Полиграфиздат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2010. 180с.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Джоунс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Фиона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Фантазии из бумаги. Техника. Приёмы. Изделия. Энциклопедия. ООО "АСТ - ПРЕСС КНИГА", 2006. 204с.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Зайцева А.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М.: Эксмо,2019. 94с.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4. Корнеева С.Г. Поделки из бумаги.  ООО "Издательский дом "Кристалл",2001. 240с.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Моргунова  К. Цветы в техники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М.: Эксмо,2017. 64с.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Е.Д. Гофрированный картон. ООО "Издательство "Айрис - пресс", 2009. 60с.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Румянцева Е.А. Аппликация. ООО ТД  Издательство "Мир книги". 74с.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 В. Дополнительная общеобразовательная общеразвивающая программа </w:t>
            </w:r>
            <w:proofErr w:type="spellStart"/>
            <w:proofErr w:type="gramStart"/>
            <w:r w:rsidRPr="00325BBA">
              <w:rPr>
                <w:rFonts w:ascii="Times New Roman" w:hAnsi="Times New Roman" w:cs="Times New Roman"/>
              </w:rPr>
              <w:t>программа</w:t>
            </w:r>
            <w:proofErr w:type="spellEnd"/>
            <w:proofErr w:type="gramEnd"/>
            <w:r w:rsidRPr="00325BBA">
              <w:rPr>
                <w:rFonts w:ascii="Times New Roman" w:hAnsi="Times New Roman" w:cs="Times New Roman"/>
              </w:rPr>
              <w:t xml:space="preserve"> «Волшебное превращение бумаги».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9.Чиотти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Донателла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Оригинальные поделки из бумаги. М.; ООО ТД "Издательство "Мир книги", 2018. 96с.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Библиография для детей и родителей.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Алебастрова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А. Лучшие поделки, игрушки и сувениры из папье-маше. Ярославль: Академия развития; М.;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Полиграфиздат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2010. 180с.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Джоунс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Фиона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Фантазии из бумаги. Техника. Приёмы. Изделия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э</w:t>
            </w:r>
            <w:proofErr w:type="gramEnd"/>
            <w:r w:rsidRPr="00325BBA">
              <w:rPr>
                <w:rFonts w:ascii="Times New Roman" w:hAnsi="Times New Roman" w:cs="Times New Roman"/>
              </w:rPr>
              <w:t>нциклопедия. ООО "АСТ - ПРЕСС КНИГА", 2006. 204с.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Зайцева А.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М.: Эксмо,2019. 94с.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Корнеева С.Г. Поделки из бумаги.  ООО "Издательский дом "Кристалл",2001. 240с.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Моргунова  К. Цветы в техники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М.: Эксмо,2017. 64с.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Е.Д. Гофрированный картон. ООО "Издательство "Айрис - пресс", 2009. 60с.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Румянцева Е.А. Аппликация. ООО ТД  Издательство "Мир книги". 74с.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8.Чиотти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Донателла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Оригинальные поделки из бумаги. М.; ООО ТД "Издательство "Мир книги", 2018. 96с.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E29BD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 w:rsidR="00DE29BD"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«В гостях у сказки»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Нилова Н.В.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25.06.2020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Основная литература: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Алянский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Ю. Л. Азбука театра. — М., 1998.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 Бакаева О.Н. Театр как средство развития творческой одаренности детей дошкольного возраста. — В сборнике: Развитие креативности личности в современном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мультикультурном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пространстве. Сборник материалов Международной научно-практической конференции. Под ред. М.В. Климовой и В.А. Мальцевой, 2019. С. 280-283.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 Выготский Л.С. Воображение и творчество в детском возрасте. — М., 1991.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Давыдов В. Г. От детских игр к творческим играм и драматизациям // Театр и образование: Сб. научных трудов. — М., 1992.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Кулагина И. Е. Художественное движение (метод Л.Н. Алексеевой). — Нижний Новгород — Москва, 1993.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Кузнецова М.Н. Развитие творческих способностей у детей дошкольного возраста через театрализованную деятельность. — Воспитание и обучение детей младшего возраста. 2018. № 7. С. 345-346.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Лазырина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Н.Ф. Развитие художественно-творческих способностей воспитанников средствами театра. </w:t>
            </w:r>
            <w:proofErr w:type="gramStart"/>
            <w:r w:rsidRPr="00325BBA">
              <w:rPr>
                <w:rFonts w:ascii="Times New Roman" w:hAnsi="Times New Roman" w:cs="Times New Roman"/>
              </w:rPr>
              <w:t>—В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сборнике: Педагогическая наука и образование в диалоге со временем. Материалы III Международной научно-практической конференции, посвященной памяти В.А. Пятина. 2018. С. 166-171.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Михайлова А. Л. Театр в эстетическом воспитании младших школьников. — М., 1975.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Страхова Е.В. Развитие творческих способностей обучающихся и формирование социально активной личности средствами кукольного театра в условиях объединения дополнительного образования общеобразовательной школы. </w:t>
            </w:r>
            <w:proofErr w:type="gramStart"/>
            <w:r w:rsidRPr="00325BBA">
              <w:rPr>
                <w:rFonts w:ascii="Times New Roman" w:hAnsi="Times New Roman" w:cs="Times New Roman"/>
              </w:rPr>
              <w:t>—В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сборнике: Дополнительное образование - эффективная система развития способностей детей и воспитания социально ответственной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личности</w:t>
            </w:r>
            <w:proofErr w:type="gramStart"/>
            <w:r w:rsidRPr="00325BBA">
              <w:rPr>
                <w:rFonts w:ascii="Times New Roman" w:hAnsi="Times New Roman" w:cs="Times New Roman"/>
              </w:rPr>
              <w:t>.с</w:t>
            </w:r>
            <w:proofErr w:type="gramEnd"/>
            <w:r w:rsidRPr="00325BBA">
              <w:rPr>
                <w:rFonts w:ascii="Times New Roman" w:hAnsi="Times New Roman" w:cs="Times New Roman"/>
              </w:rPr>
              <w:t>борник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научных статей международной научно-практической конференции. 2020. С. 274-277.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Торшилова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 М.., Морозова Т.В. Эстетические способности дошкольника: теория и диагностика. — М., </w:t>
            </w:r>
            <w:r w:rsidRPr="00325BBA">
              <w:rPr>
                <w:rFonts w:ascii="Times New Roman" w:hAnsi="Times New Roman" w:cs="Times New Roman"/>
              </w:rPr>
              <w:lastRenderedPageBreak/>
              <w:t>1994.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Чешева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Г.А. Развитие творческих способностей учащихся на занятиях средствами театра в учреждениях дополнительного образования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В сборнике: Становление личности в современном обществе. Сборник научных трудов Международной научно-практической конференции. 2018. С. 140-142.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Чурилова Э. Г. Методика и организация театрализованной деятельности дошкольников и младших школьников: Программа и репертуар. —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изд. центр ВЛАДОС, 2001.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Дополнительная литература: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Анищенкова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Е.С. Артикуляционная гимнастика для развития речи дошкольников: пособие для родителей и педагогов. - М.:АСТ, 2007.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Антипина, Е.А. Театрализованная деятельность в детском саду:  игры, упражнения, сценарии. 2-у изд.,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– М.: ТЦ Сфера, 2009.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Буренина, А.И. Театр Всевозможного. – СПб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2002.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Власенко,  О.П. Ребёнок в мире сказок.- Волгоград: Учитель, 2009.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5.Виттенбек В.К. Диагностика и развитие интеллектуальной одаренности младших школьников. – В сборнике: Актуальные проблемы психологических, психолого-педагогических и педагогических исследований. Сборник статей Международной научно-практической конференции "XIII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Левитовские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чтения": в 2-х томах. Министерство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образования Московской области; ГОУ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ВО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"Московской области Московский государственный областной университет", Факультет психологии. 2018. С. 43-48.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Савкова З. В. Техника звучащего слова: Методическое пособие. — М, 1998.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Шихматов Л.М. Сценические этюды: Учебное пособие для театральных и культурно-просветительных учебных заведений. — М., 1966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«</w:t>
            </w:r>
            <w:proofErr w:type="spellStart"/>
            <w:r w:rsidRPr="00DE29BD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DE29BD">
              <w:rPr>
                <w:rFonts w:ascii="Times New Roman" w:hAnsi="Times New Roman" w:cs="Times New Roman"/>
              </w:rPr>
              <w:t>»</w:t>
            </w:r>
            <w:r w:rsidR="00B82828">
              <w:rPr>
                <w:rFonts w:ascii="Times New Roman" w:hAnsi="Times New Roman" w:cs="Times New Roman"/>
              </w:rPr>
              <w:t>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DE29BD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Е.В.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педагога.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А.Алебастрова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"Лучшие поделки, игрушки и сувениры из папье-маше". Ярославль: Академия развития; М.;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Полиграфиздат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2010г.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Г.Корнеева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"Поделки из бумаги". ООО "Издательский дом "Кристалл",2001г.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ДжоунсФиона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"Фантазии из бумаги. Техника. Приёмы. Изделия" энциклопедия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25BBA">
              <w:rPr>
                <w:rFonts w:ascii="Times New Roman" w:hAnsi="Times New Roman" w:cs="Times New Roman"/>
              </w:rPr>
              <w:t>ООО "АСТ - ПРЕСС КНИГА", 2006г.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Д.Ступак</w:t>
            </w:r>
            <w:proofErr w:type="spellEnd"/>
            <w:r w:rsidRPr="00325BBA">
              <w:rPr>
                <w:rFonts w:ascii="Times New Roman" w:hAnsi="Times New Roman" w:cs="Times New Roman"/>
              </w:rPr>
              <w:t>. "Гофрированный картон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"., </w:t>
            </w:r>
            <w:proofErr w:type="gramEnd"/>
            <w:r w:rsidRPr="00325BBA">
              <w:rPr>
                <w:rFonts w:ascii="Times New Roman" w:hAnsi="Times New Roman" w:cs="Times New Roman"/>
              </w:rPr>
              <w:t>ООО "Издательство "Айрис - пресс", 2009г.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Е.А.Румянцева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"Аппликация", ООО ТД  Издательство "Мир книги", 2009г.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Н.Сергеева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"Работа с бумагой" ООО "Издательский дом "Кристалл", 2000г.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ЧиоттиДонателла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Оригинальные поделки из бумаги", М.; ООО ТД "Издательство "Мир книги", 2008г.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детей.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Г.Корнеева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, "Поделки из бумаги", ООО "Издательский дом "Кристалл",2001г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Д.Ступак</w:t>
            </w:r>
            <w:proofErr w:type="spellEnd"/>
            <w:r w:rsidRPr="00325BBA">
              <w:rPr>
                <w:rFonts w:ascii="Times New Roman" w:hAnsi="Times New Roman" w:cs="Times New Roman"/>
              </w:rPr>
              <w:t>. "Гофрированный картон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"., </w:t>
            </w:r>
            <w:proofErr w:type="gramEnd"/>
            <w:r w:rsidRPr="00325BBA">
              <w:rPr>
                <w:rFonts w:ascii="Times New Roman" w:hAnsi="Times New Roman" w:cs="Times New Roman"/>
              </w:rPr>
              <w:t>ООО "Издательство "Айрис - пресс", 2009г.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О.С.Молотобарова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№Кружок изготовления игрушек - сувениров". АСТ - ПРЕСС", Москва, 1999г.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Н.Сергеева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"Работа с бумагой" ООО "Издательский дом "Кристалл", 2000г.</w:t>
            </w:r>
          </w:p>
          <w:p w:rsidR="00DE29BD" w:rsidRDefault="00DE29BD" w:rsidP="00DE29BD">
            <w:pPr>
              <w:rPr>
                <w:rFonts w:ascii="Times New Roman" w:hAnsi="Times New Roman" w:cs="Times New Roman"/>
              </w:rPr>
            </w:pP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  <w:r w:rsidR="00DE29BD" w:rsidRPr="00DE29BD">
              <w:rPr>
                <w:rFonts w:ascii="Times New Roman" w:hAnsi="Times New Roman" w:cs="Times New Roman"/>
              </w:rPr>
              <w:t>одифицированная</w:t>
            </w:r>
            <w:r>
              <w:rPr>
                <w:rFonts w:ascii="Times New Roman" w:hAnsi="Times New Roman" w:cs="Times New Roman"/>
              </w:rPr>
              <w:t>, «Дизайн одежды»,</w:t>
            </w:r>
          </w:p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4 от 28.08.2018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педагога: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1. Российская Федерация. Федеральный закон об образовании в Российской Федерации № 273-ФЗ от 29.12.2012. – Ростов-на-Дону: Легион, 2013. – 208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защиты детей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России от 11.12.2006 г. № 06-1844).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Порядок организации и осуществления образовательной деятельности по дополнительным общеобразовательным программам. Утвержден Приказ Министерства образования и науки Российской Федерации от 29 августа 2013 г. N 1008 г. Режим доступа: http://www.rg.ru/2013/12/11/obr-dok.html.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4.В. П. Бондарев, С.Н. Чистякова. Технология профессионального успеха 10- 11кл. М. «Просвещение» 2005г.-141с.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В.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Н.Чернякова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Технология обработки ткани. 7-9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кл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 «Просвещение»1999г.- 191с.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Н. Белова. Мягкая игрушка: Весёлая компания. М. Изд-во «ЭКСМО-Пресс»,2001г.-224 стр.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И. Агапова. Мягкая игрушка своими руками, -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Рольф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2001. -240с.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Чижикова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Л.П. Кружок конструирования и моделирования одежды. Пособие для руководителей кружков школ и внешкольных учреждений. – М.: Просвещение, 1990. – 143 с.12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9. Глинская Е.Б.,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Наймушин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А.И. Азбука шитья. – Ташкент: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Мехнат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1992. – 228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Ханус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 Как шить? Пер. с польского.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Легпромбытиздат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1991. – 192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Швея. Портной легкой женской одежды. Учебное пособие для учащихся лицеев и средних профессионально-технических училищ. – Ростов-на-Дону: Феникс, 2001. – 320 с. 12.М.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Рукоделие для девочек. – М</w:t>
            </w:r>
            <w:proofErr w:type="gramStart"/>
            <w:r w:rsidRPr="00325BBA">
              <w:rPr>
                <w:rFonts w:ascii="Times New Roman" w:hAnsi="Times New Roman" w:cs="Times New Roman"/>
              </w:rPr>
              <w:t>,: «</w:t>
            </w:r>
            <w:proofErr w:type="gramEnd"/>
            <w:r w:rsidRPr="00325BBA">
              <w:rPr>
                <w:rFonts w:ascii="Times New Roman" w:hAnsi="Times New Roman" w:cs="Times New Roman"/>
              </w:rPr>
              <w:t>Премьера»,1999 г.- 176с.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Орлова. Азбука моды. – М.: Просвещение, 1975.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14. Я.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Нерсесов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Я познаю мир: Детская энциклопедия: История моды. – М.: АСТ,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1998. – 496 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15. Бардина Р.А. Сотвори себя. «Зеленая» косметика. Одежда и мода: Энциклопедия. – М.: Олимп, ООО «Издательство АСТ», 1996. – 448 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16. Т.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Мазурик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. Лоскутное шитьё.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17. Л. Андронова. Лоскутная Мозаика.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18.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Маклавелли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Стильные вещи из джинсовой ткани своими руками /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Первод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 итальянского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Шейкина. – М.: Контент, 2004. – 95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МитителлоК</w:t>
            </w:r>
            <w:proofErr w:type="gramStart"/>
            <w:r w:rsidRPr="00325BBA">
              <w:rPr>
                <w:rFonts w:ascii="Times New Roman" w:hAnsi="Times New Roman" w:cs="Times New Roman"/>
              </w:rPr>
              <w:t>.З</w:t>
            </w:r>
            <w:proofErr w:type="gramEnd"/>
            <w:r w:rsidRPr="00325BBA">
              <w:rPr>
                <w:rFonts w:ascii="Times New Roman" w:hAnsi="Times New Roman" w:cs="Times New Roman"/>
              </w:rPr>
              <w:t>олотая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коллекция аппликаций. – М.: изд-во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2005. – 64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Бреннан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 Шьём сумочки: актуально, стильно, модно / Перевод с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анг</w:t>
            </w:r>
            <w:proofErr w:type="spellEnd"/>
            <w:r w:rsidRPr="00325BBA">
              <w:rPr>
                <w:rFonts w:ascii="Times New Roman" w:hAnsi="Times New Roman" w:cs="Times New Roman"/>
              </w:rPr>
              <w:t>. – М: Мир книги, 2006. – 176 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21. Бердник Т.О. Как стать модельером. – Ростов-на-Дону: Феникс, 2000. – 288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22. Максимова М.В., Кузьмина М.А. Лоскутики. – М.: ЭКСМО-Пресс, 1998.– 109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23. Журналы мод.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Литература для </w:t>
            </w:r>
            <w:proofErr w:type="gramStart"/>
            <w:r w:rsidRPr="00325B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25BBA">
              <w:rPr>
                <w:rFonts w:ascii="Times New Roman" w:hAnsi="Times New Roman" w:cs="Times New Roman"/>
              </w:rPr>
              <w:t>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Фролова. Азбука моды.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Нерсесов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Я.Н. Я познаю мир: Детская энциклопедия: История моды. – М.: АСТ,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1998. – 496 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3. Е. Синичкина. Настольная книга для юной модницы.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 4. Бердник Т.О. Как стать модельером. – Ростов-на-Дону: Феникс, 2000. – 288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А.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Стильные штучки.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 xml:space="preserve">6. А.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Дизайн модных джинсов.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О.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Горяинова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Модный декор одежды.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И.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Криксунова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Создай свой имидж.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И. Блинов. Сделаем одежду модной.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Бреннан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 Шьём сумочки: актуально, стильно, модно / Перевод с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анг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– М: Мир книги, 2006. – 176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П.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Боуз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110 идея чудесных превращений одежды.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Маклавелли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Стильные вещи из джинсовой ткани своими руками /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Первод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 итальянского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Шейкина. – М.: Контент, 2004. – 95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Т.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Мазурик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. Лоскутное шитьё.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14. Максимова М.В., Кузьмина М.А. Лоскутики. – М.: ЭКСМО-Пресс, 1998.– 109 с.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15. Журналы мод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«Интерьерная игрушка»</w:t>
            </w:r>
            <w:r w:rsidR="00B82828">
              <w:rPr>
                <w:rFonts w:ascii="Times New Roman" w:hAnsi="Times New Roman" w:cs="Times New Roman"/>
              </w:rPr>
              <w:t>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DE29BD">
              <w:rPr>
                <w:rFonts w:ascii="Times New Roman" w:hAnsi="Times New Roman" w:cs="Times New Roman"/>
              </w:rPr>
              <w:t>Кусаковская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Л.В.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30.08.2019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педагога.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1.Войнатовская Елена. Авторская текстильная кукла. Питер. СанктПетербург.2014 2.Тоне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Игрушки-тильды для дома сада. АРТ-Родник. Москва.2012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Шьем игрушки-тильды. АРТ-Родник. Москва.2012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Тильда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Зимняя коллекция. АРТ-Родник. Москва 2013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Финнангерю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Тильда. Герои волшебных сказок. АРТ-Родник. Москва 2013.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Журналы «Лена» (подборка).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1.Войнатовская Елена. Авторская текстильная кукла. Питер. СанктПетербург.2014 2.Тоне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Игрушки-тильды для дома сада. АРТ-Родник. Москва.2012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Шьем игрушки-тильды. АРТ-Родник. Москва.2012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Тильда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Зимняя коллекция. АРТ-Родник. Москва 2013 25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5.Тоне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Финнангерю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Тильда. Герои волшебных сказок. АРТ-Родник. Москва 2013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Журналы «Лена» (подборка).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«Основы изобразительного и дек</w:t>
            </w:r>
            <w:r w:rsidR="00B82828">
              <w:rPr>
                <w:rFonts w:ascii="Times New Roman" w:hAnsi="Times New Roman" w:cs="Times New Roman"/>
              </w:rPr>
              <w:t>оративно-прикладного искусства»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DE29BD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Н.Л.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30.08.2019</w:t>
            </w:r>
          </w:p>
        </w:tc>
        <w:tc>
          <w:tcPr>
            <w:tcW w:w="10773" w:type="dxa"/>
          </w:tcPr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педагога: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Авторская программа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Цветовушка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» по основам </w:t>
            </w:r>
            <w:proofErr w:type="gramStart"/>
            <w:r w:rsidRPr="00325BBA">
              <w:rPr>
                <w:rFonts w:ascii="Times New Roman" w:hAnsi="Times New Roman" w:cs="Times New Roman"/>
              </w:rPr>
              <w:t>ИЗО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Цыгановой Анны Ивановны. Идентификатор: 235-800-919.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Беда Г. В. Основы изобразительной грамоты. М., 1989.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Башилов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Я. А. Ребёнок – художник. М., 1929.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Белютин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 М. Основы изобразительной грамоты. М., 1961.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Библер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С. Мышление как творчество. М., 1975.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Живопись: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.п</w:t>
            </w:r>
            <w:proofErr w:type="gramEnd"/>
            <w:r w:rsidRPr="00325BBA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для студентов высших учебных заведений/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Н. П. Бесчастнов, В. Я. Кулаков, И. 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Стор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 др. М., 2001.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Кершенштейнер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Развитие художественного творчества ребёнка. М., 1914.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Кузин В. С. Психология: Учебник для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325BBA">
              <w:rPr>
                <w:rFonts w:ascii="Times New Roman" w:hAnsi="Times New Roman" w:cs="Times New Roman"/>
              </w:rPr>
              <w:t>. училищ. М., 1974.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10. Левин С. Д. Ваш ребёнок рисует. М., 1979.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Мелик-Пашаев А. А. Ступеньки к творчеству: художественное развитие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ребёнкав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семье. М., 1987.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Никодеми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Б. Техника живописи: инструменты, материалы, методы: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Практические советы</w:t>
            </w:r>
            <w:proofErr w:type="gramStart"/>
            <w:r w:rsidRPr="00325BBA">
              <w:rPr>
                <w:rFonts w:ascii="Times New Roman" w:hAnsi="Times New Roman" w:cs="Times New Roman"/>
              </w:rPr>
              <w:t>/П</w:t>
            </w:r>
            <w:proofErr w:type="gramEnd"/>
            <w:r w:rsidRPr="00325BBA">
              <w:rPr>
                <w:rFonts w:ascii="Times New Roman" w:hAnsi="Times New Roman" w:cs="Times New Roman"/>
              </w:rPr>
              <w:t>ер. с итал. Г. Семеновой. М., 2002.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Практическое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цветоведение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.у</w:t>
            </w:r>
            <w:proofErr w:type="gramEnd"/>
            <w:r w:rsidRPr="00325BBA">
              <w:rPr>
                <w:rFonts w:ascii="Times New Roman" w:hAnsi="Times New Roman" w:cs="Times New Roman"/>
              </w:rPr>
              <w:t>казания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по курсам: основы художественного проектирования, декоративно-прикладное искусство, практикум в учебных мастерских. Для студентов </w:t>
            </w:r>
            <w:proofErr w:type="gramStart"/>
            <w:r w:rsidRPr="00325BBA">
              <w:rPr>
                <w:rFonts w:ascii="Times New Roman" w:hAnsi="Times New Roman" w:cs="Times New Roman"/>
              </w:rPr>
              <w:t>художественно-графического</w:t>
            </w:r>
            <w:proofErr w:type="gramEnd"/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факультета</w:t>
            </w:r>
            <w:proofErr w:type="gramStart"/>
            <w:r w:rsidRPr="00325BBA">
              <w:rPr>
                <w:rFonts w:ascii="Times New Roman" w:hAnsi="Times New Roman" w:cs="Times New Roman"/>
              </w:rPr>
              <w:t>/С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ост. Т. И.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Наливина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М., 1985.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Рисунок. Живопись. Станковая композиция. Композиция декоративно-прикладного искусства. Программа для 1-4 классов художественных отделений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ДШИ. – Тула, Учебно-методический Центр по образованию и повышению квалификации работников культуры и искусства, 2004.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15. Сокольникова Н. М. Изобразительное искусство и методика его преподавания в начальной школе – М., «Академия», 1999.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16. Основы композиции (5-8 классы) – Обнинск, издательство «Титул» 1996.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17. Щербаков А. В. Искусство и художественное творчество детей/под ред. Н. Н. Фоминой. – М., 1991.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 и родителей.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Алексеевская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Н.А. Озорной карандаш. – М.: Лист,1998.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Гаррисон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Хейзл</w:t>
            </w:r>
            <w:proofErr w:type="spellEnd"/>
            <w:r w:rsidRPr="00325BBA">
              <w:rPr>
                <w:rFonts w:ascii="Times New Roman" w:hAnsi="Times New Roman" w:cs="Times New Roman"/>
              </w:rPr>
              <w:t>. Рисунок и живопись. – М.: Эксмо,2005.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Королёва И.А. Давай учиться рисовать. – М., 1993.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Кортчмарош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П. Карандаш–волшебник. – Минск. НПФ, 1994.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Мелик-Пашаев А.А. Художник в каждом ребёнке. – М., 2008.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Левин В.А. Воспитание творчества / В.А. Левин. – М.: Знание, 1988.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Левин С.Д. Ваш ребёнок рисует / С.Д. Левин – М.: Советский художник, 1979.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Прете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Капальдо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Творчество и выражение. – М.,1985.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Первые встречи с искусством. – М.: Искусство в школе, 1995.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Силивон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Когда ребенок рисует. – М., 1990.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Сокольникова Н.М. Изобразительное искусство. – М.: Академия,2002.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Толстых А.В. Искусство понимать искусство. – М., 1990.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Фриллинг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Г., Ауэр К. Человек – цвет – пространство. – М., 1973.</w:t>
            </w:r>
          </w:p>
          <w:p w:rsidR="00DE29BD" w:rsidRPr="00325BBA" w:rsidRDefault="00DE29BD" w:rsidP="001F76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25BBA">
              <w:rPr>
                <w:rFonts w:ascii="Times New Roman" w:hAnsi="Times New Roman" w:cs="Times New Roman"/>
              </w:rPr>
              <w:t>14. Эдвардс Бетти. Открой в себе художника. – Минск: Попурри, 2000.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 театр»,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Нилова Н.В.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 МКУ ДО ДЭБЦ «Эко-Дон»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3 от 30.08.2019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Для педагога: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Бидеева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Анна Николаевна. Художественно-эстетическое развитие.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Сборник материалов Ежегодной международной научно-практической конференции «Воспитание и обучение детей младшего возраста» - 2016.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Гдалин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Д.А. Час экологической игры. – СП</w:t>
            </w:r>
            <w:proofErr w:type="gramStart"/>
            <w:r w:rsidRPr="00325BBA">
              <w:rPr>
                <w:rFonts w:ascii="Times New Roman" w:hAnsi="Times New Roman" w:cs="Times New Roman"/>
              </w:rPr>
              <w:t>6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.: Печатный двор, 1992.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Дорошко О.М. Экологическая культура: педагогический аспект. – Гродно: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ГрГУ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2001.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Колчеев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Ю.В. Театрализованные игры в школе. – М.: Прометей, 2000.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Лазырина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Н.Ф. Развитие художественно-творческих способностей воспитанников средствами театра. Сборник  «Педагогическая наука и образование в диалоге со временем Материалы III Международной научно-практической конференции, посвященной памяти В.А. Пятина», 2018. С. 166-171.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Попова М.И.,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Ядрихинская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Л.А. Развитие творческой деятельности </w:t>
            </w:r>
            <w:proofErr w:type="gramStart"/>
            <w:r w:rsidRPr="00325B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посредством театрального </w:t>
            </w:r>
            <w:r w:rsidRPr="00325BBA">
              <w:rPr>
                <w:rFonts w:ascii="Times New Roman" w:hAnsi="Times New Roman" w:cs="Times New Roman"/>
              </w:rPr>
              <w:lastRenderedPageBreak/>
              <w:t xml:space="preserve">кружка.  – М.: Мир науки, культуры, образования, 2019.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Чешева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Г.А. Развитие творческих способностей учащихся на занятиях средствами театра в учреждениях дополнительного образования. Сборник научных трудов Международной научно-практической конференции, 2018. С. 140-142.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Для учащихся: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Бабакова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Т.А. 500 экологических задач. – М.: МНЭПУ, 1995.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Булыгина, Т.М. Популярная экология для школьников. – Минск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фонд Сороса, 1996.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Каленникова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Т.Г. Природа и ты: вопросы и задания по экологии. – Минск: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Ураджай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1989.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Краткий словарь-справочник по охране природы. – Минск: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Ураджай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1989.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Рянжик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Г.В. Экологический букварь для детей и взрослых. – СПб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Печатный двор, 1994.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Сохраним наш мир: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.п</w:t>
            </w:r>
            <w:proofErr w:type="gramEnd"/>
            <w:r w:rsidRPr="00325BBA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по экологии для школьников / пер. с англ. – Волгоград : Книга, 1994.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Экологическая азбука для детей и подростков. – М.</w:t>
            </w:r>
            <w:proofErr w:type="gramStart"/>
            <w:r w:rsidRPr="00325BB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МНЭПУ, 1996.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B82828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B82828" w:rsidP="00B8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Мультландия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B82828" w:rsidRDefault="00DE29BD" w:rsidP="00B82828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Нилова Н.В.</w:t>
            </w:r>
            <w:r w:rsidRPr="00DE29BD">
              <w:rPr>
                <w:rFonts w:ascii="Times New Roman" w:hAnsi="Times New Roman" w:cs="Times New Roman"/>
              </w:rPr>
              <w:tab/>
            </w:r>
          </w:p>
          <w:p w:rsidR="00DE29BD" w:rsidRPr="00DE29BD" w:rsidRDefault="00DE29BD" w:rsidP="00B82828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 МКУ ДО ДЭБЦ «Эко-Дон» Протокол № 3 от 31.09.2021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педагога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Билинская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К.Н. Духовно-нравственное воспитание младших школьников средствами мультипликации. Молодой ученый. 2020. № 20 (310). С. 553-555.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Гусева Л.А., Пешкова Е.А. Мастерская «Пластилиновые фантазии»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Информатика в школе. 2017. № 5 (128). С. 16-28.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Марк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Саймон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Как создать собственный мультфильм. Анимация двухмерных персонажей. NT </w:t>
            </w:r>
            <w:proofErr w:type="spellStart"/>
            <w:r w:rsidRPr="00325BBA">
              <w:rPr>
                <w:rFonts w:ascii="Times New Roman" w:hAnsi="Times New Roman" w:cs="Times New Roman"/>
              </w:rPr>
              <w:t>Press</w:t>
            </w:r>
            <w:proofErr w:type="spellEnd"/>
            <w:r w:rsidRPr="00325BBA">
              <w:rPr>
                <w:rFonts w:ascii="Times New Roman" w:hAnsi="Times New Roman" w:cs="Times New Roman"/>
              </w:rPr>
              <w:t>, М. 2006 г. Научное Образование, 2020. № 2 (7). С. 219-221.</w:t>
            </w:r>
            <w:r w:rsidRPr="00325BBA">
              <w:rPr>
                <w:rFonts w:ascii="Times New Roman" w:hAnsi="Times New Roman" w:cs="Times New Roman"/>
              </w:rPr>
              <w:tab/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 Морозова В.А., Филиппова Л.С. Занятия мультипликацией в системе дополнительного образования детей старшего дошкольного возраста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lang w:val="en-US"/>
              </w:rPr>
              <w:t xml:space="preserve">Bulletin of the International Centre of Art and Education. </w:t>
            </w:r>
            <w:r w:rsidRPr="00325BBA">
              <w:rPr>
                <w:rFonts w:ascii="Times New Roman" w:hAnsi="Times New Roman" w:cs="Times New Roman"/>
              </w:rPr>
              <w:t>2021. № 2. С. 531-544.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Н. С.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Куркова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 Анимационное кино и видео: азбука анимации : 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особие для вузов / — 2-е изд. — М. : Издательство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; Кемерово : Изд-во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2019. — 234 </w:t>
            </w:r>
            <w:proofErr w:type="gramStart"/>
            <w:r w:rsidRPr="00325BB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Пашкова В.А. Анимация как способ предоставления информации для развития художественно-творческих способностей детей в дополнительном образовании. В сборнике: Инновационные технологии в науке и образовании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с</w:t>
            </w:r>
            <w:proofErr w:type="gramEnd"/>
            <w:r w:rsidRPr="00325BBA">
              <w:rPr>
                <w:rFonts w:ascii="Times New Roman" w:hAnsi="Times New Roman" w:cs="Times New Roman"/>
              </w:rPr>
              <w:t>борник статей XII Международной научно-практической конференции. 2019. С. 306-308.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Прохорова М.П., Авдонина Д.С., Чайкина Ж.В.,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Залевская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В.А. Методика проведения мастер-класса по мультипликации для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325BBA">
              <w:rPr>
                <w:rFonts w:ascii="Times New Roman" w:hAnsi="Times New Roman" w:cs="Times New Roman"/>
              </w:rPr>
              <w:t>.П</w:t>
            </w:r>
            <w:proofErr w:type="gramEnd"/>
            <w:r w:rsidRPr="00325BBA">
              <w:rPr>
                <w:rFonts w:ascii="Times New Roman" w:hAnsi="Times New Roman" w:cs="Times New Roman"/>
              </w:rPr>
              <w:t>ерспективы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науки. 2019. № 10 (121). С. 166-168.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обучающихся и родителей.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1.Анна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Милборн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Я рисую мультфильм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2006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2.Гэри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Голдман</w:t>
            </w:r>
            <w:proofErr w:type="spellEnd"/>
            <w:r w:rsidRPr="00325BBA">
              <w:rPr>
                <w:rFonts w:ascii="Times New Roman" w:hAnsi="Times New Roman" w:cs="Times New Roman"/>
              </w:rPr>
              <w:t>. Этапы производства традиционного мультфильма.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3.Детская энциклопедия «Что такое. Кто такой» В 3т. Т.2 – 3-е издание,    и дополненное – М. Педагогика – Пресс, 1992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DE29BD" w:rsidRPr="00DE29BD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B82828" w:rsidP="00DE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«Рукоделие»,</w:t>
            </w:r>
          </w:p>
          <w:p w:rsidR="00B82828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DE29BD">
              <w:rPr>
                <w:rFonts w:ascii="Times New Roman" w:hAnsi="Times New Roman" w:cs="Times New Roman"/>
              </w:rPr>
              <w:t>Никредина</w:t>
            </w:r>
            <w:proofErr w:type="spellEnd"/>
            <w:r w:rsidRPr="00DE29BD">
              <w:rPr>
                <w:rFonts w:ascii="Times New Roman" w:hAnsi="Times New Roman" w:cs="Times New Roman"/>
              </w:rPr>
              <w:t xml:space="preserve"> О.Г.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E29BD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Список</w:t>
            </w:r>
            <w:r w:rsidRPr="00325BBA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  <w:bCs/>
              </w:rPr>
              <w:t>используемой литературы для педагога: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Авторская методика обучения. Азбука вязания.- М. Максимова, 2017.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Волшебный клубок. Новые узоры для вязания крючком.- Издательство АСТ,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Воробьева О.С.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веты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-М</w:t>
            </w:r>
            <w:proofErr w:type="gramEnd"/>
            <w:r w:rsidRPr="00325BBA">
              <w:rPr>
                <w:rFonts w:ascii="Times New Roman" w:hAnsi="Times New Roman" w:cs="Times New Roman"/>
              </w:rPr>
              <w:t>.: «Феникс», 2019 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Иванов В.И. О тоне и цвете. Библиотека юного художника. Часть 1.М.: «Юный художник», 2011.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Модное вязание. Учебное пособие. Коллектив авторов. 2012.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6. Обухова Л.Ф. Возрастная психология: Учебник для вузов.- М.: Высшее образование, МГППУ, 2017. 460 с.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Полный курс вязания. Салли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Мелвил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-И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зд.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Сокольникова Н.М. Основы композиции. - Обнинск: «Титул»,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Творческая мастерская учителя. Технология. 5-9 классы. Уроки с использованием ИКТ, внеклассные мероприятия.-  Волгоград: Изд. Учитель, 2008.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Электронные</w:t>
            </w:r>
            <w:r w:rsidRPr="00325BBA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  <w:bCs/>
              </w:rPr>
              <w:t>ресурсы</w:t>
            </w:r>
            <w:r w:rsidRPr="00325BBA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  <w:bCs/>
              </w:rPr>
              <w:t>для</w:t>
            </w:r>
            <w:r w:rsidRPr="00325BBA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  <w:bCs/>
              </w:rPr>
              <w:t>педагога.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Ирина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Вышивайкина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Простые схемы по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бисероплетению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для начинающих и детей. </w:t>
            </w:r>
            <w:hyperlink r:id="rId10" w:history="1">
              <w:r w:rsidRPr="00325BBA">
                <w:rPr>
                  <w:rStyle w:val="ad"/>
                  <w:rFonts w:ascii="Times New Roman" w:hAnsi="Times New Roman" w:cs="Times New Roman"/>
                </w:rPr>
                <w:t>https://domigolki.ru/osnovy/prostye-shemy-po-biseropleteniju-dlja-nachinajushhih-i-detej/</w:t>
              </w:r>
            </w:hyperlink>
            <w:r w:rsidRPr="00325BBA">
              <w:rPr>
                <w:rFonts w:ascii="Times New Roman" w:hAnsi="Times New Roman" w:cs="Times New Roman"/>
              </w:rPr>
              <w:t xml:space="preserve"> (дата обращения 23.05.2021)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Листик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калы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из бисера. </w:t>
            </w:r>
            <w:hyperlink r:id="rId11" w:history="1">
              <w:r w:rsidRPr="00325BBA">
                <w:rPr>
                  <w:rStyle w:val="ad"/>
                  <w:rFonts w:ascii="Times New Roman" w:hAnsi="Times New Roman" w:cs="Times New Roman"/>
                </w:rPr>
                <w:t>https://www.liveinternet.ru/users/4047182/post161736360/</w:t>
              </w:r>
            </w:hyperlink>
            <w:r w:rsidRPr="00325BBA">
              <w:rPr>
                <w:rFonts w:ascii="Times New Roman" w:hAnsi="Times New Roman" w:cs="Times New Roman"/>
              </w:rPr>
              <w:t xml:space="preserve"> (дата обращения 25.05.2021)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Сайт для рукодельниц. </w:t>
            </w:r>
            <w:hyperlink r:id="rId12" w:history="1">
              <w:r w:rsidRPr="00325BBA">
                <w:rPr>
                  <w:rStyle w:val="ad"/>
                  <w:rFonts w:ascii="Times New Roman" w:hAnsi="Times New Roman" w:cs="Times New Roman"/>
                </w:rPr>
                <w:t>https://www.liveinternet.ru/users/luka47100/post404370109/</w:t>
              </w:r>
            </w:hyperlink>
            <w:r w:rsidRPr="00325BBA">
              <w:rPr>
                <w:rFonts w:ascii="Times New Roman" w:hAnsi="Times New Roman" w:cs="Times New Roman"/>
              </w:rPr>
              <w:t xml:space="preserve">  (дата обращения 25.05.2021)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Татьяна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Новая жизнь старых вещей.  </w:t>
            </w:r>
            <w:hyperlink r:id="rId13" w:history="1">
              <w:r w:rsidRPr="00325BBA">
                <w:rPr>
                  <w:rStyle w:val="ad"/>
                  <w:rFonts w:ascii="Times New Roman" w:hAnsi="Times New Roman" w:cs="Times New Roman"/>
                </w:rPr>
                <w:t>https://stranamasterov.ru/node/1217044</w:t>
              </w:r>
            </w:hyperlink>
            <w:r w:rsidRPr="00325BBA">
              <w:rPr>
                <w:rFonts w:ascii="Times New Roman" w:hAnsi="Times New Roman" w:cs="Times New Roman"/>
              </w:rPr>
              <w:t xml:space="preserve"> (дата обращения 25.05.2021)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Юлия Лебедева.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325BBA">
              <w:rPr>
                <w:rFonts w:ascii="Times New Roman" w:hAnsi="Times New Roman" w:cs="Times New Roman"/>
              </w:rPr>
              <w:t>: схемы. Цветы.</w:t>
            </w:r>
          </w:p>
          <w:p w:rsidR="00DE29BD" w:rsidRPr="00325BBA" w:rsidRDefault="00A34620" w:rsidP="00DE29BD">
            <w:pPr>
              <w:rPr>
                <w:rFonts w:ascii="Times New Roman" w:hAnsi="Times New Roman" w:cs="Times New Roman"/>
              </w:rPr>
            </w:pPr>
            <w:hyperlink r:id="rId14" w:history="1">
              <w:r w:rsidR="00DE29BD" w:rsidRPr="00325BBA">
                <w:rPr>
                  <w:rStyle w:val="ad"/>
                  <w:rFonts w:ascii="Times New Roman" w:hAnsi="Times New Roman" w:cs="Times New Roman"/>
                </w:rPr>
                <w:t>https://alimero.ru/blog/hobby/biseropletenie-shemi-tsveti.4080.html</w:t>
              </w:r>
            </w:hyperlink>
            <w:r w:rsidR="00DE29BD" w:rsidRPr="00325BBA">
              <w:rPr>
                <w:rFonts w:ascii="Times New Roman" w:hAnsi="Times New Roman" w:cs="Times New Roman"/>
              </w:rPr>
              <w:t xml:space="preserve"> (дата обращения 23.05.2021)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/>
              </w:rPr>
              <w:t xml:space="preserve">Литература для детей и родителей: 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Букина С. Букин М.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325BBA">
              <w:rPr>
                <w:rFonts w:ascii="Times New Roman" w:hAnsi="Times New Roman" w:cs="Times New Roman"/>
              </w:rPr>
              <w:t>. Шаг вперед. - «Феникс», Ростов-на-Дону: 2019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Букина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С.Букин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: волшебство завитков.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-«</w:t>
            </w:r>
            <w:proofErr w:type="gramEnd"/>
            <w:r w:rsidRPr="00325BBA">
              <w:rPr>
                <w:rFonts w:ascii="Times New Roman" w:hAnsi="Times New Roman" w:cs="Times New Roman"/>
              </w:rPr>
              <w:t>Феникс», Ростов-на-Дону: 2018.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Волосова Е.Е. Букеты в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винта</w:t>
            </w:r>
            <w:proofErr w:type="gramStart"/>
            <w:r w:rsidRPr="00325BBA">
              <w:rPr>
                <w:rFonts w:ascii="Times New Roman" w:hAnsi="Times New Roman" w:cs="Times New Roman"/>
              </w:rPr>
              <w:t>ж</w:t>
            </w:r>
            <w:proofErr w:type="spellEnd"/>
            <w:r w:rsidRPr="00325BBA">
              <w:rPr>
                <w:rFonts w:ascii="Times New Roman" w:hAnsi="Times New Roman" w:cs="Times New Roman"/>
              </w:rPr>
              <w:t>-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«Феникс», 2016.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Волосова Е.Е. Букеты в стиле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шебби</w:t>
            </w:r>
            <w:proofErr w:type="spellEnd"/>
            <w:r w:rsidRPr="00325BBA">
              <w:rPr>
                <w:rFonts w:ascii="Times New Roman" w:hAnsi="Times New Roman" w:cs="Times New Roman"/>
              </w:rPr>
              <w:t>-шик - «Феникс», 2015.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Герасимова Е.Е </w:t>
            </w:r>
            <w:proofErr w:type="gramStart"/>
            <w:r w:rsidRPr="00325BBA">
              <w:rPr>
                <w:rFonts w:ascii="Times New Roman" w:hAnsi="Times New Roman" w:cs="Times New Roman"/>
              </w:rPr>
              <w:t>Брошь-букеты</w:t>
            </w:r>
            <w:proofErr w:type="gramEnd"/>
            <w:r w:rsidRPr="00325BBA">
              <w:rPr>
                <w:rFonts w:ascii="Times New Roman" w:hAnsi="Times New Roman" w:cs="Times New Roman"/>
              </w:rPr>
              <w:t>: красота в деталях. - «Феникс», 2017.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Грушина О.С. Занимательные поделки из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-«</w:t>
            </w:r>
            <w:proofErr w:type="gramEnd"/>
            <w:r w:rsidRPr="00325BBA">
              <w:rPr>
                <w:rFonts w:ascii="Times New Roman" w:hAnsi="Times New Roman" w:cs="Times New Roman"/>
              </w:rPr>
              <w:t>Феникс», 2019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Ляхновская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Н.О. Куклы из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- «Формат-М», 2019.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Чербанова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Л.М. Волшебные цветы. </w:t>
            </w:r>
            <w:proofErr w:type="gramStart"/>
            <w:r w:rsidRPr="00325BBA">
              <w:rPr>
                <w:rFonts w:ascii="Times New Roman" w:hAnsi="Times New Roman" w:cs="Times New Roman"/>
              </w:rPr>
              <w:t>-«</w:t>
            </w:r>
            <w:proofErr w:type="gramEnd"/>
            <w:r w:rsidRPr="00325BBA">
              <w:rPr>
                <w:rFonts w:ascii="Times New Roman" w:hAnsi="Times New Roman" w:cs="Times New Roman"/>
              </w:rPr>
              <w:t>АСТ», 2016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Чербанова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Л.М. Цветы из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фоамирна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- «АСТ», 2018.</w:t>
            </w:r>
          </w:p>
        </w:tc>
      </w:tr>
      <w:tr w:rsidR="00DE29BD" w:rsidRPr="00325BBA" w:rsidTr="00323591">
        <w:trPr>
          <w:trHeight w:val="132"/>
        </w:trPr>
        <w:tc>
          <w:tcPr>
            <w:tcW w:w="851" w:type="dxa"/>
          </w:tcPr>
          <w:p w:rsidR="00DE29BD" w:rsidRPr="00325BBA" w:rsidRDefault="00DE29B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05F37" w:rsidRDefault="00B82828" w:rsidP="00F05F37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F05F37" w:rsidRPr="00F05F37">
              <w:rPr>
                <w:rFonts w:ascii="Times New Roman" w:hAnsi="Times New Roman" w:cs="Times New Roman"/>
              </w:rPr>
              <w:t>вторская</w:t>
            </w:r>
            <w:r w:rsidR="00F05F37">
              <w:rPr>
                <w:rFonts w:ascii="Times New Roman" w:hAnsi="Times New Roman" w:cs="Times New Roman"/>
              </w:rPr>
              <w:t>,</w:t>
            </w:r>
          </w:p>
          <w:p w:rsid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«Изобразительное искусство»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DE29BD" w:rsidRPr="00DE29BD" w:rsidRDefault="00DE29BD" w:rsidP="00DE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Список литературы для педагога.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Авторская программа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Цветовушка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» по основам </w:t>
            </w:r>
            <w:proofErr w:type="gramStart"/>
            <w:r w:rsidRPr="00325BBA">
              <w:rPr>
                <w:rFonts w:ascii="Times New Roman" w:hAnsi="Times New Roman" w:cs="Times New Roman"/>
              </w:rPr>
              <w:t>ИЗО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Цыгановой Анны Ивановны. Идентификатор: 235-800-919.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Беда Г. В. Основы изобразительной грамоты. М., 1989.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Белютин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 М. Основы изобразительной грамоты. М., 1961.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Библер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С. Мышление как творчество. М., 1975.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Живопись: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.п</w:t>
            </w:r>
            <w:proofErr w:type="gramEnd"/>
            <w:r w:rsidRPr="00325BBA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для студентов высших учебных заведений/Н. П. Бесчастнов, В. Я. Кулаков, И. 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Стор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 др. М., 2001.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Кузин В. С. Психология: Учебник для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325BBA">
              <w:rPr>
                <w:rFonts w:ascii="Times New Roman" w:hAnsi="Times New Roman" w:cs="Times New Roman"/>
              </w:rPr>
              <w:t>. училищ. М., 1974.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Левин С. Д. Ваш ребёнок рисует. М., 1979.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Мелик-Пашаев А. А. Ступеньки к творчеству: художественное развитие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ребёнкав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семье. М., 1987.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Никодеми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Б. Техника живописи: инструменты, материалы,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методы:Практические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советы</w:t>
            </w:r>
            <w:proofErr w:type="gramStart"/>
            <w:r w:rsidRPr="00325BBA">
              <w:rPr>
                <w:rFonts w:ascii="Times New Roman" w:hAnsi="Times New Roman" w:cs="Times New Roman"/>
              </w:rPr>
              <w:t>/П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ер. с итал. Г. </w:t>
            </w:r>
            <w:r w:rsidRPr="00325BBA">
              <w:rPr>
                <w:rFonts w:ascii="Times New Roman" w:hAnsi="Times New Roman" w:cs="Times New Roman"/>
              </w:rPr>
              <w:lastRenderedPageBreak/>
              <w:t>Семеновой. М., 2002.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Практическое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цветоведение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.у</w:t>
            </w:r>
            <w:proofErr w:type="gramEnd"/>
            <w:r w:rsidRPr="00325BBA">
              <w:rPr>
                <w:rFonts w:ascii="Times New Roman" w:hAnsi="Times New Roman" w:cs="Times New Roman"/>
              </w:rPr>
              <w:t>казания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по курсам: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основыхудожественного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проектирования, декоративно-прикладное искусство, практикум в учебных мастерских. Для студентов художественно-графического факультета</w:t>
            </w:r>
            <w:proofErr w:type="gramStart"/>
            <w:r w:rsidRPr="00325BBA">
              <w:rPr>
                <w:rFonts w:ascii="Times New Roman" w:hAnsi="Times New Roman" w:cs="Times New Roman"/>
              </w:rPr>
              <w:t>/С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ост. Т. И.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Наливина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М., 1985.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Рисунок. Живопись. Станковая композиция. Композиция декоративно-прикладного искусства. Программа для 1-4 классов художественных отделений ДШИ. – Тула, Учебно-методический Центр по образованию и повышению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квалификации работников культуры и искусства, 2004.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13. Сокольникова Н. М. Изобразительное искусство и методика его преподавания в начальной школе – М., «Академия», 1999.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Основы композиции (5-8 классы) – Обнинск, издательство «Титул» 1996.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15. Щербаков А. В. Искусство и художественное творчество детей/под ред. 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Н.Фоминой</w:t>
            </w:r>
            <w:proofErr w:type="spellEnd"/>
            <w:r w:rsidRPr="00325BBA">
              <w:rPr>
                <w:rFonts w:ascii="Times New Roman" w:hAnsi="Times New Roman" w:cs="Times New Roman"/>
              </w:rPr>
              <w:t>. – М., 1991.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 и родителей.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Алексеевская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Н.А. Озорной карандаш. – М.: Лист,1998.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Гаррисон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Хейзл</w:t>
            </w:r>
            <w:proofErr w:type="spellEnd"/>
            <w:r w:rsidRPr="00325BBA">
              <w:rPr>
                <w:rFonts w:ascii="Times New Roman" w:hAnsi="Times New Roman" w:cs="Times New Roman"/>
              </w:rPr>
              <w:t>. Рисунок и живопись. – М.: Эксмо,2005.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Королёва И.А. Давай учиться рисовать. – М., 1993.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Кортчмарош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П. Карандаш–волшебник. – Минск. НПФ, 1994.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Мелик-Пашаев А.А. Художник в каждом ребёнке. – М., 2008.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Левин В.А. Воспитание творчества / В.А. Левин. – М.: Знание, 1988.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Левин С.Д. Ваш ребёнок рисует / С.Д. Левин – М.: Советский художник, 1979.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Прете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Капальдо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Творчество и выражение. – М.,1985.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Первые встречи с искусством. – М.: Искусство в школе, 1995.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Силивон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Когда ребенок рисует. – М., 1990.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Сокольникова Н.М. Изобразительное искусство. – М.: Академия,2002.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Толстых А.В. Искусство понимать искусство. – М., 1990.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</w:rPr>
            </w:pPr>
            <w:proofErr w:type="spellStart"/>
            <w:r w:rsidRPr="00325BBA">
              <w:rPr>
                <w:rFonts w:ascii="Times New Roman" w:hAnsi="Times New Roman" w:cs="Times New Roman"/>
              </w:rPr>
              <w:t>Фриллинг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Г., Ауэр К. Человек – цвет – пространство. – М., 1973.</w:t>
            </w:r>
          </w:p>
          <w:p w:rsidR="00DE29BD" w:rsidRPr="00325BBA" w:rsidRDefault="00DE29BD" w:rsidP="00DE29BD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</w:rPr>
              <w:t>10. Эдвардс Бетти. Открой в себе художника. – Минск: Попурри, 2000.</w:t>
            </w:r>
          </w:p>
        </w:tc>
      </w:tr>
      <w:tr w:rsidR="00F05F37" w:rsidRPr="00325BBA" w:rsidTr="00323591">
        <w:trPr>
          <w:trHeight w:val="132"/>
        </w:trPr>
        <w:tc>
          <w:tcPr>
            <w:tcW w:w="851" w:type="dxa"/>
          </w:tcPr>
          <w:p w:rsidR="00F05F37" w:rsidRPr="00325BBA" w:rsidRDefault="00F05F37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F05F37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F05F37" w:rsidRPr="00F05F37">
              <w:rPr>
                <w:rFonts w:ascii="Times New Roman" w:hAnsi="Times New Roman" w:cs="Times New Roman"/>
              </w:rPr>
              <w:t>вторская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F05F37" w:rsidRPr="00F05F37">
              <w:rPr>
                <w:rFonts w:ascii="Times New Roman" w:hAnsi="Times New Roman" w:cs="Times New Roman"/>
              </w:rPr>
              <w:t>«Изобразительное искусство – М»</w:t>
            </w:r>
          </w:p>
          <w:p w:rsidR="00B82828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</w:t>
            </w:r>
            <w:r w:rsidRPr="00F05F37">
              <w:rPr>
                <w:rFonts w:ascii="Times New Roman" w:hAnsi="Times New Roman" w:cs="Times New Roman"/>
              </w:rPr>
              <w:tab/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педагога.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Авторская программа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Цветовушка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» по основам </w:t>
            </w:r>
            <w:proofErr w:type="gramStart"/>
            <w:r w:rsidRPr="00325BBA">
              <w:rPr>
                <w:rFonts w:ascii="Times New Roman" w:hAnsi="Times New Roman" w:cs="Times New Roman"/>
              </w:rPr>
              <w:t>ИЗО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Цыгановой Анны Ивановны. Идентификатор: 235-800-919.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Беда Г. В. Основы изобразительной грамоты. М., 1989.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Белютин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Э. М. Основы изобразительной грамоты. М., 1961.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Библер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 С. Мышление как творчество. М., 1975.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Живопись: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Учеб</w:t>
            </w:r>
            <w:proofErr w:type="gramStart"/>
            <w:r w:rsidRPr="00325BBA">
              <w:rPr>
                <w:rFonts w:ascii="Times New Roman" w:hAnsi="Times New Roman" w:cs="Times New Roman"/>
              </w:rPr>
              <w:t>.п</w:t>
            </w:r>
            <w:proofErr w:type="gramEnd"/>
            <w:r w:rsidRPr="00325BBA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для студентов высших учебных заведений/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Н. П. Бесчастнов, В. Я. Кулаков, И. 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Стор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 др. М., 2001.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Изобразительное искусство и художественное творчество: Словарь – справочник/ В. И. Денисенко, Н. С. Савкина. Краснодар, 2003.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Кузин В. С. Психология: Учебник для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325BBA">
              <w:rPr>
                <w:rFonts w:ascii="Times New Roman" w:hAnsi="Times New Roman" w:cs="Times New Roman"/>
              </w:rPr>
              <w:t>. училищ. М., 1974.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Левин С. Д. Ваш ребёнок рисует. М., 1979.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9. Мелик-Пашаев А. А. Ступеньки к творчеству: художественное развитие ребёнка в семье. М., 1987.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Никодеми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Б. Техника живописи: инструменты, материалы, методы: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Практические советы</w:t>
            </w:r>
            <w:proofErr w:type="gramStart"/>
            <w:r w:rsidRPr="00325BBA">
              <w:rPr>
                <w:rFonts w:ascii="Times New Roman" w:hAnsi="Times New Roman" w:cs="Times New Roman"/>
              </w:rPr>
              <w:t>/П</w:t>
            </w:r>
            <w:proofErr w:type="gramEnd"/>
            <w:r w:rsidRPr="00325BBA">
              <w:rPr>
                <w:rFonts w:ascii="Times New Roman" w:hAnsi="Times New Roman" w:cs="Times New Roman"/>
              </w:rPr>
              <w:t>ер. с итал. Г. Семеновой. М., 2002.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Практическое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цветоведение</w:t>
            </w:r>
            <w:proofErr w:type="spellEnd"/>
            <w:r w:rsidRPr="00325BBA">
              <w:rPr>
                <w:rFonts w:ascii="Times New Roman" w:hAnsi="Times New Roman" w:cs="Times New Roman"/>
              </w:rPr>
              <w:t>: Метод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у</w:t>
            </w:r>
            <w:proofErr w:type="gramEnd"/>
            <w:r w:rsidRPr="00325BBA">
              <w:rPr>
                <w:rFonts w:ascii="Times New Roman" w:hAnsi="Times New Roman" w:cs="Times New Roman"/>
              </w:rPr>
              <w:t>казания по курсам: основы художественного проектирования, декоративно-прикладное искусство, практикум в учебных мастерских. Для студентов художественно-графического факультета</w:t>
            </w:r>
            <w:proofErr w:type="gramStart"/>
            <w:r w:rsidRPr="00325BBA">
              <w:rPr>
                <w:rFonts w:ascii="Times New Roman" w:hAnsi="Times New Roman" w:cs="Times New Roman"/>
              </w:rPr>
              <w:t>/С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ост. Т. И.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Наливина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М., 1985.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Рисунок. Живопись. Станковая композиция. Композиция декоративно-прикладного искусства. Программа для 1-4 классов художественных отделений ДШИ. – Тула, Учебно-методический Центр по образованию и повышению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квалификации работников культуры и искусства, 2004.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13. Сокольникова Н. М. Изобразительное искусство и методика его преподавания в начальной школе – М., «Академия», 1999.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14. Основы композиции (5-8 классы) – Обнинск, издательство «Титул» 1996.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15. Щербаков А. В. Искусство и художественное творчество детей/под ред. Н. Н. Фоминой. – М., 1991.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детей и родителей.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Алексеевская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Н.А. Озорной карандаш. – М.: Лист,1998.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Гаррисон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Хейзл</w:t>
            </w:r>
            <w:proofErr w:type="spellEnd"/>
            <w:r w:rsidRPr="00325BBA">
              <w:rPr>
                <w:rFonts w:ascii="Times New Roman" w:hAnsi="Times New Roman" w:cs="Times New Roman"/>
              </w:rPr>
              <w:t>. Рисунок и живопись. – М.: Эксмо,2005.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Королёва И.А. Давай учиться рисовать. – М., 1993.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Кортчмарош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П. Карандаш–волшебник. – Минск. НПФ, 1994.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Мелик-Пашаев А.А. Художник в каждом ребёнке. – М., 2008.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Левин В.А. Воспитание творчества / В.А. Левин. – М.: Знание, 1988.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Левин С.Д. Ваш ребёнок рисует / С.Д. Левин – М.: Советский художник, 1979.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Прете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Капальдо</w:t>
            </w:r>
            <w:proofErr w:type="spellEnd"/>
            <w:r w:rsidRPr="00325BBA">
              <w:rPr>
                <w:rFonts w:ascii="Times New Roman" w:hAnsi="Times New Roman" w:cs="Times New Roman"/>
              </w:rPr>
              <w:t>. Творчество и выражение. – М.,1985.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Первые встречи с искусством. – М.: Искусство в школе, 1995.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Силивон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Когда ребенок рисует. – М., 1990.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Сокольникова Н.М. Изобразительное искусство. – М.: Академия,2002.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12. Толстых А.В. Искусство понимать искусство. – М., 1990.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325BBA">
              <w:rPr>
                <w:rFonts w:ascii="Times New Roman" w:hAnsi="Times New Roman" w:cs="Times New Roman"/>
              </w:rPr>
              <w:t>Фриллинг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Г., Ауэр К. Человек – цвет – пространство. – М., 1973.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13. Эдвардс Бетти. Открой в себе художника. – Минск: Попурри, 2000.</w:t>
            </w:r>
          </w:p>
        </w:tc>
      </w:tr>
      <w:tr w:rsidR="00F05F37" w:rsidRPr="00325BBA" w:rsidTr="00323591">
        <w:trPr>
          <w:trHeight w:val="132"/>
        </w:trPr>
        <w:tc>
          <w:tcPr>
            <w:tcW w:w="851" w:type="dxa"/>
          </w:tcPr>
          <w:p w:rsidR="00F05F37" w:rsidRPr="00325BBA" w:rsidRDefault="00F05F37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F05F37">
            <w:pPr>
              <w:rPr>
                <w:rFonts w:ascii="Times New Roman" w:hAnsi="Times New Roman" w:cs="Times New Roman"/>
              </w:rPr>
            </w:pPr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 а</w:t>
            </w:r>
            <w:r w:rsidR="00F05F37"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«Юный художник»</w:t>
            </w:r>
            <w:r w:rsidR="00B82828">
              <w:rPr>
                <w:rFonts w:ascii="Times New Roman" w:hAnsi="Times New Roman" w:cs="Times New Roman"/>
              </w:rPr>
              <w:t>,</w:t>
            </w:r>
          </w:p>
          <w:p w:rsidR="00B82828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Список литературы для педагога.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1. Беда Г. В. Основы изобразительной грамоты. М.:РИП-холдинг, 2016. 270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Иттен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И. Искусство цвета. Аронов. 2020. 68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3. Макарова М.Н. Рисунок и перспектива. Теория и практика: Учебное пособие/ М.Н. Макарова. - М.: Академический проект, 2016. 402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Ратиева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О., Денисенко В. Обучение техникам живописи. Теория и методика преподавания в художественной школе. Учебное пособие для СПО. Планета музыки. 2019. 192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Фейнберг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Л.,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Гренберг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Ю. Секреты живописи старых мастеров. Учебное пособие для СПО. Лань. "Планета музыки" (СПО) 2021. 368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6. Цыганова А.И. Авторская программа «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Цветовушка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» по основам </w:t>
            </w:r>
            <w:proofErr w:type="gramStart"/>
            <w:r w:rsidRPr="00325BBA">
              <w:rPr>
                <w:rFonts w:ascii="Times New Roman" w:hAnsi="Times New Roman" w:cs="Times New Roman"/>
                <w:bCs/>
              </w:rPr>
              <w:t>ИЗО</w:t>
            </w:r>
            <w:proofErr w:type="gramEnd"/>
            <w:r w:rsidRPr="00325BBA">
              <w:rPr>
                <w:rFonts w:ascii="Times New Roman" w:hAnsi="Times New Roman" w:cs="Times New Roman"/>
                <w:bCs/>
              </w:rPr>
              <w:t xml:space="preserve"> [Электронный ресурс]. URL: https://urok.1sept.ru/articles/633070  (дата обращения 24.06.2021).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lastRenderedPageBreak/>
              <w:t>Список литературы для детей и родителей.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Горелышев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Дмитрий. Простое рисование. Манн, Иванов и Фербер, 2021. 192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Лоуз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Джон. Переводчик: Петрова Екатерина. Дневник художника-натуралиста. Как рисовать животных, птиц, растения и пейзажи. Манн, Иванов и Фербер, 2018. 304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3. Степанова А.Н. Основы рисования. Аст.2016. 144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4. Степанова А.Н. Полный курс рисования. Аст.2016. 128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Харрисон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Терри. Переводчик: Петрова Екатерина. Акварельные пейзажи. Манн, Иванов и Фербер, 2021. 176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Харт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Х. Переводчик: Степанова Л. Учимся рисовать человеческие пропорции.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Бомбора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>, 2021. 144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Хоффманн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Том. Переводчик: Авдеева Анна. Как понять акварель. Манн, Иванов и Фербер, 2018. 208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8.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Чиварди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Джованни. Переводчик: Лаврухина Людмила. Рисование. Полное руководство.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  <w:bCs/>
              </w:rPr>
              <w:t>Манн, Иванов и Фербер, 2021. 448 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  <w:bCs/>
              </w:rPr>
              <w:t xml:space="preserve">9.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Шматова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 xml:space="preserve"> О.В. Самоучитель по рисованию акварелью. </w:t>
            </w:r>
            <w:proofErr w:type="spellStart"/>
            <w:r w:rsidRPr="00325BBA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  <w:bCs/>
              </w:rPr>
              <w:t>, 2017. 80 с.</w:t>
            </w:r>
          </w:p>
        </w:tc>
      </w:tr>
      <w:tr w:rsidR="00F05F37" w:rsidRPr="00325BBA" w:rsidTr="00323591">
        <w:trPr>
          <w:trHeight w:val="132"/>
        </w:trPr>
        <w:tc>
          <w:tcPr>
            <w:tcW w:w="851" w:type="dxa"/>
          </w:tcPr>
          <w:p w:rsidR="00F05F37" w:rsidRPr="00325BBA" w:rsidRDefault="00F05F37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DE29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DE29BD"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,  авторская, </w:t>
            </w:r>
            <w:r w:rsidR="00F05F37" w:rsidRPr="00F05F37">
              <w:rPr>
                <w:rFonts w:ascii="Times New Roman" w:hAnsi="Times New Roman" w:cs="Times New Roman"/>
              </w:rPr>
              <w:t>«Пластилиновые чудеса»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Кусаковская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Л.В.</w:t>
            </w:r>
            <w:r w:rsidRPr="00F05F37">
              <w:rPr>
                <w:rFonts w:ascii="Times New Roman" w:hAnsi="Times New Roman" w:cs="Times New Roman"/>
              </w:rPr>
              <w:tab/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Список литературы для педагога.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Давыдова Г.Н.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325BBA">
              <w:rPr>
                <w:rFonts w:ascii="Times New Roman" w:hAnsi="Times New Roman" w:cs="Times New Roman"/>
              </w:rPr>
              <w:t>.   - М.: Скрипторий, 2019.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Зайцева А. А. Чудесный пластилин: лепим вместе с детьми. -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2020.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Казакова, Т.Г. Изобразительная деятельность и художественное развитие дошкольников. - М., Педагогика, 2016.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Киреенко, В.И. Психология способностей к изобразительной деятельности. - М.: Просвещение, 2017.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Конощук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С.И. Фантазии круглый год. - М.: Обруч, 2018.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Морозова О.А. Волшебный пластилин. - М.: Мозаика-Синтез, 2015.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Интернет ресурсы - сайт </w:t>
            </w:r>
            <w:hyperlink r:id="rId15" w:history="1">
              <w:r w:rsidRPr="00325BBA">
                <w:rPr>
                  <w:rStyle w:val="ad"/>
                  <w:rFonts w:ascii="Times New Roman" w:hAnsi="Times New Roman" w:cs="Times New Roman"/>
                </w:rPr>
                <w:t>http://dohcolonoc.ru/</w:t>
              </w:r>
            </w:hyperlink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7. Интернет ресурсы – сайт http://www.maam.ru/</w:t>
            </w:r>
            <w:r w:rsidRPr="00325BBA">
              <w:rPr>
                <w:rFonts w:ascii="Times New Roman" w:hAnsi="Times New Roman" w:cs="Times New Roman"/>
              </w:rPr>
              <w:br/>
              <w:t>Список литературы для детей и родителей.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Домашние любимцы из пластилина.-</w:t>
            </w:r>
            <w:r w:rsidR="00FB3C89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</w:rPr>
              <w:t>М.: ЭКСМО, 2014.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Зайцева А. А. Чудесный пластилин: лепим вместе с детьми. -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2020.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Конощук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С.И. Фантазии круглый год. - М.: Обруч, 2018.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Морозова О.А. Волшебный пластилин. - М.: Мозаика-Синтез, 2015.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Т.Н. Уроки мастерства. – Самара: изд. Учебная литература, 2018.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Т.Н. Творческая мастерская. – Самара: изд. Учебная литература, 2018.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  <w:bCs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Шкицкая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И.О. Аппликации из пластилина. -</w:t>
            </w:r>
            <w:r w:rsidR="00FB3C89">
              <w:rPr>
                <w:rFonts w:ascii="Times New Roman" w:hAnsi="Times New Roman" w:cs="Times New Roman"/>
              </w:rPr>
              <w:t xml:space="preserve"> </w:t>
            </w:r>
            <w:r w:rsidRPr="00325BBA">
              <w:rPr>
                <w:rFonts w:ascii="Times New Roman" w:hAnsi="Times New Roman" w:cs="Times New Roman"/>
              </w:rPr>
              <w:t>Ростов-на-Дону «Феникс», 2017.</w:t>
            </w:r>
          </w:p>
        </w:tc>
      </w:tr>
      <w:tr w:rsidR="00F05F37" w:rsidRPr="00325BBA" w:rsidTr="00323591">
        <w:trPr>
          <w:trHeight w:val="132"/>
        </w:trPr>
        <w:tc>
          <w:tcPr>
            <w:tcW w:w="851" w:type="dxa"/>
          </w:tcPr>
          <w:p w:rsidR="00F05F37" w:rsidRPr="00325BBA" w:rsidRDefault="00F05F37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82828" w:rsidRDefault="00B82828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Туристско-краеведческое, а</w:t>
            </w:r>
            <w:r w:rsidR="00F05F37"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2828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«Биологическое краеведение»</w:t>
            </w:r>
            <w:r w:rsidR="00B82828">
              <w:rPr>
                <w:rFonts w:ascii="Times New Roman" w:hAnsi="Times New Roman" w:cs="Times New Roman"/>
              </w:rPr>
              <w:t>,</w:t>
            </w:r>
          </w:p>
          <w:p w:rsidR="00FB3C89" w:rsidRDefault="00F05F37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Никредина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О.Г.</w:t>
            </w:r>
            <w:r w:rsidRPr="00F05F37">
              <w:rPr>
                <w:rFonts w:ascii="Times New Roman" w:hAnsi="Times New Roman" w:cs="Times New Roman"/>
              </w:rPr>
              <w:tab/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3 от 25.06.2020</w:t>
            </w:r>
          </w:p>
        </w:tc>
        <w:tc>
          <w:tcPr>
            <w:tcW w:w="10773" w:type="dxa"/>
          </w:tcPr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педагога: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Акимушкин</w:t>
            </w:r>
            <w:proofErr w:type="gramEnd"/>
            <w:r w:rsidRPr="00325BBA">
              <w:rPr>
                <w:rFonts w:ascii="Times New Roman" w:hAnsi="Times New Roman" w:cs="Times New Roman"/>
              </w:rPr>
              <w:t>, И. И. Занимательная биология. – М.: Молодая гвардия, 1967.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Акимушкин, И. И. Мир животных. - М.: Мысль, 1998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3. Бутурлин, С.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Что и как наблюдать из жизни птиц.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Учпедгиз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1948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Т.Г. Внеклассные занятия на тему «Времена года». Волгоград, «Учитель», 2007г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Е.Ю. Растения. СПб, «Литера», 2005 г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Иллюстрированное справочное (энциклопедическое) издание « Особо охраняемые природные территории регионального значения Волгоградской области» [Текст]/ Сохина Э.Н., Мазина О.В.,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Кувалдина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А.И. –Волгоград: «Издательство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Крутон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2011. -96с.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lastRenderedPageBreak/>
              <w:t>7. Касаткина, Н. А. Природоведение. Материалы к урокам. – Волгоград: Учитель, 2003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8. Красная книга Волгоградской области. Книга в двух томах. 2-е изд. И доп. Т.1 Животные, под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5BBA">
              <w:rPr>
                <w:rFonts w:ascii="Times New Roman" w:hAnsi="Times New Roman" w:cs="Times New Roman"/>
              </w:rPr>
              <w:t>р</w:t>
            </w:r>
            <w:proofErr w:type="gramEnd"/>
            <w:r w:rsidRPr="00325BBA">
              <w:rPr>
                <w:rFonts w:ascii="Times New Roman" w:hAnsi="Times New Roman" w:cs="Times New Roman"/>
              </w:rPr>
              <w:t>ед.д.б.н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В.П.Белика</w:t>
            </w:r>
            <w:proofErr w:type="spellEnd"/>
            <w:r w:rsidRPr="00325BBA">
              <w:rPr>
                <w:rFonts w:ascii="Times New Roman" w:hAnsi="Times New Roman" w:cs="Times New Roman"/>
              </w:rPr>
              <w:t>. Воронеж: ООО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Издат-Принт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2017.- 216с</w:t>
            </w:r>
            <w:proofErr w:type="gramStart"/>
            <w:r w:rsidRPr="00325BBA">
              <w:rPr>
                <w:rFonts w:ascii="Times New Roman" w:hAnsi="Times New Roman" w:cs="Times New Roman"/>
              </w:rPr>
              <w:t>..</w:t>
            </w:r>
            <w:proofErr w:type="gramEnd"/>
            <w:r w:rsidRPr="00325BBA">
              <w:rPr>
                <w:rFonts w:ascii="Times New Roman" w:hAnsi="Times New Roman" w:cs="Times New Roman"/>
              </w:rPr>
              <w:t>цв.ил.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Красная книга Волгоградской области. Книга в двух томах. 2-е изд. И доп. Т.2. Растения и другие организмы, под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5BBA">
              <w:rPr>
                <w:rFonts w:ascii="Times New Roman" w:hAnsi="Times New Roman" w:cs="Times New Roman"/>
              </w:rPr>
              <w:t>р</w:t>
            </w:r>
            <w:proofErr w:type="gramEnd"/>
            <w:r w:rsidRPr="00325BBA">
              <w:rPr>
                <w:rFonts w:ascii="Times New Roman" w:hAnsi="Times New Roman" w:cs="Times New Roman"/>
              </w:rPr>
              <w:t>ед.д.б.н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О.Г.Барановой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д.б.н., проф.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В.А.Сагалаева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. Воронеж: ООО «Издат-Принт»,2017. -268с.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цв.ил</w:t>
            </w:r>
            <w:proofErr w:type="spellEnd"/>
            <w:r w:rsidRPr="00325BBA">
              <w:rPr>
                <w:rFonts w:ascii="Times New Roman" w:hAnsi="Times New Roman" w:cs="Times New Roman"/>
              </w:rPr>
              <w:t>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10. Кубанцев, Б. С. Животный мир Волгоградской области. – Волгоград, 1982.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Н. В. Экологическое воспитание в школе (разработка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внеклассных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меро</w:t>
            </w:r>
            <w:proofErr w:type="spellEnd"/>
            <w:r w:rsidRPr="00325BBA">
              <w:rPr>
                <w:rFonts w:ascii="Times New Roman" w:hAnsi="Times New Roman" w:cs="Times New Roman"/>
              </w:rPr>
              <w:t>-приятий) Волгоград 2006.- 139с.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Природа земли Калачевской. Сборник научно-популярных статей по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природному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ком-</w:t>
            </w:r>
            <w:proofErr w:type="spellStart"/>
            <w:r w:rsidRPr="00325BBA">
              <w:rPr>
                <w:rFonts w:ascii="Times New Roman" w:hAnsi="Times New Roman" w:cs="Times New Roman"/>
              </w:rPr>
              <w:t>плексу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Калачевского муниципального района Волгоградской области. Отв. ред. и </w:t>
            </w:r>
            <w:proofErr w:type="gramStart"/>
            <w:r w:rsidRPr="00325BBA">
              <w:rPr>
                <w:rFonts w:ascii="Times New Roman" w:hAnsi="Times New Roman" w:cs="Times New Roman"/>
              </w:rPr>
              <w:t>составите-ли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Н.Ю.Кафтина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, М.Ю.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Тюряков</w:t>
            </w:r>
            <w:proofErr w:type="spellEnd"/>
            <w:r w:rsidRPr="00325BBA">
              <w:rPr>
                <w:rFonts w:ascii="Times New Roman" w:hAnsi="Times New Roman" w:cs="Times New Roman"/>
              </w:rPr>
              <w:t>., Калач-на-Дону, 2012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Шорыгина, Т. А. Птицы. Какие они? – М.: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ГНОМиД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2000.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Литература для учащихся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Бианки В.В. Лесные домики. Ярославль, 1988 г.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Бианки В.В. Солнечная ванна гадюки.  Москва, «Дет</w:t>
            </w:r>
            <w:proofErr w:type="gramStart"/>
            <w:r w:rsidRPr="00325BBA">
              <w:rPr>
                <w:rFonts w:ascii="Times New Roman" w:hAnsi="Times New Roman" w:cs="Times New Roman"/>
              </w:rPr>
              <w:t>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л</w:t>
            </w:r>
            <w:proofErr w:type="gramEnd"/>
            <w:r w:rsidRPr="00325BBA">
              <w:rPr>
                <w:rFonts w:ascii="Times New Roman" w:hAnsi="Times New Roman" w:cs="Times New Roman"/>
              </w:rPr>
              <w:t>итература», 1986 г.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Бушуев Ю.А. Экология. Школьная энциклопедия. – Смоленск: Русич, 2001. - 123с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В.А. «От осени до лета».-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Волгоград</w:t>
            </w:r>
            <w:proofErr w:type="gramStart"/>
            <w:r w:rsidRPr="00325BBA">
              <w:rPr>
                <w:rFonts w:ascii="Times New Roman" w:hAnsi="Times New Roman" w:cs="Times New Roman"/>
              </w:rPr>
              <w:t>:У</w:t>
            </w:r>
            <w:proofErr w:type="gramEnd"/>
            <w:r w:rsidRPr="00325BBA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325BBA">
              <w:rPr>
                <w:rFonts w:ascii="Times New Roman" w:hAnsi="Times New Roman" w:cs="Times New Roman"/>
              </w:rPr>
              <w:t>, 2004.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Все обо всем. Энциклопедия для детей. – Т. 5. – М.: Слово ACT, 1998.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Мереминский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 Фенологические и экологические рассказы-загадки / Начальная школа. – 1994. - №4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Онегов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25BBA">
              <w:rPr>
                <w:rFonts w:ascii="Times New Roman" w:hAnsi="Times New Roman" w:cs="Times New Roman"/>
              </w:rPr>
              <w:t>С.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Почему щегла назвали щеглом. Москва, 1987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От земли до неба: атлас – определитель для учащихся нач.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кл</w:t>
            </w:r>
            <w:proofErr w:type="spellEnd"/>
            <w:r w:rsidRPr="00325BBA">
              <w:rPr>
                <w:rFonts w:ascii="Times New Roman" w:hAnsi="Times New Roman" w:cs="Times New Roman"/>
              </w:rPr>
              <w:t>./ А. А. Плешаков. – 6-е изд. – М.: Просвещение, 2005.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9. Плешаков А.А., Румянцев А.А. «Великан на поляне». - Москва: Просвещение, 2005.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10. Плешаков А.А., Румянцев А.А. «Зелёные страницы»». - Москва: Просвещение, 2005.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11. Птицы. Какие они? Книга для воспитателей, гувернеров и родителей/ Т. А. Шорыгина. – М.: Издательство ГНОМ и Д, 2008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Г. Заурчали травяные лягушки. Москва, «Дет</w:t>
            </w:r>
            <w:proofErr w:type="gramStart"/>
            <w:r w:rsidRPr="00325BBA">
              <w:rPr>
                <w:rFonts w:ascii="Times New Roman" w:hAnsi="Times New Roman" w:cs="Times New Roman"/>
              </w:rPr>
              <w:t>.л</w:t>
            </w:r>
            <w:proofErr w:type="gramEnd"/>
            <w:r w:rsidRPr="00325BBA">
              <w:rPr>
                <w:rFonts w:ascii="Times New Roman" w:hAnsi="Times New Roman" w:cs="Times New Roman"/>
              </w:rPr>
              <w:t>итература»,1986 г.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13. Сладков, Н.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И.Азбука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леса. – Л.: Детская литература, 1986.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Танасийчук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5BBA">
              <w:rPr>
                <w:rFonts w:ascii="Times New Roman" w:hAnsi="Times New Roman" w:cs="Times New Roman"/>
              </w:rPr>
              <w:t>В.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Сколько глаз у стрекозы. Москва, «</w:t>
            </w:r>
            <w:proofErr w:type="spellStart"/>
            <w:r w:rsidRPr="00325BBA">
              <w:rPr>
                <w:rFonts w:ascii="Times New Roman" w:hAnsi="Times New Roman" w:cs="Times New Roman"/>
              </w:rPr>
              <w:t>Дет</w:t>
            </w:r>
            <w:proofErr w:type="gramStart"/>
            <w:r w:rsidRPr="00325BBA">
              <w:rPr>
                <w:rFonts w:ascii="Times New Roman" w:hAnsi="Times New Roman" w:cs="Times New Roman"/>
              </w:rPr>
              <w:t>.л</w:t>
            </w:r>
            <w:proofErr w:type="gramEnd"/>
            <w:r w:rsidRPr="00325BBA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Pr="00325BBA">
              <w:rPr>
                <w:rFonts w:ascii="Times New Roman" w:hAnsi="Times New Roman" w:cs="Times New Roman"/>
              </w:rPr>
              <w:t>», 1988 г.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15. Увлекательная внеклассная работа в начальных классах /Н, Ф, </w:t>
            </w:r>
            <w:proofErr w:type="gramStart"/>
            <w:r w:rsidRPr="00325BBA">
              <w:rPr>
                <w:rFonts w:ascii="Times New Roman" w:hAnsi="Times New Roman" w:cs="Times New Roman"/>
              </w:rPr>
              <w:t>Дик</w:t>
            </w:r>
            <w:proofErr w:type="gramEnd"/>
            <w:r w:rsidRPr="00325BBA">
              <w:rPr>
                <w:rFonts w:ascii="Times New Roman" w:hAnsi="Times New Roman" w:cs="Times New Roman"/>
              </w:rPr>
              <w:t>. – Ростов н</w:t>
            </w:r>
            <w:proofErr w:type="gramStart"/>
            <w:r w:rsidRPr="00325BBA">
              <w:rPr>
                <w:rFonts w:ascii="Times New Roman" w:hAnsi="Times New Roman" w:cs="Times New Roman"/>
              </w:rPr>
              <w:t>/Д</w:t>
            </w:r>
            <w:proofErr w:type="gramEnd"/>
            <w:r w:rsidRPr="00325BBA">
              <w:rPr>
                <w:rFonts w:ascii="Times New Roman" w:hAnsi="Times New Roman" w:cs="Times New Roman"/>
              </w:rPr>
              <w:t>: Феникс, 2008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Рекомендуемая литература для родителей: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Анашкина Е. Н. Лесными тропами (наблюдение за млекопитающими). Ярославль Академия развития 2006. -65с.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Бутурлин С. </w:t>
            </w:r>
            <w:proofErr w:type="gramStart"/>
            <w:r w:rsidRPr="00325BBA">
              <w:rPr>
                <w:rFonts w:ascii="Times New Roman" w:hAnsi="Times New Roman" w:cs="Times New Roman"/>
              </w:rPr>
              <w:t>А.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 Что и как наблюдать из жизни птиц. - М.:</w:t>
            </w:r>
            <w:proofErr w:type="spellStart"/>
            <w:r w:rsidRPr="00325BBA">
              <w:rPr>
                <w:rFonts w:ascii="Times New Roman" w:hAnsi="Times New Roman" w:cs="Times New Roman"/>
              </w:rPr>
              <w:t>Учпедгиз</w:t>
            </w:r>
            <w:proofErr w:type="spellEnd"/>
            <w:r w:rsidRPr="00325BBA">
              <w:rPr>
                <w:rFonts w:ascii="Times New Roman" w:hAnsi="Times New Roman" w:cs="Times New Roman"/>
              </w:rPr>
              <w:t>, 1965.- 89с.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Бушуев Ю. А, Экология. Школьная энциклопедия. - Смоленск; Русич, 2001. 243с.</w:t>
            </w:r>
          </w:p>
        </w:tc>
      </w:tr>
      <w:tr w:rsidR="00F05F37" w:rsidRPr="00325BBA" w:rsidTr="00F05F37">
        <w:trPr>
          <w:trHeight w:val="4259"/>
        </w:trPr>
        <w:tc>
          <w:tcPr>
            <w:tcW w:w="851" w:type="dxa"/>
          </w:tcPr>
          <w:p w:rsidR="00F05F37" w:rsidRPr="00325BBA" w:rsidRDefault="00F05F37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авторская,</w:t>
            </w:r>
          </w:p>
          <w:p w:rsid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«Развитие мышления»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Пластинина Т.Ю.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  <w:p w:rsidR="00F05F37" w:rsidRPr="00F05F37" w:rsidRDefault="00F05F37" w:rsidP="00F0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Для педагога: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1. Бабкина Н.В. Радость познания. Программа занятий </w:t>
            </w:r>
            <w:proofErr w:type="gramStart"/>
            <w:r w:rsidRPr="00325BB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развитию познавательной деятельности младших школьников: книга для учителя.- М.: АРКТИ, 2000.- 78 с.: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илл</w:t>
            </w:r>
            <w:proofErr w:type="spellEnd"/>
            <w:proofErr w:type="gramStart"/>
            <w:r w:rsidRPr="00325BBA">
              <w:rPr>
                <w:rFonts w:ascii="Times New Roman" w:hAnsi="Times New Roman" w:cs="Times New Roman"/>
              </w:rPr>
              <w:t>.(</w:t>
            </w:r>
            <w:proofErr w:type="gramEnd"/>
            <w:r w:rsidRPr="00325BBA">
              <w:rPr>
                <w:rFonts w:ascii="Times New Roman" w:hAnsi="Times New Roman" w:cs="Times New Roman"/>
              </w:rPr>
              <w:t xml:space="preserve">Методическая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биб</w:t>
            </w:r>
            <w:proofErr w:type="spellEnd"/>
            <w:r w:rsidRPr="00325BBA">
              <w:rPr>
                <w:rFonts w:ascii="Times New Roman" w:hAnsi="Times New Roman" w:cs="Times New Roman"/>
              </w:rPr>
              <w:t>-ка).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 Н. К. Серия: "Подумаем вместе". Издательство: "РОСТ, </w:t>
            </w:r>
            <w:proofErr w:type="spellStart"/>
            <w:r w:rsidRPr="00325BBA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325BBA">
              <w:rPr>
                <w:rFonts w:ascii="Times New Roman" w:hAnsi="Times New Roman" w:cs="Times New Roman"/>
              </w:rPr>
              <w:t>" (1998).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Климкович Е. 10 золотых упражнений на развитие мышления у школьников.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4. Методическое пособие. Диагностика  познавательных  процессов   младших школьников (для преподавателей начальных классов ОУ). Составитель: педагог-психолог </w:t>
            </w:r>
            <w:proofErr w:type="spellStart"/>
            <w:r w:rsidRPr="00325BBA">
              <w:rPr>
                <w:rFonts w:ascii="Times New Roman" w:hAnsi="Times New Roman" w:cs="Times New Roman"/>
              </w:rPr>
              <w:t>Айдаралиева</w:t>
            </w:r>
            <w:proofErr w:type="spellEnd"/>
            <w:r w:rsidRPr="00325BBA">
              <w:rPr>
                <w:rFonts w:ascii="Times New Roman" w:hAnsi="Times New Roman" w:cs="Times New Roman"/>
              </w:rPr>
              <w:t xml:space="preserve"> Б.Ж.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Сборник тестов «Диагностика познавательных процессов школьников»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https://lektsii.org/12-70189.html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7. https://infourok.ru/diagnostika-vnimaniya-mladshih-shkolnikov-2401800.html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8. https://matugin-eidos.com/vnimanie/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9. https://www.nonograms.ru/nonograms/i/35448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 xml:space="preserve">Для обучающихся 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1. Калугин М.А. 16. Развивающие игры для младших школьников. Кроссворды, викторины, головоломки. 2000г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2. Климкович Е. 10 золотых упражнений на развитие мышления у школьников.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3. Шалаева Г.П.  Большая книга логических игр. 2011г.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4. Кенгуру. Задачи прошлых лет. 2001 – 2012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5. .http://www.kenguru.sp.ru./allproblems.html</w:t>
            </w:r>
          </w:p>
          <w:p w:rsidR="00F05F37" w:rsidRPr="00325BBA" w:rsidRDefault="00F05F37" w:rsidP="00F05F37">
            <w:pPr>
              <w:rPr>
                <w:rFonts w:ascii="Times New Roman" w:hAnsi="Times New Roman" w:cs="Times New Roman"/>
              </w:rPr>
            </w:pPr>
            <w:r w:rsidRPr="00325BBA">
              <w:rPr>
                <w:rFonts w:ascii="Times New Roman" w:hAnsi="Times New Roman" w:cs="Times New Roman"/>
              </w:rPr>
              <w:t>6. https://www.igraemsa.ru/igry-dlja-detej/igry-na-logiku-i-myshlenie</w:t>
            </w:r>
          </w:p>
        </w:tc>
      </w:tr>
      <w:tr w:rsidR="00594F3D" w:rsidRPr="00325BBA" w:rsidTr="00594F3D">
        <w:trPr>
          <w:trHeight w:val="1835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авторская,</w:t>
            </w:r>
          </w:p>
          <w:p w:rsidR="00594F3D" w:rsidRDefault="00594F3D" w:rsidP="001F76A3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«Развитие мышления</w:t>
            </w:r>
            <w:r>
              <w:rPr>
                <w:rFonts w:ascii="Times New Roman" w:hAnsi="Times New Roman" w:cs="Times New Roman"/>
              </w:rPr>
              <w:t>. 2 класс</w:t>
            </w:r>
            <w:r w:rsidRPr="00F05F3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94F3D" w:rsidRDefault="00594F3D" w:rsidP="001F76A3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Пластинина Т.Ю.</w:t>
            </w: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  <w:p w:rsidR="00594F3D" w:rsidRPr="00F05F37" w:rsidRDefault="00594F3D" w:rsidP="001F7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lastRenderedPageBreak/>
              <w:t>Для педагога: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94F3D">
              <w:rPr>
                <w:rFonts w:ascii="Times New Roman" w:hAnsi="Times New Roman" w:cs="Times New Roman"/>
              </w:rPr>
              <w:t>Бабкина Н.В. Радость познания. Программа занятий по развитию познавательной деятельности младших школьников: книга для учителя</w:t>
            </w:r>
            <w:proofErr w:type="gramStart"/>
            <w:r w:rsidRPr="00594F3D">
              <w:rPr>
                <w:rFonts w:ascii="Times New Roman" w:hAnsi="Times New Roman" w:cs="Times New Roman"/>
              </w:rPr>
              <w:t>.-</w:t>
            </w:r>
            <w:proofErr w:type="gramEnd"/>
            <w:r w:rsidRPr="00594F3D">
              <w:rPr>
                <w:rFonts w:ascii="Times New Roman" w:hAnsi="Times New Roman" w:cs="Times New Roman"/>
              </w:rPr>
              <w:t xml:space="preserve">М.: АРКТИ, 2000. 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594F3D">
              <w:rPr>
                <w:rFonts w:ascii="Times New Roman" w:hAnsi="Times New Roman" w:cs="Times New Roman"/>
              </w:rPr>
              <w:t xml:space="preserve">  Н. К. Серия: "Подумаем вместе". Издательство: "РОСТ, Скрин",2019.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 xml:space="preserve">Методическое пособие. Диагностика  познавательных  процессов   младших школьников (для преподавателей начальных классов ОУ). Составитель: педагог-психолог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Айдаралиева</w:t>
            </w:r>
            <w:proofErr w:type="spellEnd"/>
            <w:r w:rsidRPr="0059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Б.Ж.-М.:»Прометей</w:t>
            </w:r>
            <w:proofErr w:type="spellEnd"/>
            <w:r w:rsidRPr="00594F3D">
              <w:rPr>
                <w:rFonts w:ascii="Times New Roman" w:hAnsi="Times New Roman" w:cs="Times New Roman"/>
              </w:rPr>
              <w:t>», 2018.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 xml:space="preserve"> Сборник тестов «Диагностика познавательных процессов школьников»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>https://lektsii.org/12-70189.html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>https://matugin-eidos.com/vnimanie/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 xml:space="preserve">https://www.nonograms.ru/nonograms/i/35448 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 xml:space="preserve">Для обучающихся 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94F3D">
              <w:rPr>
                <w:rFonts w:ascii="Times New Roman" w:hAnsi="Times New Roman" w:cs="Times New Roman"/>
              </w:rPr>
              <w:t>Калугин М.А. 16. Развивающие игры для младших школьников. Кроссворды, викторины, головоломки. 2000г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>Климкович Е. 10 золотых упражнений на развитие мышления у школьников.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>Шалаева Г.П.  Большая книга логических игр. 2011г.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 xml:space="preserve">http://www.kenguru.sp.ru./allproblems.html. Кенгуру. Задачи прошлых лет. 2001 – 2012 г 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F3D">
              <w:rPr>
                <w:rFonts w:ascii="Times New Roman" w:hAnsi="Times New Roman" w:cs="Times New Roman"/>
              </w:rPr>
              <w:t xml:space="preserve">https://www.igraemsa.ru/igry-dlja-detej/igry-na-logiku-i-myshlenie 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lastRenderedPageBreak/>
              <w:t>Для родителей: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Башаева</w:t>
            </w:r>
            <w:proofErr w:type="spellEnd"/>
            <w:r w:rsidRPr="00594F3D">
              <w:rPr>
                <w:rFonts w:ascii="Times New Roman" w:hAnsi="Times New Roman" w:cs="Times New Roman"/>
              </w:rPr>
              <w:t xml:space="preserve">, Т. В. Лучшие развивающие задания и игры для дошкольников и младших школьников. Восприятие, речь, мышление, познавательная активность / Т.В.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Башаева</w:t>
            </w:r>
            <w:proofErr w:type="spellEnd"/>
            <w:r w:rsidRPr="00594F3D">
              <w:rPr>
                <w:rFonts w:ascii="Times New Roman" w:hAnsi="Times New Roman" w:cs="Times New Roman"/>
              </w:rPr>
              <w:t>. - Москва: Наука, 2016.</w:t>
            </w:r>
          </w:p>
          <w:p w:rsidR="00594F3D" w:rsidRPr="00594F3D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 xml:space="preserve">2. Веселые задачки для маленьких умников. Тетрадь по развитию познавательных процессов. Практическое приложение. - М.: Академия развития, 2002. </w:t>
            </w:r>
          </w:p>
          <w:p w:rsidR="00594F3D" w:rsidRPr="00325BBA" w:rsidRDefault="00594F3D" w:rsidP="00594F3D">
            <w:pPr>
              <w:rPr>
                <w:rFonts w:ascii="Times New Roman" w:hAnsi="Times New Roman" w:cs="Times New Roman"/>
              </w:rPr>
            </w:pPr>
            <w:r w:rsidRPr="00594F3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594F3D">
              <w:rPr>
                <w:rFonts w:ascii="Times New Roman" w:hAnsi="Times New Roman" w:cs="Times New Roman"/>
              </w:rPr>
              <w:t xml:space="preserve">, Л. В. 36 занятий для будущих отличников. Задания по развитию познавательных способностей (7-8 лет). Методическое пособие / Л.В. </w:t>
            </w:r>
            <w:proofErr w:type="spellStart"/>
            <w:r w:rsidRPr="00594F3D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594F3D">
              <w:rPr>
                <w:rFonts w:ascii="Times New Roman" w:hAnsi="Times New Roman" w:cs="Times New Roman"/>
              </w:rPr>
              <w:t xml:space="preserve">. - М.: </w:t>
            </w:r>
            <w:proofErr w:type="spellStart"/>
            <w:r w:rsidRPr="00594F3D">
              <w:rPr>
                <w:rFonts w:ascii="Times New Roman" w:hAnsi="Times New Roman" w:cs="Times New Roman"/>
              </w:rPr>
              <w:t>Росткнига</w:t>
            </w:r>
            <w:proofErr w:type="spellEnd"/>
            <w:r w:rsidRPr="00594F3D">
              <w:rPr>
                <w:rFonts w:ascii="Times New Roman" w:hAnsi="Times New Roman" w:cs="Times New Roman"/>
              </w:rPr>
              <w:t>, РОСТ, 2011.</w:t>
            </w:r>
          </w:p>
        </w:tc>
      </w:tr>
      <w:tr w:rsidR="00594F3D" w:rsidRPr="00325BBA" w:rsidTr="00323591">
        <w:trPr>
          <w:trHeight w:val="132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</w:t>
            </w:r>
            <w:r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 «Только вперед»,</w:t>
            </w:r>
          </w:p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Нилова Н.В.</w:t>
            </w:r>
            <w:r w:rsidRPr="00F05F37">
              <w:rPr>
                <w:rFonts w:ascii="Times New Roman" w:hAnsi="Times New Roman" w:cs="Times New Roman"/>
              </w:rPr>
              <w:tab/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3 от 25.06.2020.</w:t>
            </w:r>
          </w:p>
        </w:tc>
        <w:tc>
          <w:tcPr>
            <w:tcW w:w="10773" w:type="dxa"/>
          </w:tcPr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Литература для педагога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1. Акимова М. К. Психофизиологические особенности индивидуальности школьников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— М. : Издательство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2. Волохов А.В. 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Мирошктна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М.Р.,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Фришман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И.И. Программы деятельности волонтеров. М., 2011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3. Горохова Е.В.  Хочу быть лидером. - Н. Новгород, 2000.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4. Кристофер Э.,  Смит Л. Тренинг лидерства. - СПб, 2002.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5. Никонов В.А. Ценности лидера. Избранные лекции. Государственное управление.// Электронный вестник.  2017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 Орлова Е.В. Подростки и их характеры//Социальная педагогика,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7. Петрова Н.П. Тренинг победителя. – СПб: Издательство «Речь», 2002.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Прутченков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А.С. Тренинг личностного роста.– М., 1993.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Пушенко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А.М. Проблема коммуникативной компетентности подростков в психологии. Общество, экономика, культура: перспективы научных исследований в информационную эпоху.// Сборник научных трудов по материалам Международной научно-практической конференции. Агентство перспективных научных исследований (АПНИ). 2019. С. 80-83.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10. Рожков М.И. Развитие самоуправления в детских коллективах.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2002.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11.  Склярова Т. В. Общая, возрастная и педагогическая психология. — М.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2019.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12.  Топоркова Е.Г. Психология подростков.// Вестник науки, 2018. Т. 3 № 8, с. 205-207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13. 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Черемошкина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Л. В. Память: закономерности воспроизведения учебного материала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— М. : Издательство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2019.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14. 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Чифтчи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Бозан</w:t>
            </w:r>
            <w:proofErr w:type="spellEnd"/>
            <w:r w:rsidRPr="00F05F37">
              <w:rPr>
                <w:rFonts w:ascii="Times New Roman" w:hAnsi="Times New Roman" w:cs="Times New Roman"/>
              </w:rPr>
              <w:t>. Проблемы одиночества и самооценка у подростков.// Научный журнал,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Шебалов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А. Д., Киселева Ю.А., Симагина А.Д. Основные качества лидера. //Проблемы науки, 2017.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Щуркова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Н.Е. Классное руководство: игровые методики. Педагогическое общество России. - М.,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17.  Я – лидер. //Сборник материалов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СДиМД</w:t>
            </w:r>
            <w:proofErr w:type="spellEnd"/>
            <w:r w:rsidRPr="00F05F37">
              <w:rPr>
                <w:rFonts w:ascii="Times New Roman" w:hAnsi="Times New Roman" w:cs="Times New Roman"/>
              </w:rPr>
              <w:t>, Ростов-на-Дону, 2020 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 Литература для обучающихся и родителей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1. Берн Э. Игры, в которые играют люди. Психология человеческих взаимоотношений. Люди, которые играют в игры. Психология человеческой судьбы.–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2021.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Бушелева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Б.В. Поговорим о воспитанности. – М.: Просвещение,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3. Данилова В.Л. Как стать собой. Пособие для самообразования.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Интерпракс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2015.</w:t>
            </w:r>
          </w:p>
          <w:p w:rsidR="00594F3D" w:rsidRPr="00325BBA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4. Козлов Н.И. Как относиться к себе и людям, или практическая психология на каждый день.– М., 2017.</w:t>
            </w:r>
          </w:p>
        </w:tc>
      </w:tr>
      <w:tr w:rsidR="00594F3D" w:rsidRPr="00325BBA" w:rsidTr="00323591">
        <w:trPr>
          <w:trHeight w:val="132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</w:t>
            </w:r>
            <w:r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 «</w:t>
            </w:r>
            <w:r w:rsidRPr="00F05F37">
              <w:rPr>
                <w:rFonts w:ascii="Times New Roman" w:hAnsi="Times New Roman" w:cs="Times New Roman"/>
              </w:rPr>
              <w:t>Школа раннего развития «Лучик»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lastRenderedPageBreak/>
              <w:t>Кусаковская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Л.В.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5F37">
              <w:rPr>
                <w:rFonts w:ascii="Times New Roman" w:hAnsi="Times New Roman" w:cs="Times New Roman"/>
              </w:rPr>
              <w:t>Нилова Н.В.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lastRenderedPageBreak/>
              <w:t>Список литературы для педагога: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05F37">
              <w:rPr>
                <w:rFonts w:ascii="Times New Roman" w:hAnsi="Times New Roman" w:cs="Times New Roman"/>
              </w:rPr>
              <w:t>Авдеева Ю.В. Коммуникативное развитие детей 5-7 лет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– М.: ТЦ Сфера, 2016.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Александрова О.В. Развитие мышления и речи для малышей 4-6 лет. –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2013.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Бородина О.В., Донецкая Н.Б.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English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is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fun</w:t>
            </w:r>
            <w:proofErr w:type="spellEnd"/>
            <w:r w:rsidRPr="00F05F37">
              <w:rPr>
                <w:rFonts w:ascii="Times New Roman" w:hAnsi="Times New Roman" w:cs="Times New Roman"/>
              </w:rPr>
              <w:t>, Тамбов, ТОИПКРО, 2005..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4.Гербова, В. Развитие речи в детском саду.5-6лет.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Старшая группа. – М.: Мозаика-Синтез, 2015.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Горюнова Т.М. Развитие детей раннего возраста. Анализ программ дошкольного образования. – М.: ТЦ Сфера, 2013.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Евсеева М.Н. Программа обучения английскому языку детей дошкольного возраста, Панорама, 2006.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Кац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Е.М. Необычная математика. Тетрадка логических заданий для детей 5-6 лет. - М.: МЦНМО, 2018.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М.В. Моя математика. Познавательное развитие детей 4-5 лет.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2015.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Коротяева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Е.В. Развитие речи: тетрадь </w:t>
            </w:r>
            <w:proofErr w:type="gramStart"/>
            <w:r w:rsidRPr="00F05F37">
              <w:rPr>
                <w:rFonts w:ascii="Times New Roman" w:hAnsi="Times New Roman" w:cs="Times New Roman"/>
              </w:rPr>
              <w:t>-т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ренажер. -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Рн</w:t>
            </w:r>
            <w:proofErr w:type="spellEnd"/>
            <w:proofErr w:type="gramStart"/>
            <w:r w:rsidRPr="00F05F37">
              <w:rPr>
                <w:rFonts w:ascii="Times New Roman" w:hAnsi="Times New Roman" w:cs="Times New Roman"/>
              </w:rPr>
              <w:t>/Д</w:t>
            </w:r>
            <w:proofErr w:type="gramEnd"/>
            <w:r w:rsidRPr="00F05F37">
              <w:rPr>
                <w:rFonts w:ascii="Times New Roman" w:hAnsi="Times New Roman" w:cs="Times New Roman"/>
              </w:rPr>
              <w:t>: Феникс, 2016.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Малышева Н. «Секреты английских звуков», АСТ-Пресс, 2017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М.Д. Математическое развитие детей 5-7 лет. – М.: ТЦ Сфера, 2018.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Ушакова, О.С. Развитие речи и творчества дошкольников. Игры, упражнения, конспекты занятий. - М.: ТЦ Сфера, 2015.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Литература для родителей  и детей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Гончарова К. Нейропсихологические игры: 10 волшебных занятий на развитие речи, мышления, воображения, самоконтроля. -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Рн</w:t>
            </w:r>
            <w:proofErr w:type="spellEnd"/>
            <w:proofErr w:type="gramStart"/>
            <w:r w:rsidRPr="00F05F37">
              <w:rPr>
                <w:rFonts w:ascii="Times New Roman" w:hAnsi="Times New Roman" w:cs="Times New Roman"/>
              </w:rPr>
              <w:t>/Д</w:t>
            </w:r>
            <w:proofErr w:type="gramEnd"/>
            <w:r w:rsidRPr="00F05F37">
              <w:rPr>
                <w:rFonts w:ascii="Times New Roman" w:hAnsi="Times New Roman" w:cs="Times New Roman"/>
              </w:rPr>
              <w:t>: Феникс, 2016.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Владимиров В.,  Окунь М. Английский выучим, играя.- Санкт-Петербург: Канон,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Гаврина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Кутярина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 и др. Развиваем руки – чтоб учиться и писать, и красиво рисовать. Популярное пособие для родителей и педагогов. Ярославль: Академия развития, 1997.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Жукова Н.С. Развитие речи: в зоопарке.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2015.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Жукова Н.С. Развитие речи: мир вокруг тебя.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2016. </w:t>
            </w:r>
          </w:p>
          <w:p w:rsidR="00594F3D" w:rsidRPr="00F05F37" w:rsidRDefault="00594F3D" w:rsidP="00FB3C89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Колесникова Е.В. Математика для детей 5-6 лет. Учеб</w:t>
            </w:r>
            <w:proofErr w:type="gramStart"/>
            <w:r w:rsidRPr="00F05F37">
              <w:rPr>
                <w:rFonts w:ascii="Times New Roman" w:hAnsi="Times New Roman" w:cs="Times New Roman"/>
              </w:rPr>
              <w:t>.-</w:t>
            </w:r>
            <w:proofErr w:type="gramEnd"/>
            <w:r w:rsidRPr="00F05F37">
              <w:rPr>
                <w:rFonts w:ascii="Times New Roman" w:hAnsi="Times New Roman" w:cs="Times New Roman"/>
              </w:rPr>
              <w:t>метод. пособие к рабочей тетради «Я считаю до десяти- М.: ТЦ Сфера, 2015.</w:t>
            </w:r>
          </w:p>
        </w:tc>
      </w:tr>
      <w:tr w:rsidR="00594F3D" w:rsidRPr="00325BBA" w:rsidTr="00323591">
        <w:trPr>
          <w:trHeight w:val="132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</w:t>
            </w:r>
            <w:r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дошкольника »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Кусаковская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Л.В.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5F37">
              <w:rPr>
                <w:rFonts w:ascii="Times New Roman" w:hAnsi="Times New Roman" w:cs="Times New Roman"/>
              </w:rPr>
              <w:t>Нилова Н.В.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29.04.2021.</w:t>
            </w:r>
          </w:p>
        </w:tc>
        <w:tc>
          <w:tcPr>
            <w:tcW w:w="10773" w:type="dxa"/>
          </w:tcPr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Список литературы для педагога: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1. Авдеева Ю.В. Коммуникативное развитие детей 5-7 лет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– М.: ТЦ Сфера, 2016.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>-Пискарева Н.А. Формирование элементарных математических представлений. М.: Мозаика-Синтез, 2006.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Беляковская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 Н. Учим ребенка говорить.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Здоровьесозидающие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технологии. Методические рекомендации / Н.Н.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Беляковская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Л.Н.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Засорина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>, Н.Ш. Макарова. - М.: Сфера, 2015.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4. Бородина О.В., Донецкая Н.Б.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English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is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fun</w:t>
            </w:r>
            <w:proofErr w:type="spellEnd"/>
            <w:r w:rsidRPr="00F05F37">
              <w:rPr>
                <w:rFonts w:ascii="Times New Roman" w:hAnsi="Times New Roman" w:cs="Times New Roman"/>
              </w:rPr>
              <w:t>, Тамбов, ТОИПКРО,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5. Горюнова Т.М. Развитие детей раннего возраста. Анализ программ дошкольного образования. – М.: ТЦ Сфера, 2013.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 Евсеева М.Н. Программа обучения английскому языку детей дошкольного возраста, Панорама, 2006.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Коротяева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Е.В. Развитие речи: тетрадь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тренажер. -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Рн</w:t>
            </w:r>
            <w:proofErr w:type="spellEnd"/>
            <w:proofErr w:type="gramStart"/>
            <w:r w:rsidRPr="00F05F37">
              <w:rPr>
                <w:rFonts w:ascii="Times New Roman" w:hAnsi="Times New Roman" w:cs="Times New Roman"/>
              </w:rPr>
              <w:t>/Д</w:t>
            </w:r>
            <w:proofErr w:type="gramEnd"/>
            <w:r w:rsidRPr="00F05F37">
              <w:rPr>
                <w:rFonts w:ascii="Times New Roman" w:hAnsi="Times New Roman" w:cs="Times New Roman"/>
              </w:rPr>
              <w:t>: Феникс, 2016.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8. Малышева Н. «Секреты английских звуков», АСТ-Пресс, 2017.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М.Д. Математическое развитие детей 5-7 лет. – М.: ТЦ Сфера, 2018.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10. Ушакова, О.С. Развитие речи и творчества дошкольников. Игры, упражнения, конспекты занятий. - М.: ТЦ Сфера, 2015.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Литература для родителей  и детей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1. Васькова О.Ф.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как средство развития речи детей дошкольного возраста / О.Ф. Васькова. - М.: </w:t>
            </w:r>
            <w:r w:rsidRPr="00F05F37">
              <w:rPr>
                <w:rFonts w:ascii="Times New Roman" w:hAnsi="Times New Roman" w:cs="Times New Roman"/>
              </w:rPr>
              <w:lastRenderedPageBreak/>
              <w:t>Детство-Пресс, 2017.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2. Владимиров В.,  Окунь М. Английский выучим, играя.- Санкт-Петербург: Канон,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Гаврина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Кутярина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 и др. Развиваем руки – чтоб учиться и писать, и красиво рисовать. Популярное пособие для родителей и педагогов. Ярославль: Академия развития, 1997.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4. Гончарова К. Нейропсихологические игры: 10 волшебных занятий на развитие речи, мышления, воображения, самоконтроля. -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Рн</w:t>
            </w:r>
            <w:proofErr w:type="spellEnd"/>
            <w:proofErr w:type="gramStart"/>
            <w:r w:rsidRPr="00F05F37">
              <w:rPr>
                <w:rFonts w:ascii="Times New Roman" w:hAnsi="Times New Roman" w:cs="Times New Roman"/>
              </w:rPr>
              <w:t>/Д</w:t>
            </w:r>
            <w:proofErr w:type="gramEnd"/>
            <w:r w:rsidRPr="00F05F37">
              <w:rPr>
                <w:rFonts w:ascii="Times New Roman" w:hAnsi="Times New Roman" w:cs="Times New Roman"/>
              </w:rPr>
              <w:t>: Феникс, 2016.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 Грамматика в картинках для игр и занятий с детьми 3-7 лет. Антонимы. Глаголы. Наглядно-дидактическое пособие. - М.: Мозаика-Синтез, 2013.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6. Жукова Н.С. Развитие речи: в зоопарке.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2015.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7. Жукова Н.С. Развитие речи: мир вокруг тебя. - М.: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F05F37">
              <w:rPr>
                <w:rFonts w:ascii="Times New Roman" w:hAnsi="Times New Roman" w:cs="Times New Roman"/>
              </w:rPr>
              <w:t>, 2016.</w:t>
            </w:r>
          </w:p>
        </w:tc>
      </w:tr>
      <w:tr w:rsidR="00594F3D" w:rsidRPr="00325BBA" w:rsidTr="00323591">
        <w:trPr>
          <w:trHeight w:val="132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r>
              <w:rPr>
                <w:rFonts w:ascii="Times New Roman" w:hAnsi="Times New Roman" w:cs="Times New Roman"/>
              </w:rPr>
              <w:t>, а</w:t>
            </w:r>
            <w:r w:rsidRPr="00F05F37">
              <w:rPr>
                <w:rFonts w:ascii="Times New Roman" w:hAnsi="Times New Roman" w:cs="Times New Roman"/>
              </w:rPr>
              <w:t>вторская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05F37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 раннего развития «Лучик +»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5F37">
              <w:rPr>
                <w:rFonts w:ascii="Times New Roman" w:hAnsi="Times New Roman" w:cs="Times New Roman"/>
              </w:rPr>
              <w:t>Зимина Т.И.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Е.В.</w:t>
            </w:r>
            <w:r w:rsidRPr="00F05F3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Список литературы для педагога: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05F37">
              <w:rPr>
                <w:rFonts w:ascii="Times New Roman" w:hAnsi="Times New Roman" w:cs="Times New Roman"/>
              </w:rPr>
              <w:t>Алёшина</w:t>
            </w:r>
            <w:proofErr w:type="gramEnd"/>
            <w:r w:rsidRPr="00F05F37">
              <w:rPr>
                <w:rFonts w:ascii="Times New Roman" w:hAnsi="Times New Roman" w:cs="Times New Roman"/>
              </w:rPr>
              <w:t>, Н. В. Ознакомление дошкольников с окружающим миром и социальной действительностью / Н. В. Алёшина. – М.: ЦГЛ, 2004.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Джоунс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Фиона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Фантазии из бумаги. Техника. Приёмы. Изделия.  ООО «АСТ – ПРЕСС КНИГА», 2006.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О. Б. Ребенок и окружающий мир. Программа и методические рекомендации / О. Б.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. – М.: Мозаика-Синтез, 2008.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Екимова М.А., Кукин Г.П. Задачи на разрезание. – М.: МЦНМО,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Кломина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Н. В. Воспитание основ экологической культуры в детском саду / Н. В.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Кломина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– М.: Сфера,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Корнеева Г. Поделки из бумаги. ООО «Издательский дом «Кристалл», 2001.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Кузнецова А.Е. Игры для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гиперактивных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детей. – Ростов н/Д.: Феникс, 2011.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 xml:space="preserve">Минкина Е.В.,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Семятина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Е.А. Подготовительные занятия к школе: рабочая программа, мониторинг учебных навыков, конспекты занятий. – Волгоград: Учитель, 2011г.;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Румянцева Е. А.. Аппликация. ООО ТД «Издательство «Мир книги», 2009.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t>Сергеева Н. Работа с бумагой. ООО «Издательский дом «Кристалл», 2000.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О. А. Экологическое воспитание в детском саду. Программа и методические рекомендации / О. А.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– М.: Мозаика-Синтез,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Танасийчук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В. Экология в картинках. - Москва: Детская литература, 1989.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Чиотти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Донателла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Оригинальные поделки из бумаги.- М.:ООО ТД «Издательство «Мир книги», 2008.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Список литературы для детей и родителей: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1. Левина, О. В. Розова, И. А. Щербакова. – М.: АРКТИ, 2003.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2.Богуславская, З. М. Развивающие игры для детей младшего дошкольного возраста / З. М. Богуславская, Е. О. Смирнова. – М.: Просвещение, 1991.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 3. Корнеева Г. «Поделки из бумаги</w:t>
            </w:r>
            <w:proofErr w:type="gramStart"/>
            <w:r w:rsidRPr="00F05F37"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 w:rsidRPr="00F05F37">
              <w:rPr>
                <w:rFonts w:ascii="Times New Roman" w:hAnsi="Times New Roman" w:cs="Times New Roman"/>
              </w:rPr>
              <w:t>ООО «Издательский дом «Кристалл», 2001.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Молотобарова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О. С. Кружок изготовления игрушек – сувениров. «АСТ – ПРЕСС», Москва,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 Плешаков А.А. Мир вокруг нас. - Москва: Просвещение,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 Сергеева Н. Работа с бумагой. ООО «Издательский дом «Кристалл», 2000.</w:t>
            </w:r>
          </w:p>
        </w:tc>
      </w:tr>
      <w:tr w:rsidR="00594F3D" w:rsidRPr="00325BBA" w:rsidTr="00323591">
        <w:trPr>
          <w:trHeight w:val="132"/>
        </w:trPr>
        <w:tc>
          <w:tcPr>
            <w:tcW w:w="851" w:type="dxa"/>
          </w:tcPr>
          <w:p w:rsidR="00594F3D" w:rsidRPr="00325BBA" w:rsidRDefault="00594F3D" w:rsidP="00D17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Социально-гуманитарное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 авторская, </w:t>
            </w:r>
            <w:r w:rsidRPr="00F05F37">
              <w:rPr>
                <w:rFonts w:ascii="Times New Roman" w:hAnsi="Times New Roman" w:cs="Times New Roman"/>
              </w:rPr>
              <w:t>«Школа дошкольника +»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94F3D" w:rsidRDefault="00594F3D" w:rsidP="00F05F37">
            <w:pPr>
              <w:rPr>
                <w:rFonts w:ascii="Times New Roman" w:hAnsi="Times New Roman" w:cs="Times New Roman"/>
              </w:rPr>
            </w:pPr>
            <w:proofErr w:type="spellStart"/>
            <w:r w:rsidRPr="00F05F37">
              <w:rPr>
                <w:rFonts w:ascii="Times New Roman" w:hAnsi="Times New Roman" w:cs="Times New Roman"/>
              </w:rPr>
              <w:t>Граубергер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5F37">
              <w:rPr>
                <w:rFonts w:ascii="Times New Roman" w:hAnsi="Times New Roman" w:cs="Times New Roman"/>
              </w:rPr>
              <w:t>Зимина Т.И.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r w:rsidRPr="00F05F37">
              <w:rPr>
                <w:rFonts w:ascii="Times New Roman" w:hAnsi="Times New Roman" w:cs="Times New Roman"/>
              </w:rPr>
              <w:lastRenderedPageBreak/>
              <w:t>Е.В.</w:t>
            </w:r>
            <w:r w:rsidRPr="00F05F37">
              <w:rPr>
                <w:rFonts w:ascii="Times New Roman" w:hAnsi="Times New Roman" w:cs="Times New Roman"/>
              </w:rPr>
              <w:tab/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proofErr w:type="gramStart"/>
            <w:r w:rsidRPr="00F05F37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05F37">
              <w:rPr>
                <w:rFonts w:ascii="Times New Roman" w:hAnsi="Times New Roman" w:cs="Times New Roman"/>
              </w:rPr>
              <w:t xml:space="preserve"> на педсовете, утверждена директором МКУ ДО ДЭБЦ «Эко-Дон»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Протокол № 2 от 29.04.2021</w:t>
            </w:r>
          </w:p>
        </w:tc>
        <w:tc>
          <w:tcPr>
            <w:tcW w:w="10773" w:type="dxa"/>
          </w:tcPr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lastRenderedPageBreak/>
              <w:t>Список литературы для педагога: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05F37">
              <w:rPr>
                <w:rFonts w:ascii="Times New Roman" w:hAnsi="Times New Roman" w:cs="Times New Roman"/>
              </w:rPr>
              <w:t>Алёшина</w:t>
            </w:r>
            <w:proofErr w:type="gramEnd"/>
            <w:r w:rsidRPr="00F05F37">
              <w:rPr>
                <w:rFonts w:ascii="Times New Roman" w:hAnsi="Times New Roman" w:cs="Times New Roman"/>
              </w:rPr>
              <w:t>, Н. В. Ознакомление дошкольников с окружающим миром и социальной действительностью / Н. В. Алёшина. – М.: ЦГЛ, 2004.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Н.Е. Диагностика готовности ребенка к школе: Пособие для педагогов дошкольных учреждений. – М.: МОЗАИКА-СИНТЕЗ, 2010.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Джоунс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Фиона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Фантазии из бумаги. Техника. Приёмы. Изделия.  ООО «АСТ – ПРЕСС КНИГА», 2006.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О. Б. Ребенок и окружающий мир. Программа и методические рекомендации / О. Б.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. – М.: Мозаика-Синтез, 2008. 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 Екимова М.А., Кукин Г.П. Задачи на разрезание. – М.: МЦНМО,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Кломина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Н. В. Воспитание основ экологической культуры в детском саду / Н. В.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Кломина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– М.: Сфера,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7. Корнеева Г. Поделки из бумаги. ООО «Издательский дом «Кристалл», 2001.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8. Кузнецова А.Е. Игры для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гиперактивных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детей. – Ростов н/Д.: Феникс, 2011.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9. Минкина Е.В.,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Семятина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Е.А. Подготовительные занятия к школе: рабочая программа, мониторинг учебных навыков, конспекты занятий. – Волгоград: Учитель, 2011г.;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10. Румянцева Е. А.. Аппликация. ООО ТД «Издательство «Мир книги», 2009.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11. Сергеева Н. Работа с бумагой. ООО «Издательский дом «Кристалл», 2000.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, О. А. Экологическое воспитание в детском саду. Программа и методические рекомендации / О. А.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– М.: Мозаика-Синтез, 2005.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Д. Гофрированный картон. ООО «Издательство «Айрис – пресс», 2009.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Танасийчук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В. Экология в картинках. - Москва: Детская литература, 1989.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Чиотти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Донателла</w:t>
            </w:r>
            <w:proofErr w:type="spellEnd"/>
            <w:r w:rsidRPr="00F05F37">
              <w:rPr>
                <w:rFonts w:ascii="Times New Roman" w:hAnsi="Times New Roman" w:cs="Times New Roman"/>
              </w:rPr>
              <w:t>. Оригинальные поделки из бумаги.- М.:ООО ТД «Издательство «Мир книги», 2008.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Список литературы для детей и родителей: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1. Левина, О. В. Розова, И. А. Щербакова. – М.: АРКТИ, 2003.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2.Богуславская, З. М. Развивающие игры для детей младшего дошкольного возраста / З. М. Богуславская, Е. О. Смирнова. – М.: Просвещение, 1991.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 3. Ко</w:t>
            </w:r>
            <w:r w:rsidR="003B449E">
              <w:rPr>
                <w:rFonts w:ascii="Times New Roman" w:hAnsi="Times New Roman" w:cs="Times New Roman"/>
              </w:rPr>
              <w:t xml:space="preserve">рнеева Г. «Поделки из бумаги». </w:t>
            </w:r>
            <w:r w:rsidRPr="00F05F37">
              <w:rPr>
                <w:rFonts w:ascii="Times New Roman" w:hAnsi="Times New Roman" w:cs="Times New Roman"/>
              </w:rPr>
              <w:t>ООО «Издательский дом «Кристалл», 2001.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05F37">
              <w:rPr>
                <w:rFonts w:ascii="Times New Roman" w:hAnsi="Times New Roman" w:cs="Times New Roman"/>
              </w:rPr>
              <w:t>Молотобарова</w:t>
            </w:r>
            <w:proofErr w:type="spellEnd"/>
            <w:r w:rsidRPr="00F05F37">
              <w:rPr>
                <w:rFonts w:ascii="Times New Roman" w:hAnsi="Times New Roman" w:cs="Times New Roman"/>
              </w:rPr>
              <w:t xml:space="preserve"> О. С. Кружок изготовления игрушек – сувениров. «АСТ – ПРЕСС», Москва,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5. Плешаков А.А. Мир вокруг нас. - Москва: Просвещение, 1999.</w:t>
            </w:r>
          </w:p>
          <w:p w:rsidR="00594F3D" w:rsidRPr="00F05F37" w:rsidRDefault="00594F3D" w:rsidP="00F05F37">
            <w:pPr>
              <w:rPr>
                <w:rFonts w:ascii="Times New Roman" w:hAnsi="Times New Roman" w:cs="Times New Roman"/>
              </w:rPr>
            </w:pPr>
            <w:r w:rsidRPr="00F05F37">
              <w:rPr>
                <w:rFonts w:ascii="Times New Roman" w:hAnsi="Times New Roman" w:cs="Times New Roman"/>
              </w:rPr>
              <w:t>6. Сергеева Н. Работа с бумагой. ООО «Издательский дом «Кристалл», 2000.</w:t>
            </w:r>
          </w:p>
        </w:tc>
      </w:tr>
    </w:tbl>
    <w:p w:rsidR="00311433" w:rsidRDefault="0031143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"/>
          <w:szCs w:val="2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311433">
      <w:pPr>
        <w:rPr>
          <w:rFonts w:ascii="Times New Roman" w:hAnsi="Times New Roman" w:cs="Times New Roman"/>
          <w:sz w:val="24"/>
          <w:szCs w:val="24"/>
        </w:rPr>
      </w:pPr>
    </w:p>
    <w:p w:rsidR="001F76A3" w:rsidRDefault="001F76A3" w:rsidP="001F76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1F76A3" w:rsidSect="003E06EA">
          <w:pgSz w:w="16838" w:h="11906" w:orient="landscape"/>
          <w:pgMar w:top="851" w:right="851" w:bottom="851" w:left="992" w:header="709" w:footer="709" w:gutter="0"/>
          <w:cols w:space="708"/>
          <w:docGrid w:linePitch="360"/>
        </w:sectPr>
      </w:pPr>
    </w:p>
    <w:p w:rsidR="00A00555" w:rsidRPr="009323F6" w:rsidRDefault="00A41A81" w:rsidP="00A41A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323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III</w:t>
      </w:r>
      <w:r w:rsidR="00A00555" w:rsidRPr="009323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5E62B0" w:rsidRPr="009323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Контроль и у</w:t>
      </w:r>
      <w:r w:rsidR="00A00555" w:rsidRPr="009323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правление образовательной программ</w:t>
      </w:r>
      <w:r w:rsidRPr="009323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ой</w:t>
      </w:r>
    </w:p>
    <w:p w:rsidR="00A00555" w:rsidRPr="00E62264" w:rsidRDefault="00A00555" w:rsidP="00A005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B0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E62B0"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образовательной организацией - это целенаправленная деятельность, в которой ее субъекты посредством планирования, организации, руководства и контроля обеспечивают стабильное функционирование учреждения, организованность совместной деятельности педагогов, детей и родителей, ее ориентированность на достижение перспективных целей образования и воспитания учащихся. </w:t>
      </w:r>
    </w:p>
    <w:p w:rsidR="00A00555" w:rsidRPr="00E62264" w:rsidRDefault="005E62B0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    Координацию и контроль над выполнением Образовательной программы осуществляет администрация Центра. Педагогический совет анализирует ход выполнения программы и вносит предложения. Администрация ежегодно подводит итоги выполнения Программы на заседании педагогического совета.</w:t>
      </w:r>
    </w:p>
    <w:p w:rsidR="00A00555" w:rsidRPr="00E62264" w:rsidRDefault="005E62B0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0555"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00555" w:rsidRPr="00E6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Директор: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разработку, утверждение и внедрение локальных актов;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рациональное использование материальных средств;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- организует </w:t>
      </w:r>
      <w:proofErr w:type="gramStart"/>
      <w:r w:rsidRPr="00E6226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образовательной программы.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Заместитель директора: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>-  обеспечивает реализацию образовательной программы (работа с кадрами, связи в едином образовательном пространстве)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организует разработку, утверждение и внедрение </w:t>
      </w:r>
      <w:proofErr w:type="gramStart"/>
      <w:r w:rsidRPr="00E62264">
        <w:rPr>
          <w:rFonts w:ascii="Times New Roman" w:hAnsi="Times New Roman" w:cs="Times New Roman"/>
          <w:color w:val="000000"/>
          <w:sz w:val="24"/>
          <w:szCs w:val="24"/>
        </w:rPr>
        <w:t>необходимой</w:t>
      </w:r>
      <w:proofErr w:type="gramEnd"/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учебно-методической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документации, обеспечивающей реализацию образовательной программы;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 сбор, анализ и обработку информации о состоянии и уровне образовательного процесса в Центре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Педагогический совет: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контроль реализации образовательной программы;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- рассматривает и утверждает программно-методическое обеспечение реализации образовательной программы (образовательные программы, научно-методическая и учебно-дидактическая продукция, разработанная педагогами дополнительного образования Центра);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 определяет перечень образовательных услуг и их объем;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обсуждает, принимает и вносит изменения в локальные акты, регламентирующие деятельность Центра по реализации образовательной программы;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заслушивает отчеты педагогов дополнительного образования о проделанной работе по реализации образовательной программы и принимает решения, направленные на совершенствование содержания образования;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содержание основных направлений образовательной программы, утверждает её;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 на основе анализа и выявленных проблем определяет задачи реализации образовательной программы на новый учебный год.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Педагоги: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участвуют в разработке и реализации образовательных программ;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составляют планы занятий, обеспечивают их выполнение, ведут установленную документацию и отчетность;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 выбирают технологии и методики образования на уровне своего объединения в соответствии с направленностью образовательных программ; </w:t>
      </w:r>
    </w:p>
    <w:p w:rsidR="00A00555" w:rsidRPr="00E62264" w:rsidRDefault="00A00555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привлекают в детские </w:t>
      </w:r>
      <w:proofErr w:type="gramStart"/>
      <w:r w:rsidRPr="00E62264">
        <w:rPr>
          <w:rFonts w:ascii="Times New Roman" w:hAnsi="Times New Roman" w:cs="Times New Roman"/>
          <w:color w:val="000000"/>
          <w:sz w:val="24"/>
          <w:szCs w:val="24"/>
        </w:rPr>
        <w:t>объединениях</w:t>
      </w:r>
      <w:proofErr w:type="gramEnd"/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детей стоящих на </w:t>
      </w:r>
      <w:proofErr w:type="spellStart"/>
      <w:r w:rsidRPr="00E62264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учете, детей из неблагополучных семей, детей оставшихся без попечения родителей, детей-сирот и детей с ограниченными возможностями здоровья.</w:t>
      </w:r>
    </w:p>
    <w:p w:rsidR="00E62264" w:rsidRDefault="00E62264" w:rsidP="00A41A81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E62B0" w:rsidRPr="005E62B0">
        <w:rPr>
          <w:rFonts w:ascii="Times New Roman" w:hAnsi="Times New Roman" w:cs="Times New Roman"/>
          <w:color w:val="000000"/>
          <w:sz w:val="24"/>
          <w:szCs w:val="24"/>
        </w:rPr>
        <w:t>Качество образования в современных условиях выступает важнейшим показателем конкурентных преимущес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 образовательного учреждения.  В целях мониторинга качества образования в учреждении </w:t>
      </w:r>
      <w:r w:rsidRPr="00E62264">
        <w:rPr>
          <w:rFonts w:ascii="Times New Roman" w:hAnsi="Times New Roman" w:cs="Times New Roman"/>
          <w:color w:val="000000"/>
          <w:sz w:val="24"/>
          <w:szCs w:val="24"/>
        </w:rPr>
        <w:t xml:space="preserve">принята единая система контроля результатов обучения "Диагностика и мониторинг результатов обучения" с оценочной системой по трёхбалльной шкале. 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объединений Центра рассматривается </w:t>
      </w: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педагогическим коллективом как неотъемлемая часть образовательного процесса, так как 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всем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участникам оценить результативность их совместной образовательной деятельности</w:t>
      </w:r>
      <w:proofErr w:type="gramStart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оценка уровня и качества освоения </w:t>
      </w: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учащимися  образовательной программы.</w:t>
      </w:r>
    </w:p>
    <w:p w:rsidR="00E62264" w:rsidRPr="00E62264" w:rsidRDefault="00E62264" w:rsidP="00A41A81">
      <w:pPr>
        <w:shd w:val="clear" w:color="auto" w:fill="FFFFFF"/>
        <w:tabs>
          <w:tab w:val="left" w:pos="974"/>
        </w:tabs>
        <w:ind w:left="709" w:right="461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E62264" w:rsidRPr="00E62264" w:rsidRDefault="00E62264" w:rsidP="00A41A81">
      <w:pPr>
        <w:shd w:val="clear" w:color="auto" w:fill="FFFFFF"/>
        <w:tabs>
          <w:tab w:val="left" w:pos="974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Целью аттестации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</w:t>
      </w: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исходного, текущего и итогового уровня знаний, практических умений и навыков учащихся, их соответствия прогнозируемым результатам образовательных программ.</w:t>
      </w:r>
    </w:p>
    <w:p w:rsidR="00E62264" w:rsidRPr="00E62264" w:rsidRDefault="00E62264" w:rsidP="00A41A81">
      <w:pPr>
        <w:shd w:val="clear" w:color="auto" w:fill="FFFFFF"/>
        <w:tabs>
          <w:tab w:val="left" w:pos="974"/>
        </w:tabs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аттестации:</w:t>
      </w:r>
    </w:p>
    <w:p w:rsidR="00E62264" w:rsidRPr="00E62264" w:rsidRDefault="00E62264" w:rsidP="00A41A81">
      <w:pPr>
        <w:numPr>
          <w:ilvl w:val="0"/>
          <w:numId w:val="13"/>
        </w:numPr>
        <w:shd w:val="clear" w:color="auto" w:fill="FFFFFF"/>
        <w:tabs>
          <w:tab w:val="left" w:pos="1109"/>
        </w:tabs>
        <w:ind w:left="709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теоретической подготовки, практических умений и навыков учащихся Центра по образовательным программам.</w:t>
      </w:r>
    </w:p>
    <w:p w:rsidR="00E62264" w:rsidRPr="00E62264" w:rsidRDefault="00E62264" w:rsidP="00A41A81">
      <w:pPr>
        <w:numPr>
          <w:ilvl w:val="0"/>
          <w:numId w:val="13"/>
        </w:numPr>
        <w:shd w:val="clear" w:color="auto" w:fill="FFFFFF"/>
        <w:tabs>
          <w:tab w:val="left" w:pos="1109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соотнесение прогнозируемых и реальных результатов учебно-воспитательной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E62264" w:rsidRPr="00E62264" w:rsidRDefault="00E62264" w:rsidP="00A41A81">
      <w:pPr>
        <w:numPr>
          <w:ilvl w:val="0"/>
          <w:numId w:val="13"/>
        </w:numPr>
        <w:shd w:val="clear" w:color="auto" w:fill="FFFFFF"/>
        <w:tabs>
          <w:tab w:val="left" w:pos="1109"/>
        </w:tabs>
        <w:ind w:left="709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выявление причин, способствующих или препятствующих полноценной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программы;</w:t>
      </w:r>
    </w:p>
    <w:p w:rsidR="00E62264" w:rsidRPr="00E62264" w:rsidRDefault="00E62264" w:rsidP="00A41A81">
      <w:pPr>
        <w:numPr>
          <w:ilvl w:val="0"/>
          <w:numId w:val="13"/>
        </w:numPr>
        <w:shd w:val="clear" w:color="auto" w:fill="FFFFFF"/>
        <w:tabs>
          <w:tab w:val="left" w:pos="1109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внесение </w:t>
      </w:r>
      <w:proofErr w:type="gramStart"/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необходимых</w:t>
      </w:r>
      <w:proofErr w:type="gramEnd"/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корректив в содержание и методику образовательной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детского объединения.</w:t>
      </w:r>
    </w:p>
    <w:p w:rsidR="00E62264" w:rsidRPr="00E62264" w:rsidRDefault="00E62264" w:rsidP="00A41A81">
      <w:pPr>
        <w:shd w:val="clear" w:color="auto" w:fill="FFFFFF"/>
        <w:tabs>
          <w:tab w:val="left" w:pos="0"/>
          <w:tab w:val="left" w:pos="284"/>
        </w:tabs>
        <w:ind w:left="709" w:righ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264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Виды аттестации: </w:t>
      </w: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входной контроль, текущая, промежуточная и итоговая</w:t>
      </w: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аттестации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определены следующими положениями: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аттестации педагог готовит диагностический материал в соответствии с содержанием образовательной программы.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Содержание диагностического материала для всех видов аттестации прописывается педагогом в приложении к образовательной программе.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6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проводится на основе методики «Диагностика и мониторинг результатов обучения»  (далее Методика), с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которой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ознакомлен на заседании постоянно-действующего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семинара, принял решение о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этой методики во всех детских объединениях, обучен проведению диагностики результатов </w:t>
      </w:r>
      <w:proofErr w:type="gramStart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воспитанников по</w:t>
      </w:r>
      <w:proofErr w:type="gramEnd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методике. 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форме собеседования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творческих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исследовательски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проектов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практических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зачетов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к, отчетны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спектакл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итоговых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по показателям и критериям согласно Методике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вправе изменить критерии оценки результатов обучения учащихся и формы проведения аттестации в зависимости от особенностей содержания образовательной программы и её направленности.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каждого вида аттестации определяется следующим образом.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Входной контроль -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оценка исходного уровня знаний учащихся перед началом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процесса, как первого, так и последующих годов обучения. 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входного контроля педагог может зачислить учащегося на любую ступень или любой год обучения. 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Текущая аттестация -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оценка качества усвоения учащимися  раздела образовательной программы. </w:t>
      </w:r>
      <w:r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осуществляется педагогом по каждой изученной теме (разделу) в течение всего учебного года. Содержание материала текущего контроля определяется педагогом на основании содержания образовательной программы.</w:t>
      </w:r>
    </w:p>
    <w:p w:rsid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Промежуточная аттестация -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оценка качества усвоения учащимися содержания образовательной программы по итогам учебного периода (для программ 2-х годичных и более, после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ончания каждого года обучения).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E62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Итоговая аттестация - </w:t>
      </w: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оценка уровня </w:t>
      </w:r>
      <w:proofErr w:type="gramStart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учащихся </w:t>
      </w: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завершению</w:t>
      </w:r>
      <w:proofErr w:type="gramEnd"/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всего</w:t>
      </w:r>
    </w:p>
    <w:p w:rsidR="008A0EA5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</w:t>
      </w:r>
      <w:r w:rsidR="008A0E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азовательного курса программы. 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</w:t>
      </w:r>
      <w:r w:rsidR="00E62264"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 30 апреля педагог дополнительного образования должен в письменном виде предоставить администрации Центра график проведения итоговой аттестации. На основании представленных заявок, составляется общий график проведения итоговой аттестации учащихся Центра, который утверждается директором и вывешивается на доступных для всех педагогических работников месте. 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7. </w:t>
      </w:r>
      <w:r w:rsidR="00E62264" w:rsidRPr="00E62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проведения итоговой аттестации формируется аттестационная комиссия, в состав которой входят представители администрации Центра, методист.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итоговой аттестации допускаются все учащиеся, закончившие </w:t>
      </w:r>
      <w:proofErr w:type="gramStart"/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программе и успешно прошедшие промежуточную аттестацию на всех этапах обучения. </w:t>
      </w:r>
    </w:p>
    <w:p w:rsidR="008A0EA5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промежуточной и итоговой аттестации </w:t>
      </w:r>
      <w:proofErr w:type="gramStart"/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</w:t>
      </w:r>
      <w:proofErr w:type="gramEnd"/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фиксирует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жкрнале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ПДО в ДО.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E62264" w:rsidRPr="00E6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Учащиеся, освоившие содержание образовательной программы в течение учебного года и успешно прошедшие промежуточную аттестацию, приказом директора Центра переводятся на следующий учебный год.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воспитанников детских объединений Центра проводится следующим образом: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входной контроль - 01</w:t>
      </w:r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-20 сентября;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текущая аттестация - в течение года после прохождения каждого раздела </w:t>
      </w:r>
      <w:proofErr w:type="gramStart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E62264" w:rsidRPr="00E62264" w:rsidRDefault="00E62264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(промежуточная) - 20-31 мая.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 на каждого учащегося заводит индивидуальную карточку учёта результатов </w:t>
      </w:r>
      <w:proofErr w:type="gramStart"/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образовательной программе. Продолжительность ведения этой карточки определяется сроком реализации программы. 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Оценивание учащихся проводится в балльной системе, так же, в соответствии с Методикой.</w:t>
      </w:r>
    </w:p>
    <w:p w:rsidR="00E62264" w:rsidRPr="00E62264" w:rsidRDefault="008A0EA5" w:rsidP="00A41A8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62264" w:rsidRPr="00E622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аттестации педагог заносит в индивидуальную карточку учёта результатов и в журнал учёта работы педагога дополнительного образования в детском объединении, в графу, соответствующую дню проведения аттестации.</w:t>
      </w: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A41A8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EA5" w:rsidRDefault="008A0EA5" w:rsidP="00E6226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463"/>
        <w:rPr>
          <w:rFonts w:ascii="Times New Roman" w:eastAsia="Times New Roman" w:hAnsi="Times New Roman" w:cs="Times New Roman"/>
          <w:spacing w:val="-2"/>
          <w:lang w:eastAsia="ru-RU"/>
        </w:rPr>
        <w:sectPr w:rsidR="008A0EA5" w:rsidSect="008A0EA5">
          <w:pgSz w:w="11906" w:h="16838"/>
          <w:pgMar w:top="851" w:right="851" w:bottom="992" w:left="851" w:header="709" w:footer="709" w:gutter="0"/>
          <w:cols w:space="708"/>
          <w:docGrid w:linePitch="360"/>
        </w:sectPr>
      </w:pPr>
    </w:p>
    <w:p w:rsidR="00E62264" w:rsidRPr="008A0EA5" w:rsidRDefault="00E62264" w:rsidP="008A0EA5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Методика «Диагностика и мониторинг результатов обучения»</w:t>
      </w:r>
    </w:p>
    <w:tbl>
      <w:tblPr>
        <w:tblpPr w:leftFromText="180" w:rightFromText="180" w:vertAnchor="text" w:horzAnchor="margin" w:tblpY="90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1651"/>
        <w:gridCol w:w="4537"/>
        <w:gridCol w:w="725"/>
        <w:gridCol w:w="1542"/>
      </w:tblGrid>
      <w:tr w:rsidR="008A0EA5" w:rsidRPr="00E62264" w:rsidTr="008A0EA5">
        <w:trPr>
          <w:trHeight w:hRule="exact" w:val="326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Баллы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Методы диагностики</w:t>
            </w:r>
          </w:p>
        </w:tc>
      </w:tr>
      <w:tr w:rsidR="008A0EA5" w:rsidRPr="00E62264" w:rsidTr="008A0EA5">
        <w:trPr>
          <w:trHeight w:hRule="exact" w:val="485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93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bCs/>
                <w:spacing w:val="-3"/>
                <w:lang w:val="en-US" w:eastAsia="ru-RU"/>
              </w:rPr>
              <w:t xml:space="preserve">I. </w:t>
            </w:r>
            <w:r w:rsidRPr="00E6226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>Теоретическая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минимальный уровень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(ребёнок овладел</w:t>
            </w:r>
            <w:proofErr w:type="gramEnd"/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подготовка ребёнка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теоретических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менее чем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½ 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объёма знаний);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Наблюдение,</w:t>
            </w:r>
          </w:p>
        </w:tc>
      </w:tr>
      <w:tr w:rsidR="008A0EA5" w:rsidRPr="00E62264" w:rsidTr="008A0EA5">
        <w:trPr>
          <w:trHeight w:hRule="exact" w:val="264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знаний ребёнка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средний уровень  </w:t>
            </w: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(объём знаний  ½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)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тестирование,</w:t>
            </w:r>
          </w:p>
        </w:tc>
      </w:tr>
      <w:tr w:rsidR="008A0EA5" w:rsidRPr="00E62264" w:rsidTr="008A0EA5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1.1 .Теоретические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программным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•    максимальный уровень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(ребёнок освоил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контрольный</w:t>
            </w:r>
          </w:p>
        </w:tc>
      </w:tr>
      <w:tr w:rsidR="008A0EA5" w:rsidRPr="00E62264" w:rsidTr="008A0EA5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знания (по разделам,</w:t>
            </w:r>
            <w:proofErr w:type="gramEnd"/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требованиям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практически весь объём знаний,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опрос и др.</w:t>
            </w:r>
          </w:p>
        </w:tc>
      </w:tr>
      <w:tr w:rsidR="008A0EA5" w:rsidRPr="00E62264" w:rsidTr="008A0EA5">
        <w:trPr>
          <w:trHeight w:hRule="exact" w:val="485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полугодиям)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предусмотренных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программой за конкретный период)</w:t>
            </w: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8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1.2.Владение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Осмысленность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минимальный уровень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(ребёнок, как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64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специальной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правильность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правило, избегает употреблять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50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терминологией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использования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специальные термины);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Собеседование,</w:t>
            </w:r>
          </w:p>
        </w:tc>
      </w:tr>
      <w:tr w:rsidR="008A0EA5" w:rsidRPr="00E62264" w:rsidTr="008A0EA5">
        <w:trPr>
          <w:trHeight w:hRule="exact" w:val="27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специальной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средний уровень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(ребёнок сочетает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фронтальный</w:t>
            </w:r>
          </w:p>
        </w:tc>
      </w:tr>
      <w:tr w:rsidR="008A0EA5" w:rsidRPr="00E62264" w:rsidTr="008A0EA5">
        <w:trPr>
          <w:trHeight w:hRule="exact" w:val="254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терминологии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специальную терминологию с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бытовой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опрос, доклад,</w:t>
            </w:r>
          </w:p>
        </w:tc>
      </w:tr>
      <w:tr w:rsidR="008A0EA5" w:rsidRPr="00E62264" w:rsidTr="008A0EA5">
        <w:trPr>
          <w:trHeight w:hRule="exact" w:val="274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максимальный уровень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(специальные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конференция,</w:t>
            </w: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термины употребляют осознанно и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8A0EA5" w:rsidRPr="00E62264" w:rsidTr="008A0EA5">
        <w:trPr>
          <w:trHeight w:hRule="exact" w:val="226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полном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соответствии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 их содержанием)</w:t>
            </w: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9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 xml:space="preserve">II. </w:t>
            </w:r>
            <w:r w:rsidRPr="00E6226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Практическая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Минимальный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(ребёнок овладел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45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подготовка ребёнка: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практических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менее чем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 xml:space="preserve"> ½ </w:t>
            </w:r>
            <w:r w:rsidRPr="00E622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предусмотренных умений 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умений и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навыков);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Контрольное</w:t>
            </w:r>
          </w:p>
        </w:tc>
      </w:tr>
      <w:tr w:rsidR="008A0EA5" w:rsidRPr="00E62264" w:rsidTr="008A0EA5">
        <w:trPr>
          <w:trHeight w:hRule="exact" w:val="274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2.1. Практические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Средний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(объём усвоенных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практическое</w:t>
            </w:r>
          </w:p>
        </w:tc>
      </w:tr>
      <w:tr w:rsidR="008A0EA5" w:rsidRPr="00E62264" w:rsidTr="008A0EA5">
        <w:trPr>
          <w:trHeight w:hRule="exact" w:val="245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умения и навыки,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программным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умений и навыков составляет более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½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 ;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</w:tr>
      <w:tr w:rsidR="008A0EA5" w:rsidRPr="00E62264" w:rsidTr="008A0EA5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предусмотренные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требованиям.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Максимальный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(ребёнок овладел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программой (по</w:t>
            </w:r>
            <w:proofErr w:type="gramEnd"/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практически всеми умениями и навыками,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35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разделам,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предусмотренными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программой за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45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полугодиям)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конкретный период)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93"/>
        </w:trPr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2.2. Владение   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специальном 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9" w:right="4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оборудованием и оснащением.</w:t>
            </w:r>
          </w:p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Минимальный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(ребёнок</w:t>
            </w:r>
            <w:proofErr w:type="gramEnd"/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затруднений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proofErr w:type="gramEnd"/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испытывает серьёзные затруднения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proofErr w:type="spellStart"/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Самостоятель</w:t>
            </w:r>
            <w:proofErr w:type="spellEnd"/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использовании</w:t>
            </w:r>
            <w:proofErr w:type="gramEnd"/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работе с оборудованием);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 работа,</w:t>
            </w:r>
          </w:p>
        </w:tc>
      </w:tr>
      <w:tr w:rsidR="008A0EA5" w:rsidRPr="00E62264" w:rsidTr="008A0EA5">
        <w:trPr>
          <w:trHeight w:hRule="exact" w:val="240"/>
        </w:trPr>
        <w:tc>
          <w:tcPr>
            <w:tcW w:w="20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специального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Средний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(работает с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8A0EA5" w:rsidRPr="00E62264" w:rsidTr="008A0EA5">
        <w:trPr>
          <w:trHeight w:hRule="exact" w:val="283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оборудования и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оборудованием с помощью педагога);</w:t>
            </w: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оснащения</w:t>
            </w: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Максимальный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(работает с</w:t>
            </w:r>
            <w:proofErr w:type="gramEnd"/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оборудованием самостоятельно, не</w:t>
            </w:r>
          </w:p>
        </w:tc>
        <w:tc>
          <w:tcPr>
            <w:tcW w:w="7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30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испытывает особых трудностей)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307"/>
        </w:trPr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2.3. Творческие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навыки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Креативность </w:t>
            </w:r>
            <w:proofErr w:type="gramStart"/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proofErr w:type="gramEnd"/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  <w:proofErr w:type="gramEnd"/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практических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• 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Начальный </w:t>
            </w:r>
            <w:r w:rsidRPr="00E6226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(элементарный) (уровень</w:t>
            </w:r>
            <w:proofErr w:type="gramEnd"/>
          </w:p>
          <w:p w:rsidR="008A0EA5" w:rsidRPr="00E62264" w:rsidRDefault="008A0EA5" w:rsidP="008A0EA5">
            <w:pPr>
              <w:ind w:hanging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       развития креативности (ребёнок в состоянии выполнять простейшие практические задания педагога)</w:t>
            </w:r>
          </w:p>
          <w:p w:rsidR="008A0EA5" w:rsidRPr="00E62264" w:rsidRDefault="008A0EA5" w:rsidP="008A0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•    Репродуктивный уровень (выполняет в</w:t>
            </w:r>
            <w:proofErr w:type="gramEnd"/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основном</w:t>
            </w:r>
            <w:proofErr w:type="gramEnd"/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задания на основе образца).;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•     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Творческий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уровень (выполняет</w:t>
            </w:r>
            <w:proofErr w:type="gramEnd"/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практические задания с элементами</w:t>
            </w: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творчества)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Выставки,</w:t>
            </w:r>
          </w:p>
        </w:tc>
      </w:tr>
      <w:tr w:rsidR="008A0EA5" w:rsidRPr="00E62264" w:rsidTr="008A0EA5">
        <w:trPr>
          <w:trHeight w:hRule="exact" w:val="250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конкурсы,</w:t>
            </w:r>
          </w:p>
        </w:tc>
      </w:tr>
      <w:tr w:rsidR="008A0EA5" w:rsidRPr="00E62264" w:rsidTr="008A0EA5">
        <w:trPr>
          <w:trHeight w:hRule="exact" w:val="250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творческие</w:t>
            </w: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проекты,</w:t>
            </w:r>
          </w:p>
        </w:tc>
      </w:tr>
      <w:tr w:rsidR="008A0EA5" w:rsidRPr="00E62264" w:rsidTr="008A0EA5">
        <w:trPr>
          <w:trHeight w:hRule="exact" w:val="254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исследователь-</w:t>
            </w:r>
          </w:p>
        </w:tc>
      </w:tr>
      <w:tr w:rsidR="008A0EA5" w:rsidRPr="00E62264" w:rsidTr="008A0EA5">
        <w:trPr>
          <w:trHeight w:hRule="exact" w:val="259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ские</w:t>
            </w:r>
            <w:proofErr w:type="spellEnd"/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 работы,</w:t>
            </w:r>
          </w:p>
        </w:tc>
      </w:tr>
      <w:tr w:rsidR="008A0EA5" w:rsidRPr="00E62264" w:rsidTr="008A0EA5">
        <w:trPr>
          <w:trHeight w:hRule="exact" w:val="288"/>
        </w:trPr>
        <w:tc>
          <w:tcPr>
            <w:tcW w:w="20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проекты, др.</w:t>
            </w:r>
          </w:p>
        </w:tc>
      </w:tr>
      <w:tr w:rsidR="008A0EA5" w:rsidRPr="00E62264" w:rsidTr="008A0EA5">
        <w:trPr>
          <w:trHeight w:hRule="exact" w:val="235"/>
        </w:trPr>
        <w:tc>
          <w:tcPr>
            <w:tcW w:w="20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35"/>
        </w:trPr>
        <w:tc>
          <w:tcPr>
            <w:tcW w:w="203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86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EA5" w:rsidRPr="00E62264" w:rsidTr="008A0EA5">
        <w:trPr>
          <w:trHeight w:hRule="exact" w:val="2031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E62264">
              <w:rPr>
                <w:rFonts w:ascii="Times New Roman" w:eastAsia="Times New Roman" w:hAnsi="Times New Roman" w:cs="Times New Roman"/>
                <w:b/>
                <w:lang w:eastAsia="ru-RU"/>
              </w:rPr>
              <w:t>. Предметные достижения</w:t>
            </w:r>
          </w:p>
          <w:p w:rsidR="008A0EA5" w:rsidRPr="00E62264" w:rsidRDefault="008A0EA5" w:rsidP="008A0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учащегося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Участие в показе своего мастерства, умений</w:t>
            </w:r>
          </w:p>
        </w:tc>
        <w:tc>
          <w:tcPr>
            <w:tcW w:w="4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shd w:val="clear" w:color="auto" w:fill="FFFFFF"/>
              <w:tabs>
                <w:tab w:val="left" w:pos="283"/>
              </w:tabs>
              <w:spacing w:line="250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•</w:t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ab/>
              <w:t xml:space="preserve">Минимальный уровень (не 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принимает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br/>
              <w:t>участия в показах, конкурсах, выставках,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br/>
              <w:t>пр.)</w:t>
            </w:r>
          </w:p>
          <w:p w:rsidR="008A0EA5" w:rsidRPr="00E62264" w:rsidRDefault="008A0EA5" w:rsidP="008A0EA5">
            <w:pPr>
              <w:shd w:val="clear" w:color="auto" w:fill="FFFFFF"/>
              <w:tabs>
                <w:tab w:val="left" w:pos="283"/>
              </w:tabs>
              <w:spacing w:line="250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Средний уровень </w:t>
            </w: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(принимает, но под</w:t>
            </w: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давлением извне)</w:t>
            </w:r>
          </w:p>
          <w:p w:rsidR="008A0EA5" w:rsidRPr="00E62264" w:rsidRDefault="008A0EA5" w:rsidP="008A0EA5">
            <w:pPr>
              <w:shd w:val="clear" w:color="auto" w:fill="FFFFFF"/>
              <w:tabs>
                <w:tab w:val="left" w:pos="283"/>
              </w:tabs>
              <w:spacing w:line="25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E62264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Максимальный уровень </w:t>
            </w: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(принимает активное</w:t>
            </w:r>
            <w:r w:rsidRPr="00E6226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участие)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EA5" w:rsidRPr="00E62264" w:rsidRDefault="008A0EA5" w:rsidP="008A0E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 </w:t>
            </w:r>
          </w:p>
          <w:p w:rsidR="008A0EA5" w:rsidRPr="00E62264" w:rsidRDefault="008A0EA5" w:rsidP="008A0E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A5" w:rsidRPr="00E62264" w:rsidRDefault="008A0EA5" w:rsidP="008A0E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A5" w:rsidRPr="00E62264" w:rsidRDefault="008A0EA5" w:rsidP="008A0EA5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Выставки.</w:t>
            </w:r>
          </w:p>
          <w:p w:rsidR="008A0EA5" w:rsidRPr="00E62264" w:rsidRDefault="008A0EA5" w:rsidP="008A0EA5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 xml:space="preserve">конкурсы, </w:t>
            </w:r>
          </w:p>
          <w:p w:rsidR="008A0EA5" w:rsidRPr="00E62264" w:rsidRDefault="008A0EA5" w:rsidP="008A0EA5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смотры</w:t>
            </w:r>
          </w:p>
          <w:p w:rsidR="008A0EA5" w:rsidRPr="00E62264" w:rsidRDefault="008A0EA5" w:rsidP="008A0EA5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различных</w:t>
            </w:r>
          </w:p>
          <w:p w:rsidR="008A0EA5" w:rsidRPr="00E62264" w:rsidRDefault="008A0EA5" w:rsidP="008A0EA5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264">
              <w:rPr>
                <w:rFonts w:ascii="Times New Roman" w:eastAsia="Times New Roman" w:hAnsi="Times New Roman" w:cs="Times New Roman"/>
                <w:lang w:eastAsia="ru-RU"/>
              </w:rPr>
              <w:t>уровней</w:t>
            </w:r>
          </w:p>
        </w:tc>
      </w:tr>
    </w:tbl>
    <w:p w:rsidR="00E62264" w:rsidRPr="00E62264" w:rsidRDefault="00E62264" w:rsidP="00E62264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lang w:eastAsia="ru-RU"/>
        </w:rPr>
      </w:pPr>
    </w:p>
    <w:p w:rsidR="00E62264" w:rsidRPr="00E62264" w:rsidRDefault="00E62264" w:rsidP="00E622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64" w:rsidRPr="00E62264" w:rsidRDefault="00E62264" w:rsidP="00E622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64" w:rsidRPr="00A41A81" w:rsidRDefault="008A0EA5" w:rsidP="00E62264">
      <w:pPr>
        <w:rPr>
          <w:rFonts w:ascii="Times New Roman" w:eastAsia="Times New Roman" w:hAnsi="Times New Roman" w:cs="Times New Roman"/>
          <w:lang w:eastAsia="ru-RU"/>
        </w:rPr>
      </w:pPr>
      <w:r w:rsidRPr="00A41A81">
        <w:rPr>
          <w:rFonts w:ascii="Times New Roman" w:eastAsia="Times New Roman" w:hAnsi="Times New Roman" w:cs="Times New Roman"/>
          <w:lang w:eastAsia="ru-RU"/>
        </w:rPr>
        <w:lastRenderedPageBreak/>
        <w:t xml:space="preserve">Сводная ведомость </w:t>
      </w:r>
      <w:r w:rsidR="00E62264" w:rsidRPr="00A41A81"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A41A81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  <w:r w:rsidR="00E62264" w:rsidRPr="00A41A81">
        <w:rPr>
          <w:rFonts w:ascii="Times New Roman" w:eastAsia="Times New Roman" w:hAnsi="Times New Roman" w:cs="Times New Roman"/>
          <w:lang w:eastAsia="ru-RU"/>
        </w:rPr>
        <w:t>аттестации учащихся детского объединения  ___________________________ по программе_____________________________________________</w:t>
      </w:r>
    </w:p>
    <w:p w:rsidR="00E62264" w:rsidRPr="00A41A81" w:rsidRDefault="00E62264" w:rsidP="00E62264">
      <w:pPr>
        <w:rPr>
          <w:rFonts w:ascii="Times New Roman" w:eastAsia="Times New Roman" w:hAnsi="Times New Roman" w:cs="Times New Roman"/>
          <w:lang w:eastAsia="ru-RU"/>
        </w:rPr>
      </w:pPr>
      <w:r w:rsidRPr="00A41A81">
        <w:rPr>
          <w:rFonts w:ascii="Times New Roman" w:eastAsia="Times New Roman" w:hAnsi="Times New Roman" w:cs="Times New Roman"/>
          <w:lang w:eastAsia="ru-RU"/>
        </w:rPr>
        <w:t xml:space="preserve">___________      год обучения    ________     группа      за __________ - ____________ </w:t>
      </w:r>
      <w:proofErr w:type="spellStart"/>
      <w:r w:rsidRPr="00A41A81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Pr="00A41A81">
        <w:rPr>
          <w:rFonts w:ascii="Times New Roman" w:eastAsia="Times New Roman" w:hAnsi="Times New Roman" w:cs="Times New Roman"/>
          <w:lang w:eastAsia="ru-RU"/>
        </w:rPr>
        <w:t>.</w:t>
      </w:r>
    </w:p>
    <w:p w:rsidR="00E62264" w:rsidRPr="00A41A81" w:rsidRDefault="00E62264" w:rsidP="00E6226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675"/>
        <w:gridCol w:w="3518"/>
        <w:gridCol w:w="2403"/>
        <w:gridCol w:w="2403"/>
      </w:tblGrid>
      <w:tr w:rsidR="00E62264" w:rsidRPr="00A41A81" w:rsidTr="00E62264">
        <w:tc>
          <w:tcPr>
            <w:tcW w:w="675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№</w:t>
            </w:r>
          </w:p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proofErr w:type="gramStart"/>
            <w:r w:rsidRPr="00A41A81">
              <w:rPr>
                <w:rFonts w:ascii="Times New Roman" w:hAnsi="Times New Roman" w:cs="Times New Roman"/>
              </w:rPr>
              <w:t>п</w:t>
            </w:r>
            <w:proofErr w:type="gramEnd"/>
            <w:r w:rsidRPr="00A41A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1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Кол-во баллов итогового занятия</w:t>
            </w: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Уровень учащегося</w:t>
            </w:r>
          </w:p>
        </w:tc>
      </w:tr>
      <w:tr w:rsidR="00E62264" w:rsidRPr="00A41A81" w:rsidTr="00E62264">
        <w:tc>
          <w:tcPr>
            <w:tcW w:w="675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675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675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</w:tbl>
    <w:p w:rsidR="00E62264" w:rsidRPr="00E62264" w:rsidRDefault="00E62264" w:rsidP="00E62264">
      <w:pPr>
        <w:rPr>
          <w:rFonts w:ascii="Times New Roman" w:eastAsia="Times New Roman" w:hAnsi="Times New Roman" w:cs="Times New Roman"/>
          <w:b/>
          <w:lang w:eastAsia="ru-RU"/>
        </w:rPr>
      </w:pPr>
      <w:r w:rsidRPr="00E62264">
        <w:rPr>
          <w:rFonts w:ascii="Times New Roman" w:eastAsia="Times New Roman" w:hAnsi="Times New Roman" w:cs="Times New Roman"/>
          <w:b/>
          <w:lang w:eastAsia="ru-RU"/>
        </w:rPr>
        <w:t>………………</w:t>
      </w:r>
    </w:p>
    <w:p w:rsidR="00E62264" w:rsidRPr="00E62264" w:rsidRDefault="00E62264" w:rsidP="00E62264">
      <w:pPr>
        <w:rPr>
          <w:rFonts w:ascii="Times New Roman" w:eastAsia="Times New Roman" w:hAnsi="Times New Roman" w:cs="Times New Roman"/>
          <w:lang w:eastAsia="ru-RU"/>
        </w:rPr>
      </w:pPr>
    </w:p>
    <w:p w:rsidR="00E62264" w:rsidRPr="00E62264" w:rsidRDefault="00E62264" w:rsidP="00E62264">
      <w:pPr>
        <w:rPr>
          <w:rFonts w:ascii="Times New Roman" w:eastAsia="Times New Roman" w:hAnsi="Times New Roman" w:cs="Times New Roman"/>
          <w:lang w:eastAsia="ru-RU"/>
        </w:rPr>
      </w:pPr>
      <w:r w:rsidRPr="00E62264">
        <w:rPr>
          <w:rFonts w:ascii="Times New Roman" w:eastAsia="Times New Roman" w:hAnsi="Times New Roman" w:cs="Times New Roman"/>
          <w:lang w:eastAsia="ru-RU"/>
        </w:rPr>
        <w:t xml:space="preserve">Качество </w:t>
      </w:r>
      <w:proofErr w:type="spellStart"/>
      <w:r w:rsidRPr="00E62264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E62264">
        <w:rPr>
          <w:rFonts w:ascii="Times New Roman" w:eastAsia="Times New Roman" w:hAnsi="Times New Roman" w:cs="Times New Roman"/>
          <w:lang w:eastAsia="ru-RU"/>
        </w:rPr>
        <w:t xml:space="preserve"> группы:</w:t>
      </w:r>
      <w:r w:rsidRPr="00E62264">
        <w:rPr>
          <w:rFonts w:ascii="Times New Roman" w:eastAsia="Times New Roman" w:hAnsi="Times New Roman" w:cs="Times New Roman"/>
          <w:lang w:eastAsia="ru-RU"/>
        </w:rPr>
        <w:br/>
        <w:t>40% - низкий уровень</w:t>
      </w:r>
      <w:r w:rsidRPr="00E62264">
        <w:rPr>
          <w:rFonts w:ascii="Times New Roman" w:eastAsia="Times New Roman" w:hAnsi="Times New Roman" w:cs="Times New Roman"/>
          <w:lang w:eastAsia="ru-RU"/>
        </w:rPr>
        <w:br/>
        <w:t>50-70% - средний</w:t>
      </w:r>
      <w:r w:rsidRPr="00E62264">
        <w:rPr>
          <w:rFonts w:ascii="Times New Roman" w:eastAsia="Times New Roman" w:hAnsi="Times New Roman" w:cs="Times New Roman"/>
          <w:lang w:eastAsia="ru-RU"/>
        </w:rPr>
        <w:br/>
        <w:t>80-100 % - высокий</w:t>
      </w:r>
      <w:r w:rsidRPr="00E62264">
        <w:rPr>
          <w:rFonts w:ascii="Times New Roman" w:eastAsia="Times New Roman" w:hAnsi="Times New Roman" w:cs="Times New Roman"/>
          <w:lang w:eastAsia="ru-RU"/>
        </w:rPr>
        <w:br/>
        <w:t>Вывод: ________________________________________________________________________________________________________________________________________________________________________________________</w:t>
      </w:r>
    </w:p>
    <w:p w:rsidR="00E62264" w:rsidRPr="00E62264" w:rsidRDefault="00E62264" w:rsidP="00E62264">
      <w:pPr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E62264" w:rsidRPr="00A41A81" w:rsidRDefault="00E62264" w:rsidP="00E6226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41A81">
        <w:rPr>
          <w:rFonts w:ascii="Times New Roman" w:eastAsia="Times New Roman" w:hAnsi="Times New Roman" w:cs="Times New Roman"/>
          <w:lang w:eastAsia="ru-RU"/>
        </w:rPr>
        <w:t xml:space="preserve">Индивидуальная карточка учёта результатов </w:t>
      </w:r>
      <w:proofErr w:type="gramStart"/>
      <w:r w:rsidRPr="00A41A81"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 w:rsidRPr="00A41A8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программе</w:t>
      </w:r>
    </w:p>
    <w:p w:rsidR="00E62264" w:rsidRPr="00A41A81" w:rsidRDefault="00E62264" w:rsidP="00E62264">
      <w:pPr>
        <w:rPr>
          <w:rFonts w:ascii="Times New Roman" w:eastAsia="Times New Roman" w:hAnsi="Times New Roman" w:cs="Times New Roman"/>
          <w:lang w:eastAsia="ru-RU"/>
        </w:rPr>
      </w:pPr>
    </w:p>
    <w:p w:rsidR="00E62264" w:rsidRPr="00A41A81" w:rsidRDefault="00E62264" w:rsidP="00E62264">
      <w:pPr>
        <w:rPr>
          <w:rFonts w:ascii="Times New Roman" w:eastAsia="Times New Roman" w:hAnsi="Times New Roman" w:cs="Times New Roman"/>
          <w:lang w:eastAsia="ru-RU"/>
        </w:rPr>
      </w:pPr>
      <w:r w:rsidRPr="00A41A81">
        <w:rPr>
          <w:rFonts w:ascii="Times New Roman" w:eastAsia="Times New Roman" w:hAnsi="Times New Roman" w:cs="Times New Roman"/>
          <w:lang w:eastAsia="ru-RU"/>
        </w:rPr>
        <w:t>Ф.И. ребёнка _____________________________________________________</w:t>
      </w:r>
    </w:p>
    <w:p w:rsidR="00E62264" w:rsidRPr="00A41A81" w:rsidRDefault="00E62264" w:rsidP="00E62264">
      <w:pPr>
        <w:rPr>
          <w:rFonts w:ascii="Times New Roman" w:eastAsia="Times New Roman" w:hAnsi="Times New Roman" w:cs="Times New Roman"/>
          <w:lang w:eastAsia="ru-RU"/>
        </w:rPr>
      </w:pPr>
      <w:r w:rsidRPr="00A41A81">
        <w:rPr>
          <w:rFonts w:ascii="Times New Roman" w:eastAsia="Times New Roman" w:hAnsi="Times New Roman" w:cs="Times New Roman"/>
          <w:lang w:eastAsia="ru-RU"/>
        </w:rPr>
        <w:t>Название ДО, программа</w:t>
      </w:r>
      <w:proofErr w:type="gramStart"/>
      <w:r w:rsidRPr="00A41A8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41A81">
        <w:rPr>
          <w:rFonts w:ascii="Times New Roman" w:eastAsia="Times New Roman" w:hAnsi="Times New Roman" w:cs="Times New Roman"/>
          <w:lang w:eastAsia="ru-RU"/>
        </w:rPr>
        <w:t xml:space="preserve"> год обучения, № ДО ____________________________________________</w:t>
      </w:r>
      <w:r w:rsidRPr="00A41A81">
        <w:rPr>
          <w:rFonts w:ascii="Times New Roman" w:eastAsia="Times New Roman" w:hAnsi="Times New Roman" w:cs="Times New Roman"/>
          <w:lang w:eastAsia="ru-RU"/>
        </w:rPr>
        <w:br/>
        <w:t>Ф.И.О. педагога _________________________________________________</w:t>
      </w:r>
      <w:r w:rsidRPr="00A41A81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95"/>
        <w:gridCol w:w="709"/>
        <w:gridCol w:w="679"/>
        <w:gridCol w:w="628"/>
        <w:gridCol w:w="709"/>
        <w:gridCol w:w="711"/>
        <w:gridCol w:w="688"/>
        <w:gridCol w:w="567"/>
        <w:gridCol w:w="567"/>
        <w:gridCol w:w="708"/>
        <w:gridCol w:w="884"/>
      </w:tblGrid>
      <w:tr w:rsidR="00E62264" w:rsidRPr="00A41A81" w:rsidTr="00E62264">
        <w:tc>
          <w:tcPr>
            <w:tcW w:w="1778" w:type="dxa"/>
            <w:vMerge w:val="restart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Сроки диагностики</w:t>
            </w:r>
          </w:p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850" w:type="dxa"/>
            <w:gridSpan w:val="10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Год обучения, разделы</w:t>
            </w:r>
          </w:p>
        </w:tc>
      </w:tr>
      <w:tr w:rsidR="00E62264" w:rsidRPr="00A41A81" w:rsidTr="00E62264">
        <w:trPr>
          <w:trHeight w:val="215"/>
        </w:trPr>
        <w:tc>
          <w:tcPr>
            <w:tcW w:w="1778" w:type="dxa"/>
            <w:vMerge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 xml:space="preserve">     1-ый год обучения</w:t>
            </w:r>
          </w:p>
        </w:tc>
        <w:tc>
          <w:tcPr>
            <w:tcW w:w="3414" w:type="dxa"/>
            <w:gridSpan w:val="5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 xml:space="preserve">         2-ой  год обучения</w:t>
            </w:r>
          </w:p>
        </w:tc>
      </w:tr>
      <w:tr w:rsidR="00E62264" w:rsidRPr="00A41A81" w:rsidTr="00E62264">
        <w:trPr>
          <w:trHeight w:val="331"/>
        </w:trPr>
        <w:tc>
          <w:tcPr>
            <w:tcW w:w="1778" w:type="dxa"/>
            <w:vMerge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proofErr w:type="spellStart"/>
            <w:r w:rsidRPr="00A41A81">
              <w:rPr>
                <w:rFonts w:ascii="Times New Roman" w:hAnsi="Times New Roman" w:cs="Times New Roman"/>
              </w:rPr>
              <w:t>вх</w:t>
            </w:r>
            <w:proofErr w:type="spellEnd"/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proofErr w:type="spellStart"/>
            <w:r w:rsidRPr="00A41A81">
              <w:rPr>
                <w:rFonts w:ascii="Times New Roman" w:hAnsi="Times New Roman" w:cs="Times New Roman"/>
              </w:rPr>
              <w:t>вх</w:t>
            </w:r>
            <w:proofErr w:type="spellEnd"/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  <w:lang w:val="en-US"/>
              </w:rPr>
            </w:pPr>
            <w:r w:rsidRPr="00A41A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итог</w:t>
            </w:r>
          </w:p>
        </w:tc>
      </w:tr>
      <w:tr w:rsidR="00E62264" w:rsidRPr="00A41A81" w:rsidTr="00E62264">
        <w:tc>
          <w:tcPr>
            <w:tcW w:w="8628" w:type="dxa"/>
            <w:gridSpan w:val="11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1. Теоретическая подготовка ребёнка</w:t>
            </w: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1.1. Теоретические знания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8628" w:type="dxa"/>
            <w:gridSpan w:val="11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2. Практическая подготовка ребёнка</w:t>
            </w: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2.1. Практические умения и навыки, предусмотренные программой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2.2. Владение специальным оборудование и оснащением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2.3.Творческие навыки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  <w:tr w:rsidR="00E62264" w:rsidRPr="00A41A81" w:rsidTr="00E62264">
        <w:tc>
          <w:tcPr>
            <w:tcW w:w="177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  <w:r w:rsidRPr="00A41A81">
              <w:rPr>
                <w:rFonts w:ascii="Times New Roman" w:hAnsi="Times New Roman" w:cs="Times New Roman"/>
              </w:rPr>
              <w:t>3. Предметные достижения учащегося</w:t>
            </w: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62264" w:rsidRPr="00A41A81" w:rsidRDefault="00E62264" w:rsidP="00E62264">
            <w:pPr>
              <w:rPr>
                <w:rFonts w:ascii="Times New Roman" w:hAnsi="Times New Roman" w:cs="Times New Roman"/>
              </w:rPr>
            </w:pPr>
          </w:p>
        </w:tc>
      </w:tr>
    </w:tbl>
    <w:p w:rsidR="00E62264" w:rsidRPr="00A41A81" w:rsidRDefault="00E62264" w:rsidP="00E62264">
      <w:pPr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E62264" w:rsidRPr="00A41A81" w:rsidRDefault="00E62264" w:rsidP="00E622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Для того чтобы результаты итогового контроля соответствовали положению об аттестации обучающихся центра и общепринятым параметрам результатов обучен</w:t>
      </w:r>
      <w:r w:rsidR="008A0EA5"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ия обучающихся центра, педагог 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 перев</w:t>
      </w:r>
      <w:r w:rsidR="008A0EA5" w:rsidRPr="00A41A81">
        <w:rPr>
          <w:rFonts w:ascii="Times New Roman" w:hAnsi="Times New Roman" w:cs="Times New Roman"/>
          <w:color w:val="000000"/>
          <w:sz w:val="24"/>
          <w:szCs w:val="24"/>
        </w:rPr>
        <w:t>одит</w:t>
      </w:r>
      <w:r w:rsidRPr="00A41A81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результаты в процентное соотношение.</w:t>
      </w:r>
    </w:p>
    <w:p w:rsidR="00E62264" w:rsidRPr="00A41A81" w:rsidRDefault="00E62264" w:rsidP="00E622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41A81">
        <w:rPr>
          <w:rFonts w:ascii="Times New Roman" w:hAnsi="Times New Roman" w:cs="Times New Roman"/>
          <w:color w:val="000000"/>
          <w:sz w:val="24"/>
          <w:szCs w:val="24"/>
        </w:rPr>
        <w:t>Формы фиксации образовательных результатов: индивидуальные карты, сводная ведомость, грамоты, материалы анкетирования и тестирования.</w:t>
      </w:r>
    </w:p>
    <w:p w:rsidR="00E62264" w:rsidRPr="00A41A81" w:rsidRDefault="00E62264" w:rsidP="005E62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81" w:rsidRPr="00A41A81" w:rsidRDefault="00A41A81" w:rsidP="00A41A81">
      <w:pPr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proofErr w:type="gramStart"/>
      <w:r w:rsidRPr="00A41A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lastRenderedPageBreak/>
        <w:t>V</w:t>
      </w:r>
      <w:r w:rsidRPr="00A41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Планируемые результаты.</w:t>
      </w:r>
      <w:proofErr w:type="gramEnd"/>
    </w:p>
    <w:p w:rsidR="00A41A81" w:rsidRPr="00A41A81" w:rsidRDefault="00A41A81" w:rsidP="00A41A81">
      <w:pPr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1A81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A81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творческих, интеллектуальных способностей детей и подростков от 5 до 18 лет через реализацию актуальных, востребованных социальным заказом программ;</w:t>
      </w:r>
    </w:p>
    <w:p w:rsidR="00A41A81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направленностям деятельности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</w:t>
      </w:r>
      <w:r w:rsidRPr="0096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содержания, организационных форм, методов и технологий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детей;</w:t>
      </w:r>
    </w:p>
    <w:p w:rsidR="00A41A81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происходить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современной материально-технической базой;</w:t>
      </w:r>
    </w:p>
    <w:p w:rsidR="00A41A81" w:rsidRPr="00C7500D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общая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практические умения и навыки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нравственны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интеллектуальные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граждански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подростков, необходимы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социализации и адаптации к жизни в обществе;</w:t>
      </w:r>
    </w:p>
    <w:p w:rsidR="00A41A81" w:rsidRPr="00C7500D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происходить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 и подростков в условиях осознанного свободного выбора деятельности в области художественного, декоративно-прикладного, музыкального творчества;</w:t>
      </w:r>
    </w:p>
    <w:p w:rsidR="00A41A81" w:rsidRPr="00C7500D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условия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раннего выявления, сопровождения и поддержки одаренных детей;</w:t>
      </w:r>
    </w:p>
    <w:p w:rsidR="00A41A81" w:rsidRPr="00C7500D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происходить процесс воспитания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трудолюбия, уважения к правам и свободам человека, любви к окружающей природе, Родине, семье;</w:t>
      </w:r>
    </w:p>
    <w:p w:rsidR="00A41A81" w:rsidRPr="00C7500D" w:rsidRDefault="00A41A81" w:rsidP="00A41A81">
      <w:pPr>
        <w:ind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организованы и проведены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мероприятия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события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</w:t>
      </w:r>
      <w:r w:rsidR="0022262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7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 детей и их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A41A81" w:rsidRDefault="00A41A81" w:rsidP="005E62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1A81" w:rsidSect="001F76A3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DA" w:rsidRDefault="007C07DA" w:rsidP="005E3414">
      <w:r>
        <w:separator/>
      </w:r>
    </w:p>
  </w:endnote>
  <w:endnote w:type="continuationSeparator" w:id="0">
    <w:p w:rsidR="007C07DA" w:rsidRDefault="007C07DA" w:rsidP="005E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DA" w:rsidRDefault="007C07DA" w:rsidP="005E3414">
      <w:r>
        <w:separator/>
      </w:r>
    </w:p>
  </w:footnote>
  <w:footnote w:type="continuationSeparator" w:id="0">
    <w:p w:rsidR="007C07DA" w:rsidRDefault="007C07DA" w:rsidP="005E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2C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29024A6"/>
    <w:lvl w:ilvl="0">
      <w:numFmt w:val="bullet"/>
      <w:lvlText w:val="*"/>
      <w:lvlJc w:val="left"/>
    </w:lvl>
  </w:abstractNum>
  <w:abstractNum w:abstractNumId="2">
    <w:nsid w:val="000A1FD7"/>
    <w:multiLevelType w:val="multilevel"/>
    <w:tmpl w:val="64CA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5CDE"/>
    <w:multiLevelType w:val="multilevel"/>
    <w:tmpl w:val="DFD6D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6B1E54"/>
    <w:multiLevelType w:val="hybridMultilevel"/>
    <w:tmpl w:val="E80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32DB1"/>
    <w:multiLevelType w:val="hybridMultilevel"/>
    <w:tmpl w:val="6ABC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DF20AA"/>
    <w:multiLevelType w:val="singleLevel"/>
    <w:tmpl w:val="F8767220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5BF1D43"/>
    <w:multiLevelType w:val="hybridMultilevel"/>
    <w:tmpl w:val="B342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7280F"/>
    <w:multiLevelType w:val="hybridMultilevel"/>
    <w:tmpl w:val="1FFED04C"/>
    <w:lvl w:ilvl="0" w:tplc="B1D846FC">
      <w:start w:val="1"/>
      <w:numFmt w:val="bullet"/>
      <w:pStyle w:val="3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02C24"/>
    <w:multiLevelType w:val="hybridMultilevel"/>
    <w:tmpl w:val="F87C2E0C"/>
    <w:lvl w:ilvl="0" w:tplc="0A12A08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73BE0839"/>
    <w:multiLevelType w:val="hybridMultilevel"/>
    <w:tmpl w:val="531C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0E"/>
    <w:rsid w:val="0001667C"/>
    <w:rsid w:val="0003400C"/>
    <w:rsid w:val="00034B2E"/>
    <w:rsid w:val="00051127"/>
    <w:rsid w:val="0005634B"/>
    <w:rsid w:val="0006137E"/>
    <w:rsid w:val="00077573"/>
    <w:rsid w:val="000825D2"/>
    <w:rsid w:val="000A32F7"/>
    <w:rsid w:val="000D0A81"/>
    <w:rsid w:val="000D7560"/>
    <w:rsid w:val="001107BB"/>
    <w:rsid w:val="00113056"/>
    <w:rsid w:val="00114AEC"/>
    <w:rsid w:val="00116A11"/>
    <w:rsid w:val="001241CF"/>
    <w:rsid w:val="00141A2B"/>
    <w:rsid w:val="001A62A2"/>
    <w:rsid w:val="001B5BAA"/>
    <w:rsid w:val="001C3700"/>
    <w:rsid w:val="001D14B9"/>
    <w:rsid w:val="001E0434"/>
    <w:rsid w:val="001E358E"/>
    <w:rsid w:val="001F0B97"/>
    <w:rsid w:val="001F1D8D"/>
    <w:rsid w:val="001F2712"/>
    <w:rsid w:val="001F76A3"/>
    <w:rsid w:val="00215F8A"/>
    <w:rsid w:val="00222623"/>
    <w:rsid w:val="0022393F"/>
    <w:rsid w:val="00246DFB"/>
    <w:rsid w:val="00257806"/>
    <w:rsid w:val="00267135"/>
    <w:rsid w:val="002B3450"/>
    <w:rsid w:val="002B42A1"/>
    <w:rsid w:val="002C4AA5"/>
    <w:rsid w:val="002E60EE"/>
    <w:rsid w:val="002E7CE6"/>
    <w:rsid w:val="002F5935"/>
    <w:rsid w:val="00311433"/>
    <w:rsid w:val="00323591"/>
    <w:rsid w:val="00325BBA"/>
    <w:rsid w:val="0033644F"/>
    <w:rsid w:val="0035106C"/>
    <w:rsid w:val="00357E05"/>
    <w:rsid w:val="00364A38"/>
    <w:rsid w:val="00370BE9"/>
    <w:rsid w:val="00371385"/>
    <w:rsid w:val="003742B6"/>
    <w:rsid w:val="00392189"/>
    <w:rsid w:val="003B1470"/>
    <w:rsid w:val="003B2DB9"/>
    <w:rsid w:val="003B449E"/>
    <w:rsid w:val="003B4B56"/>
    <w:rsid w:val="003D1AD6"/>
    <w:rsid w:val="003D3A10"/>
    <w:rsid w:val="003E06EA"/>
    <w:rsid w:val="00405C16"/>
    <w:rsid w:val="004167FE"/>
    <w:rsid w:val="00433A2C"/>
    <w:rsid w:val="004451CB"/>
    <w:rsid w:val="00456499"/>
    <w:rsid w:val="00485FEC"/>
    <w:rsid w:val="004976C0"/>
    <w:rsid w:val="004A20FD"/>
    <w:rsid w:val="004A7F8E"/>
    <w:rsid w:val="004F6E1E"/>
    <w:rsid w:val="00502195"/>
    <w:rsid w:val="00522CA7"/>
    <w:rsid w:val="00545F3F"/>
    <w:rsid w:val="0057519B"/>
    <w:rsid w:val="00592CDB"/>
    <w:rsid w:val="00594F3D"/>
    <w:rsid w:val="00597B14"/>
    <w:rsid w:val="005A1ADA"/>
    <w:rsid w:val="005E3414"/>
    <w:rsid w:val="005E6189"/>
    <w:rsid w:val="005E62B0"/>
    <w:rsid w:val="005F5F91"/>
    <w:rsid w:val="005F7E17"/>
    <w:rsid w:val="00620FE0"/>
    <w:rsid w:val="006319E7"/>
    <w:rsid w:val="00645321"/>
    <w:rsid w:val="0065485A"/>
    <w:rsid w:val="00657A4C"/>
    <w:rsid w:val="006C1A47"/>
    <w:rsid w:val="006C2678"/>
    <w:rsid w:val="006F4614"/>
    <w:rsid w:val="006F7F3E"/>
    <w:rsid w:val="007003FA"/>
    <w:rsid w:val="0070613A"/>
    <w:rsid w:val="00706875"/>
    <w:rsid w:val="00726A41"/>
    <w:rsid w:val="0076376B"/>
    <w:rsid w:val="00764D48"/>
    <w:rsid w:val="00782F79"/>
    <w:rsid w:val="00797C39"/>
    <w:rsid w:val="007B1B7C"/>
    <w:rsid w:val="007C07DA"/>
    <w:rsid w:val="007C7815"/>
    <w:rsid w:val="007E20A4"/>
    <w:rsid w:val="007E5BDD"/>
    <w:rsid w:val="00807529"/>
    <w:rsid w:val="00825864"/>
    <w:rsid w:val="00832234"/>
    <w:rsid w:val="00834B16"/>
    <w:rsid w:val="00844E4B"/>
    <w:rsid w:val="00845F96"/>
    <w:rsid w:val="0085245F"/>
    <w:rsid w:val="00863BA4"/>
    <w:rsid w:val="008654A0"/>
    <w:rsid w:val="00873160"/>
    <w:rsid w:val="00874FA9"/>
    <w:rsid w:val="008874A7"/>
    <w:rsid w:val="008A0EA5"/>
    <w:rsid w:val="008D164C"/>
    <w:rsid w:val="008D4E98"/>
    <w:rsid w:val="008F2E4B"/>
    <w:rsid w:val="009112FC"/>
    <w:rsid w:val="00916F11"/>
    <w:rsid w:val="009323F6"/>
    <w:rsid w:val="00940A9C"/>
    <w:rsid w:val="009450AD"/>
    <w:rsid w:val="00963AD6"/>
    <w:rsid w:val="0096680E"/>
    <w:rsid w:val="009D3660"/>
    <w:rsid w:val="009E41B2"/>
    <w:rsid w:val="009E4F9D"/>
    <w:rsid w:val="00A00555"/>
    <w:rsid w:val="00A04307"/>
    <w:rsid w:val="00A06629"/>
    <w:rsid w:val="00A1484F"/>
    <w:rsid w:val="00A31F05"/>
    <w:rsid w:val="00A34620"/>
    <w:rsid w:val="00A41A81"/>
    <w:rsid w:val="00A86256"/>
    <w:rsid w:val="00AB0939"/>
    <w:rsid w:val="00AB4ABA"/>
    <w:rsid w:val="00AB4B0D"/>
    <w:rsid w:val="00AC1A7F"/>
    <w:rsid w:val="00AC4F17"/>
    <w:rsid w:val="00AD09BB"/>
    <w:rsid w:val="00AE1FBB"/>
    <w:rsid w:val="00AF5FC9"/>
    <w:rsid w:val="00B03F03"/>
    <w:rsid w:val="00B523CB"/>
    <w:rsid w:val="00B546FB"/>
    <w:rsid w:val="00B660AA"/>
    <w:rsid w:val="00B82828"/>
    <w:rsid w:val="00BD4453"/>
    <w:rsid w:val="00BF6FAD"/>
    <w:rsid w:val="00BF7830"/>
    <w:rsid w:val="00C030B0"/>
    <w:rsid w:val="00C16A48"/>
    <w:rsid w:val="00C2075F"/>
    <w:rsid w:val="00C22D89"/>
    <w:rsid w:val="00C35E26"/>
    <w:rsid w:val="00C54635"/>
    <w:rsid w:val="00C749E7"/>
    <w:rsid w:val="00C7500D"/>
    <w:rsid w:val="00C94F55"/>
    <w:rsid w:val="00CA13FE"/>
    <w:rsid w:val="00CA65B9"/>
    <w:rsid w:val="00CC35CC"/>
    <w:rsid w:val="00CC5FF8"/>
    <w:rsid w:val="00CE3FFB"/>
    <w:rsid w:val="00CF3C3B"/>
    <w:rsid w:val="00D147AE"/>
    <w:rsid w:val="00D1740F"/>
    <w:rsid w:val="00D210B1"/>
    <w:rsid w:val="00D35E87"/>
    <w:rsid w:val="00D46F31"/>
    <w:rsid w:val="00D72AC6"/>
    <w:rsid w:val="00D751EB"/>
    <w:rsid w:val="00D9016C"/>
    <w:rsid w:val="00DD7D60"/>
    <w:rsid w:val="00DE29BD"/>
    <w:rsid w:val="00DF0CB0"/>
    <w:rsid w:val="00E35B19"/>
    <w:rsid w:val="00E62264"/>
    <w:rsid w:val="00E62647"/>
    <w:rsid w:val="00E84A5B"/>
    <w:rsid w:val="00EA1770"/>
    <w:rsid w:val="00EA2C92"/>
    <w:rsid w:val="00EA6B30"/>
    <w:rsid w:val="00EF4F17"/>
    <w:rsid w:val="00F0016F"/>
    <w:rsid w:val="00F05F37"/>
    <w:rsid w:val="00F06891"/>
    <w:rsid w:val="00F17AF5"/>
    <w:rsid w:val="00F7150A"/>
    <w:rsid w:val="00F73DCA"/>
    <w:rsid w:val="00F94834"/>
    <w:rsid w:val="00FA73A3"/>
    <w:rsid w:val="00FB0991"/>
    <w:rsid w:val="00FB3C89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485A"/>
  </w:style>
  <w:style w:type="paragraph" w:styleId="1">
    <w:name w:val="heading 1"/>
    <w:basedOn w:val="a0"/>
    <w:link w:val="10"/>
    <w:uiPriority w:val="9"/>
    <w:qFormat/>
    <w:rsid w:val="009668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6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nhideWhenUsed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6680E"/>
    <w:rPr>
      <w:b/>
      <w:bCs/>
    </w:rPr>
  </w:style>
  <w:style w:type="paragraph" w:customStyle="1" w:styleId="acenter">
    <w:name w:val="acenter"/>
    <w:basedOn w:val="a0"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0"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96680E"/>
    <w:rPr>
      <w:i/>
      <w:iCs/>
    </w:rPr>
  </w:style>
  <w:style w:type="paragraph" w:styleId="a7">
    <w:name w:val="List Paragraph"/>
    <w:basedOn w:val="a0"/>
    <w:uiPriority w:val="34"/>
    <w:qFormat/>
    <w:rsid w:val="00357E05"/>
    <w:pPr>
      <w:ind w:left="720"/>
      <w:contextualSpacing/>
    </w:pPr>
  </w:style>
  <w:style w:type="table" w:styleId="a8">
    <w:name w:val="Table Grid"/>
    <w:basedOn w:val="a2"/>
    <w:uiPriority w:val="59"/>
    <w:rsid w:val="00051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592C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2CD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371385"/>
  </w:style>
  <w:style w:type="paragraph" w:styleId="ab">
    <w:name w:val="Title"/>
    <w:basedOn w:val="a0"/>
    <w:link w:val="ac"/>
    <w:qFormat/>
    <w:rsid w:val="0037138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1"/>
    <w:link w:val="ab"/>
    <w:rsid w:val="003713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2"/>
    <w:next w:val="a8"/>
    <w:uiPriority w:val="59"/>
    <w:rsid w:val="003713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3713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1"/>
    <w:uiPriority w:val="99"/>
    <w:unhideWhenUsed/>
    <w:rsid w:val="00371385"/>
    <w:rPr>
      <w:color w:val="0000FF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5E34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E3414"/>
  </w:style>
  <w:style w:type="paragraph" w:styleId="af0">
    <w:name w:val="footer"/>
    <w:basedOn w:val="a0"/>
    <w:link w:val="af1"/>
    <w:unhideWhenUsed/>
    <w:rsid w:val="005E34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5E3414"/>
  </w:style>
  <w:style w:type="numbering" w:customStyle="1" w:styleId="2">
    <w:name w:val="Нет списка2"/>
    <w:next w:val="a3"/>
    <w:uiPriority w:val="99"/>
    <w:semiHidden/>
    <w:unhideWhenUsed/>
    <w:rsid w:val="00F0016F"/>
  </w:style>
  <w:style w:type="character" w:customStyle="1" w:styleId="submenu-table">
    <w:name w:val="submenu-table"/>
    <w:rsid w:val="000D7560"/>
  </w:style>
  <w:style w:type="paragraph" w:customStyle="1" w:styleId="Style46">
    <w:name w:val="Style46"/>
    <w:basedOn w:val="a0"/>
    <w:rsid w:val="00141A2B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141A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3"/>
    <w:semiHidden/>
    <w:rsid w:val="00311433"/>
  </w:style>
  <w:style w:type="table" w:customStyle="1" w:styleId="20">
    <w:name w:val="Сетка таблицы2"/>
    <w:basedOn w:val="a2"/>
    <w:next w:val="a8"/>
    <w:rsid w:val="003114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rsid w:val="00311433"/>
  </w:style>
  <w:style w:type="numbering" w:customStyle="1" w:styleId="4">
    <w:name w:val="Нет списка4"/>
    <w:next w:val="a3"/>
    <w:uiPriority w:val="99"/>
    <w:semiHidden/>
    <w:unhideWhenUsed/>
    <w:rsid w:val="00311433"/>
  </w:style>
  <w:style w:type="character" w:customStyle="1" w:styleId="21">
    <w:name w:val="Основной текст (2)_"/>
    <w:basedOn w:val="a1"/>
    <w:link w:val="22"/>
    <w:locked/>
    <w:rsid w:val="003114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11433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1">
    <w:name w:val="Основной текст (3)_"/>
    <w:basedOn w:val="a1"/>
    <w:link w:val="32"/>
    <w:locked/>
    <w:rsid w:val="003114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1143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">
    <w:name w:val="Заголовок №1_"/>
    <w:basedOn w:val="a1"/>
    <w:link w:val="15"/>
    <w:locked/>
    <w:rsid w:val="003114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rsid w:val="0031143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2">
    <w:name w:val="Основной текст_"/>
    <w:basedOn w:val="a1"/>
    <w:link w:val="23"/>
    <w:locked/>
    <w:rsid w:val="003114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f2"/>
    <w:rsid w:val="00311433"/>
    <w:pPr>
      <w:widowControl w:val="0"/>
      <w:shd w:val="clear" w:color="auto" w:fill="FFFFFF"/>
      <w:spacing w:before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33">
    <w:name w:val="Сетка таблицы3"/>
    <w:basedOn w:val="a2"/>
    <w:next w:val="a8"/>
    <w:uiPriority w:val="59"/>
    <w:rsid w:val="003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311433"/>
  </w:style>
  <w:style w:type="paragraph" w:customStyle="1" w:styleId="ConsPlusCell">
    <w:name w:val="ConsPlusCell"/>
    <w:rsid w:val="0031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"/>
    <w:basedOn w:val="a0"/>
    <w:next w:val="a0"/>
    <w:rsid w:val="00311433"/>
    <w:pPr>
      <w:keepNext/>
      <w:keepLines/>
      <w:numPr>
        <w:numId w:val="3"/>
      </w:numPr>
      <w:spacing w:before="120"/>
      <w:ind w:left="4820" w:hanging="284"/>
      <w:jc w:val="right"/>
    </w:pPr>
    <w:rPr>
      <w:rFonts w:ascii="Times New Roman" w:eastAsia="Times New Roman" w:hAnsi="Times New Roman" w:cs="Times New Roman"/>
      <w:i/>
      <w:lang w:eastAsia="ru-RU"/>
    </w:rPr>
  </w:style>
  <w:style w:type="paragraph" w:customStyle="1" w:styleId="210">
    <w:name w:val="Основной текст с отступом 21"/>
    <w:basedOn w:val="a0"/>
    <w:rsid w:val="00311433"/>
    <w:pPr>
      <w:suppressAutoHyphens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аголовок 11"/>
    <w:basedOn w:val="a0"/>
    <w:next w:val="a0"/>
    <w:uiPriority w:val="9"/>
    <w:qFormat/>
    <w:rsid w:val="0031143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311433"/>
  </w:style>
  <w:style w:type="character" w:customStyle="1" w:styleId="112">
    <w:name w:val="Заголовок 1 Знак1"/>
    <w:basedOn w:val="a1"/>
    <w:uiPriority w:val="9"/>
    <w:rsid w:val="003114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3114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311433"/>
    <w:pPr>
      <w:numPr>
        <w:numId w:val="4"/>
      </w:numPr>
      <w:tabs>
        <w:tab w:val="clear" w:pos="360"/>
      </w:tabs>
      <w:ind w:left="720"/>
      <w:contextualSpacing/>
    </w:pPr>
  </w:style>
  <w:style w:type="paragraph" w:customStyle="1" w:styleId="p4">
    <w:name w:val="p4"/>
    <w:basedOn w:val="a0"/>
    <w:rsid w:val="0031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w88083068">
    <w:name w:val="paragraph scxw88083068"/>
    <w:basedOn w:val="a0"/>
    <w:rsid w:val="0031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3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311433"/>
  </w:style>
  <w:style w:type="character" w:styleId="af4">
    <w:name w:val="Placeholder Text"/>
    <w:basedOn w:val="a1"/>
    <w:uiPriority w:val="99"/>
    <w:semiHidden/>
    <w:rsid w:val="00311433"/>
    <w:rPr>
      <w:color w:val="808080"/>
    </w:rPr>
  </w:style>
  <w:style w:type="character" w:styleId="af5">
    <w:name w:val="annotation reference"/>
    <w:basedOn w:val="a1"/>
    <w:uiPriority w:val="99"/>
    <w:semiHidden/>
    <w:unhideWhenUsed/>
    <w:rsid w:val="00311433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31143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311433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14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1433"/>
    <w:rPr>
      <w:rFonts w:ascii="Calibri" w:eastAsia="Calibri" w:hAnsi="Calibri" w:cs="Times New Roman"/>
      <w:b/>
      <w:bCs/>
      <w:sz w:val="20"/>
      <w:szCs w:val="20"/>
    </w:rPr>
  </w:style>
  <w:style w:type="table" w:customStyle="1" w:styleId="40">
    <w:name w:val="Сетка таблицы4"/>
    <w:basedOn w:val="a2"/>
    <w:next w:val="a8"/>
    <w:uiPriority w:val="59"/>
    <w:rsid w:val="00E6226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485A"/>
  </w:style>
  <w:style w:type="paragraph" w:styleId="1">
    <w:name w:val="heading 1"/>
    <w:basedOn w:val="a0"/>
    <w:link w:val="10"/>
    <w:uiPriority w:val="9"/>
    <w:qFormat/>
    <w:rsid w:val="009668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6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nhideWhenUsed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6680E"/>
    <w:rPr>
      <w:b/>
      <w:bCs/>
    </w:rPr>
  </w:style>
  <w:style w:type="paragraph" w:customStyle="1" w:styleId="acenter">
    <w:name w:val="acenter"/>
    <w:basedOn w:val="a0"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0"/>
    <w:rsid w:val="0096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96680E"/>
    <w:rPr>
      <w:i/>
      <w:iCs/>
    </w:rPr>
  </w:style>
  <w:style w:type="paragraph" w:styleId="a7">
    <w:name w:val="List Paragraph"/>
    <w:basedOn w:val="a0"/>
    <w:uiPriority w:val="34"/>
    <w:qFormat/>
    <w:rsid w:val="00357E05"/>
    <w:pPr>
      <w:ind w:left="720"/>
      <w:contextualSpacing/>
    </w:pPr>
  </w:style>
  <w:style w:type="table" w:styleId="a8">
    <w:name w:val="Table Grid"/>
    <w:basedOn w:val="a2"/>
    <w:uiPriority w:val="59"/>
    <w:rsid w:val="00051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592C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2CD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371385"/>
  </w:style>
  <w:style w:type="paragraph" w:styleId="ab">
    <w:name w:val="Title"/>
    <w:basedOn w:val="a0"/>
    <w:link w:val="ac"/>
    <w:qFormat/>
    <w:rsid w:val="0037138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1"/>
    <w:link w:val="ab"/>
    <w:rsid w:val="003713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2"/>
    <w:next w:val="a8"/>
    <w:uiPriority w:val="59"/>
    <w:rsid w:val="003713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3713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1"/>
    <w:uiPriority w:val="99"/>
    <w:unhideWhenUsed/>
    <w:rsid w:val="00371385"/>
    <w:rPr>
      <w:color w:val="0000FF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5E34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E3414"/>
  </w:style>
  <w:style w:type="paragraph" w:styleId="af0">
    <w:name w:val="footer"/>
    <w:basedOn w:val="a0"/>
    <w:link w:val="af1"/>
    <w:unhideWhenUsed/>
    <w:rsid w:val="005E34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5E3414"/>
  </w:style>
  <w:style w:type="numbering" w:customStyle="1" w:styleId="2">
    <w:name w:val="Нет списка2"/>
    <w:next w:val="a3"/>
    <w:uiPriority w:val="99"/>
    <w:semiHidden/>
    <w:unhideWhenUsed/>
    <w:rsid w:val="00F0016F"/>
  </w:style>
  <w:style w:type="character" w:customStyle="1" w:styleId="submenu-table">
    <w:name w:val="submenu-table"/>
    <w:rsid w:val="000D7560"/>
  </w:style>
  <w:style w:type="paragraph" w:customStyle="1" w:styleId="Style46">
    <w:name w:val="Style46"/>
    <w:basedOn w:val="a0"/>
    <w:rsid w:val="00141A2B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141A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3"/>
    <w:semiHidden/>
    <w:rsid w:val="00311433"/>
  </w:style>
  <w:style w:type="table" w:customStyle="1" w:styleId="20">
    <w:name w:val="Сетка таблицы2"/>
    <w:basedOn w:val="a2"/>
    <w:next w:val="a8"/>
    <w:rsid w:val="003114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rsid w:val="00311433"/>
  </w:style>
  <w:style w:type="numbering" w:customStyle="1" w:styleId="4">
    <w:name w:val="Нет списка4"/>
    <w:next w:val="a3"/>
    <w:uiPriority w:val="99"/>
    <w:semiHidden/>
    <w:unhideWhenUsed/>
    <w:rsid w:val="00311433"/>
  </w:style>
  <w:style w:type="character" w:customStyle="1" w:styleId="21">
    <w:name w:val="Основной текст (2)_"/>
    <w:basedOn w:val="a1"/>
    <w:link w:val="22"/>
    <w:locked/>
    <w:rsid w:val="003114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11433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1">
    <w:name w:val="Основной текст (3)_"/>
    <w:basedOn w:val="a1"/>
    <w:link w:val="32"/>
    <w:locked/>
    <w:rsid w:val="003114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1143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">
    <w:name w:val="Заголовок №1_"/>
    <w:basedOn w:val="a1"/>
    <w:link w:val="15"/>
    <w:locked/>
    <w:rsid w:val="003114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rsid w:val="0031143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2">
    <w:name w:val="Основной текст_"/>
    <w:basedOn w:val="a1"/>
    <w:link w:val="23"/>
    <w:locked/>
    <w:rsid w:val="003114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f2"/>
    <w:rsid w:val="00311433"/>
    <w:pPr>
      <w:widowControl w:val="0"/>
      <w:shd w:val="clear" w:color="auto" w:fill="FFFFFF"/>
      <w:spacing w:before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33">
    <w:name w:val="Сетка таблицы3"/>
    <w:basedOn w:val="a2"/>
    <w:next w:val="a8"/>
    <w:uiPriority w:val="59"/>
    <w:rsid w:val="003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311433"/>
  </w:style>
  <w:style w:type="paragraph" w:customStyle="1" w:styleId="ConsPlusCell">
    <w:name w:val="ConsPlusCell"/>
    <w:rsid w:val="0031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"/>
    <w:basedOn w:val="a0"/>
    <w:next w:val="a0"/>
    <w:rsid w:val="00311433"/>
    <w:pPr>
      <w:keepNext/>
      <w:keepLines/>
      <w:numPr>
        <w:numId w:val="3"/>
      </w:numPr>
      <w:spacing w:before="120"/>
      <w:ind w:left="4820" w:hanging="284"/>
      <w:jc w:val="right"/>
    </w:pPr>
    <w:rPr>
      <w:rFonts w:ascii="Times New Roman" w:eastAsia="Times New Roman" w:hAnsi="Times New Roman" w:cs="Times New Roman"/>
      <w:i/>
      <w:lang w:eastAsia="ru-RU"/>
    </w:rPr>
  </w:style>
  <w:style w:type="paragraph" w:customStyle="1" w:styleId="210">
    <w:name w:val="Основной текст с отступом 21"/>
    <w:basedOn w:val="a0"/>
    <w:rsid w:val="00311433"/>
    <w:pPr>
      <w:suppressAutoHyphens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аголовок 11"/>
    <w:basedOn w:val="a0"/>
    <w:next w:val="a0"/>
    <w:uiPriority w:val="9"/>
    <w:qFormat/>
    <w:rsid w:val="0031143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311433"/>
  </w:style>
  <w:style w:type="character" w:customStyle="1" w:styleId="112">
    <w:name w:val="Заголовок 1 Знак1"/>
    <w:basedOn w:val="a1"/>
    <w:uiPriority w:val="9"/>
    <w:rsid w:val="003114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3114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311433"/>
    <w:pPr>
      <w:numPr>
        <w:numId w:val="4"/>
      </w:numPr>
      <w:tabs>
        <w:tab w:val="clear" w:pos="360"/>
      </w:tabs>
      <w:ind w:left="720"/>
      <w:contextualSpacing/>
    </w:pPr>
  </w:style>
  <w:style w:type="paragraph" w:customStyle="1" w:styleId="p4">
    <w:name w:val="p4"/>
    <w:basedOn w:val="a0"/>
    <w:rsid w:val="0031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w88083068">
    <w:name w:val="paragraph scxw88083068"/>
    <w:basedOn w:val="a0"/>
    <w:rsid w:val="0031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3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311433"/>
  </w:style>
  <w:style w:type="character" w:styleId="af4">
    <w:name w:val="Placeholder Text"/>
    <w:basedOn w:val="a1"/>
    <w:uiPriority w:val="99"/>
    <w:semiHidden/>
    <w:rsid w:val="00311433"/>
    <w:rPr>
      <w:color w:val="808080"/>
    </w:rPr>
  </w:style>
  <w:style w:type="character" w:styleId="af5">
    <w:name w:val="annotation reference"/>
    <w:basedOn w:val="a1"/>
    <w:uiPriority w:val="99"/>
    <w:semiHidden/>
    <w:unhideWhenUsed/>
    <w:rsid w:val="00311433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31143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311433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14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1433"/>
    <w:rPr>
      <w:rFonts w:ascii="Calibri" w:eastAsia="Calibri" w:hAnsi="Calibri" w:cs="Times New Roman"/>
      <w:b/>
      <w:bCs/>
      <w:sz w:val="20"/>
      <w:szCs w:val="20"/>
    </w:rPr>
  </w:style>
  <w:style w:type="table" w:customStyle="1" w:styleId="40">
    <w:name w:val="Сетка таблицы4"/>
    <w:basedOn w:val="a2"/>
    <w:next w:val="a8"/>
    <w:uiPriority w:val="59"/>
    <w:rsid w:val="00E6226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ranamasterov.ru/node/12170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veinternet.ru/users/luka47100/post40437010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einternet.ru/users/4047182/post16173636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dohcolonoc.ru/&amp;sa=D&amp;ust=1560446457404000" TargetMode="External"/><Relationship Id="rId10" Type="http://schemas.openxmlformats.org/officeDocument/2006/relationships/hyperlink" Target="https://domigolki.ru/osnovy/prostye-shemy-po-biseropleteniju-dlja-nachinajushhih-i-dete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limero.ru/blog/hobby/biseropletenie-shemi-tsveti.40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F60C-224D-470C-BA1F-9B2E988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21567</Words>
  <Characters>122936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43</cp:revision>
  <cp:lastPrinted>2022-02-16T07:52:00Z</cp:lastPrinted>
  <dcterms:created xsi:type="dcterms:W3CDTF">2015-11-16T09:56:00Z</dcterms:created>
  <dcterms:modified xsi:type="dcterms:W3CDTF">2022-02-16T13:07:00Z</dcterms:modified>
</cp:coreProperties>
</file>