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555C7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" w:history="1">
        <w:r w:rsidRPr="00173C5F">
          <w:rPr>
            <w:rFonts w:ascii="Arial" w:eastAsia="Times New Roman" w:hAnsi="Arial" w:cs="Arial"/>
            <w:b/>
            <w:bCs/>
            <w:color w:val="095197"/>
            <w:sz w:val="19"/>
            <w:szCs w:val="19"/>
            <w:u w:val="single"/>
            <w:lang w:eastAsia="ru-RU"/>
          </w:rPr>
          <w:t>Интернет-портал правовой информации законодательство по вопросам противодействия коррупции </w:t>
        </w:r>
      </w:hyperlink>
    </w:p>
    <w:p w14:paraId="34289680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142272D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акты, в том числе: </w:t>
      </w:r>
    </w:p>
    <w:p w14:paraId="089D2AE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1083B69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Конституция Российской Федерации от 12 декабря 1993 года</w:t>
        </w:r>
      </w:hyperlink>
    </w:p>
    <w:p w14:paraId="28015E9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579640C9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Международные правовые акты</w:t>
      </w:r>
    </w:p>
    <w:p w14:paraId="3A4043E0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4E78AE9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Конвенция об уголовной ответственности за коррупцию ETS № 173 (Страсбург, 27 января 1999 г.)</w:t>
        </w:r>
      </w:hyperlink>
    </w:p>
    <w:p w14:paraId="06CE6B8A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7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Конвенция Организации Объединенных Наций против коррупции (принята Генеральной Ассамблеей ООН 31 октября 2003 г.)</w:t>
        </w:r>
      </w:hyperlink>
    </w:p>
    <w:p w14:paraId="380045B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8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Конвенция по борьбе с подкупом иностранных должностных лиц при осуществлении международных коммерческих сделок (Стамбул, 21 ноября 1997 г.)</w:t>
        </w:r>
      </w:hyperlink>
      <w:r w:rsidRPr="00173C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D7EE98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Конвенция против транснациональной организованной преступности (Нью-Йорк, 15 ноября 2000 г.) </w:t>
        </w:r>
      </w:hyperlink>
    </w:p>
    <w:p w14:paraId="08D293E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1181AC8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Кодексы</w:t>
      </w:r>
    </w:p>
    <w:p w14:paraId="36C3E70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148284F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Уголовный кодекс Российской Федерации от 13 июня 1996 г. № 63-ФЗ</w:t>
        </w:r>
      </w:hyperlink>
    </w:p>
    <w:p w14:paraId="6E33722F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1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Кодекс Российской Федерации об административных правонарушениях от 30 декабря 2001 г. № 195-ФЗ</w:t>
        </w:r>
      </w:hyperlink>
    </w:p>
    <w:p w14:paraId="46B0645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2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Трудовой кодекс Российской Федерации от 30 декабря 2001 г. № 197-ФЗ</w:t>
        </w:r>
      </w:hyperlink>
    </w:p>
    <w:p w14:paraId="780653C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25C8713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Федеральные законы</w:t>
      </w:r>
    </w:p>
    <w:p w14:paraId="15AB9A0E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7341CD7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27 июля 2004 г. № 79-ФЗ "О государственной гражданской службе Российской Федерации"</w:t>
        </w:r>
      </w:hyperlink>
    </w:p>
    <w:p w14:paraId="3E747240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4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8 марта 2006 г. № 40-ФЗ "О ратификации Конвенции Организации Объединенных Наций против коррупции"</w:t>
        </w:r>
      </w:hyperlink>
    </w:p>
    <w:p w14:paraId="144FCC42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5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25 июля 2006 г. № 125-ФЗ "О ратификации Конвенции об уголовной ответственности за коррупцию" </w:t>
        </w:r>
      </w:hyperlink>
    </w:p>
    <w:p w14:paraId="545BACA2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26 апреля 2004 г. № 26-ФЗ "О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суше, морю и воздуху и протокола о предупреждении и пресечении торговли людьми, особенно женщинами и детьми, и наказании за нее"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7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1 февраля 2012 г. № 3-ФЗ "О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сделок" </w:t>
        </w:r>
      </w:hyperlink>
      <w:hyperlink r:id="rId18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25 декабря 2008 г. № 273-ФЗ "О противодействии коррупции"</w:t>
        </w:r>
      </w:hyperlink>
    </w:p>
    <w:p w14:paraId="5BFAA69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9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25 декабря 2008 г. № 274-ФЗ "О внесении изменений в отдельные законодательные акты Российской Федерации в связи с принятием Федерального закона "О противодействии коррупции"</w:t>
        </w:r>
      </w:hyperlink>
    </w:p>
    <w:p w14:paraId="39D572E7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0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17 июля 2009 г. № 172-ФЗ "Об антикоррупционной экспертизе нормативных правовых актов и проектов нормативных правовых актов"</w:t>
        </w:r>
      </w:hyperlink>
    </w:p>
    <w:p w14:paraId="4CA5DA6A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1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3 декабря 2012 г. № 230-ФЗ "О контроле за соответствием расходов лиц, замещающих государственные должности, и иных лиц их доходам"</w:t>
        </w:r>
      </w:hyperlink>
    </w:p>
    <w:p w14:paraId="11B8EDD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2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 </w:t>
        </w:r>
      </w:hyperlink>
      <w:hyperlink r:id="rId23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Федеральный закон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  </w:r>
      </w:hyperlink>
    </w:p>
    <w:p w14:paraId="7E887EE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4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7 мая 2013 г. № 102-ФЗ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5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22 декабря 2014 г. № 431-ФЗ "О внесении изменений в отдельные законодательные акты Российской Федерации по вопросам противодействия коррупции"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6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Федеральный закон от 05 октября 2015 г.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5579808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31443A12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lastRenderedPageBreak/>
        <w:t>Указы Президента Российской Федерации</w:t>
      </w:r>
    </w:p>
    <w:p w14:paraId="2174908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0FD8F8D7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7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12 августа 2002 г. № 885 "Об утверждении общих принципов служебного поведения государственных служащих"</w:t>
        </w:r>
      </w:hyperlink>
    </w:p>
    <w:p w14:paraId="11CEFE4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8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 февраля 2005 г. № 112 "О конкурсе на замещение вакантной должности государственной гражданской службы Российской Федерации"</w:t>
        </w:r>
      </w:hyperlink>
    </w:p>
    <w:p w14:paraId="4CFD25FB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9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30 мая 2005 г. № 609 "Об утверждении Положения о персональных данных государственного гражданского служащего Российской Федерации и ведении его личного дела"</w:t>
        </w:r>
      </w:hyperlink>
    </w:p>
    <w:p w14:paraId="26A6FFA0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0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27 сентября 2005 г. №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</w:t>
        </w:r>
      </w:hyperlink>
    </w:p>
    <w:p w14:paraId="6FA9771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1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19 мая 2008 г. № 815 "О мерах по противодействию коррупции"</w:t>
        </w:r>
      </w:hyperlink>
    </w:p>
    <w:p w14:paraId="534B732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2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18 декабря 2008 г. № 1799 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</w:t>
        </w:r>
      </w:hyperlink>
    </w:p>
    <w:p w14:paraId="108D239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3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 </w:t>
        </w:r>
      </w:hyperlink>
      <w:hyperlink r:id="rId34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18 декабря 2008 г. № 1800 "О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сотрудничества"</w:t>
        </w:r>
      </w:hyperlink>
    </w:p>
    <w:p w14:paraId="119B26D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5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10 марта 2009 г. № 261 "О федеральной программе "Реформирование и развитие системы государственной службы Российской Федерации (2009-2013 годы)"</w:t>
        </w:r>
      </w:hyperlink>
    </w:p>
    <w:p w14:paraId="082D7E1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6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</w:p>
    <w:p w14:paraId="544B017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7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 </w:t>
        </w:r>
      </w:hyperlink>
      <w:hyperlink r:id="rId38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18 мая 2009 г. №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  </w:r>
      </w:hyperlink>
    </w:p>
    <w:p w14:paraId="5C84D6A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9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</w:r>
      </w:hyperlink>
    </w:p>
    <w:p w14:paraId="6F2C828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0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21 сентября 2009 г.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</w:p>
    <w:p w14:paraId="1997C95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1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21 сентября 2009 г. №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</w:p>
    <w:p w14:paraId="6F14AC4E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2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13 апреля 2010 г. № 460 "О Национальной стратегии противодействия коррупции и Национальном плане противодействия коррупции на 2010 - 2011 годы"</w:t>
        </w:r>
      </w:hyperlink>
    </w:p>
    <w:p w14:paraId="07231D0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3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</w:p>
    <w:p w14:paraId="691D769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4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21 июля 2010 г. № 925 "О мерах по реализации отдельных положений Федерального закона "О противодействии коррупции"</w:t>
        </w:r>
      </w:hyperlink>
    </w:p>
    <w:p w14:paraId="2A5AC7D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5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</w:t>
        </w:r>
      </w:hyperlink>
    </w:p>
    <w:p w14:paraId="77B21052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6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13 марта 2012 г. №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14:paraId="05290BF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7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 апреля 2013 г. № 309 "О мерах по реализации отдельных положений Федерального закона "О противодействии коррупции"</w:t>
        </w:r>
      </w:hyperlink>
      <w:r w:rsidRPr="00173C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2BD6F22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8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РФ от 21.02.2017 N 82 "</w:t>
        </w:r>
      </w:hyperlink>
      <w:hyperlink r:id="rId49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О внесении изменения в Указ Президента </w:t>
        </w:r>
      </w:hyperlink>
      <w:hyperlink r:id="rId50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Российской Федерации от 2 апреля 2013 г. № 309 </w:t>
        </w:r>
      </w:hyperlink>
      <w:hyperlink r:id="rId51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"О мерах по реализации отдельных положений Ф</w:t>
        </w:r>
      </w:hyperlink>
      <w:hyperlink r:id="rId52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едерального закона "О противодействии коррупции"</w:t>
        </w:r>
      </w:hyperlink>
      <w:hyperlink r:id="rId53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 </w:t>
        </w:r>
      </w:hyperlink>
    </w:p>
    <w:p w14:paraId="085D21C1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54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 апреля 2013 г. №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w:t>
        </w:r>
      </w:hyperlink>
    </w:p>
    <w:p w14:paraId="77E497A4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5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 </w:t>
        </w:r>
      </w:hyperlink>
      <w:hyperlink r:id="rId56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8 июля 2013 г. № 613 "Вопросы противодействия коррупции"</w:t>
        </w:r>
      </w:hyperlink>
    </w:p>
    <w:p w14:paraId="179A6711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7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РФ от 3 декабря 2013 г.  № 878 "Об Управлении Президента Российской Федерации по вопросам противодействия коррупции" </w:t>
        </w:r>
      </w:hyperlink>
    </w:p>
    <w:p w14:paraId="1970ADA7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8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01 апреля 2016 № 147 "О Национальном плане противодействия коррупции на 2016-2017 годы"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 </w:t>
      </w:r>
      <w:hyperlink r:id="rId59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Указ Президента Российской Федерации от 23 июня 2014 года №453 "О внесении изменений в некоторые акты Президента Российской Федерации по вопросам противодействия коррупции"</w:t>
        </w:r>
      </w:hyperlink>
    </w:p>
    <w:p w14:paraId="12C2952B" w14:textId="77777777" w:rsidR="00173C5F" w:rsidRPr="00173C5F" w:rsidRDefault="00173C5F" w:rsidP="00173C5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0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23 июня 2014 года №460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</w:p>
    <w:p w14:paraId="4DE1609F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1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8 марта 2015 года №120 “О некоторых вопросах противодействия коррупции”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62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15 июля 2015 г. №364 "О мерах по совершенствованию организации деятельности в области противодействия коррупции" </w:t>
        </w:r>
      </w:hyperlink>
    </w:p>
    <w:p w14:paraId="5A4490F9" w14:textId="77777777" w:rsidR="00173C5F" w:rsidRPr="00173C5F" w:rsidRDefault="00173C5F" w:rsidP="00173C5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3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10 октября 2015 г.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</w:r>
      </w:hyperlink>
    </w:p>
    <w:p w14:paraId="137A78C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4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Указ Президента Российской Федерации от 19 сентября 2017 г. №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коррупции».</w:t>
        </w:r>
      </w:hyperlink>
    </w:p>
    <w:p w14:paraId="5C7909DE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2A7C68BC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Нормативные правовые акты Правительства Российской Федерации </w:t>
      </w:r>
    </w:p>
    <w:p w14:paraId="01CABB09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65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Типовое положение о подразделении по профилактике коррупционных и иных правонарушений кадровой службы федерального государственного органа (утв. Аппаратом Правительства Российской Федерации 18 февраля 2010 г. № 647п-П16)</w:t>
        </w:r>
      </w:hyperlink>
    </w:p>
    <w:p w14:paraId="5975E75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6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Правительства Российской Федерации от 26 февраля 2010 г. № 96 "Об антикоррупционной экспертизе нормативных правовых актов и проектов нормативных правовых актов"</w:t>
        </w:r>
      </w:hyperlink>
    </w:p>
    <w:p w14:paraId="1B39C33D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67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Правительства Российской Федерации от 05.07.2013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  </w:r>
      </w:hyperlink>
    </w:p>
    <w:p w14:paraId="1203CD96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68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Правительства Российской Федерации от 13 марта 2013 г.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 </w:t>
        </w:r>
      </w:hyperlink>
    </w:p>
    <w:p w14:paraId="36F29F7A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9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Постановление Правительства Российской Федерации от 13 марта 2013 г. №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70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Постановление Правительства РФ от 9 января 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71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Постановление Правительства РФ от 6 ноября 2014 г. № 1164 "О внесении изменений в некоторые акты Правительства Российской Федерации"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72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Постановление Правительства РФ от 21 января 2015 г.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73" w:history="1">
        <w:r w:rsidRPr="00173C5F">
          <w:rPr>
            <w:rFonts w:ascii="Arial" w:eastAsia="Times New Roman" w:hAnsi="Arial" w:cs="Arial"/>
            <w:color w:val="095197"/>
            <w:sz w:val="19"/>
            <w:szCs w:val="19"/>
            <w:u w:val="single"/>
            <w:lang w:eastAsia="ru-RU"/>
          </w:rPr>
          <w:t>Распоряжение Правительства РФ от 28 декабря 2016 г. № 2867-р</w:t>
        </w:r>
      </w:hyperlink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14DCD6B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77256086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Судебные акты в сфере противодействия коррупции</w:t>
      </w:r>
    </w:p>
    <w:p w14:paraId="6FF4EA2A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 </w:t>
      </w:r>
    </w:p>
    <w:p w14:paraId="21C8464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74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Пленума Верховного Суда Российской Федерации от 16 октября 2009 г. № 19 "О судебной практике по делам о злоупотреблении должностными полномочиями и о превышении должностных полномочий"</w:t>
        </w:r>
      </w:hyperlink>
    </w:p>
    <w:p w14:paraId="1B3C8608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75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Президиума Верховного Суда РФ от 8 декабря 2010 г. "О некоторых вопросах практики рассмотрения судами дел о преступлениях коррупционной направленности"</w:t>
        </w:r>
      </w:hyperlink>
    </w:p>
    <w:p w14:paraId="7BEEA6E3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73C5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76" w:history="1">
        <w:r w:rsidRPr="00173C5F">
          <w:rPr>
            <w:rFonts w:ascii="Arial" w:eastAsia="Times New Roman" w:hAnsi="Arial" w:cs="Arial"/>
            <w:color w:val="095197"/>
            <w:sz w:val="18"/>
            <w:szCs w:val="18"/>
            <w:u w:val="single"/>
            <w:lang w:eastAsia="ru-RU"/>
          </w:rPr>
          <w:t>Постановление Пленума Верховного Суда РФ от 9 июля 2013 № 24 "О судебной практике по делам о взяточничестве и об иных коррупционных преступлениях"</w:t>
        </w:r>
      </w:hyperlink>
      <w:r w:rsidRPr="00173C5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D854555" w14:textId="77777777" w:rsidR="00173C5F" w:rsidRPr="00173C5F" w:rsidRDefault="00173C5F" w:rsidP="00173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7" w:history="1">
        <w:r w:rsidRPr="00173C5F">
          <w:rPr>
            <w:rFonts w:ascii="Arial" w:eastAsia="Times New Roman" w:hAnsi="Arial" w:cs="Arial"/>
            <w:color w:val="FFFFFF"/>
            <w:sz w:val="18"/>
            <w:szCs w:val="18"/>
            <w:u w:val="single"/>
            <w:shd w:val="clear" w:color="auto" w:fill="095197"/>
            <w:lang w:eastAsia="ru-RU"/>
          </w:rPr>
          <w:t>Обзор практики по рассмотрению в 2012 - 2013 годах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 (утв. Президиумом Верховного Суда РФ 30 июля 2014 г.)</w:t>
        </w:r>
      </w:hyperlink>
    </w:p>
    <w:p w14:paraId="5256D8F5" w14:textId="77777777" w:rsidR="00473F97" w:rsidRDefault="00473F97"/>
    <w:sectPr w:rsidR="0047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5D"/>
    <w:rsid w:val="00173C5F"/>
    <w:rsid w:val="00473F97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22B4-5384-4F94-B597-D894365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088054&amp;intelsearch=%22%CE+%E3%EE%F1%F3%E4%E0%F0%F1%F2%E2%E5%ED%ED%EE%E9+%E3%F0%E0%E6%E4%E0%ED%F1%EA%EE%E9+%F1%EB%F3%E6%E1%E5+%D0%EE%F1%F1%E8%E9%F1%EA%EE%E9+%D4%E5%E4%E5%F0%E0%F6%E8%E8%22" TargetMode="External"/><Relationship Id="rId18" Type="http://schemas.openxmlformats.org/officeDocument/2006/relationships/hyperlink" Target="http://pravo.gov.ru/proxy/ips/?docbody=&amp;nd=102126657&amp;intelsearch=+%D4%E5%E4%E5%F0%E0%EB%FC%ED%FB%E9+%E7%E0%EA%EE%ED+%EE%F2+25+%E4%E5%EA%E0%E1%F0%FF+2008+%E3.+%B9+273-%D4%C7" TargetMode="External"/><Relationship Id="rId26" Type="http://schemas.openxmlformats.org/officeDocument/2006/relationships/hyperlink" Target="http://pravo.gov.ru/proxy/ips/?docbody=&amp;nd=102379635&amp;intelsearch=285+%D4%C7" TargetMode="External"/><Relationship Id="rId39" Type="http://schemas.openxmlformats.org/officeDocument/2006/relationships/hyperlink" Target="http://pravo.gov.ru/proxy/ips/?docbody=&amp;nd=102129669&amp;intelsearch=%D3%EA%E0%E7+%CF%F0%E5%E7%E8%E4%E5%ED%F2%E0+%D0%EE%F1%F1%E8%E9%F1%EA%EE%E9+%D4%E5%E4%E5%F0%E0%F6%E8%E8+%EE%F2+18+%EC%E0%FF+2009+%E3.+%B9+559" TargetMode="External"/><Relationship Id="rId21" Type="http://schemas.openxmlformats.org/officeDocument/2006/relationships/hyperlink" Target="http://pravo.gov.ru/proxy/ips/?docbody=&amp;nd=102161337&amp;intelsearch=%D4%E5%E4%E5%F0%E0%EB%FC%ED%FB%E9+%E7%E0%EA%EE%ED+%EE%F2+3+%E4%E5%EA%E0%E1%F0%FF+2012+%E3.+%B9+230-%D4%C7+" TargetMode="External"/><Relationship Id="rId34" Type="http://schemas.openxmlformats.org/officeDocument/2006/relationships/hyperlink" Target="http://pravo.gov.ru/proxy/ips/?docbody=&amp;nd=102126387&amp;intelsearch=%D3%CA%C0%C7+1800" TargetMode="External"/><Relationship Id="rId42" Type="http://schemas.openxmlformats.org/officeDocument/2006/relationships/hyperlink" Target="http://pravo.gov.ru/proxy/ips/?docbody=&amp;nd=102137438&amp;intelsearch=%D3%EA%E0%E7+%CF%F0%E5%E7%E8%E4%E5%ED%F2%E0+%D0%EE%F1%F1%E8%E9%F1%EA%EE%E9+%D4%E5%E4%E5%F0%E0%F6%E8%E8+%EE%F2+13+%E0%EF%F0%E5%EB%FF+2010+%E3.+%B9+460" TargetMode="External"/><Relationship Id="rId47" Type="http://schemas.openxmlformats.org/officeDocument/2006/relationships/hyperlink" Target="http://pravo.gov.ru/proxy/ips/?docbody=&amp;nd=102164304&amp;intelsearch=+%D3%EA%E0%E7+%CF%F0%E5%E7%E8%E4%E5%ED%F2%E0+%D0%EE%F1%F1%E8%E9%F1%EA%EE%E9+%D4%E5%E4%E5%F0%E0%F6%E8%E8+%EE%F2+2+%E0%EF%F0%E5%EB%FF+2013+%E3.+%B9+310" TargetMode="External"/><Relationship Id="rId50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55" Type="http://schemas.openxmlformats.org/officeDocument/2006/relationships/hyperlink" Target="http://pravo.gov.ru/proxy/ips/?docbody=&amp;nd=102166580&amp;intelsearch=%D3%EA%E0%E7+%CF%F0%E5%E7%E8%E4%E5%ED%F2%E0+%D0%EE%F1%F1%E8%E9%F1%EA%EE%E9+%D4%E5%E4%E5%F0%E0%F6%E8%E8+%EE%F2+8+%E8%FE%EB%FF+2013+%E3.+%B9+613" TargetMode="External"/><Relationship Id="rId63" Type="http://schemas.openxmlformats.org/officeDocument/2006/relationships/hyperlink" Target="http://pravo.gov.ru/proxy/ips/?docbody=&amp;nd=102379795&amp;intelsearch=%D3%EA%E0%E7+%CF%F0%E5%E7%E8%E4%E5%ED%F2%E0+%D0%EE%F1%F1%E8%E9%F1%EA%EE%E9+%D4%E5%E4%E5%F0%E0%F6%E8%E8+%EE%F2+10+%EE%EA%F2%FF%E1%F0%FF+2015+%E3.+%B9+506+%AB%CE%E1+%F3%F2%E2%E5%F0%E6%E4%E5%ED%E8%E8+%CF%EE%EB%EE%E6%E5%ED%E8%FF+%EE+%EF%EE%F0%FF%E4%EA%E5+%EF%F0%E8%ED%FF%F2%E8%FF+%EB%E8%F6%E0%EC%E8%2C+%E7%E0%EC%E5%F9%E0%FE%F9%E8%EC%E8+%EE%F2%E4%E5%EB%FC%ED%FB%E5+%E3%EE%F1%F3%E4%E0%F0%F1%F2%E2%E5%ED%ED%FB%E5+%E4%EE%EB%E6%ED%EE%F1%F2%E8+%D0%EE%F1%F1%E8%E9%F1%EA%EE%E9+%D4%E5%E4%E5%F0%E0%F6%E8%E8%2C+%EE%F2%E4%E5%EB%FC%ED%FB%E5+%E4%EE%EB%E6%ED%EE%F1%F2%E8+%F4%E5%E4%E5%F0%E0%EB%FC%ED%EE%E9+%E3%EE%F1%F3%E4%E0%F0%F1%F2%E2%E5%ED%ED%EE%E9+%F1%EB%F3%E6%E1%FB%2C+%EF%EE%F7%E5%F2%ED%FB%F5+%E8+%F1%EF%E5%F6%E8%E0%EB%FC%ED%FB%F5+%E7%E2%E0%ED%E8%E9%2C+%ED%E0%E3%F0%E0%E4+%E8+%E8%ED%FB%F5+%E7%ED%E0%EA%EE%E2+%EE%F2%EB%E8%F7%E8%FF+%E8%ED%EE%F1%F2%F0%E0%ED%ED%FB%F5+%E3%EE%F1%F3%E4%E0%F0%F1%F2%E2%2C+%EC%E5%E6%E4%F3%ED%E0%F0%EE%E4%ED%FB%F5+%EE%F0%E3%E0%ED%E8%E7%E0%F6%E8%E9%2C+%EF%EE%EB%E8%F2%E8%F7%E5%F1%EA%E8%F5+%EF%E0%F0%F2%E8%E9%2C+%E8%ED%FB%F5+%EE%E1%F9%E5%F1%F2%E2%E5%ED%ED%FB%F5+%EE%E1%FA%E5%E4%E8%ED%E5%ED%E8%E9+%E8+%E4%F0%F3%E3%E8%F5+%EE%F0%E3%E0%ED%E8%E7%E0%F6%E8%E9%BB" TargetMode="External"/><Relationship Id="rId68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+%EC%E0%F0%F2%E0+2013+%E3.+%B9+207" TargetMode="External"/><Relationship Id="rId76" Type="http://schemas.openxmlformats.org/officeDocument/2006/relationships/hyperlink" Target="http://www.vsrf.ru/Show_pdf.php?Id=8734" TargetMode="External"/><Relationship Id="rId7" Type="http://schemas.openxmlformats.org/officeDocument/2006/relationships/hyperlink" Target="http://www.un.org/ru/documents/decl_conv/conventions/corruption.shtml" TargetMode="External"/><Relationship Id="rId71" Type="http://schemas.openxmlformats.org/officeDocument/2006/relationships/hyperlink" Target="http://pravo.gov.ru/proxy/ips/?docbody=&amp;nd=102361334&amp;intelsearch=%CF%EE%F1%F2%E0%ED%EE%E2%EB%E5%ED%E8%E5+%CF%F0%E0%E2%E8%F2%E5%EB%FC%F1%F2%E2%E0+%D0%D4+%EE%F2+6+%ED%EE%FF%E1%F0%FF+2014+%E3.+%B9+1164+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086543&amp;intelsearch=%D4%E5%E4%E5%F0%E0%EB%FC%ED%FB%E9+%E7%E0%EA%EE%ED+%EE%F2+26+%E0%EF%F0%E5%EB%FF+2004+%E3.+%B9+26-%D4%C7" TargetMode="External"/><Relationship Id="rId29" Type="http://schemas.openxmlformats.org/officeDocument/2006/relationships/hyperlink" Target="http://pravo.gov.ru/proxy/ips/?docbody=&amp;nd=102092689&amp;intelsearch=+%D3%EA%E0%E7+%CF%F0%E5%E7%E8%E4%E5%ED%F2%E0+%D0%EE%F1%F1%E8%E9%F1%EA%EE%E9+%D4%E5%E4%E5%F0%E0%F6%E8%E8+%EE%F2+30+%EC%E0%FF+2005+%E3.+%B9+609" TargetMode="External"/><Relationship Id="rId11" Type="http://schemas.openxmlformats.org/officeDocument/2006/relationships/hyperlink" Target="http://pravo.gov.ru/proxy/ips/?docbody=&amp;nd=102074277&amp;intelsearch=+%CA%EE%E4%E5%EA%F1+%D0%EE%F1%F1%E8%E9%F1%EA%EE%E9+%D4%E5%E4%E5%F0%E0%F6%E8%E8+%EE%E1+%E0%E4%EC%E8%ED%E8%F1%F2%F0%E0%F2%E8%E2%ED%FB%F5+%EF%F0%E0%E2%EE%ED%E0%F0%F3%F8%E5%ED%E8%FF%F5" TargetMode="External"/><Relationship Id="rId24" Type="http://schemas.openxmlformats.org/officeDocument/2006/relationships/hyperlink" Target="http://pravo.gov.ru/proxy/ips/?docbody=&amp;nd=102165202&amp;intelsearch=%D4%E5%E4%E5%F0%E0%EB%FC%ED%FB%E9+%E7%E0%EA%EE%ED+%EE%F2+7+%EC%E0%FF+2013+%E3.+%B9+102-%D4%C7" TargetMode="External"/><Relationship Id="rId32" Type="http://schemas.openxmlformats.org/officeDocument/2006/relationships/hyperlink" Target="http://pravo.gov.ru/proxy/ips/?docbody=&amp;nd=102126386&amp;intelsearch=+%D3%EA%E0%E7+%CF%F0%E5%E7%E8%E4%E5%ED%F2%E0+%D0%EE%F1%F1%E8%E9%F1%EA%EE%E9+%D4%E5%E4%E5%F0%E0%F6%E8%E8+%EE%F2+18+%E4%E5%EA%E0%E1%F0%FF+2008+%E3.+%B9+1799" TargetMode="External"/><Relationship Id="rId37" Type="http://schemas.openxmlformats.org/officeDocument/2006/relationships/hyperlink" Target="http://pravo.gov.ru/proxy/ips/?docbody=&amp;nd=102129668&amp;intelsearch=%D3%EA%E0%E7+%CF%F0%E5%E7%E8%E4%E5%ED%F2%E0+%D0%EE%F1%F1%E8%E9%F1%EA%EE%E9+%D4%E5%E4%E5%F0%E0%F6%E8%E8+%EE%F2+18+%EC%E0%FF+2009+%E3.+%B9+558" TargetMode="External"/><Relationship Id="rId40" Type="http://schemas.openxmlformats.org/officeDocument/2006/relationships/hyperlink" Target="http://pravo.gov.ru/proxy/ips/?docbody=&amp;nd=102132591&amp;intelsearch=%D3%EA%E0%E7+%CF%F0%E5%E7%E8%E4%E5%ED%F2%E0+%D0%EE%F1%F1%E8%E9%F1%EA%EE%E9+%D4%E5%E4%E5%F0%E0%F6%E8%E8+%EE%F2+21+%F1%E5%ED%F2%FF%E1%F0%FF+2009+%E3.+%B9+1065" TargetMode="External"/><Relationship Id="rId45" Type="http://schemas.openxmlformats.org/officeDocument/2006/relationships/hyperlink" Target="http://pravo.gov.ru/proxy/ips/?docbody=&amp;nd=102145529&amp;intelsearch=%D3%EA%E0%E7+%CF%F0%E5%E7%E8%E4%E5%ED%F2%E0+%D0%EE%F1%F1%E8%E9%F1%EA%EE%E9+%D4%E5%E4%E5%F0%E0%F6%E8%E8+%EE%F2+25+%F4%E5%E2%F0%E0%EB%FF+2011+%E3.+%B9+233" TargetMode="External"/><Relationship Id="rId53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58" Type="http://schemas.openxmlformats.org/officeDocument/2006/relationships/hyperlink" Target="http://pravo.gov.ru/proxy/ips/?docbody=&amp;nd=102393795&amp;intelsearch=%ED%E0%F6%E8%EE%ED%E0%EB%FC%ED%FB%E9+%EF%EB%E0%ED" TargetMode="External"/><Relationship Id="rId66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+%F4%E5%E2%F0%E0%EB%FF+2010+%E3.+%B9+96+" TargetMode="External"/><Relationship Id="rId74" Type="http://schemas.openxmlformats.org/officeDocument/2006/relationships/hyperlink" Target="http://xn--b1azaj.xn--p1ai/2009/postanovlenie-plenuma-vs-rf/N19-ot-16.10.2009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pravo.gov.ru/proxy/ips/?docbody=&amp;nd=102027595&amp;intelsearch=%CA%EE%ED%F1%F2%E8%F2%F3%F6%E8%FF" TargetMode="External"/><Relationship Id="rId61" Type="http://schemas.openxmlformats.org/officeDocument/2006/relationships/hyperlink" Target="http://pravo.gov.ru/proxy/ips/?docbody=&amp;nd=102368620&amp;intelsearch=%D3%CA%C0%C7+120" TargetMode="External"/><Relationship Id="rId10" Type="http://schemas.openxmlformats.org/officeDocument/2006/relationships/hyperlink" Target="http://pravo.gov.ru/proxy/ips/?docbody=&amp;nd=102041891&amp;intelsearch=%D3%E3%EE%EB%EE%E2%ED%FB%E9+%EA%EE%E4%E5%EA%F1+%D0%EE%F1%F1%E8%E9%F1%EA%EE%E9+%D4%E5%E4%E5%F0%E0%F6%E8%E8+" TargetMode="External"/><Relationship Id="rId19" Type="http://schemas.openxmlformats.org/officeDocument/2006/relationships/hyperlink" Target="http://pravo.gov.ru/proxy/ips/?docbody=&amp;nd=102126658&amp;intelsearch=%D4%E5%E4%E5%F0%E0%EB%FC%ED%FB%E9+%E7%E0%EA%EE%ED+%EE%F2+25+%E4%E5%EA%E0%E1%F0%FF+2008+%E3.+%B9+274-%D4%C7" TargetMode="External"/><Relationship Id="rId31" Type="http://schemas.openxmlformats.org/officeDocument/2006/relationships/hyperlink" Target="http://pravo.gov.ru/proxy/ips/?docbody=&amp;nd=102122053&amp;intelsearch=%D3%EA%E0%E7+%CF%F0%E5%E7%E8%E4%E5%ED%F2%E0+%D0%EE%F1%F1%E8%E9%F1%EA%EE%E9+%D4%E5%E4%E5%F0%E0%F6%E8%E8+%EE%F2+19+%EC%E0%FF+2008+%E3.+%B9+815+" TargetMode="External"/><Relationship Id="rId44" Type="http://schemas.openxmlformats.org/officeDocument/2006/relationships/hyperlink" Target="http://pravo.gov.ru/proxy/ips/?docbody=&amp;nd=102140280&amp;intelsearch=%D3%EA%E0%E7+%CF%F0%E5%E7%E8%E4%E5%ED%F2%E0+%D0%EE%F1%F1%E8%E9%F1%EA%EE%E9+%D4%E5%E4%E5%F0%E0%F6%E8%E8+%EE%F2+21+%E8%FE%EB%FF+2010+%E3.+%B9+925+" TargetMode="External"/><Relationship Id="rId52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60" Type="http://schemas.openxmlformats.org/officeDocument/2006/relationships/hyperlink" Target="http://pravo.gov.ru/proxy/ips/?docbody=&amp;nd=102353813&amp;intelsearch=%D3%EA%E0%E7+%CF%F0%E5%E7%E8%E4%E5%ED%F2%E0+%D0%EE%F1%F1%E8%E9%F1%EA%EE%E9+%D4%E5%E4%E5%F0%E0%F6%E8%E8+%EE%F2+23+%E8%FE%ED%FF+2014+%E3%EE%E4%E0+%B9460" TargetMode="External"/><Relationship Id="rId65" Type="http://schemas.openxmlformats.org/officeDocument/2006/relationships/hyperlink" Target="http://www.ach.gov.ru/activities/anti-corruption/normative-legal-acts/tipovoe%20polozhenie.pdf" TargetMode="External"/><Relationship Id="rId73" Type="http://schemas.openxmlformats.org/officeDocument/2006/relationships/hyperlink" Target="http://pravo.gov.ru/proxy/ips/?docbody=&amp;nd=102420350&amp;intelsearch=%F0%E0%F1%EF%EE%F0%FF%E6%E5%ED%E8%E5+2867-%F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pravo.gov.ru/search/index.html?action=search&amp;advanced=true&amp;searchPage=1&amp;query=%D0%90%D0%BD%D1%82%D0%B8%D0%BA%D0%BE%D1%80%D1%80%D1%83%D0%BF%D1%86%D0%B8%D0%BE%D0%BD%D0%BD%D0%BE%D0%B5+%D0%B7%D0%B0%D0%BA%D0%BE%D0%BD%D0%BE%D0%B4%D0%B0%D1%82%D0%B5%D0%BB%D1%8C%D1%81%D1%82%D0%B2%D0%BE&amp;search=%D0%9D%D0%B0%D0%B9%D1%82%D0%B8&amp;plugin=1001&amp;search.root=%2F" TargetMode="External"/><Relationship Id="rId9" Type="http://schemas.openxmlformats.org/officeDocument/2006/relationships/hyperlink" Target="http://www.un.org/ru/documents/decl_conv/conventions/orgcrime.shtml" TargetMode="External"/><Relationship Id="rId14" Type="http://schemas.openxmlformats.org/officeDocument/2006/relationships/hyperlink" Target="http://pravo.gov.ru/proxy/ips/?docbody=&amp;nd=102105334&amp;intelsearch=%D4%E5%E4%E5%F0%E0%EB%FC%ED%FB%E9+%E7%E0%EA%EE%ED+%EE%F2+8+%EC%E0%F0%F2%E0+2006+%E3.+%B9+40-%D4%C7" TargetMode="External"/><Relationship Id="rId22" Type="http://schemas.openxmlformats.org/officeDocument/2006/relationships/hyperlink" Target="http://pravo.gov.ru/proxy/ips/?docbody=&amp;nd=102165163&amp;intelsearch=%D4%E5%E4%E5%F0%E0%EB%FC%ED%FB%E9+%E7%E0%EA%EE%ED+%EE%F2+7+%EC%E0%FF+2013+%E3.+%B9+79-%D4%C7" TargetMode="External"/><Relationship Id="rId27" Type="http://schemas.openxmlformats.org/officeDocument/2006/relationships/hyperlink" Target="http://pravo.gov.ru/proxy/ips/?docbody=&amp;nd=102077440&amp;intelsearch=%D3%EA%E0%E7+%CF%F0%E5%E7%E8%E4%E5%ED%F2%E0+%D0%EE%F1%F1%E8%E9%F1%EA%EE%E9+%D4%E5%E4%E5%F0%E0%F6%E8%E8+%EE%F2+12+%E0%E2%E3%F3%F1%F2%E0+2002+%E3.+%B9+885" TargetMode="External"/><Relationship Id="rId30" Type="http://schemas.openxmlformats.org/officeDocument/2006/relationships/hyperlink" Target="http://pravo.gov.ru/proxy/ips/?docbody=&amp;nd=102100104&amp;intelsearch=%D3%EA%E0%E7+%CF%F0%E5%E7%E8%E4%E5%ED%F2%E0+%D0%EE%F1%F1%E8%E9%F1%EA%EE%E9+%D4%E5%E4%E5%F0%E0%F6%E8%E8+%EE%F2+27+%F1%E5%ED%F2%FF%E1%F0%FF+2005+%E3.+%B9+1131" TargetMode="External"/><Relationship Id="rId35" Type="http://schemas.openxmlformats.org/officeDocument/2006/relationships/hyperlink" Target="http://pravo.gov.ru/proxy/ips/?docbody=&amp;nd=102128181&amp;intelsearch=%D3%EA%E0%E7+%CF%F0%E5%E7%E8%E4%E5%ED%F2%E0+%D0%EE%F1%F1%E8%E9%F1%EA%EE%E9+%D4%E5%E4%E5%F0%E0%F6%E8%E8+%EE%F2+10+%EC%E0%F0%F2%E0+2009+%E3.+%B9+261+" TargetMode="External"/><Relationship Id="rId43" Type="http://schemas.openxmlformats.org/officeDocument/2006/relationships/hyperlink" Target="http://pravo.gov.ru/proxy/ips/?docbody=&amp;nd=102139510&amp;intelsearch=%D3%EA%E0%E7+%CF%F0%E5%E7%E8%E4%E5%ED%F2%E0+%D0%EE%F1%F1%E8%E9%F1%EA%EE%E9+%D4%E5%E4%E5%F0%E0%F6%E8%E8+%EE%F2+1+%E8%FE%EB%FF+2010+%E3.+%B9+821" TargetMode="External"/><Relationship Id="rId48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56" Type="http://schemas.openxmlformats.org/officeDocument/2006/relationships/hyperlink" Target="http://pravo.gov.ru/proxy/ips/?docbody=&amp;nd=102166580&amp;intelsearch=%D3%CA%C0%C7+613" TargetMode="External"/><Relationship Id="rId64" Type="http://schemas.openxmlformats.org/officeDocument/2006/relationships/hyperlink" Target="http://pravo.gov.ru/proxy/ips/?docbody=&amp;nd=102444107&amp;intelsearch=%F3%EA%E0%E7+%EF%F0%E5%E7%E8%E4%E5%ED%F2%E0+%B9431" TargetMode="External"/><Relationship Id="rId69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+%EC%E0%F0%F2%E0+2013+%E3.+%B9+208" TargetMode="External"/><Relationship Id="rId77" Type="http://schemas.openxmlformats.org/officeDocument/2006/relationships/hyperlink" Target="http://www.ach.gov.ru/activities/anti-corruption/normative-legal-acts/Practice.pdf" TargetMode="External"/><Relationship Id="rId8" Type="http://schemas.openxmlformats.org/officeDocument/2006/relationships/hyperlink" Target="http://oecdru.org/rusweb/rusfeder/p1.htm" TargetMode="External"/><Relationship Id="rId51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72" Type="http://schemas.openxmlformats.org/officeDocument/2006/relationships/hyperlink" Target="http://pravo.gov.ru/proxy/ips/?docbody=&amp;nd=102366631&amp;intelsearch=%CF%EE%F1%F2%E0%ED%EE%E2%EB%E5%ED%E8%E5+%CF%F0%E0%E2%E8%F2%E5%EB%FC%F1%F2%E2%E0+%D0%D4+%EE%F2+21+%FF%ED%E2%E0%F0%FF+2015+%E3.+%B9+29+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074279&amp;intelsearch=%D2%F0%F3%E4%EE%E2%EE%E9+%EA%EE%E4%E5%EA%F1+%D0%EE%F1%F1%E8%E9%F1%EA%EE%E9+%D4%E5%E4%E5%F0%E0%F6%E8%E8" TargetMode="External"/><Relationship Id="rId17" Type="http://schemas.openxmlformats.org/officeDocument/2006/relationships/hyperlink" Target="http://pravo.gov.ru/proxy/ips/?docbody=&amp;nd=102153807&amp;intelsearch=%D4%E5%E4%E5%F0%E0%EB%FC%ED%FB%E9+%E7%E0%EA%EE%ED+%EE%F2+1+%F4%E5%E2%F0%E0%EB%FF+2012+%E3.+%B9+3-%D4%C7" TargetMode="External"/><Relationship Id="rId25" Type="http://schemas.openxmlformats.org/officeDocument/2006/relationships/hyperlink" Target="http://pravo.gov.ru/proxy/ips/?docbody=&amp;nd=102364257&amp;intelsearch=%D4%E5%E4%E5%F0%E0%EB%FC%ED%FB%E9+%E7%E0%EA%EE%ED+%EE%F2+22+%E4%E5%EA%E0%E1%F0%FF+2014+%E3.+%B9+431-%D4%C7" TargetMode="External"/><Relationship Id="rId33" Type="http://schemas.openxmlformats.org/officeDocument/2006/relationships/hyperlink" Target="http://pravo.gov.ru/proxy/ips/?docbody=&amp;nd=102126387&amp;intelsearch=%D3%EA%E0%E7+%CF%F0%E5%E7%E8%E4%E5%ED%F2%E0+%D0%EE%F1%F1%E8%E9%F1%EA%EE%E9+%D4%E5%E4%E5%F0%E0%F6%E8%E8+%EE%F2+18+%E4%E5%EA%E0%E1%F0%FF+2008+%E3.+%B9+1800" TargetMode="External"/><Relationship Id="rId38" Type="http://schemas.openxmlformats.org/officeDocument/2006/relationships/hyperlink" Target="http://pravo.gov.ru/proxy/ips/?docbody=&amp;nd=102129668&amp;intelsearch=%D3%CA%C0%C7+558" TargetMode="External"/><Relationship Id="rId46" Type="http://schemas.openxmlformats.org/officeDocument/2006/relationships/hyperlink" Target="http://pravo.gov.ru/proxy/ips/?docbody=&amp;nd=102154482&amp;intelsearch=%D3%EA%E0%E7+%CF%F0%E5%E7%E8%E4%E5%ED%F2%E0+%D0%EE%F1%F1%E8%E9%F1%EA%EE%E9+%D4%E5%E4%E5%F0%E0%F6%E8%E8+%EE%F2+13+%EC%E0%F0%F2%E0+2012+%E3.+%B9+297" TargetMode="External"/><Relationship Id="rId59" Type="http://schemas.openxmlformats.org/officeDocument/2006/relationships/hyperlink" Target="http://pravo.gov.ru/proxy/ips/?docbody=&amp;nd=102353809&amp;intelsearch=%D3%EA%E0%E7+%CF%F0%E5%E7%E8%E4%E5%ED%F2%E0+%D0%EE%F1%F1%E8%E9%F1%EA%EE%E9+%D4%E5%E4%E5%F0%E0%F6%E8%E8+%EE%F2+23+%E8%FE%ED%FF+2014+%E3%EE%E4%E0+%B9453" TargetMode="External"/><Relationship Id="rId67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+568" TargetMode="External"/><Relationship Id="rId20" Type="http://schemas.openxmlformats.org/officeDocument/2006/relationships/hyperlink" Target="http://pravo.gov.ru/proxy/ips/?docbody=&amp;nd=102131168&amp;intelsearch=%D4%E5%E4%E5%F0%E0%EB%FC%ED%FB%E9+%E7%E0%EA%EE%ED+%EE%F2+17+%E8%FE%EB%FF+2009+%E3.+%B9+172-%D4%C7" TargetMode="External"/><Relationship Id="rId41" Type="http://schemas.openxmlformats.org/officeDocument/2006/relationships/hyperlink" Target="http://pravo.gov.ru/proxy/ips/?docbody=&amp;nd=102132592&amp;intelsearch=%D3%EA%E0%E7+%CF%F0%E5%E7%E8%E4%E5%ED%F2%E0+%D0%EE%F1%F1%E8%E9%F1%EA%EE%E9+%D4%E5%E4%E5%F0%E0%F6%E8%E8+%EE%F2+21+%F1%E5%ED%F2%FF%E1%F0%FF+2009+%E3.+%B9+1066" TargetMode="External"/><Relationship Id="rId54" Type="http://schemas.openxmlformats.org/officeDocument/2006/relationships/hyperlink" Target="http://pravo.gov.ru/proxy/ips/?docbody=&amp;nd=102164305&amp;intelsearch=+%D3%EA%E0%E7+%CF%F0%E5%E7%E8%E4%E5%ED%F2%E0+%D0%EE%F1%F1%E8%E9%F1%EA%EE%E9+%D4%E5%E4%E5%F0%E0%F6%E8%E8+%EE%F2+2+%E0%EF%F0%E5%EB%FF+2013+%E3.+%B9+310" TargetMode="External"/><Relationship Id="rId62" Type="http://schemas.openxmlformats.org/officeDocument/2006/relationships/hyperlink" Target="http://pravo.gov.ru/proxy/ips/?docbody=&amp;nd=102375996&amp;intelsearch=364+15.07.2015" TargetMode="External"/><Relationship Id="rId70" Type="http://schemas.openxmlformats.org/officeDocument/2006/relationships/hyperlink" Target="http://pravo.gov.ru/proxy/ips/?docbody=&amp;nd=102170581&amp;intelsearch=%CF%EE%F1%F2%E0%ED%EE%E2%EB%E5%ED%E8%E5+%CF%F0%E0%E2%E8%F2%E5%EB%FC%F1%F2%E2%E0+%D0%D4+%EE%F2+9+%FF%ED%E2%E0%F0%FF+2014+%B9+10" TargetMode="External"/><Relationship Id="rId75" Type="http://schemas.openxmlformats.org/officeDocument/2006/relationships/hyperlink" Target="http://www.vsrf.ru/Show_pdf.php?Id=70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e.int/ru/web/conventions/full-list/-/conventions/treaty/173" TargetMode="External"/><Relationship Id="rId15" Type="http://schemas.openxmlformats.org/officeDocument/2006/relationships/hyperlink" Target="http://pravo.gov.ru/proxy/ips/?docbody=&amp;nd=102108166&amp;intelsearch=%D4%E5%E4%E5%F0%E0%EB%FC%ED%FB%E9+%E7%E0%EA%EE%ED+%EE%F2+25+%E8%FE%EB%FF+2006+%E3.+%B9+125-%D4%C7" TargetMode="External"/><Relationship Id="rId23" Type="http://schemas.openxmlformats.org/officeDocument/2006/relationships/hyperlink" Target="http://pravo.gov.ru/proxy/ips/?docbody=&amp;nd=102165163&amp;intelsearch=79+%D4%C7" TargetMode="External"/><Relationship Id="rId28" Type="http://schemas.openxmlformats.org/officeDocument/2006/relationships/hyperlink" Target="http://pravo.gov.ru/proxy/ips/?docbody=&amp;nd=102090878&amp;intelsearch=%D3%EA%E0%E7+%CF%F0%E5%E7%E8%E4%E5%ED%F2%E0+%D0%EE%F1%F1%E8%E9%F1%EA%EE%E9+%D4%E5%E4%E5%F0%E0%F6%E8%E8+%EE%F2+1+%F4%E5%E2%F0%E0%EB%FF+2005+%E3.+%B9+112" TargetMode="External"/><Relationship Id="rId36" Type="http://schemas.openxmlformats.org/officeDocument/2006/relationships/hyperlink" Target="http://pravo.gov.ru/proxy/ips/?docbody=&amp;nd=102129667&amp;intelsearch=%D3%EA%E0%E7+%CF%F0%E5%E7%E8%E4%E5%ED%F2%E0+%D0%EE%F1%F1%E8%E9%F1%EA%EE%E9+%D4%E5%E4%E5%F0%E0%F6%E8%E8+%EE%F2+18+%EC%E0%FF+2009+%E3.+%B9+557+" TargetMode="External"/><Relationship Id="rId49" Type="http://schemas.openxmlformats.org/officeDocument/2006/relationships/hyperlink" Target="http://pravo.gov.ru/proxy/ips/?docbody=&amp;nd=102425898&amp;intelsearch=%D3%EA%E0%E7+%CF%F0%E5%E7%E8%E4%E5%ED%F2%E0+%D0%D4+%EE%F2+21.02.2017" TargetMode="External"/><Relationship Id="rId57" Type="http://schemas.openxmlformats.org/officeDocument/2006/relationships/hyperlink" Target="http://pravo.gov.ru/proxy/ips/?docbody=&amp;nd=102169522&amp;intelsearch=+%D3%EA%E0%E7+%CF%F0%E5%E7%E8%E4%E5%ED%F2%E0+%D0%D4+%EE%F2+3+%E4%E5%EA%E0%E1%F0%FF+2013+%E3.++%B9+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4278</Words>
  <Characters>24388</Characters>
  <Application>Microsoft Office Word</Application>
  <DocSecurity>0</DocSecurity>
  <Lines>203</Lines>
  <Paragraphs>57</Paragraphs>
  <ScaleCrop>false</ScaleCrop>
  <Company/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eremeeva.olesia12198@dnevnik.ru</dc:creator>
  <cp:keywords/>
  <dc:description/>
  <cp:lastModifiedBy>eremeeva.olesia12198@dnevnik.ru</cp:lastModifiedBy>
  <cp:revision>2</cp:revision>
  <dcterms:created xsi:type="dcterms:W3CDTF">2021-07-12T11:09:00Z</dcterms:created>
  <dcterms:modified xsi:type="dcterms:W3CDTF">2021-07-12T11:09:00Z</dcterms:modified>
</cp:coreProperties>
</file>