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F" w:rsidRPr="00A14A2F" w:rsidRDefault="00A14A2F" w:rsidP="00A14A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A14A2F" w:rsidRPr="00A14A2F" w:rsidRDefault="00A14A2F" w:rsidP="00A14A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 xml:space="preserve">средняя общеобразовательная школа с. Гаровка-2 </w:t>
      </w:r>
    </w:p>
    <w:p w:rsidR="00A14A2F" w:rsidRPr="00A14A2F" w:rsidRDefault="00A14A2F" w:rsidP="00A14A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>Хабаровского муниципального района</w:t>
      </w:r>
    </w:p>
    <w:p w:rsidR="00A14A2F" w:rsidRPr="00A14A2F" w:rsidRDefault="00A14A2F" w:rsidP="00A14A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>Хабаровского края</w:t>
      </w:r>
    </w:p>
    <w:p w:rsidR="00A14A2F" w:rsidRPr="00A14A2F" w:rsidRDefault="00A14A2F" w:rsidP="00A14A2F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2F" w:rsidRPr="00A14A2F" w:rsidRDefault="00A14A2F" w:rsidP="00A14A2F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 xml:space="preserve">         СОГЛАСОВАНО                                                                                                                                                      УТВЕРЖДЕНА</w:t>
      </w:r>
    </w:p>
    <w:p w:rsidR="00A14A2F" w:rsidRPr="00A14A2F" w:rsidRDefault="00A14A2F" w:rsidP="00A14A2F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 xml:space="preserve">         Заместитель директора по УВР                                                                                                                       Приказом №___ </w:t>
      </w:r>
      <w:proofErr w:type="gramStart"/>
      <w:r w:rsidRPr="00A14A2F">
        <w:rPr>
          <w:rFonts w:ascii="Times New Roman" w:hAnsi="Times New Roman" w:cs="Times New Roman"/>
          <w:b/>
          <w:bCs/>
        </w:rPr>
        <w:t>от</w:t>
      </w:r>
      <w:proofErr w:type="gramEnd"/>
      <w:r w:rsidRPr="00A14A2F">
        <w:rPr>
          <w:rFonts w:ascii="Times New Roman" w:hAnsi="Times New Roman" w:cs="Times New Roman"/>
          <w:b/>
          <w:bCs/>
        </w:rPr>
        <w:t xml:space="preserve"> «___»____________</w:t>
      </w:r>
    </w:p>
    <w:p w:rsidR="00A14A2F" w:rsidRPr="00A14A2F" w:rsidRDefault="00A14A2F" w:rsidP="00A14A2F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 xml:space="preserve">         «_____»_____________________                                                                                                                     директор</w:t>
      </w:r>
    </w:p>
    <w:p w:rsidR="00A14A2F" w:rsidRPr="00A14A2F" w:rsidRDefault="00A14A2F" w:rsidP="00A14A2F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14A2F">
        <w:rPr>
          <w:rFonts w:ascii="Times New Roman" w:hAnsi="Times New Roman" w:cs="Times New Roman"/>
          <w:b/>
          <w:bCs/>
        </w:rPr>
        <w:t xml:space="preserve">          _____________/</w:t>
      </w:r>
      <w:proofErr w:type="spellStart"/>
      <w:r w:rsidRPr="00A14A2F">
        <w:rPr>
          <w:rFonts w:ascii="Times New Roman" w:hAnsi="Times New Roman" w:cs="Times New Roman"/>
          <w:b/>
          <w:bCs/>
        </w:rPr>
        <w:t>Л.А.Стригова</w:t>
      </w:r>
      <w:proofErr w:type="spellEnd"/>
      <w:r w:rsidRPr="00A14A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__________________/ </w:t>
      </w:r>
      <w:proofErr w:type="spellStart"/>
      <w:r w:rsidRPr="00A14A2F">
        <w:rPr>
          <w:rFonts w:ascii="Times New Roman" w:hAnsi="Times New Roman" w:cs="Times New Roman"/>
          <w:b/>
          <w:bCs/>
        </w:rPr>
        <w:t>И.В.Белашова</w:t>
      </w:r>
      <w:proofErr w:type="spellEnd"/>
    </w:p>
    <w:p w:rsidR="00A14A2F" w:rsidRPr="00A14A2F" w:rsidRDefault="00A14A2F" w:rsidP="00A14A2F">
      <w:pPr>
        <w:adjustRightInd w:val="0"/>
        <w:rPr>
          <w:rFonts w:ascii="Times New Roman" w:hAnsi="Times New Roman" w:cs="Times New Roman"/>
          <w:b/>
          <w:bCs/>
        </w:rPr>
      </w:pPr>
    </w:p>
    <w:p w:rsidR="00A14A2F" w:rsidRPr="00A14A2F" w:rsidRDefault="00A14A2F" w:rsidP="00A14A2F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2F" w:rsidRPr="00A14A2F" w:rsidRDefault="00A14A2F" w:rsidP="00A14A2F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4A2F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4A2F">
        <w:rPr>
          <w:rFonts w:ascii="Times New Roman" w:hAnsi="Times New Roman" w:cs="Times New Roman"/>
          <w:b/>
          <w:bCs/>
          <w:sz w:val="40"/>
          <w:szCs w:val="40"/>
        </w:rPr>
        <w:t>Литературное чтение на родном языке (русском)</w:t>
      </w:r>
    </w:p>
    <w:p w:rsidR="00A14A2F" w:rsidRPr="00A14A2F" w:rsidRDefault="003C624B" w:rsidP="00A14A2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по 4</w:t>
      </w:r>
      <w:r w:rsidR="00A14A2F" w:rsidRPr="00A14A2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A2F" w:rsidRPr="00A14A2F" w:rsidRDefault="002807A8" w:rsidP="00A14A2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="00A14A2F" w:rsidRPr="00A14A2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4A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14A2F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r w:rsidR="002E010C">
        <w:rPr>
          <w:rFonts w:ascii="Times New Roman" w:hAnsi="Times New Roman" w:cs="Times New Roman"/>
          <w:bCs/>
          <w:sz w:val="24"/>
          <w:szCs w:val="24"/>
        </w:rPr>
        <w:t>Сафонова Н.Р</w:t>
      </w:r>
      <w:r w:rsidRPr="00A14A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4A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Категория: </w:t>
      </w:r>
      <w:r w:rsidRPr="00A14A2F">
        <w:rPr>
          <w:rFonts w:ascii="Times New Roman" w:hAnsi="Times New Roman" w:cs="Times New Roman"/>
          <w:bCs/>
          <w:sz w:val="24"/>
          <w:szCs w:val="24"/>
        </w:rPr>
        <w:t>соответствие занимаемой должности</w:t>
      </w:r>
    </w:p>
    <w:p w:rsidR="00A14A2F" w:rsidRPr="00A14A2F" w:rsidRDefault="00A14A2F" w:rsidP="00A14A2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4A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4A2F" w:rsidRPr="00A14A2F" w:rsidRDefault="002E010C" w:rsidP="00A14A2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A14A2F" w:rsidRPr="00A14A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40B70" w:rsidRPr="00D3320A" w:rsidRDefault="00140B70" w:rsidP="00E1693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b/>
          <w:color w:val="111115"/>
          <w:sz w:val="20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Настоящая  программа разработана в соответствии со следующими нормативными документами: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Федеральным законом от 29 декабря 2012 N 273-Ф3 «0б образовании в Российской Федерации»;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Федеральными государственными образовательными стандартами начального общего, (приказы Министерства образования и науки Российской Федерации от 06.10.2009 № 373.);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Приказом Министерства образования и науки РФ от 30.08.2013 N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Учебный план  школы  на 20</w:t>
      </w:r>
      <w:r w:rsidR="0054066B"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20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-20</w:t>
      </w:r>
      <w:r w:rsidR="0054066B"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21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учебный год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         Авторской программой: Климанова Людмила Фёдоровна,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Бойкина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Марина Викторовна «Литературное чтение». Рабочие программы. Предметная линия учебников системы «Школа России»1—4 классы. Москва «Просвещение» 2014г.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Цели образования с учетом специфики учебного предмета</w:t>
      </w:r>
      <w:proofErr w:type="gram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.</w:t>
      </w:r>
      <w:proofErr w:type="gramEnd"/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            Курс «Литературное чтение на родном языке»  направлен на достижение следующих целей: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Основными задачами курса являются: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развивать поэтический слух детей, накапливать эстетический опыт слушания произведений, воспитывать художественный вкус;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обогащать чувственный опыт ребёнка, его реальные представления об окружающем мире и природе;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формировать эстетическое отношение ребёнка к жизни, приобщая его к чтению художественной литературы;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формировать потребность в постоянном чтении книг, развивать интерес к самостоятельному литературному творчеству;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        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обеспечивать развитие речи школьников, формировать навык чтения и речевые умения;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 работать с различными типами текстов, в том числе научно-познавательными.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 Одним из результатов обучения литературному чтению на родном языке является осмысление и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интериоризация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(присвоение) учащимися системы ценностей.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Ценность добра 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Ценность общения - понимание важности общения как значимой составляющей жизни общества, как одного из основополагающих элементов культуры.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Ценность природы 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еѐ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Ценность красоты и гармонии - осознание красоты и гармоничности русского языка, его выразительных возможностей.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Ценность истины 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Описание места учебного предмета в учебном плане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 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Предмет «Литературное чтение на родном языке» изучается со 1 по 4 класс.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В 1 классе – 16,5 ч (0,5 ч в неделю, 33 учебные недели), во 2 классе- 17 ч (0,5 часа в неделю,34 учебные недели), в 3 классе- 17 ч (0,5 часа в неделю,34 учебные недели), в  4 классе – 17 часов (0,5 час в неделю,34 учебные недели)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2.Планируемые результаты освоения учебного предметы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Личностные результаты: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5.Принятие и освоение социальной роли обучающегося, развитие мотивов учебной деятельности и формирование личностного смысла учения.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7.Формирование эстетических потребностей, ценностей и чувств.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9.Развитие навыков сотрудничества со взрослыми и сверстниками в различных социальных ситуациях, умения, не создавать конфликтов и находить выходы из спорных ситуаций. 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Метапредметные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результаты: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1. Овладение способностью принимать и сохранять цели и задачи учебной деятельности, поиска средств еѐ осуществления.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3. Использование знаково-символических средств представления информации.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7.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8.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 9. Овладение базовыми предметными и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межпредметными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Предметные результаты: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3.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Сформированность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позитивного отношения к правильной устной речи как показателю общей культуры и гражданской позиции человека.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Планируемые результаты освоения учебного предмета  «Литературное чтение на родном (русском) языке»: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потешек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Основные требования  к уровню подготовки  </w:t>
      </w:r>
      <w:proofErr w:type="gram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обучающихся</w:t>
      </w:r>
      <w:proofErr w:type="gram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по литературному чтению на родном языке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1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Обучающиеся должны: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слушать сказки, стихотворения, рассказы в исполнении мастеров художественного слова;   заучивать наизусть небольшие стихотворные произведения;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обмениваться впечатлениями от прочитанного;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         читать в темпе не менее 30-40 слов в минуту, сознательно и правильно;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отвечать на вопросы по содержанию текста;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находить в тексте предложения, подтверждающие устное высказывание ребѐнка;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пересказывать знакомые сказки;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воспроизводить содержание небольшого рассказа с опорой на иллюстрации или вопросы;  сосредотачиваться на чтении текста;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слушать собеседника;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         громко, чѐтко,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орфоэпически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правильно произносить слова в устной речи и при чтении;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делать паузу в конце предложения, соблюдая интонацию различных типов предложения;  грамматически правильно, эмоционально и содержательно строить высказывания;  доброжелательно и внимательно относит к собеседнику – сверстнику и взрослому;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читать слова более сложной слоговой структуры;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соотносить содержание произведения;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понимать значения слов и выражений исходя из контекста;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соблюдать интонацию различных типов предложения;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наблюдать за языком художественного произведения;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         доказывать и подтверждать фактами (из текста) собственное суждение.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Обучающиеся должны  иметь представление: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об особенностях жанра рассказа; об отличиях сказки и рассказа;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о поэзии как об особом взгляде на мир;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о существовании разных видов искусства (литературы, живописи, музыки);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знать: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наизусть 3-4 стихотворений разных авторов;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имена 2-3 классиков русской и зарубежной литературы;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имена 2-3 современных писателей (поэтов);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название и содержание их произведений, прочитанных в классе;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названия и содержание нескольких произведений любимого автора;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уметь: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- читать целыми словами вслух и про себя; темп чтения 50-60 слов в минуту;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 оценивать и характеризовать героев произведения и их поступки;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-узнавать изобразительно-выразительные средства литературного языка (сравнение, олицетворение);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- устно выражать свое отношение к содержанию прочитанного (устное высказывание по поводу героев и обсуждаемых проблем)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3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Учащиеся должны иметь общее представление: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 особенностях устного народного творчества по сравнению с литературным;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 функциональных особенностях фольклорных жанров;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 общих корнях и путях развития литературы разных народов;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 следах обряда и мифологических мотивах в фольклоре и литературе;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 особенностях характеров героев в народной и авторской сказке.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Учащиеся должны знать: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наизусть 3-5 стихотворений разных авторов по выбору ученика;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имена 4-5`классиков русской и зарубежной литературы, 4-5 современных писателей (поэтов) и названия их произведений, прочитанных в классе;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2 периодических литературно-художественных и публицистических издания.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Учащиеся должны уметь: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читать правильно и выразительно целыми словами вслух и про себя;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темп чтения 80 - 90 слов в минуту;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различать жанры детского игрового фольклора, малые жанры фольклора;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находить и различать средства художественной выразительности в произведениях фольклора и в авторской литературе;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находить фольклорные мотивы и приѐмы устного народного творчества в авторских произведениях;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эмоционально воспринимать характеры героев произведений;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сравнивать характеры героев разных произведений;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сравнивать своѐ и авторское отношение к герою;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рассказывать о любимом литературном герое.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4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Иметь общее представление о делении литературы на разные виды повествования: прозу, поэзию, драму;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 способах выражения авторского отношения в разных видах повествования.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Знать наизусть 4-5 стихотворений разных авторов, из них ряд стихотворений любимого поэта.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У м е т ь: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читать свободно, бегло и выразительно, вслух и про себя; темп чтения 90–120 слов в минуту;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выделять главную идею и основные проблемы литературного произведения;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– находить черты, сходства и различия в рассказе и повести; в авторской и народной, волшебной сказке;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воспринимать оттенки чувств в поэтическом произведении;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находить черты сходства и различия в рассказе и повести; в авторской и народной, волшебной сказке;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рассказывать о любимом писателе, поэте;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– устно и письменно высказываться на тему литературного произведения и на свободную тему.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3. Содержание учебного предмета.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Виды речевой и читательской деятельности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Аудирование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(слушание)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Восприятие на слух звучащей речи (высказывание собесед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довательности событий, осознание цели речевого высказыва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Чтение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Чтение про себя. Осознание смысла произведения при чте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рочное), умение находить в тексте необходимую информацию</w:t>
      </w:r>
      <w:proofErr w:type="gram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.. </w:t>
      </w:r>
      <w:proofErr w:type="gram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Понимание особенностей разных видов чтения: факта, описания, дополнения высказывания и др.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Работа с разными видами текста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Общее представление о разных видах текста: художествен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ном, учебном, научно-популярном — и их сравнение. Определе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ние целей создания этих видов текста. Особенности фольклорного текста.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званию и оформлению.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Самостоятельное определение темы и главной мысли про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озаглавливание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. Умение работать с раз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ными видами информации.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Библиографическая культура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Типы книг (изданий): книга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noBreakHyphen/>
        <w:t>произведение, книга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Работа с текстом художественного произведения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озаглавливание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озаглавливание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Работа с учебными, научно-популярными и другими текстами. 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микротем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>Говорение (культура речевого общения)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внеучебного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Работа со словом (распознавать прямое и переносное зна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чение слов, их многозначность), целенаправленное пополнение активного словарного запаса.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сказывании. Передача содержания прочитанного или прослу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Устное сочинение как продолжение прочитанного произ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Письмо (культура письменной речи)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Нормы письменной речи: соответствие содержания заголо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вку (отражение темы, места действия, характеров героев), ис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Круг детского чтения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Основные темы детского чтения: 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Литературоведческая пропедевтика (практическое освоение)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Фольклор и авторские художественные произведения (различение).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lastRenderedPageBreak/>
        <w:t xml:space="preserve">Жанровое разнообразие произведений. Малые фольклорные формы (колыбельные песни,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потешки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Творческая деятельность обучающихся (на основе литературных произведений)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Интерпретация текста литературного произведения в творче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инсценирование</w:t>
      </w:r>
      <w:proofErr w:type="spellEnd"/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t>,  драматизация, устное словесное рисование, знакомство с раз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личными способами работы с деформированным текстом и ис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D3320A">
        <w:rPr>
          <w:rFonts w:ascii="Times New Roman" w:eastAsia="Times New Roman" w:hAnsi="Times New Roman" w:cs="Times New Roman"/>
          <w:color w:val="111115"/>
          <w:sz w:val="20"/>
          <w:bdr w:val="none" w:sz="0" w:space="0" w:color="auto" w:frame="1"/>
          <w:lang w:eastAsia="ru-RU"/>
        </w:rPr>
        <w:softHyphen/>
        <w:t>ников, по серии иллюстраций к произведению или на основе личного опыта.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lang w:eastAsia="ru-RU"/>
        </w:rPr>
      </w:pPr>
      <w:r w:rsidRPr="00D3320A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9"/>
        <w:gridCol w:w="2349"/>
        <w:gridCol w:w="2349"/>
        <w:gridCol w:w="2349"/>
        <w:gridCol w:w="2349"/>
      </w:tblGrid>
      <w:tr w:rsidR="00140B70" w:rsidRPr="00140B70" w:rsidTr="00140B70"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класс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класс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 класс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класс</w:t>
            </w:r>
          </w:p>
        </w:tc>
      </w:tr>
      <w:tr w:rsidR="00140B70" w:rsidRPr="00140B70" w:rsidTr="00140B70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Раздел 1 «Россия - наша Родина»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140B70" w:rsidRPr="00140B70" w:rsidTr="00140B70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Раздел 2 «Фольклор нашего народа»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140B70" w:rsidRPr="00140B70" w:rsidTr="00140B70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Раздел 3 «О братьях наших меньших»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140B70" w:rsidRPr="00140B70" w:rsidTr="00140B70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Раздел 4 «Времена года»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(4.5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140B70" w:rsidRPr="00140B70" w:rsidTr="00140B70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16.5 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17 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17 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140B70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40B7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17 ч</w:t>
            </w:r>
          </w:p>
        </w:tc>
      </w:tr>
    </w:tbl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40B70" w:rsidRPr="00140B70" w:rsidRDefault="00140B70" w:rsidP="0054066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D3320A" w:rsidRDefault="00D3320A" w:rsidP="00D332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140B70" w:rsidRPr="00D3320A" w:rsidRDefault="002E010C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Календарно - т</w:t>
      </w:r>
      <w:r w:rsidR="00140B70"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ематическое планирование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5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"/>
        <w:gridCol w:w="1515"/>
        <w:gridCol w:w="8096"/>
        <w:gridCol w:w="1695"/>
        <w:gridCol w:w="1621"/>
      </w:tblGrid>
      <w:tr w:rsidR="00140B70" w:rsidRPr="00D3320A" w:rsidTr="00140B70">
        <w:trPr>
          <w:trHeight w:val="345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в разделе</w:t>
            </w:r>
          </w:p>
        </w:tc>
        <w:tc>
          <w:tcPr>
            <w:tcW w:w="80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</w:tr>
      <w:tr w:rsidR="00140B70" w:rsidRPr="00D3320A" w:rsidTr="00140B70">
        <w:trPr>
          <w:trHeight w:val="330"/>
        </w:trPr>
        <w:tc>
          <w:tcPr>
            <w:tcW w:w="1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факт</w:t>
            </w: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П.Воронько «Лучше нет родного края»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66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Ладонщиков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«Родное гнѐздышко», «Наша Родина»/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М.Матусовский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«С чего начинается Родина»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hRule="exact" w:val="454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Пословицы и поговорки о Родине, о детях, о правде, о добре и зле; о дружбе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66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«На ярмарке» Русские народные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прибаутки, небылица. Народные песенки. Русская народная песня «Берѐзонька».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hRule="exact" w:val="397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игры. Считалки. Игра «Вася – гусѐночек», «У медведя во бору»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«Ни окошек, ни дверей». Народные загадки в стихах и прозе.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663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сказки. Русская народная сказка «Пузырь, Соломинка и Лапоть». Проект «Книжка-малышка»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М.М. Пришвин. Журка.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9.       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Весенняя баня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С.Я. Маршак. Зоосад.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Б.В.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Заходер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Птичья школа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Бианки.Музыкальная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канарейка. Посещение школьной библиотеки.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(4 ,5часа)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Соколов-Микитов. Осень./ А.Плещеев. Осень наступила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К.Ушинский. Выпал снег./ Н.Некрасов. Новогоднее поздравление снеговика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3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М.Пришвин. Цветут березки/ Жуковский В.А.Жаворонок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16.   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Викторина по пройденным произведениям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Тематическое планирование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5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3"/>
        <w:gridCol w:w="1521"/>
        <w:gridCol w:w="8129"/>
        <w:gridCol w:w="1620"/>
        <w:gridCol w:w="1710"/>
      </w:tblGrid>
      <w:tr w:rsidR="00140B70" w:rsidRPr="00D3320A" w:rsidTr="00140B70">
        <w:trPr>
          <w:trHeight w:val="330"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в разделе</w:t>
            </w:r>
          </w:p>
        </w:tc>
        <w:tc>
          <w:tcPr>
            <w:tcW w:w="81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</w:tr>
      <w:tr w:rsidR="00140B70" w:rsidRPr="00D3320A" w:rsidTr="00140B70">
        <w:trPr>
          <w:trHeight w:val="420"/>
        </w:trPr>
        <w:tc>
          <w:tcPr>
            <w:tcW w:w="16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140B70" w:rsidRPr="00D3320A" w:rsidTr="00140B70">
        <w:trPr>
          <w:trHeight w:val="38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Степанов «Что мы Родиной зовѐм»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 Паустовский «Моя Россия»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Календарные народные праздники и обряды.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8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фольклора – мир народной мудрости»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пословиц и поговорок»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«Загадки и народные приметы о временах года»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Проект. Сборник «Фольклор нашего народа»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8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Пушок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К.Д. Ушинский. Чужое яичко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Топик и Катя.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А.Л.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Бедняга крот.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Е.И.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Чарушин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Рябчонок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8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В.Бианки. Как животные к холодам готовятся.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Г.Х.Андерсен.Снеговик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А.Блок.Весенний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дождь./Загадки про весну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5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И. С.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Соколов-Микитов.Бурундук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80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Опрос по пройденным произведения «Что? Где? Когда?»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Тематическое планирование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0"/>
        <w:gridCol w:w="1518"/>
        <w:gridCol w:w="8112"/>
        <w:gridCol w:w="1680"/>
        <w:gridCol w:w="1643"/>
      </w:tblGrid>
      <w:tr w:rsidR="00140B70" w:rsidRPr="00D3320A" w:rsidTr="00140B70">
        <w:trPr>
          <w:trHeight w:val="34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в разделе</w:t>
            </w:r>
          </w:p>
        </w:tc>
        <w:tc>
          <w:tcPr>
            <w:tcW w:w="81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33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</w:tr>
      <w:tr w:rsidR="00140B70" w:rsidRPr="00D3320A" w:rsidTr="00140B70">
        <w:trPr>
          <w:trHeight w:val="360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З. Александрова «Родина»/ А.Пришелец «Наш край»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7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П. Алешковский «Как новгородцы на Югру ходили» (о Новгородцах XII века — смелых мореплавателях) (выборочно рассказы)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Народные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заклички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приговорки,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перевертыши.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И. Даль. Пословицы и поговорки русского народа.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Собиратели русских народных сказок: А. Н. Афанасьев, В. И. Даль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71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Народные сказки, присказка, сказочные предметы. Русская народная сказка «Летучий корабль».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«Мои первые народные сказки»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К.Г. Паустовский. Жильцы старого дома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Сиротка.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Непослушные Малыши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Б.С. Житков. Охотник и собаки.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И.П.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Токмакова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Котята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hRule="exact" w:val="62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Самые интересные книги, прочитанные летом. (Тема осень) «Очей очарованье»: осень в стихах и музыке. К.Паустовский «Какие бывают дожди»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А.Толстой. Сугробы. Н.Асеев. Лыжи.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К.Паустовский. Стальное колечко.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Соколов-Микитов. Русские сказки о природе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140B70" w:rsidRPr="00D3320A" w:rsidTr="00140B70">
        <w:trPr>
          <w:trHeight w:val="3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Тестовая работа по пройденным материалам.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 класс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5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5"/>
        <w:gridCol w:w="1523"/>
        <w:gridCol w:w="8138"/>
        <w:gridCol w:w="1620"/>
        <w:gridCol w:w="1713"/>
      </w:tblGrid>
      <w:tr w:rsidR="00140B70" w:rsidRPr="00D3320A" w:rsidTr="00140B70">
        <w:trPr>
          <w:trHeight w:val="330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в разделе</w:t>
            </w:r>
          </w:p>
        </w:tc>
        <w:tc>
          <w:tcPr>
            <w:tcW w:w="81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</w:tc>
      </w:tr>
      <w:tr w:rsidR="00140B70" w:rsidRPr="00D3320A" w:rsidTr="00140B70">
        <w:trPr>
          <w:trHeight w:val="330"/>
        </w:trPr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140B70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0B70" w:rsidRPr="00D3320A" w:rsidRDefault="0054066B" w:rsidP="0054066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С.Михалков «Государственный гимн Российской Федерации»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3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В.Гудимов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«Россия, Россия, Россия»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644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Виды устного народного творчества. Былины. Особенности былинных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gram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ылина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«Волхв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Всеславович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 Былина «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Вольга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Святославич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3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Славянский миф. Особенности мифа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hRule="exact" w:val="454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hRule="exact" w:val="73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hRule="exact" w:val="454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Пословицы о Родине, о подвиге, о славе. Творческий проект на тему «Россия-родина моя»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Е.И. Носов. Хитрюга.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3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В.В. Бианки .Сумасшедшая птица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В.П. Астафьев.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Зорькина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песня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Кот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Иваныч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hRule="exact" w:val="454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К.Г. Паустовский. Теплый хлеб. Викторина по разделу «О братьях наших меньших»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В.Бианки «Лесная газета»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3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Литературная гостиная. И. </w:t>
            </w:r>
            <w:proofErr w:type="spellStart"/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Анненский.Снег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М.М.Пришвин. Рассказы о весне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3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Рассказы Н.И. Сладкова. Лес не школа, а всему учит.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54066B" w:rsidRPr="00D3320A" w:rsidTr="0054066B">
        <w:trPr>
          <w:trHeight w:val="32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332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«Любимое время года»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6B" w:rsidRPr="00D3320A" w:rsidRDefault="0054066B" w:rsidP="00140B7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066B" w:rsidRPr="00D3320A" w:rsidRDefault="0054066B" w:rsidP="0054066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D3320A" w:rsidRPr="00D3320A" w:rsidRDefault="00140B70" w:rsidP="00D332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5.Учебно-методическое и материально</w:t>
      </w: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-техническое обеспечение образовательного процесса.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Климанова Л.Ф., Горецкий В.Г.  Учебник «Литературное чтение» в двух частях, часть 1. М., «Просвещение»,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Климанова Л.Ф., Горецкий В.Г.  Учебник «Литературное чтение» в двух частях, часть 2. М., «Просвещение»,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         Климанова Людмила Фёдоровна, </w:t>
      </w:r>
      <w:proofErr w:type="spellStart"/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Бойкина</w:t>
      </w:r>
      <w:proofErr w:type="spellEnd"/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Марина Викторовна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Литературное чтение. Рабочие программы Предметная линия учебников системы «Школа России» 1—4 классы Пособие для учителей общеобразовательных организаций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Видеофильмы, соответствующие содержанию обучения.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Мультимедийные (цифровые) образовательные ресурсы, соответствующие содержанию обучения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http://www.solnet.ee Российский общеобразовательный портал для детей и взрослых.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Проектор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Ноутбук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экран</w:t>
      </w:r>
    </w:p>
    <w:p w:rsidR="00140B70" w:rsidRPr="00D3320A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332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40B70" w:rsidRPr="00140B70" w:rsidRDefault="00140B70" w:rsidP="00140B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40B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0A54F2" w:rsidRDefault="000A54F2"/>
    <w:sectPr w:rsidR="000A54F2" w:rsidSect="00140B7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B70"/>
    <w:rsid w:val="000A54F2"/>
    <w:rsid w:val="00140B70"/>
    <w:rsid w:val="002807A8"/>
    <w:rsid w:val="002E010C"/>
    <w:rsid w:val="00343B28"/>
    <w:rsid w:val="003C624B"/>
    <w:rsid w:val="004E2F48"/>
    <w:rsid w:val="0054066B"/>
    <w:rsid w:val="007B0B08"/>
    <w:rsid w:val="007C2B4A"/>
    <w:rsid w:val="00935FDE"/>
    <w:rsid w:val="00A14A2F"/>
    <w:rsid w:val="00AF6C49"/>
    <w:rsid w:val="00D3320A"/>
    <w:rsid w:val="00E1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7586-657D-489E-BEC3-AA69154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1q2w3e</cp:lastModifiedBy>
  <cp:revision>13</cp:revision>
  <cp:lastPrinted>2020-09-19T06:13:00Z</cp:lastPrinted>
  <dcterms:created xsi:type="dcterms:W3CDTF">2020-09-18T10:40:00Z</dcterms:created>
  <dcterms:modified xsi:type="dcterms:W3CDTF">2021-09-15T04:41:00Z</dcterms:modified>
</cp:coreProperties>
</file>