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BD" w:rsidRPr="00D61C02" w:rsidRDefault="007773BD" w:rsidP="007773BD"/>
    <w:p w:rsidR="007773BD" w:rsidRPr="00D61C02" w:rsidRDefault="007773BD" w:rsidP="007773BD"/>
    <w:p w:rsidR="007773BD" w:rsidRPr="00D61C02" w:rsidRDefault="007773BD" w:rsidP="007773BD"/>
    <w:p w:rsidR="00145B9C" w:rsidRPr="00DA5882" w:rsidRDefault="0020331B" w:rsidP="007773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36pt;width:63.2pt;height:67.6pt;z-index:-251658752;mso-wrap-edited:f" wrapcoords="-257 0 -257 21360 21600 21360 21600 0 -257 0">
            <v:imagedata r:id="rId5" o:title=""/>
            <w10:wrap type="through"/>
          </v:shape>
          <o:OLEObject Type="Embed" ProgID="MSPhotoEd.3" ShapeID="_x0000_s1026" DrawAspect="Content" ObjectID="_1640073296" r:id="rId6"/>
        </w:pict>
      </w:r>
    </w:p>
    <w:p w:rsidR="00145B9C" w:rsidRPr="00DA5882" w:rsidRDefault="00145B9C" w:rsidP="007773BD"/>
    <w:p w:rsidR="00145B9C" w:rsidRPr="00DA5882" w:rsidRDefault="00145B9C" w:rsidP="007773BD">
      <w:pPr>
        <w:pStyle w:val="a3"/>
        <w:jc w:val="left"/>
        <w:rPr>
          <w:b w:val="0"/>
          <w:bCs w:val="0"/>
          <w:sz w:val="24"/>
        </w:rPr>
      </w:pPr>
    </w:p>
    <w:p w:rsidR="0026738B" w:rsidRPr="00E13614" w:rsidRDefault="0026738B" w:rsidP="0026738B">
      <w:pPr>
        <w:pStyle w:val="a5"/>
        <w:rPr>
          <w:sz w:val="22"/>
          <w:szCs w:val="22"/>
        </w:rPr>
      </w:pPr>
      <w:r w:rsidRPr="00E13614">
        <w:rPr>
          <w:sz w:val="22"/>
          <w:szCs w:val="22"/>
        </w:rPr>
        <w:t xml:space="preserve">Муниципальное бюджетное учреждение дополнительного образования </w:t>
      </w:r>
    </w:p>
    <w:p w:rsidR="0026738B" w:rsidRDefault="0026738B" w:rsidP="0026738B">
      <w:pPr>
        <w:pStyle w:val="a5"/>
        <w:rPr>
          <w:sz w:val="22"/>
          <w:szCs w:val="22"/>
        </w:rPr>
      </w:pPr>
      <w:r w:rsidRPr="00E13614">
        <w:rPr>
          <w:sz w:val="22"/>
          <w:szCs w:val="22"/>
        </w:rPr>
        <w:t xml:space="preserve">"Школа искусств №8 </w:t>
      </w:r>
      <w:proofErr w:type="spellStart"/>
      <w:r w:rsidRPr="00E13614">
        <w:rPr>
          <w:sz w:val="22"/>
          <w:szCs w:val="22"/>
        </w:rPr>
        <w:t>им.Н.А.Капишникова</w:t>
      </w:r>
      <w:proofErr w:type="spellEnd"/>
      <w:r w:rsidRPr="00E13614">
        <w:rPr>
          <w:sz w:val="22"/>
          <w:szCs w:val="22"/>
        </w:rPr>
        <w:t>"</w:t>
      </w:r>
    </w:p>
    <w:p w:rsidR="0026738B" w:rsidRDefault="0026738B" w:rsidP="00554E2F">
      <w:pPr>
        <w:pStyle w:val="a5"/>
        <w:rPr>
          <w:sz w:val="20"/>
          <w:szCs w:val="20"/>
        </w:rPr>
      </w:pPr>
      <w:r w:rsidRPr="00554E2F">
        <w:rPr>
          <w:sz w:val="20"/>
          <w:szCs w:val="20"/>
        </w:rPr>
        <w:t xml:space="preserve">652900, Кемеровская область, </w:t>
      </w:r>
      <w:proofErr w:type="spellStart"/>
      <w:r w:rsidRPr="00554E2F">
        <w:rPr>
          <w:sz w:val="20"/>
          <w:szCs w:val="20"/>
        </w:rPr>
        <w:t>Таштагольский</w:t>
      </w:r>
      <w:proofErr w:type="spellEnd"/>
      <w:r w:rsidRPr="00554E2F">
        <w:rPr>
          <w:sz w:val="20"/>
          <w:szCs w:val="20"/>
        </w:rPr>
        <w:t xml:space="preserve"> р-н, п.Мундыбаш, </w:t>
      </w:r>
      <w:proofErr w:type="spellStart"/>
      <w:r w:rsidRPr="00554E2F">
        <w:rPr>
          <w:sz w:val="20"/>
          <w:szCs w:val="20"/>
        </w:rPr>
        <w:t>ул.Кабалевского</w:t>
      </w:r>
      <w:proofErr w:type="spellEnd"/>
      <w:r w:rsidRPr="00554E2F">
        <w:rPr>
          <w:sz w:val="20"/>
          <w:szCs w:val="20"/>
        </w:rPr>
        <w:t>, 9, тел. 8(38473) 6-38-70</w:t>
      </w:r>
    </w:p>
    <w:p w:rsidR="00554E2F" w:rsidRPr="00554E2F" w:rsidRDefault="00554E2F" w:rsidP="00554E2F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6479C0" w:rsidRPr="00DA5882" w:rsidRDefault="006479C0" w:rsidP="006479C0">
      <w:pPr>
        <w:shd w:val="clear" w:color="auto" w:fill="FFFFFF"/>
        <w:jc w:val="center"/>
        <w:rPr>
          <w:b/>
          <w:spacing w:val="-9"/>
        </w:rPr>
      </w:pPr>
    </w:p>
    <w:p w:rsidR="00145B9C" w:rsidRDefault="00145B9C" w:rsidP="007773B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5882">
        <w:rPr>
          <w:b/>
        </w:rPr>
        <w:t>ПРИКАЗ</w:t>
      </w:r>
    </w:p>
    <w:p w:rsidR="00464DC2" w:rsidRDefault="00464DC2" w:rsidP="007773B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64DC2" w:rsidRDefault="00464DC2" w:rsidP="00464DC2">
      <w:pPr>
        <w:pStyle w:val="a5"/>
        <w:ind w:firstLine="709"/>
        <w:jc w:val="left"/>
        <w:rPr>
          <w:rFonts w:ascii="Arial CYR" w:hAnsi="Arial CYR" w:cs="Arial CYR"/>
          <w:sz w:val="24"/>
        </w:rPr>
      </w:pPr>
      <w:r>
        <w:rPr>
          <w:sz w:val="24"/>
        </w:rPr>
        <w:t>От   «</w:t>
      </w:r>
      <w:r w:rsidR="009F3BAC">
        <w:rPr>
          <w:sz w:val="24"/>
        </w:rPr>
        <w:t>09</w:t>
      </w:r>
      <w:r>
        <w:rPr>
          <w:sz w:val="24"/>
        </w:rPr>
        <w:t>» января 20</w:t>
      </w:r>
      <w:r w:rsidR="009F3BAC">
        <w:rPr>
          <w:sz w:val="24"/>
        </w:rPr>
        <w:t>20</w:t>
      </w:r>
      <w:r>
        <w:rPr>
          <w:sz w:val="24"/>
        </w:rPr>
        <w:t xml:space="preserve">г.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№ </w:t>
      </w:r>
      <w:r w:rsidR="009F3BAC">
        <w:rPr>
          <w:sz w:val="24"/>
        </w:rPr>
        <w:t>1-од</w:t>
      </w:r>
    </w:p>
    <w:p w:rsidR="00464DC2" w:rsidRDefault="00464DC2" w:rsidP="007773B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64DC2" w:rsidRPr="00DA5882" w:rsidRDefault="00464DC2" w:rsidP="007773B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45B9C" w:rsidRPr="00DA5882" w:rsidRDefault="00145B9C" w:rsidP="007773BD">
      <w:pPr>
        <w:pStyle w:val="a5"/>
        <w:jc w:val="left"/>
        <w:rPr>
          <w:sz w:val="16"/>
          <w:szCs w:val="16"/>
        </w:rPr>
      </w:pPr>
    </w:p>
    <w:p w:rsidR="009F3BAC" w:rsidRDefault="00464DC2" w:rsidP="00464DC2">
      <w:pPr>
        <w:shd w:val="clear" w:color="auto" w:fill="FFFFFF"/>
        <w:ind w:firstLine="539"/>
        <w:jc w:val="both"/>
        <w:rPr>
          <w:b/>
        </w:rPr>
      </w:pPr>
      <w:r w:rsidRPr="00E506FF">
        <w:rPr>
          <w:b/>
        </w:rPr>
        <w:t>Об утверждении План</w:t>
      </w:r>
      <w:r>
        <w:rPr>
          <w:b/>
        </w:rPr>
        <w:t>ов</w:t>
      </w:r>
      <w:r w:rsidRPr="00E506FF">
        <w:rPr>
          <w:b/>
        </w:rPr>
        <w:t xml:space="preserve"> </w:t>
      </w:r>
    </w:p>
    <w:p w:rsidR="00464DC2" w:rsidRDefault="009F3BAC" w:rsidP="00464DC2">
      <w:pPr>
        <w:shd w:val="clear" w:color="auto" w:fill="FFFFFF"/>
        <w:ind w:firstLine="539"/>
        <w:jc w:val="both"/>
        <w:rPr>
          <w:b/>
        </w:rPr>
      </w:pPr>
      <w:r>
        <w:rPr>
          <w:b/>
        </w:rPr>
        <w:t>финансово-хозяйственной деятельности</w:t>
      </w:r>
    </w:p>
    <w:p w:rsidR="00464DC2" w:rsidRDefault="00464DC2" w:rsidP="00464DC2">
      <w:pPr>
        <w:shd w:val="clear" w:color="auto" w:fill="FFFFFF"/>
        <w:ind w:firstLine="539"/>
        <w:jc w:val="both"/>
        <w:rPr>
          <w:b/>
        </w:rPr>
      </w:pPr>
      <w:r>
        <w:rPr>
          <w:b/>
        </w:rPr>
        <w:t>на период 20</w:t>
      </w:r>
      <w:r w:rsidR="009F3BAC">
        <w:rPr>
          <w:b/>
        </w:rPr>
        <w:t>20</w:t>
      </w:r>
      <w:r>
        <w:rPr>
          <w:b/>
        </w:rPr>
        <w:t>-202</w:t>
      </w:r>
      <w:r w:rsidR="009F3BAC">
        <w:rPr>
          <w:b/>
        </w:rPr>
        <w:t>2</w:t>
      </w:r>
      <w:r>
        <w:rPr>
          <w:b/>
        </w:rPr>
        <w:t xml:space="preserve">гг. </w:t>
      </w:r>
    </w:p>
    <w:p w:rsidR="009F3BAC" w:rsidRDefault="009F3BAC" w:rsidP="00464DC2">
      <w:pPr>
        <w:shd w:val="clear" w:color="auto" w:fill="FFFFFF"/>
        <w:ind w:firstLine="539"/>
        <w:jc w:val="both"/>
        <w:rPr>
          <w:b/>
        </w:rPr>
      </w:pPr>
    </w:p>
    <w:p w:rsidR="009F3BAC" w:rsidRPr="009F3BAC" w:rsidRDefault="009C13C0" w:rsidP="009F3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доведенных лимитов на ведение финансово-хозяйственной деятельности учреждения и в</w:t>
      </w:r>
      <w:r w:rsidR="009F3BAC" w:rsidRPr="009F3BAC">
        <w:rPr>
          <w:rFonts w:ascii="Times New Roman" w:hAnsi="Times New Roman" w:cs="Times New Roman"/>
          <w:sz w:val="24"/>
          <w:szCs w:val="24"/>
        </w:rPr>
        <w:t xml:space="preserve"> соответствии с Бюджетным </w:t>
      </w:r>
      <w:hyperlink r:id="rId7" w:history="1">
        <w:r w:rsidR="009F3BAC" w:rsidRPr="009F3BA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F3BAC" w:rsidRPr="009F3BA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="009F3BAC" w:rsidRPr="009F3B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F3BAC" w:rsidRPr="009F3BAC">
        <w:rPr>
          <w:rFonts w:ascii="Times New Roman" w:hAnsi="Times New Roman" w:cs="Times New Roman"/>
          <w:sz w:val="24"/>
          <w:szCs w:val="24"/>
        </w:rPr>
        <w:t xml:space="preserve"> от 12.01.1996 № 7-ФЗ «О некоммерческих организациях», Федеральным </w:t>
      </w:r>
      <w:hyperlink r:id="rId9" w:history="1">
        <w:r w:rsidR="009F3BAC" w:rsidRPr="009F3B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F3BAC" w:rsidRPr="009F3BAC">
        <w:rPr>
          <w:rFonts w:ascii="Times New Roman" w:hAnsi="Times New Roman" w:cs="Times New Roman"/>
          <w:sz w:val="24"/>
          <w:szCs w:val="24"/>
        </w:rPr>
        <w:t xml:space="preserve"> от 03.11.2006 № 174-ФЗ «Об автономных учреждениях», Федеральным </w:t>
      </w:r>
      <w:hyperlink r:id="rId10" w:history="1">
        <w:r w:rsidR="009F3BAC" w:rsidRPr="009F3B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F3BAC" w:rsidRPr="009F3BAC">
        <w:rPr>
          <w:rFonts w:ascii="Times New Roman" w:hAnsi="Times New Roman" w:cs="Times New Roman"/>
          <w:sz w:val="24"/>
          <w:szCs w:val="24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hyperlink r:id="rId11" w:history="1">
        <w:r w:rsidR="009F3BAC" w:rsidRPr="009F3BA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9F3BAC" w:rsidRPr="009F3BAC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31.08.2018 № 186н «О Требованиях к составлению и утверждению плана финансово-хозяйственной деятельности государственного (муниципального) учреждения»,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D7128B">
        <w:rPr>
          <w:rFonts w:ascii="Times New Roman" w:hAnsi="Times New Roman" w:cs="Times New Roman"/>
          <w:sz w:val="24"/>
          <w:szCs w:val="24"/>
        </w:rPr>
        <w:t xml:space="preserve"> </w:t>
      </w:r>
      <w:r w:rsidR="009F3BAC" w:rsidRPr="009F3BAC">
        <w:rPr>
          <w:rFonts w:ascii="Times New Roman" w:hAnsi="Times New Roman" w:cs="Times New Roman"/>
          <w:sz w:val="24"/>
          <w:szCs w:val="24"/>
        </w:rPr>
        <w:t>администраци</w:t>
      </w:r>
      <w:r w:rsidR="00D7128B">
        <w:rPr>
          <w:rFonts w:ascii="Times New Roman" w:hAnsi="Times New Roman" w:cs="Times New Roman"/>
          <w:sz w:val="24"/>
          <w:szCs w:val="24"/>
        </w:rPr>
        <w:t>и</w:t>
      </w:r>
      <w:r w:rsidR="009F3BAC" w:rsidRPr="009F3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AC" w:rsidRPr="009F3BAC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9F3BAC" w:rsidRPr="009F3BA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7128B">
        <w:rPr>
          <w:rFonts w:ascii="Times New Roman" w:hAnsi="Times New Roman" w:cs="Times New Roman"/>
          <w:sz w:val="24"/>
          <w:szCs w:val="24"/>
        </w:rPr>
        <w:t xml:space="preserve">от 24.12.2019 № 1638-п "Об утверждении порядка составления и утверждения плана финансово-хозяйственной деятельности муниципального учреждения </w:t>
      </w:r>
      <w:proofErr w:type="spellStart"/>
      <w:r w:rsidR="00D7128B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D7128B">
        <w:rPr>
          <w:rFonts w:ascii="Times New Roman" w:hAnsi="Times New Roman" w:cs="Times New Roman"/>
          <w:sz w:val="24"/>
          <w:szCs w:val="24"/>
        </w:rPr>
        <w:t xml:space="preserve"> муниципального района" </w:t>
      </w:r>
    </w:p>
    <w:p w:rsidR="00464DC2" w:rsidRDefault="00464DC2" w:rsidP="00A81A96">
      <w:pPr>
        <w:shd w:val="clear" w:color="auto" w:fill="FFFFFF"/>
        <w:spacing w:beforeLines="120"/>
        <w:ind w:firstLine="538"/>
        <w:jc w:val="both"/>
      </w:pPr>
    </w:p>
    <w:p w:rsidR="00464DC2" w:rsidRPr="00F439B5" w:rsidRDefault="00464DC2" w:rsidP="00A81A96">
      <w:pPr>
        <w:shd w:val="clear" w:color="auto" w:fill="FFFFFF"/>
        <w:spacing w:beforeLines="120"/>
        <w:ind w:firstLine="538"/>
        <w:jc w:val="center"/>
      </w:pPr>
      <w:r w:rsidRPr="00F439B5">
        <w:rPr>
          <w:b/>
        </w:rPr>
        <w:t>ПРИКАЗЫВАЮ</w:t>
      </w:r>
      <w:r w:rsidRPr="00F439B5">
        <w:t>:</w:t>
      </w:r>
    </w:p>
    <w:p w:rsidR="00464DC2" w:rsidRDefault="00464DC2" w:rsidP="00464DC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64DC2" w:rsidRDefault="00464DC2" w:rsidP="00464DC2">
      <w:pPr>
        <w:pStyle w:val="a8"/>
        <w:numPr>
          <w:ilvl w:val="0"/>
          <w:numId w:val="1"/>
        </w:numPr>
        <w:shd w:val="clear" w:color="auto" w:fill="FFFFFF"/>
        <w:ind w:left="720"/>
        <w:jc w:val="both"/>
      </w:pPr>
      <w:r>
        <w:t>Утвердить «</w:t>
      </w:r>
      <w:r w:rsidRPr="00890B31">
        <w:t>ПЛАН</w:t>
      </w:r>
      <w:r w:rsidR="00264EF8">
        <w:t xml:space="preserve"> финансово-хозяйственной деятельности</w:t>
      </w:r>
      <w:r w:rsidRPr="00890B31">
        <w:t xml:space="preserve"> на 20</w:t>
      </w:r>
      <w:r w:rsidR="00264EF8">
        <w:t>20</w:t>
      </w:r>
      <w:r w:rsidRPr="00890B31">
        <w:t xml:space="preserve"> финансовый год и на плановый период </w:t>
      </w:r>
      <w:r>
        <w:t>2021</w:t>
      </w:r>
      <w:r w:rsidRPr="00890B31">
        <w:t xml:space="preserve"> и </w:t>
      </w:r>
      <w:r>
        <w:t>202</w:t>
      </w:r>
      <w:r w:rsidR="00264EF8">
        <w:t>2</w:t>
      </w:r>
      <w:r w:rsidRPr="00890B31">
        <w:t xml:space="preserve"> год</w:t>
      </w:r>
      <w:r>
        <w:t>» учреждения(далее -  П</w:t>
      </w:r>
      <w:r w:rsidRPr="00E506FF">
        <w:t>лан</w:t>
      </w:r>
      <w:r w:rsidR="00264EF8">
        <w:t xml:space="preserve"> ФХД</w:t>
      </w:r>
      <w:r>
        <w:t xml:space="preserve">) </w:t>
      </w:r>
      <w:r w:rsidRPr="009A4F02">
        <w:t>в</w:t>
      </w:r>
      <w:r w:rsidR="00264EF8">
        <w:t xml:space="preserve"> </w:t>
      </w:r>
      <w:r w:rsidRPr="009A4F02">
        <w:t>соответствии с Приложени</w:t>
      </w:r>
      <w:r>
        <w:t>ем №1 к настоящему Приказу.</w:t>
      </w:r>
    </w:p>
    <w:p w:rsidR="00464DC2" w:rsidRDefault="00464DC2" w:rsidP="00464DC2">
      <w:pPr>
        <w:shd w:val="clear" w:color="auto" w:fill="FFFFFF"/>
        <w:ind w:left="360"/>
        <w:jc w:val="both"/>
      </w:pPr>
    </w:p>
    <w:p w:rsidR="00464DC2" w:rsidRDefault="00464DC2" w:rsidP="00464DC2">
      <w:pPr>
        <w:pStyle w:val="a8"/>
        <w:numPr>
          <w:ilvl w:val="0"/>
          <w:numId w:val="1"/>
        </w:numPr>
        <w:shd w:val="clear" w:color="auto" w:fill="FFFFFF"/>
        <w:ind w:left="720"/>
        <w:jc w:val="both"/>
      </w:pPr>
      <w:r w:rsidRPr="00B665F2">
        <w:t xml:space="preserve">В случае внесения изменений решением о бюджете в части финансирования муниципального </w:t>
      </w:r>
      <w:r>
        <w:t>задания вносить изменения в П</w:t>
      </w:r>
      <w:r w:rsidRPr="00B665F2">
        <w:t>лан</w:t>
      </w:r>
      <w:r>
        <w:t xml:space="preserve"> </w:t>
      </w:r>
      <w:r w:rsidR="00264EF8">
        <w:t>ФХД.</w:t>
      </w:r>
      <w:r w:rsidRPr="00B665F2">
        <w:t xml:space="preserve"> </w:t>
      </w:r>
    </w:p>
    <w:p w:rsidR="00464DC2" w:rsidRDefault="00464DC2" w:rsidP="00464DC2">
      <w:pPr>
        <w:pStyle w:val="a8"/>
        <w:numPr>
          <w:ilvl w:val="0"/>
          <w:numId w:val="1"/>
        </w:numPr>
        <w:shd w:val="clear" w:color="auto" w:fill="FFFFFF"/>
        <w:ind w:left="720"/>
        <w:jc w:val="both"/>
      </w:pPr>
      <w:r w:rsidRPr="007D680A">
        <w:t>Контроль над исполнением настоящего приказа оставляю за собой.</w:t>
      </w:r>
    </w:p>
    <w:p w:rsidR="00464DC2" w:rsidRPr="009A4F02" w:rsidRDefault="00464DC2" w:rsidP="00464DC2">
      <w:pPr>
        <w:pStyle w:val="a8"/>
        <w:numPr>
          <w:ilvl w:val="0"/>
          <w:numId w:val="1"/>
        </w:numPr>
        <w:shd w:val="clear" w:color="auto" w:fill="FFFFFF"/>
        <w:ind w:left="720"/>
        <w:jc w:val="both"/>
      </w:pPr>
      <w:r w:rsidRPr="009A4F02">
        <w:t>Приказ вступает в силу со дня его подписания.</w:t>
      </w:r>
    </w:p>
    <w:p w:rsidR="00464DC2" w:rsidRDefault="00464DC2" w:rsidP="00464DC2">
      <w:pPr>
        <w:pStyle w:val="a9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44EB" w:rsidRPr="00DA5882" w:rsidRDefault="001644EB" w:rsidP="007773B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7D4F33" w:rsidRPr="00DA5882" w:rsidRDefault="00137F5C" w:rsidP="007773BD">
      <w:pPr>
        <w:widowControl w:val="0"/>
        <w:autoSpaceDE w:val="0"/>
        <w:autoSpaceDN w:val="0"/>
        <w:adjustRightInd w:val="0"/>
      </w:pPr>
      <w:r w:rsidRPr="00DA5882">
        <w:t>Директор</w:t>
      </w:r>
    </w:p>
    <w:p w:rsidR="00137F5C" w:rsidRPr="00DA5882" w:rsidRDefault="000760BC" w:rsidP="007773BD">
      <w:pPr>
        <w:widowControl w:val="0"/>
        <w:autoSpaceDE w:val="0"/>
        <w:autoSpaceDN w:val="0"/>
        <w:adjustRightInd w:val="0"/>
      </w:pPr>
      <w:r w:rsidRPr="00DA5882">
        <w:t xml:space="preserve">МБУ ДО ШИ №8 </w:t>
      </w:r>
      <w:proofErr w:type="spellStart"/>
      <w:r w:rsidRPr="00DA5882">
        <w:t>им.Н.А.Капишникова</w:t>
      </w:r>
      <w:proofErr w:type="spellEnd"/>
      <w:r w:rsidR="00137F5C" w:rsidRPr="00DA5882">
        <w:tab/>
      </w:r>
      <w:r w:rsidR="00137F5C" w:rsidRPr="00DA5882">
        <w:tab/>
      </w:r>
      <w:r w:rsidR="00137F5C" w:rsidRPr="00DA5882">
        <w:tab/>
      </w:r>
      <w:r w:rsidR="00137F5C" w:rsidRPr="00DA5882">
        <w:tab/>
      </w:r>
      <w:r w:rsidR="005B5FC9" w:rsidRPr="00DA5882">
        <w:tab/>
      </w:r>
      <w:r w:rsidRPr="00DA5882">
        <w:t>С</w:t>
      </w:r>
      <w:r w:rsidR="005B5FC9" w:rsidRPr="00DA5882">
        <w:t>.</w:t>
      </w:r>
      <w:r w:rsidRPr="00DA5882">
        <w:t>Ю</w:t>
      </w:r>
      <w:r w:rsidR="005B5FC9" w:rsidRPr="00DA5882">
        <w:t xml:space="preserve">. </w:t>
      </w:r>
      <w:proofErr w:type="spellStart"/>
      <w:r w:rsidRPr="00DA5882">
        <w:t>Каптюк</w:t>
      </w:r>
      <w:proofErr w:type="spellEnd"/>
    </w:p>
    <w:p w:rsidR="00145B9C" w:rsidRPr="00DA5882" w:rsidRDefault="00145B9C" w:rsidP="007773BD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145B9C" w:rsidRPr="00DA5882" w:rsidRDefault="00145B9C" w:rsidP="007773BD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A5882">
        <w:rPr>
          <w:sz w:val="18"/>
          <w:szCs w:val="18"/>
        </w:rPr>
        <w:t>МП</w:t>
      </w:r>
    </w:p>
    <w:p w:rsidR="00606B0B" w:rsidRPr="00DA5882" w:rsidRDefault="00606B0B">
      <w:pPr>
        <w:spacing w:after="200" w:line="276" w:lineRule="auto"/>
        <w:rPr>
          <w:b/>
          <w:sz w:val="16"/>
          <w:szCs w:val="16"/>
        </w:rPr>
      </w:pPr>
      <w:bookmarkStart w:id="0" w:name="_GoBack"/>
      <w:bookmarkEnd w:id="0"/>
    </w:p>
    <w:sectPr w:rsidR="00606B0B" w:rsidRPr="00DA5882" w:rsidSect="00C5571D">
      <w:pgSz w:w="11906" w:h="16838" w:code="9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361"/>
    <w:multiLevelType w:val="hybridMultilevel"/>
    <w:tmpl w:val="D88C19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5B9C"/>
    <w:rsid w:val="00047DFD"/>
    <w:rsid w:val="00052664"/>
    <w:rsid w:val="000760BC"/>
    <w:rsid w:val="00137F5C"/>
    <w:rsid w:val="00145B9C"/>
    <w:rsid w:val="001644EB"/>
    <w:rsid w:val="00180177"/>
    <w:rsid w:val="0020331B"/>
    <w:rsid w:val="00222879"/>
    <w:rsid w:val="00264EF8"/>
    <w:rsid w:val="0026738B"/>
    <w:rsid w:val="002A01B8"/>
    <w:rsid w:val="002B27C4"/>
    <w:rsid w:val="00331AA5"/>
    <w:rsid w:val="00343768"/>
    <w:rsid w:val="00376E05"/>
    <w:rsid w:val="003E60EC"/>
    <w:rsid w:val="003F596A"/>
    <w:rsid w:val="0041736A"/>
    <w:rsid w:val="00464DC2"/>
    <w:rsid w:val="004B2798"/>
    <w:rsid w:val="004D0CB1"/>
    <w:rsid w:val="004D3897"/>
    <w:rsid w:val="004E4912"/>
    <w:rsid w:val="004F0FB8"/>
    <w:rsid w:val="004F2A5E"/>
    <w:rsid w:val="004F496F"/>
    <w:rsid w:val="004F4CB5"/>
    <w:rsid w:val="00522BDD"/>
    <w:rsid w:val="00522F67"/>
    <w:rsid w:val="0054729F"/>
    <w:rsid w:val="00554E2F"/>
    <w:rsid w:val="005A2D93"/>
    <w:rsid w:val="005B168F"/>
    <w:rsid w:val="005B2D4B"/>
    <w:rsid w:val="005B5FC9"/>
    <w:rsid w:val="005F6335"/>
    <w:rsid w:val="00603066"/>
    <w:rsid w:val="00606B0B"/>
    <w:rsid w:val="006479C0"/>
    <w:rsid w:val="0065525C"/>
    <w:rsid w:val="00674049"/>
    <w:rsid w:val="0068605D"/>
    <w:rsid w:val="00715829"/>
    <w:rsid w:val="00775317"/>
    <w:rsid w:val="007773BD"/>
    <w:rsid w:val="007D4F33"/>
    <w:rsid w:val="0082101D"/>
    <w:rsid w:val="008C4116"/>
    <w:rsid w:val="008D199B"/>
    <w:rsid w:val="00950A27"/>
    <w:rsid w:val="00951DEA"/>
    <w:rsid w:val="00966FD8"/>
    <w:rsid w:val="0098673E"/>
    <w:rsid w:val="009C13C0"/>
    <w:rsid w:val="009F3BAC"/>
    <w:rsid w:val="00A656E9"/>
    <w:rsid w:val="00A81A96"/>
    <w:rsid w:val="00A952CB"/>
    <w:rsid w:val="00AD61B2"/>
    <w:rsid w:val="00AF04E2"/>
    <w:rsid w:val="00AF1CEB"/>
    <w:rsid w:val="00B43C64"/>
    <w:rsid w:val="00B53024"/>
    <w:rsid w:val="00B65E47"/>
    <w:rsid w:val="00B665F2"/>
    <w:rsid w:val="00B71463"/>
    <w:rsid w:val="00B90677"/>
    <w:rsid w:val="00BD631A"/>
    <w:rsid w:val="00C25B9F"/>
    <w:rsid w:val="00C5571D"/>
    <w:rsid w:val="00C920F1"/>
    <w:rsid w:val="00CA4414"/>
    <w:rsid w:val="00D35FA6"/>
    <w:rsid w:val="00D52356"/>
    <w:rsid w:val="00D61C02"/>
    <w:rsid w:val="00D7128B"/>
    <w:rsid w:val="00D75D95"/>
    <w:rsid w:val="00DA5882"/>
    <w:rsid w:val="00DF6378"/>
    <w:rsid w:val="00E06E53"/>
    <w:rsid w:val="00E121F4"/>
    <w:rsid w:val="00E316AB"/>
    <w:rsid w:val="00E451D2"/>
    <w:rsid w:val="00EB56D9"/>
    <w:rsid w:val="00EC25EB"/>
    <w:rsid w:val="00EE4DE9"/>
    <w:rsid w:val="00EF0973"/>
    <w:rsid w:val="00EF218E"/>
    <w:rsid w:val="00F014F8"/>
    <w:rsid w:val="00F04574"/>
    <w:rsid w:val="00F25AC6"/>
    <w:rsid w:val="00FC2C9B"/>
    <w:rsid w:val="00FD0B35"/>
    <w:rsid w:val="00FD54A9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53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B9C"/>
    <w:pPr>
      <w:ind w:right="-625"/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145B9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lock Text"/>
    <w:basedOn w:val="a"/>
    <w:semiHidden/>
    <w:unhideWhenUsed/>
    <w:rsid w:val="00145B9C"/>
    <w:pPr>
      <w:ind w:left="-709" w:right="-625"/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775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52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2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37F5C"/>
    <w:pPr>
      <w:ind w:left="720"/>
      <w:contextualSpacing/>
    </w:pPr>
  </w:style>
  <w:style w:type="paragraph" w:styleId="a9">
    <w:name w:val="No Spacing"/>
    <w:qFormat/>
    <w:rsid w:val="00137F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F3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53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B9C"/>
    <w:pPr>
      <w:ind w:right="-625"/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145B9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lock Text"/>
    <w:basedOn w:val="a"/>
    <w:semiHidden/>
    <w:unhideWhenUsed/>
    <w:rsid w:val="00145B9C"/>
    <w:pPr>
      <w:ind w:left="-709" w:right="-625"/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775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52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2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37F5C"/>
    <w:pPr>
      <w:ind w:left="720"/>
      <w:contextualSpacing/>
    </w:pPr>
  </w:style>
  <w:style w:type="paragraph" w:styleId="a9">
    <w:name w:val="No Spacing"/>
    <w:qFormat/>
    <w:rsid w:val="00137F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0E73ACD283503F39FBE66F82E6B4E1728D1720CEFC1FE4027FA6F180D79F3E65EBD23C0D93C29BDCA12953F2D64753B1BD9176FhDl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E0E73ACD283503F39FBE66F82E6B4E1728DF7302E7C1FE4027FA6F180D79F3F45EE52DC8DA297CEE9045983Eh2l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9EE0E73ACD283503F39FBE66F82E6B4E172BD17D02EFC1FE4027FA6F180D79F3E65EBD21C8DC377FE88513C97B7E77743F1BDA1570DEE4DBh7l4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EE0E73ACD283503F39FBE66F82E6B4E1728D97509E7C1FE4027FA6F180D79F3F45EE52DC8DA297CEE9045983Eh2l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0E73ACD283503F39FBE66F82E6B4E162ADE7C02E1C1FE4027FA6F180D79F3F45EE52DC8DA297CEE9045983Eh2l2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Экономист</cp:lastModifiedBy>
  <cp:revision>3</cp:revision>
  <cp:lastPrinted>2020-01-09T03:47:00Z</cp:lastPrinted>
  <dcterms:created xsi:type="dcterms:W3CDTF">2020-01-09T03:24:00Z</dcterms:created>
  <dcterms:modified xsi:type="dcterms:W3CDTF">2020-01-09T04:08:00Z</dcterms:modified>
</cp:coreProperties>
</file>