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5F" w:rsidRPr="00CE155F" w:rsidRDefault="00CE155F" w:rsidP="00CE155F">
      <w:pPr>
        <w:shd w:val="clear" w:color="auto" w:fill="FFFFFF"/>
        <w:spacing w:after="255" w:line="300" w:lineRule="atLeast"/>
        <w:outlineLvl w:val="1"/>
        <w:rPr>
          <w:rFonts w:ascii="Arial" w:eastAsia="Times New Roman" w:hAnsi="Arial" w:cs="Arial"/>
          <w:b/>
          <w:bCs/>
          <w:color w:val="4D4D4D"/>
          <w:sz w:val="27"/>
          <w:szCs w:val="27"/>
          <w:lang w:eastAsia="ru-RU"/>
        </w:rPr>
      </w:pPr>
      <w:r w:rsidRPr="00CE155F">
        <w:rPr>
          <w:rFonts w:ascii="Arial" w:eastAsia="Times New Roman" w:hAnsi="Arial" w:cs="Arial"/>
          <w:b/>
          <w:bCs/>
          <w:color w:val="4D4D4D"/>
          <w:sz w:val="27"/>
          <w:szCs w:val="27"/>
          <w:lang w:eastAsia="ru-RU"/>
        </w:rPr>
        <w:t xml:space="preserve">Проект Приказа Министерства образования и науки РФ "Об утверждении Порядка проведения государственной итоговой аттестации по образовательным программам среднего общего образования" (подготовлен </w:t>
      </w:r>
      <w:proofErr w:type="spellStart"/>
      <w:r w:rsidRPr="00CE155F">
        <w:rPr>
          <w:rFonts w:ascii="Arial" w:eastAsia="Times New Roman" w:hAnsi="Arial" w:cs="Arial"/>
          <w:b/>
          <w:bCs/>
          <w:color w:val="4D4D4D"/>
          <w:sz w:val="27"/>
          <w:szCs w:val="27"/>
          <w:lang w:eastAsia="ru-RU"/>
        </w:rPr>
        <w:t>Минобрнауки</w:t>
      </w:r>
      <w:proofErr w:type="spellEnd"/>
      <w:r w:rsidRPr="00CE155F">
        <w:rPr>
          <w:rFonts w:ascii="Arial" w:eastAsia="Times New Roman" w:hAnsi="Arial" w:cs="Arial"/>
          <w:b/>
          <w:bCs/>
          <w:color w:val="4D4D4D"/>
          <w:sz w:val="27"/>
          <w:szCs w:val="27"/>
          <w:lang w:eastAsia="ru-RU"/>
        </w:rPr>
        <w:t xml:space="preserve"> России 28.03.2018)</w:t>
      </w:r>
    </w:p>
    <w:p w:rsidR="00CE155F" w:rsidRPr="00CE155F" w:rsidRDefault="00CE155F" w:rsidP="00CE155F">
      <w:pPr>
        <w:shd w:val="clear" w:color="auto" w:fill="FFFFFF"/>
        <w:spacing w:after="180" w:line="240" w:lineRule="auto"/>
        <w:rPr>
          <w:rFonts w:ascii="Arial" w:eastAsia="Times New Roman" w:hAnsi="Arial" w:cs="Arial"/>
          <w:color w:val="000000"/>
          <w:sz w:val="21"/>
          <w:szCs w:val="21"/>
          <w:lang w:eastAsia="ru-RU"/>
        </w:rPr>
      </w:pPr>
      <w:r w:rsidRPr="00CE155F">
        <w:rPr>
          <w:rFonts w:ascii="Arial" w:eastAsia="Times New Roman" w:hAnsi="Arial" w:cs="Arial"/>
          <w:color w:val="000000"/>
          <w:sz w:val="21"/>
          <w:szCs w:val="21"/>
          <w:lang w:eastAsia="ru-RU"/>
        </w:rPr>
        <w:t>12 апреля 2018</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bookmarkStart w:id="0" w:name="0"/>
      <w:bookmarkEnd w:id="0"/>
      <w:r w:rsidRPr="00CE155F">
        <w:rPr>
          <w:rFonts w:ascii="Arial" w:eastAsia="Times New Roman" w:hAnsi="Arial" w:cs="Arial"/>
          <w:color w:val="000000"/>
          <w:sz w:val="23"/>
          <w:szCs w:val="23"/>
          <w:lang w:eastAsia="ru-RU"/>
        </w:rPr>
        <w:t>Досье на проект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Пояснительная записка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w:t>
      </w:r>
      <w:proofErr w:type="gramEnd"/>
      <w:r w:rsidRPr="00CE155F">
        <w:rPr>
          <w:rFonts w:ascii="Arial" w:eastAsia="Times New Roman" w:hAnsi="Arial" w:cs="Arial"/>
          <w:color w:val="000000"/>
          <w:sz w:val="23"/>
          <w:szCs w:val="23"/>
          <w:lang w:eastAsia="ru-RU"/>
        </w:rPr>
        <w:t xml:space="preserve">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подпунктами 5.2.35-5.2.37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CE155F">
        <w:rPr>
          <w:rFonts w:ascii="Arial" w:eastAsia="Times New Roman" w:hAnsi="Arial" w:cs="Arial"/>
          <w:color w:val="000000"/>
          <w:sz w:val="23"/>
          <w:szCs w:val="23"/>
          <w:lang w:eastAsia="ru-RU"/>
        </w:rPr>
        <w:t>N 6, ст. 582; N 27, ст. 3776; 2015, N 26, ст. 3898; N 43, ст. 5976; N 46, ст. 6392; 2016, N 2, ст. 325; N 8, ст. 1121; N 28, ст. 4741; 2017, N 3, ст. 511; N 17, ст. 2567; N 25, ст. 3688), приказываю:</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 Признать утратившими силу приказы Министерства образования и науки Российской Федерации: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(зарегистрировано Министерством юстиции Российской Федерации 3 февраля 2014 г., регистрационный N 31205);</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от 8 апреля 2014 г. N 291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(зарегистрировано Министерством юстиции Российской Федерации 18 апреля 2014 г., регистрационный N 32021);</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от 15 мая 2014 г. N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(зарегистрировано Министерством юстиции Российской Федерации 21 мая 2014 г., регистрационный N 32381);</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от 5 августа 2014 г. N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(зарегистрировано Министерством юстиции Российской Федерации 15 августа 2014 г., регистрационный N 33604);</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от 16 января 2015 г. N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(зарегистрировано Министерством юстиции Российской Федерации 30 января 2015 г., регистрационный N 35794);</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от 7 июля 2015 г. N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(зарегистрировано Министерством юстиции Российской Федерации 22 июля 2015 г., регистрационный N 38125);</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от 24 ноября 2015 г. N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(зарегистрировано Министерством юстиции Российской Федерации 18 декабря 2015 г., регистрационный N 40167);</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от 24 марта 2016 г. N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(зарегистрировано Министерством юстиции Российской Федерации 21 апреля 2016 г., регистрационный N 41896);</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от 23 августа 2016 г. N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(зарегистрировано Министерством юстиции Российской Федерации 7 сентября 2016 г., регистрационный N 43594);</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от 9 января 2017 г. N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(зарегистрировано Министерством юстиции Российской Федерации 28 февраля 2017 г., регистрационный N 45805).</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 Настоящий приказ вступает в силу с 1 сентября 2018 года.</w:t>
      </w:r>
    </w:p>
    <w:tbl>
      <w:tblPr>
        <w:tblW w:w="0" w:type="auto"/>
        <w:tblCellMar>
          <w:top w:w="15" w:type="dxa"/>
          <w:left w:w="15" w:type="dxa"/>
          <w:bottom w:w="15" w:type="dxa"/>
          <w:right w:w="15" w:type="dxa"/>
        </w:tblCellMar>
        <w:tblLook w:val="04A0" w:firstRow="1" w:lastRow="0" w:firstColumn="1" w:lastColumn="0" w:noHBand="0" w:noVBand="1"/>
      </w:tblPr>
      <w:tblGrid>
        <w:gridCol w:w="1688"/>
        <w:gridCol w:w="1688"/>
      </w:tblGrid>
      <w:tr w:rsidR="00CE155F" w:rsidRPr="00CE155F" w:rsidTr="00CE155F">
        <w:tc>
          <w:tcPr>
            <w:tcW w:w="2500" w:type="pct"/>
            <w:hideMark/>
          </w:tcPr>
          <w:p w:rsidR="00CE155F" w:rsidRPr="00CE155F" w:rsidRDefault="00CE155F" w:rsidP="00CE155F">
            <w:pPr>
              <w:spacing w:after="0" w:line="240" w:lineRule="auto"/>
              <w:rPr>
                <w:rFonts w:ascii="Times New Roman" w:eastAsia="Times New Roman" w:hAnsi="Times New Roman" w:cs="Times New Roman"/>
                <w:sz w:val="24"/>
                <w:szCs w:val="24"/>
                <w:lang w:eastAsia="ru-RU"/>
              </w:rPr>
            </w:pPr>
            <w:r w:rsidRPr="00CE155F">
              <w:rPr>
                <w:rFonts w:ascii="Times New Roman" w:eastAsia="Times New Roman" w:hAnsi="Times New Roman" w:cs="Times New Roman"/>
                <w:sz w:val="24"/>
                <w:szCs w:val="24"/>
                <w:lang w:eastAsia="ru-RU"/>
              </w:rPr>
              <w:t>Министр</w:t>
            </w:r>
          </w:p>
        </w:tc>
        <w:tc>
          <w:tcPr>
            <w:tcW w:w="2500" w:type="pct"/>
            <w:hideMark/>
          </w:tcPr>
          <w:p w:rsidR="00CE155F" w:rsidRPr="00CE155F" w:rsidRDefault="00CE155F" w:rsidP="00CE155F">
            <w:pPr>
              <w:spacing w:after="0" w:line="240" w:lineRule="auto"/>
              <w:rPr>
                <w:rFonts w:ascii="Times New Roman" w:eastAsia="Times New Roman" w:hAnsi="Times New Roman" w:cs="Times New Roman"/>
                <w:sz w:val="24"/>
                <w:szCs w:val="24"/>
                <w:lang w:eastAsia="ru-RU"/>
              </w:rPr>
            </w:pPr>
            <w:r w:rsidRPr="00CE155F">
              <w:rPr>
                <w:rFonts w:ascii="Times New Roman" w:eastAsia="Times New Roman" w:hAnsi="Times New Roman" w:cs="Times New Roman"/>
                <w:sz w:val="24"/>
                <w:szCs w:val="24"/>
                <w:lang w:eastAsia="ru-RU"/>
              </w:rPr>
              <w:t>О.Ю. Васильева</w:t>
            </w:r>
          </w:p>
        </w:tc>
      </w:tr>
    </w:tbl>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Приложение</w:t>
      </w:r>
      <w:r w:rsidRPr="00CE155F">
        <w:rPr>
          <w:rFonts w:ascii="Arial" w:eastAsia="Times New Roman" w:hAnsi="Arial" w:cs="Arial"/>
          <w:color w:val="000000"/>
          <w:sz w:val="23"/>
          <w:szCs w:val="23"/>
          <w:lang w:eastAsia="ru-RU"/>
        </w:rPr>
        <w:br/>
        <w:t>Утвержден</w:t>
      </w:r>
      <w:r w:rsidRPr="00CE155F">
        <w:rPr>
          <w:rFonts w:ascii="Arial" w:eastAsia="Times New Roman" w:hAnsi="Arial" w:cs="Arial"/>
          <w:color w:val="000000"/>
          <w:sz w:val="23"/>
          <w:szCs w:val="23"/>
          <w:lang w:eastAsia="ru-RU"/>
        </w:rPr>
        <w:br/>
      </w:r>
      <w:r w:rsidRPr="00CE155F">
        <w:rPr>
          <w:rFonts w:ascii="Arial" w:eastAsia="Times New Roman" w:hAnsi="Arial" w:cs="Arial"/>
          <w:color w:val="000000"/>
          <w:sz w:val="23"/>
          <w:szCs w:val="23"/>
          <w:lang w:eastAsia="ru-RU"/>
        </w:rPr>
        <w:lastRenderedPageBreak/>
        <w:t>приказом Министерства образования и науки Российской Федерации</w:t>
      </w:r>
      <w:r w:rsidRPr="00CE155F">
        <w:rPr>
          <w:rFonts w:ascii="Arial" w:eastAsia="Times New Roman" w:hAnsi="Arial" w:cs="Arial"/>
          <w:color w:val="000000"/>
          <w:sz w:val="23"/>
          <w:szCs w:val="23"/>
          <w:lang w:eastAsia="ru-RU"/>
        </w:rPr>
        <w:br/>
        <w:t>от "___" ________ 2018 г. N ___</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ПОРЯДОК</w:t>
      </w:r>
      <w:r w:rsidRPr="00CE155F">
        <w:rPr>
          <w:rFonts w:ascii="Arial" w:eastAsia="Times New Roman" w:hAnsi="Arial" w:cs="Arial"/>
          <w:b/>
          <w:bCs/>
          <w:color w:val="333333"/>
          <w:sz w:val="26"/>
          <w:szCs w:val="26"/>
          <w:lang w:eastAsia="ru-RU"/>
        </w:rPr>
        <w:br/>
        <w:t>проведения государственной итоговой аттестации по образовательным программам среднего общего образования</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I. Общие положения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1. </w:t>
      </w:r>
      <w:proofErr w:type="gramStart"/>
      <w:r w:rsidRPr="00CE155F">
        <w:rPr>
          <w:rFonts w:ascii="Arial" w:eastAsia="Times New Roman" w:hAnsi="Arial" w:cs="Arial"/>
          <w:color w:val="000000"/>
          <w:sz w:val="23"/>
          <w:szCs w:val="23"/>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проведения ГИА, требования к использованию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w:t>
      </w:r>
      <w:proofErr w:type="gramEnd"/>
      <w:r w:rsidRPr="00CE155F">
        <w:rPr>
          <w:rFonts w:ascii="Arial" w:eastAsia="Times New Roman" w:hAnsi="Arial" w:cs="Arial"/>
          <w:color w:val="000000"/>
          <w:sz w:val="23"/>
          <w:szCs w:val="23"/>
          <w:lang w:eastAsia="ru-RU"/>
        </w:rPr>
        <w:t>) аннулирования результатов ГИА.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2. ГИА, </w:t>
      </w:r>
      <w:proofErr w:type="gramStart"/>
      <w:r w:rsidRPr="00CE155F">
        <w:rPr>
          <w:rFonts w:ascii="Arial" w:eastAsia="Times New Roman" w:hAnsi="Arial" w:cs="Arial"/>
          <w:color w:val="000000"/>
          <w:sz w:val="23"/>
          <w:szCs w:val="23"/>
          <w:lang w:eastAsia="ru-RU"/>
        </w:rPr>
        <w:t>завершающая</w:t>
      </w:r>
      <w:proofErr w:type="gramEnd"/>
      <w:r w:rsidRPr="00CE155F">
        <w:rPr>
          <w:rFonts w:ascii="Arial" w:eastAsia="Times New Roman" w:hAnsi="Arial" w:cs="Arial"/>
          <w:color w:val="000000"/>
          <w:sz w:val="23"/>
          <w:szCs w:val="23"/>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6" w:anchor="1" w:history="1">
        <w:r w:rsidRPr="00CE155F">
          <w:rPr>
            <w:rFonts w:ascii="Arial" w:eastAsia="Times New Roman" w:hAnsi="Arial" w:cs="Arial"/>
            <w:color w:val="808080"/>
            <w:sz w:val="23"/>
            <w:szCs w:val="23"/>
            <w:u w:val="single"/>
            <w:bdr w:val="none" w:sz="0" w:space="0" w:color="auto" w:frame="1"/>
            <w:lang w:eastAsia="ru-RU"/>
          </w:rPr>
          <w:t>*(1).</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4. </w:t>
      </w:r>
      <w:proofErr w:type="gramStart"/>
      <w:r w:rsidRPr="00CE155F">
        <w:rPr>
          <w:rFonts w:ascii="Arial" w:eastAsia="Times New Roman" w:hAnsi="Arial" w:cs="Arial"/>
          <w:color w:val="000000"/>
          <w:sz w:val="23"/>
          <w:szCs w:val="23"/>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7" w:anchor="2" w:history="1">
        <w:r w:rsidRPr="00CE155F">
          <w:rPr>
            <w:rFonts w:ascii="Arial" w:eastAsia="Times New Roman" w:hAnsi="Arial" w:cs="Arial"/>
            <w:color w:val="808080"/>
            <w:sz w:val="23"/>
            <w:szCs w:val="23"/>
            <w:u w:val="single"/>
            <w:bdr w:val="none" w:sz="0" w:space="0" w:color="auto" w:frame="1"/>
            <w:lang w:eastAsia="ru-RU"/>
          </w:rPr>
          <w:t>*(2) </w:t>
        </w:r>
      </w:hyperlink>
      <w:r w:rsidRPr="00CE155F">
        <w:rPr>
          <w:rFonts w:ascii="Arial" w:eastAsia="Times New Roman" w:hAnsi="Arial" w:cs="Arial"/>
          <w:color w:val="000000"/>
          <w:sz w:val="23"/>
          <w:szCs w:val="23"/>
          <w:lang w:eastAsia="ru-RU"/>
        </w:rPr>
        <w:t xml:space="preserve">(далее - </w:t>
      </w:r>
      <w:proofErr w:type="spellStart"/>
      <w:r w:rsidRPr="00CE155F">
        <w:rPr>
          <w:rFonts w:ascii="Arial" w:eastAsia="Times New Roman" w:hAnsi="Arial" w:cs="Arial"/>
          <w:color w:val="000000"/>
          <w:sz w:val="23"/>
          <w:szCs w:val="23"/>
          <w:lang w:eastAsia="ru-RU"/>
        </w:rPr>
        <w:t>Минобрнауки</w:t>
      </w:r>
      <w:proofErr w:type="spellEnd"/>
      <w:r w:rsidRPr="00CE155F">
        <w:rPr>
          <w:rFonts w:ascii="Arial" w:eastAsia="Times New Roman" w:hAnsi="Arial" w:cs="Arial"/>
          <w:color w:val="000000"/>
          <w:sz w:val="23"/>
          <w:szCs w:val="23"/>
          <w:lang w:eastAsia="ru-RU"/>
        </w:rPr>
        <w:t xml:space="preserve"> России), освобождаются от прохождения ГИА, в том числе единого государственного экзамена (далее - ЕГЭ) по учебному предмету, соответствующему профилю всероссийской олимпиады школьников, международной олимпиады</w:t>
      </w:r>
      <w:proofErr w:type="gramEnd"/>
      <w:r w:rsidRPr="00CE155F">
        <w:rPr>
          <w:rFonts w:ascii="Arial" w:eastAsia="Times New Roman" w:hAnsi="Arial" w:cs="Arial"/>
          <w:color w:val="000000"/>
          <w:sz w:val="23"/>
          <w:szCs w:val="23"/>
          <w:lang w:eastAsia="ru-RU"/>
        </w:rPr>
        <w:t>.</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r:id="rId8" w:anchor="3" w:history="1">
        <w:r w:rsidRPr="00CE155F">
          <w:rPr>
            <w:rFonts w:ascii="Arial" w:eastAsia="Times New Roman" w:hAnsi="Arial" w:cs="Arial"/>
            <w:color w:val="808080"/>
            <w:sz w:val="23"/>
            <w:szCs w:val="23"/>
            <w:u w:val="single"/>
            <w:bdr w:val="none" w:sz="0" w:space="0" w:color="auto" w:frame="1"/>
            <w:lang w:eastAsia="ru-RU"/>
          </w:rPr>
          <w:t>*(3).</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6. </w:t>
      </w:r>
      <w:proofErr w:type="gramStart"/>
      <w:r w:rsidRPr="00CE155F">
        <w:rPr>
          <w:rFonts w:ascii="Arial" w:eastAsia="Times New Roman" w:hAnsi="Arial" w:cs="Arial"/>
          <w:color w:val="000000"/>
          <w:sz w:val="23"/>
          <w:szCs w:val="23"/>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вправе пройти экстерном промежуточную аттестацию и ГИА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w:t>
      </w:r>
      <w:hyperlink r:id="rId9" w:anchor="4" w:history="1">
        <w:r w:rsidRPr="00CE155F">
          <w:rPr>
            <w:rFonts w:ascii="Arial" w:eastAsia="Times New Roman" w:hAnsi="Arial" w:cs="Arial"/>
            <w:color w:val="808080"/>
            <w:sz w:val="23"/>
            <w:szCs w:val="23"/>
            <w:u w:val="single"/>
            <w:bdr w:val="none" w:sz="0" w:space="0" w:color="auto" w:frame="1"/>
            <w:lang w:eastAsia="ru-RU"/>
          </w:rPr>
          <w:t>*(4) </w:t>
        </w:r>
      </w:hyperlink>
      <w:r w:rsidRPr="00CE155F">
        <w:rPr>
          <w:rFonts w:ascii="Arial" w:eastAsia="Times New Roman" w:hAnsi="Arial" w:cs="Arial"/>
          <w:color w:val="000000"/>
          <w:sz w:val="23"/>
          <w:szCs w:val="23"/>
          <w:lang w:eastAsia="ru-RU"/>
        </w:rPr>
        <w:t>(далее - экстерны).</w:t>
      </w:r>
      <w:proofErr w:type="gramEnd"/>
      <w:r w:rsidRPr="00CE155F">
        <w:rPr>
          <w:rFonts w:ascii="Arial" w:eastAsia="Times New Roman" w:hAnsi="Arial" w:cs="Arial"/>
          <w:color w:val="000000"/>
          <w:sz w:val="23"/>
          <w:szCs w:val="23"/>
          <w:lang w:eastAsia="ru-RU"/>
        </w:rPr>
        <w:t xml:space="preserve"> При успешном прохождении ГИА им выдается аттестат о среднем общем образовании.</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II. Формы проведения ГИА и участники ГИА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7. ГИА проводится: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lastRenderedPageBreak/>
        <w:t>а) в форме ЕГЭ с использованием контрольных измерительных материалов, представляющих собой комплексы заданий стандартизированной формы</w:t>
      </w:r>
      <w:hyperlink r:id="rId10" w:anchor="5" w:history="1">
        <w:r w:rsidRPr="00CE155F">
          <w:rPr>
            <w:rFonts w:ascii="Arial" w:eastAsia="Times New Roman" w:hAnsi="Arial" w:cs="Arial"/>
            <w:color w:val="808080"/>
            <w:sz w:val="23"/>
            <w:szCs w:val="23"/>
            <w:u w:val="single"/>
            <w:bdr w:val="none" w:sz="0" w:space="0" w:color="auto" w:frame="1"/>
            <w:lang w:eastAsia="ru-RU"/>
          </w:rPr>
          <w:t>*(5) </w:t>
        </w:r>
      </w:hyperlink>
      <w:r w:rsidRPr="00CE155F">
        <w:rPr>
          <w:rFonts w:ascii="Arial" w:eastAsia="Times New Roman" w:hAnsi="Arial" w:cs="Arial"/>
          <w:color w:val="000000"/>
          <w:sz w:val="23"/>
          <w:szCs w:val="23"/>
          <w:lang w:eastAsia="ru-RU"/>
        </w:rPr>
        <w:t> (далее - КИМ), - для лиц, обучающихся по образовательным программам среднего общего образования (далее - обучающиеся),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допущенных</w:t>
      </w:r>
      <w:proofErr w:type="gramEnd"/>
      <w:r w:rsidRPr="00CE155F">
        <w:rPr>
          <w:rFonts w:ascii="Arial" w:eastAsia="Times New Roman" w:hAnsi="Arial" w:cs="Arial"/>
          <w:color w:val="000000"/>
          <w:sz w:val="23"/>
          <w:szCs w:val="23"/>
          <w:lang w:eastAsia="ru-RU"/>
        </w:rPr>
        <w:t xml:space="preserve"> в текущем году к ГИА;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несовершеннолетних лиц, подозреваемых и обвиняемых, содержащихся под стражей,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для обучающихся, получающих</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hyperlink r:id="rId11" w:anchor="6" w:history="1">
        <w:r w:rsidRPr="00CE155F">
          <w:rPr>
            <w:rFonts w:ascii="Arial" w:eastAsia="Times New Roman" w:hAnsi="Arial" w:cs="Arial"/>
            <w:color w:val="808080"/>
            <w:sz w:val="23"/>
            <w:szCs w:val="23"/>
            <w:u w:val="single"/>
            <w:bdr w:val="none" w:sz="0" w:space="0" w:color="auto" w:frame="1"/>
            <w:lang w:eastAsia="ru-RU"/>
          </w:rPr>
          <w:t>*(6),</w:t>
        </w:r>
      </w:hyperlink>
      <w:r w:rsidRPr="00CE155F">
        <w:rPr>
          <w:rFonts w:ascii="Arial" w:eastAsia="Times New Roman" w:hAnsi="Arial" w:cs="Arial"/>
          <w:color w:val="000000"/>
          <w:sz w:val="23"/>
          <w:szCs w:val="23"/>
          <w:lang w:eastAsia="ru-RU"/>
        </w:rPr>
        <w:t> для обучающихся с ограниченными возможностями здоровья, обучающихся детей-инвалидов и инвалидов по образовательным программам среднего общего образования</w:t>
      </w:r>
      <w:hyperlink r:id="rId12" w:anchor="7" w:history="1">
        <w:r w:rsidRPr="00CE155F">
          <w:rPr>
            <w:rFonts w:ascii="Arial" w:eastAsia="Times New Roman" w:hAnsi="Arial" w:cs="Arial"/>
            <w:color w:val="808080"/>
            <w:sz w:val="23"/>
            <w:szCs w:val="23"/>
            <w:u w:val="single"/>
            <w:bdr w:val="none" w:sz="0" w:space="0" w:color="auto" w:frame="1"/>
            <w:lang w:eastAsia="ru-RU"/>
          </w:rPr>
          <w:t>*(7);</w:t>
        </w:r>
      </w:hyperlink>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3" w:anchor="8" w:history="1">
        <w:r w:rsidRPr="00CE155F">
          <w:rPr>
            <w:rFonts w:ascii="Arial" w:eastAsia="Times New Roman" w:hAnsi="Arial" w:cs="Arial"/>
            <w:color w:val="808080"/>
            <w:sz w:val="23"/>
            <w:szCs w:val="23"/>
            <w:u w:val="single"/>
            <w:bdr w:val="none" w:sz="0" w:space="0" w:color="auto" w:frame="1"/>
            <w:lang w:eastAsia="ru-RU"/>
          </w:rPr>
          <w:t>*(8) </w:t>
        </w:r>
      </w:hyperlink>
      <w:r w:rsidRPr="00CE155F">
        <w:rPr>
          <w:rFonts w:ascii="Arial" w:eastAsia="Times New Roman" w:hAnsi="Arial" w:cs="Arial"/>
          <w:color w:val="000000"/>
          <w:sz w:val="23"/>
          <w:szCs w:val="23"/>
          <w:lang w:eastAsia="ru-RU"/>
        </w:rPr>
        <w:t>(далее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w:t>
      </w:r>
      <w:proofErr w:type="gramEnd"/>
      <w:r w:rsidRPr="00CE155F">
        <w:rPr>
          <w:rFonts w:ascii="Arial" w:eastAsia="Times New Roman" w:hAnsi="Arial" w:cs="Arial"/>
          <w:color w:val="000000"/>
          <w:sz w:val="23"/>
          <w:szCs w:val="23"/>
          <w:lang w:eastAsia="ru-RU"/>
        </w:rPr>
        <w:t xml:space="preserve"> прохождения ГИА на добровольной основе.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 ГИА в форме ЕГЭ и (или) ГВЭ проводится по русскому языку и математике (далее - обязательные учебные предметы). При успешном прохождении ГИА по обязательным учебным предметам обучающимся выдается аттестат о среднем общем образовании.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9. </w:t>
      </w:r>
      <w:proofErr w:type="gramStart"/>
      <w:r w:rsidRPr="00CE155F">
        <w:rPr>
          <w:rFonts w:ascii="Arial" w:eastAsia="Times New Roman" w:hAnsi="Arial" w:cs="Arial"/>
          <w:color w:val="000000"/>
          <w:sz w:val="23"/>
          <w:szCs w:val="23"/>
          <w:lang w:eastAsia="ru-RU"/>
        </w:rPr>
        <w:t xml:space="preserve">Обучающиеся, экстерны вправе на добровольной основе по своему выбору участвовать в экзаменах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языки), информатика и информационно-коммуникационные технологии (ИКТ) (далее - учебные предметы по выбору) для предоставления результатов ЕГЭ при приеме на обучение по программам </w:t>
      </w:r>
      <w:proofErr w:type="spellStart"/>
      <w:r w:rsidRPr="00CE155F">
        <w:rPr>
          <w:rFonts w:ascii="Arial" w:eastAsia="Times New Roman" w:hAnsi="Arial" w:cs="Arial"/>
          <w:color w:val="000000"/>
          <w:sz w:val="23"/>
          <w:szCs w:val="23"/>
          <w:lang w:eastAsia="ru-RU"/>
        </w:rPr>
        <w:t>бакалавриата</w:t>
      </w:r>
      <w:proofErr w:type="spellEnd"/>
      <w:r w:rsidRPr="00CE155F">
        <w:rPr>
          <w:rFonts w:ascii="Arial" w:eastAsia="Times New Roman" w:hAnsi="Arial" w:cs="Arial"/>
          <w:color w:val="000000"/>
          <w:sz w:val="23"/>
          <w:szCs w:val="23"/>
          <w:lang w:eastAsia="ru-RU"/>
        </w:rPr>
        <w:t xml:space="preserve"> и программам </w:t>
      </w:r>
      <w:proofErr w:type="spellStart"/>
      <w:r w:rsidRPr="00CE155F">
        <w:rPr>
          <w:rFonts w:ascii="Arial" w:eastAsia="Times New Roman" w:hAnsi="Arial" w:cs="Arial"/>
          <w:color w:val="000000"/>
          <w:sz w:val="23"/>
          <w:szCs w:val="23"/>
          <w:lang w:eastAsia="ru-RU"/>
        </w:rPr>
        <w:t>специалитета</w:t>
      </w:r>
      <w:proofErr w:type="spellEnd"/>
      <w:r w:rsidRPr="00CE155F">
        <w:rPr>
          <w:rFonts w:ascii="Arial" w:eastAsia="Times New Roman" w:hAnsi="Arial" w:cs="Arial"/>
          <w:color w:val="000000"/>
          <w:sz w:val="23"/>
          <w:szCs w:val="23"/>
          <w:lang w:eastAsia="ru-RU"/>
        </w:rPr>
        <w:fldChar w:fldCharType="begin"/>
      </w:r>
      <w:r w:rsidRPr="00CE155F">
        <w:rPr>
          <w:rFonts w:ascii="Arial" w:eastAsia="Times New Roman" w:hAnsi="Arial" w:cs="Arial"/>
          <w:color w:val="000000"/>
          <w:sz w:val="23"/>
          <w:szCs w:val="23"/>
          <w:lang w:eastAsia="ru-RU"/>
        </w:rPr>
        <w:instrText xml:space="preserve"> HYPERLINK "http://www.garant.ru/products/ipo/prime/doc/56648379/" \l "9" </w:instrText>
      </w:r>
      <w:r w:rsidRPr="00CE155F">
        <w:rPr>
          <w:rFonts w:ascii="Arial" w:eastAsia="Times New Roman" w:hAnsi="Arial" w:cs="Arial"/>
          <w:color w:val="000000"/>
          <w:sz w:val="23"/>
          <w:szCs w:val="23"/>
          <w:lang w:eastAsia="ru-RU"/>
        </w:rPr>
        <w:fldChar w:fldCharType="separate"/>
      </w:r>
      <w:r w:rsidRPr="00CE155F">
        <w:rPr>
          <w:rFonts w:ascii="Arial" w:eastAsia="Times New Roman" w:hAnsi="Arial" w:cs="Arial"/>
          <w:color w:val="808080"/>
          <w:sz w:val="23"/>
          <w:szCs w:val="23"/>
          <w:u w:val="single"/>
          <w:bdr w:val="none" w:sz="0" w:space="0" w:color="auto" w:frame="1"/>
          <w:lang w:eastAsia="ru-RU"/>
        </w:rPr>
        <w:t>*(9).</w:t>
      </w:r>
      <w:r w:rsidRPr="00CE155F">
        <w:rPr>
          <w:rFonts w:ascii="Arial" w:eastAsia="Times New Roman" w:hAnsi="Arial" w:cs="Arial"/>
          <w:color w:val="000000"/>
          <w:sz w:val="23"/>
          <w:szCs w:val="23"/>
          <w:lang w:eastAsia="ru-RU"/>
        </w:rPr>
        <w:fldChar w:fldCharType="end"/>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ЕГЭ по математике проводится по двум уровням: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CE155F">
        <w:rPr>
          <w:rFonts w:ascii="Arial" w:eastAsia="Times New Roman" w:hAnsi="Arial" w:cs="Arial"/>
          <w:color w:val="000000"/>
          <w:sz w:val="23"/>
          <w:szCs w:val="23"/>
          <w:lang w:eastAsia="ru-RU"/>
        </w:rPr>
        <w:t>обучение по</w:t>
      </w:r>
      <w:proofErr w:type="gramEnd"/>
      <w:r w:rsidRPr="00CE155F">
        <w:rPr>
          <w:rFonts w:ascii="Arial" w:eastAsia="Times New Roman" w:hAnsi="Arial" w:cs="Arial"/>
          <w:color w:val="000000"/>
          <w:sz w:val="23"/>
          <w:szCs w:val="23"/>
          <w:lang w:eastAsia="ru-RU"/>
        </w:rPr>
        <w:t xml:space="preserve"> образовательным программам высшего </w:t>
      </w:r>
      <w:r w:rsidRPr="00CE155F">
        <w:rPr>
          <w:rFonts w:ascii="Arial" w:eastAsia="Times New Roman" w:hAnsi="Arial" w:cs="Arial"/>
          <w:color w:val="000000"/>
          <w:sz w:val="23"/>
          <w:szCs w:val="23"/>
          <w:lang w:eastAsia="ru-RU"/>
        </w:rPr>
        <w:lastRenderedPageBreak/>
        <w:t xml:space="preserve">образования - программам </w:t>
      </w:r>
      <w:proofErr w:type="spellStart"/>
      <w:r w:rsidRPr="00CE155F">
        <w:rPr>
          <w:rFonts w:ascii="Arial" w:eastAsia="Times New Roman" w:hAnsi="Arial" w:cs="Arial"/>
          <w:color w:val="000000"/>
          <w:sz w:val="23"/>
          <w:szCs w:val="23"/>
          <w:lang w:eastAsia="ru-RU"/>
        </w:rPr>
        <w:t>бакалавриата</w:t>
      </w:r>
      <w:proofErr w:type="spellEnd"/>
      <w:r w:rsidRPr="00CE155F">
        <w:rPr>
          <w:rFonts w:ascii="Arial" w:eastAsia="Times New Roman" w:hAnsi="Arial" w:cs="Arial"/>
          <w:color w:val="000000"/>
          <w:sz w:val="23"/>
          <w:szCs w:val="23"/>
          <w:lang w:eastAsia="ru-RU"/>
        </w:rPr>
        <w:t xml:space="preserve"> и программам </w:t>
      </w:r>
      <w:proofErr w:type="spellStart"/>
      <w:r w:rsidRPr="00CE155F">
        <w:rPr>
          <w:rFonts w:ascii="Arial" w:eastAsia="Times New Roman" w:hAnsi="Arial" w:cs="Arial"/>
          <w:color w:val="000000"/>
          <w:sz w:val="23"/>
          <w:szCs w:val="23"/>
          <w:lang w:eastAsia="ru-RU"/>
        </w:rPr>
        <w:t>специалитета</w:t>
      </w:r>
      <w:proofErr w:type="spellEnd"/>
      <w:r w:rsidRPr="00CE155F">
        <w:rPr>
          <w:rFonts w:ascii="Arial" w:eastAsia="Times New Roman" w:hAnsi="Arial" w:cs="Arial"/>
          <w:color w:val="000000"/>
          <w:sz w:val="23"/>
          <w:szCs w:val="23"/>
          <w:lang w:eastAsia="ru-RU"/>
        </w:rPr>
        <w:t xml:space="preserve"> - в образовательные организации высшего образования (далее - ЕГЭ по математике профильного уровня).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10. Для лиц, указанных в подпункте "б" пункта 7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11. </w:t>
      </w:r>
      <w:proofErr w:type="gramStart"/>
      <w:r w:rsidRPr="00CE155F">
        <w:rPr>
          <w:rFonts w:ascii="Arial" w:eastAsia="Times New Roman" w:hAnsi="Arial" w:cs="Arial"/>
          <w:color w:val="000000"/>
          <w:sz w:val="23"/>
          <w:szCs w:val="23"/>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Лица, указанные в пункте 6 настоящего Порядка, допускаются к ГИА при условии получения отметок не ниже удовлетворительных на промежуточной аттестации, а также при условии успешного прохождения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12. Выбранные обучающимся, экстерном учебные предметы, уровень ЕГЭ по математике, форма (формы) ГИА (для лиц, указанных в пункте 10 настоящего Порядка), а также сроки участия в ГИА указываются им в заявлении.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Заявление об участии в ГИА до 1 февраля включительно подается: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обучающимся</w:t>
      </w:r>
      <w:proofErr w:type="gramEnd"/>
      <w:r w:rsidRPr="00CE155F">
        <w:rPr>
          <w:rFonts w:ascii="Arial" w:eastAsia="Times New Roman" w:hAnsi="Arial" w:cs="Arial"/>
          <w:color w:val="000000"/>
          <w:sz w:val="23"/>
          <w:szCs w:val="23"/>
          <w:lang w:eastAsia="ru-RU"/>
        </w:rPr>
        <w:t xml:space="preserve"> - в организацию, осуществляющую образовательную деятельность, в которой обучающийся осваивает образовательные программы среднего общего образования;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экстерном -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Заявление подается обучающимся, экстерном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Обучающиеся, экстерны с ограниченными возможностями здоровья при подаче заявления предъявляют копию рекомендаций психолого-медико-педагогической комиссии, а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E155F">
        <w:rPr>
          <w:rFonts w:ascii="Arial" w:eastAsia="Times New Roman" w:hAnsi="Arial" w:cs="Arial"/>
          <w:color w:val="000000"/>
          <w:sz w:val="23"/>
          <w:szCs w:val="23"/>
          <w:lang w:eastAsia="ru-RU"/>
        </w:rPr>
        <w:t>медико-социальной</w:t>
      </w:r>
      <w:proofErr w:type="gramEnd"/>
      <w:r w:rsidRPr="00CE155F">
        <w:rPr>
          <w:rFonts w:ascii="Arial" w:eastAsia="Times New Roman" w:hAnsi="Arial" w:cs="Arial"/>
          <w:color w:val="000000"/>
          <w:sz w:val="23"/>
          <w:szCs w:val="23"/>
          <w:lang w:eastAsia="ru-RU"/>
        </w:rPr>
        <w:t xml:space="preserve"> экспертизы, а также копию рекомендаций психолого-медико-педагогической комиссии в случаях, предусмотренных пунктом 54 настоящего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 xml:space="preserve">13. Обучающиеся, экстерны вправе изменить (дополнить) перечень указанных в заявлении учебных предметов, а также изменить форму ГИА (для лиц, указанных в пункте 10 настоящего Порядка) и сроки участия в ГИА при наличии у них уважительных причин (болезни или иных обстоятельств), подтвержденных документально. </w:t>
      </w:r>
      <w:proofErr w:type="gramStart"/>
      <w:r w:rsidRPr="00CE155F">
        <w:rPr>
          <w:rFonts w:ascii="Arial" w:eastAsia="Times New Roman" w:hAnsi="Arial" w:cs="Arial"/>
          <w:color w:val="000000"/>
          <w:sz w:val="23"/>
          <w:szCs w:val="23"/>
          <w:lang w:eastAsia="ru-RU"/>
        </w:rPr>
        <w:t>В этом случае обучающийся, экстерн подает в ГЭК заявление с указанием измененного (дополненного) перечня учебных предметов, по которым он планирует сдавать экзамены, и (или) измененной формы ГИА, сроков участия в ГИА, а также причины изменения заявленного ранее перечня и (или) формы ГИА, сроков участия в ГИА и соответствующий документ, подтверждающий уважительность причины.</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Обучающиеся, экстерны вправе по желанию отказаться от участия в ЕГЭ по учебному предмету (учебным предметам) по выбору, указанному им ранее в заявлении об участии в ЕГЭ. В этом случае обучающийся, экстерн подает в ГЭК заявление с указанием учебного предмета (учебных предметов) по выбору, по которому он не планирует проходить экзамен.</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Указанные заявления подаются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две недели до начала соответствующего экзамена (соответствующих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После 1 февраля заявление об участии в ГИА обучающегося, экстерна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две недели до начала соответствующего экзамена (соответствующих экзаменов).</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III. Иные участники ЕГЭ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14. </w:t>
      </w:r>
      <w:proofErr w:type="gramStart"/>
      <w:r w:rsidRPr="00CE155F">
        <w:rPr>
          <w:rFonts w:ascii="Arial" w:eastAsia="Times New Roman" w:hAnsi="Arial" w:cs="Arial"/>
          <w:color w:val="000000"/>
          <w:sz w:val="23"/>
          <w:szCs w:val="23"/>
          <w:lang w:eastAsia="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и не имеющие документа о высшем образовании и о квалификации</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а также лица, имеющие среднее общее образование, полученное в иностранных образовательных организациях (далее - выпускники прошлых лет), обучающиеся СПО, обучающиеся, получающие среднее общее образование в иностранных образовательных организациях, имеют право сдавать ЕГЭ, в том числе при наличии у них действующих результатов ЕГЭ прошлых лет.</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Выпускники прошлых лет, обучающиеся СПО, а также обучающиеся, получающие среднее общее образование в иностранных образовательных организациях,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языки), информатика и информационно-коммуникационным технологии (ИКТ) по своему выбору для предоставления результатов ЕГЭ при приеме на обучение</w:t>
      </w:r>
      <w:proofErr w:type="gramEnd"/>
      <w:r w:rsidRPr="00CE155F">
        <w:rPr>
          <w:rFonts w:ascii="Arial" w:eastAsia="Times New Roman" w:hAnsi="Arial" w:cs="Arial"/>
          <w:color w:val="000000"/>
          <w:sz w:val="23"/>
          <w:szCs w:val="23"/>
          <w:lang w:eastAsia="ru-RU"/>
        </w:rPr>
        <w:t xml:space="preserve"> по программам </w:t>
      </w:r>
      <w:proofErr w:type="spellStart"/>
      <w:r w:rsidRPr="00CE155F">
        <w:rPr>
          <w:rFonts w:ascii="Arial" w:eastAsia="Times New Roman" w:hAnsi="Arial" w:cs="Arial"/>
          <w:color w:val="000000"/>
          <w:sz w:val="23"/>
          <w:szCs w:val="23"/>
          <w:lang w:eastAsia="ru-RU"/>
        </w:rPr>
        <w:t>бакалавриата</w:t>
      </w:r>
      <w:proofErr w:type="spellEnd"/>
      <w:r w:rsidRPr="00CE155F">
        <w:rPr>
          <w:rFonts w:ascii="Arial" w:eastAsia="Times New Roman" w:hAnsi="Arial" w:cs="Arial"/>
          <w:color w:val="000000"/>
          <w:sz w:val="23"/>
          <w:szCs w:val="23"/>
          <w:lang w:eastAsia="ru-RU"/>
        </w:rPr>
        <w:t xml:space="preserve"> и программам </w:t>
      </w:r>
      <w:proofErr w:type="spellStart"/>
      <w:r w:rsidRPr="00CE155F">
        <w:rPr>
          <w:rFonts w:ascii="Arial" w:eastAsia="Times New Roman" w:hAnsi="Arial" w:cs="Arial"/>
          <w:color w:val="000000"/>
          <w:sz w:val="23"/>
          <w:szCs w:val="23"/>
          <w:lang w:eastAsia="ru-RU"/>
        </w:rPr>
        <w:t>специалитета</w:t>
      </w:r>
      <w:proofErr w:type="spellEnd"/>
      <w:r w:rsidRPr="00CE155F">
        <w:rPr>
          <w:rFonts w:ascii="Arial" w:eastAsia="Times New Roman" w:hAnsi="Arial" w:cs="Arial"/>
          <w:color w:val="000000"/>
          <w:sz w:val="23"/>
          <w:szCs w:val="23"/>
          <w:lang w:eastAsia="ru-RU"/>
        </w:rPr>
        <w:fldChar w:fldCharType="begin"/>
      </w:r>
      <w:r w:rsidRPr="00CE155F">
        <w:rPr>
          <w:rFonts w:ascii="Arial" w:eastAsia="Times New Roman" w:hAnsi="Arial" w:cs="Arial"/>
          <w:color w:val="000000"/>
          <w:sz w:val="23"/>
          <w:szCs w:val="23"/>
          <w:lang w:eastAsia="ru-RU"/>
        </w:rPr>
        <w:instrText xml:space="preserve"> HYPERLINK "http://www.garant.ru/products/ipo/prime/doc/56648379/" \l "10" </w:instrText>
      </w:r>
      <w:r w:rsidRPr="00CE155F">
        <w:rPr>
          <w:rFonts w:ascii="Arial" w:eastAsia="Times New Roman" w:hAnsi="Arial" w:cs="Arial"/>
          <w:color w:val="000000"/>
          <w:sz w:val="23"/>
          <w:szCs w:val="23"/>
          <w:lang w:eastAsia="ru-RU"/>
        </w:rPr>
        <w:fldChar w:fldCharType="separate"/>
      </w:r>
      <w:r w:rsidRPr="00CE155F">
        <w:rPr>
          <w:rFonts w:ascii="Arial" w:eastAsia="Times New Roman" w:hAnsi="Arial" w:cs="Arial"/>
          <w:color w:val="808080"/>
          <w:sz w:val="23"/>
          <w:szCs w:val="23"/>
          <w:u w:val="single"/>
          <w:bdr w:val="none" w:sz="0" w:space="0" w:color="auto" w:frame="1"/>
          <w:lang w:eastAsia="ru-RU"/>
        </w:rPr>
        <w:t>*(10).</w:t>
      </w:r>
      <w:r w:rsidRPr="00CE155F">
        <w:rPr>
          <w:rFonts w:ascii="Arial" w:eastAsia="Times New Roman" w:hAnsi="Arial" w:cs="Arial"/>
          <w:color w:val="000000"/>
          <w:sz w:val="23"/>
          <w:szCs w:val="23"/>
          <w:lang w:eastAsia="ru-RU"/>
        </w:rPr>
        <w:fldChar w:fldCharType="end"/>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15. Для участия в ЕГЭ лица, указанные в пункте 14 настоящего Порядка, подают до 1 февраля включительно заявление с указанием выбранных учебных предметов и сроков участия в ЕГЭ в места регистрации на сдачу ЕГЭ, определенные ОИВ.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lastRenderedPageBreak/>
        <w:t>Заявления подаются выпускниками прошлых лет, обучающимися СПО, а также обучающимися, получающими среднее общее образование в иностранных образовательных организациях,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Выпускники прошлых лет, обучающиеся СПО, а также обучающиеся, получающие среднее общее образование в иностранных образовательных организациях,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заявление с указанием измененных сроков участия в ЕГЭ, а также причины изменения заявленных ранее сроков участия в ЕГЭ и соответствующий документ, подтверждающий уважительность причины.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Выпускники прошлых лет, обучающиеся СПО, а также обучающиеся, получающие среднее общее образование в иностранных образовательных организациях, вправе по желанию отказаться от участия в ЕГЭ по учебному предмету (учебным предметам), по которому проводится ЕГЭ, указанному им ранее в заявлении об участии в ЕГЭ. В этом случае указанные лица подают в ГЭК заявление с указанием учебного предмета (учебных предметов), по которому он не планирует проходить ЕГЭ. Указанное заявление подается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две недели до начала соответствующего экзамена (соответствующих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16. Выпускники прошлых лет, обучающиеся СПО, а также обучающиеся, получающие среднее общее образование в иностранных образовательных организациях, с ограниченными возможностями здоровья при подаче заявления предъявляют копию рекомендаций психолого-медико-педагогической комиссии, а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E155F">
        <w:rPr>
          <w:rFonts w:ascii="Arial" w:eastAsia="Times New Roman" w:hAnsi="Arial" w:cs="Arial"/>
          <w:color w:val="000000"/>
          <w:sz w:val="23"/>
          <w:szCs w:val="23"/>
          <w:lang w:eastAsia="ru-RU"/>
        </w:rPr>
        <w:t>медико-социальной</w:t>
      </w:r>
      <w:proofErr w:type="gramEnd"/>
      <w:r w:rsidRPr="00CE155F">
        <w:rPr>
          <w:rFonts w:ascii="Arial" w:eastAsia="Times New Roman" w:hAnsi="Arial" w:cs="Arial"/>
          <w:color w:val="000000"/>
          <w:sz w:val="23"/>
          <w:szCs w:val="23"/>
          <w:lang w:eastAsia="ru-RU"/>
        </w:rPr>
        <w:t xml:space="preserve"> экспертизы.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17. Выпускники прошлых лет при подаче заявления предъявляют оригиналы документов об образовании или заверенные в установленном порядке копии документов об образовании. Оригинал (копия) иностранного документа об образовании предъявляется с заверенным в установленном порядке переводом с иностранного языка.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Обучающиеся СПО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После 1 февраля заявление об участии в ЕГЭ выпускника прошлых лет, обучающегося СПО, а также обучающегося, получающего среднее общее образование в иностранной образовательной организации, принимается по решению ГЭК только при наличии у заявителя уважительных причин (болезни или иных </w:t>
      </w:r>
      <w:r w:rsidRPr="00CE155F">
        <w:rPr>
          <w:rFonts w:ascii="Arial" w:eastAsia="Times New Roman" w:hAnsi="Arial" w:cs="Arial"/>
          <w:color w:val="000000"/>
          <w:sz w:val="23"/>
          <w:szCs w:val="23"/>
          <w:lang w:eastAsia="ru-RU"/>
        </w:rPr>
        <w:lastRenderedPageBreak/>
        <w:t xml:space="preserve">обстоятельств), подтвержденных документально,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две недели до начала соответствующего экзамена (соответствующих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18. </w:t>
      </w:r>
      <w:proofErr w:type="gramStart"/>
      <w:r w:rsidRPr="00CE155F">
        <w:rPr>
          <w:rFonts w:ascii="Arial" w:eastAsia="Times New Roman" w:hAnsi="Arial" w:cs="Arial"/>
          <w:color w:val="000000"/>
          <w:sz w:val="23"/>
          <w:szCs w:val="23"/>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w:t>
      </w:r>
      <w:proofErr w:type="gramEnd"/>
      <w:r w:rsidRPr="00CE155F">
        <w:rPr>
          <w:rFonts w:ascii="Arial" w:eastAsia="Times New Roman" w:hAnsi="Arial" w:cs="Arial"/>
          <w:color w:val="000000"/>
          <w:sz w:val="23"/>
          <w:szCs w:val="23"/>
          <w:lang w:eastAsia="ru-RU"/>
        </w:rPr>
        <w:t xml:space="preserve"> имеющих государственную аккредитацию образовательные программы среднего общего образования, </w:t>
      </w:r>
      <w:proofErr w:type="gramStart"/>
      <w:r w:rsidRPr="00CE155F">
        <w:rPr>
          <w:rFonts w:ascii="Arial" w:eastAsia="Times New Roman" w:hAnsi="Arial" w:cs="Arial"/>
          <w:color w:val="000000"/>
          <w:sz w:val="23"/>
          <w:szCs w:val="23"/>
          <w:lang w:eastAsia="ru-RU"/>
        </w:rPr>
        <w:t>загранучреждениях</w:t>
      </w:r>
      <w:proofErr w:type="gramEnd"/>
      <w:r w:rsidRPr="00CE155F">
        <w:rPr>
          <w:rFonts w:ascii="Arial" w:eastAsia="Times New Roman" w:hAnsi="Arial" w:cs="Arial"/>
          <w:color w:val="000000"/>
          <w:sz w:val="23"/>
          <w:szCs w:val="23"/>
          <w:lang w:eastAsia="ru-RU"/>
        </w:rPr>
        <w:t>.</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19.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IV. Итоговое сочинение (изложение)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20. Итоговое сочинение (изложение) как условие допуска к ГИА проводится для обучающихся XI (XII) классов, экстернов в первую среду декабря последнего года </w:t>
      </w:r>
      <w:proofErr w:type="gramStart"/>
      <w:r w:rsidRPr="00CE155F">
        <w:rPr>
          <w:rFonts w:ascii="Arial" w:eastAsia="Times New Roman" w:hAnsi="Arial" w:cs="Arial"/>
          <w:color w:val="000000"/>
          <w:sz w:val="23"/>
          <w:szCs w:val="23"/>
          <w:lang w:eastAsia="ru-RU"/>
        </w:rPr>
        <w:t>обучения по темам</w:t>
      </w:r>
      <w:proofErr w:type="gramEnd"/>
      <w:r w:rsidRPr="00CE155F">
        <w:rPr>
          <w:rFonts w:ascii="Arial" w:eastAsia="Times New Roman" w:hAnsi="Arial" w:cs="Arial"/>
          <w:color w:val="000000"/>
          <w:sz w:val="23"/>
          <w:szCs w:val="23"/>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CE155F">
        <w:rPr>
          <w:rFonts w:ascii="Arial" w:eastAsia="Times New Roman" w:hAnsi="Arial" w:cs="Arial"/>
          <w:color w:val="000000"/>
          <w:sz w:val="23"/>
          <w:szCs w:val="23"/>
          <w:lang w:eastAsia="ru-RU"/>
        </w:rPr>
        <w:t>Рособрнадзор</w:t>
      </w:r>
      <w:proofErr w:type="spellEnd"/>
      <w:r w:rsidRPr="00CE155F">
        <w:rPr>
          <w:rFonts w:ascii="Arial" w:eastAsia="Times New Roman" w:hAnsi="Arial" w:cs="Arial"/>
          <w:color w:val="000000"/>
          <w:sz w:val="23"/>
          <w:szCs w:val="23"/>
          <w:lang w:eastAsia="ru-RU"/>
        </w:rPr>
        <w:t>).</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21. Итоговое изложение вправе писать следующие категории лиц:</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обучающиеся, экстерны с ограниченными возможностями здоровья, дети-инвалиды и инвалиды;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 несовершеннолетние лица, подозреваемые и обвиняемые, содержащиеся под стражей;</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22. Для участия в итоговом сочинении (изложении) обучающиеся XI (XII) классов подают заявление в организации, осуществляющие образовательную деятельность, в которых обучающиеся осваивают образовательные программы среднего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две недели до начала проведения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 xml:space="preserve">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E155F">
        <w:rPr>
          <w:rFonts w:ascii="Arial" w:eastAsia="Times New Roman" w:hAnsi="Arial" w:cs="Arial"/>
          <w:color w:val="000000"/>
          <w:sz w:val="23"/>
          <w:szCs w:val="23"/>
          <w:lang w:eastAsia="ru-RU"/>
        </w:rPr>
        <w:t>медико-социальной</w:t>
      </w:r>
      <w:proofErr w:type="gramEnd"/>
      <w:r w:rsidRPr="00CE155F">
        <w:rPr>
          <w:rFonts w:ascii="Arial" w:eastAsia="Times New Roman" w:hAnsi="Arial" w:cs="Arial"/>
          <w:color w:val="000000"/>
          <w:sz w:val="23"/>
          <w:szCs w:val="23"/>
          <w:lang w:eastAsia="ru-RU"/>
        </w:rPr>
        <w:t xml:space="preserve"> экспертизы.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23. Выпускники прошлых лет, обучающиеся СПО, а также обучающиеся, получающие среднее общее образование в иностранных образовательных организациях, вправе писать итоговое сочинение по желанию. Указанные категории лиц для участия в итоговом сочинении подают заявления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ОИВ.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Выпускники прошлых лет, обучающиеся СПО, а также обучающиеся, получающие среднее общее образование в иностранных образовательных организациях, с ограниченными возможностями здоровья при подаче заявления на участие в итоговом сочинении предъявляют копию рекомендаций психолого-медико-педагогической комиссии, а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Срок участия в итоговом сочинении из числа </w:t>
      </w:r>
      <w:proofErr w:type="gramStart"/>
      <w:r w:rsidRPr="00CE155F">
        <w:rPr>
          <w:rFonts w:ascii="Arial" w:eastAsia="Times New Roman" w:hAnsi="Arial" w:cs="Arial"/>
          <w:color w:val="000000"/>
          <w:sz w:val="23"/>
          <w:szCs w:val="23"/>
          <w:lang w:eastAsia="ru-RU"/>
        </w:rPr>
        <w:t>установленных</w:t>
      </w:r>
      <w:proofErr w:type="gramEnd"/>
      <w:r w:rsidRPr="00CE155F">
        <w:rPr>
          <w:rFonts w:ascii="Arial" w:eastAsia="Times New Roman" w:hAnsi="Arial" w:cs="Arial"/>
          <w:color w:val="000000"/>
          <w:sz w:val="23"/>
          <w:szCs w:val="23"/>
          <w:lang w:eastAsia="ru-RU"/>
        </w:rPr>
        <w:t xml:space="preserve"> Порядком указанные лица выбирают самостоятельно.</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24. </w:t>
      </w:r>
      <w:proofErr w:type="gramStart"/>
      <w:r w:rsidRPr="00CE155F">
        <w:rPr>
          <w:rFonts w:ascii="Arial" w:eastAsia="Times New Roman" w:hAnsi="Arial" w:cs="Arial"/>
          <w:color w:val="000000"/>
          <w:sz w:val="23"/>
          <w:szCs w:val="23"/>
          <w:lang w:eastAsia="ru-RU"/>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ОИВ (далее вместе - места проведения итогового сочинения (изложения).</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Для проведения итогового сочинения (изложения) создаются комиссии по проведению и проверке итогового сочинения (изложения) в организациях, осуществляющих образовательную деятельность, и (или) комиссии по проведению и проверке итогового сочинения (изложения) в местах, определенных ОИВ (далее вместе -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Результатом итогового сочинения (изложения) является "зачет" или "незачет".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25. Комплекты тем итогового сочинения (тексты для итогового изложения) доставляются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xml:space="preserve"> в ОИВ, учредителям, в загранучреждения в день проведения итогового сочинения (изложения). Если по объективным причинам доставка комплекта тем итогового сочинения (текстов для итогового изложения) в день проведения итогового сочинения (изложения) невозможна, комплект тем итогового сочинения (текстов для итогового изложения) может быть доставлен в более ранние сроки.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26. Для лиц, указанных в пункте 54 настоящего Порядка, продолжительность итогового сочинения (изложения) увеличивается на 1,5 часа, а для лиц, имеющих соответствующее заключение медицинской организации итоговое сочинение (изложение) может по их желанию проводиться в устной форме.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ручка (</w:t>
      </w:r>
      <w:proofErr w:type="spellStart"/>
      <w:r w:rsidRPr="00CE155F">
        <w:rPr>
          <w:rFonts w:ascii="Arial" w:eastAsia="Times New Roman" w:hAnsi="Arial" w:cs="Arial"/>
          <w:color w:val="000000"/>
          <w:sz w:val="23"/>
          <w:szCs w:val="23"/>
          <w:lang w:eastAsia="ru-RU"/>
        </w:rPr>
        <w:t>гелевая</w:t>
      </w:r>
      <w:proofErr w:type="spellEnd"/>
      <w:r w:rsidRPr="00CE155F">
        <w:rPr>
          <w:rFonts w:ascii="Arial" w:eastAsia="Times New Roman" w:hAnsi="Arial" w:cs="Arial"/>
          <w:color w:val="000000"/>
          <w:sz w:val="23"/>
          <w:szCs w:val="23"/>
          <w:lang w:eastAsia="ru-RU"/>
        </w:rPr>
        <w:t xml:space="preserve"> или капиллярная с чернилами чёрного цвета);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документ, удостоверяющий личность;</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черновики, выданные по месту проведения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лекарства и питание (при необходимости);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специальные технические средства (для участников итогового сочинения (изложения) с ограниченными возможностями здоровья, детей-инвалидов, инвалидов).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28.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итогового сочинения (изложения), нарушившие установленные требования, удаляются с итогового сочинения (изложения) членом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29. Проверка итогового сочинения (изложения) участников итогового сочинения (изложения) осуществляется экспертами, входящими в состав комиссий, и завершается не позднее чем через семь календарных дней </w:t>
      </w:r>
      <w:proofErr w:type="gramStart"/>
      <w:r w:rsidRPr="00CE155F">
        <w:rPr>
          <w:rFonts w:ascii="Arial" w:eastAsia="Times New Roman" w:hAnsi="Arial" w:cs="Arial"/>
          <w:color w:val="000000"/>
          <w:sz w:val="23"/>
          <w:szCs w:val="23"/>
          <w:lang w:eastAsia="ru-RU"/>
        </w:rPr>
        <w:t>с даты проведения</w:t>
      </w:r>
      <w:proofErr w:type="gramEnd"/>
      <w:r w:rsidRPr="00CE155F">
        <w:rPr>
          <w:rFonts w:ascii="Arial" w:eastAsia="Times New Roman" w:hAnsi="Arial" w:cs="Arial"/>
          <w:color w:val="000000"/>
          <w:sz w:val="23"/>
          <w:szCs w:val="23"/>
          <w:lang w:eastAsia="ru-RU"/>
        </w:rPr>
        <w:t xml:space="preserve">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с использованием специальных аппаратно-программных средств. Обработку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Обработка бланков итогового сочинения (изложения) завершается не позднее чем через пять календарных дней после проверки итоговых сочинений (изложений).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30.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обучающиеся, экстерны, получившие по итоговому сочинению (изложению) неудовлетворительный результат ("незачет");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обучающиеся, экстерны, удаленные с итогового сочинения (изложения) за нарушение требований, установленных пунктом 28 настоящего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V. Организация проведения ГИА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31. </w:t>
      </w:r>
      <w:proofErr w:type="spellStart"/>
      <w:r w:rsidRPr="00CE155F">
        <w:rPr>
          <w:rFonts w:ascii="Arial" w:eastAsia="Times New Roman" w:hAnsi="Arial" w:cs="Arial"/>
          <w:color w:val="000000"/>
          <w:sz w:val="23"/>
          <w:szCs w:val="23"/>
          <w:lang w:eastAsia="ru-RU"/>
        </w:rPr>
        <w:t>Рособрнадзор</w:t>
      </w:r>
      <w:proofErr w:type="spellEnd"/>
      <w:r w:rsidRPr="00CE155F">
        <w:rPr>
          <w:rFonts w:ascii="Arial" w:eastAsia="Times New Roman" w:hAnsi="Arial" w:cs="Arial"/>
          <w:color w:val="000000"/>
          <w:sz w:val="23"/>
          <w:szCs w:val="23"/>
          <w:lang w:eastAsia="ru-RU"/>
        </w:rPr>
        <w:t xml:space="preserve"> осуществляет следующие функции в рамках проведения ГИА: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CE155F">
        <w:rPr>
          <w:rFonts w:ascii="Arial" w:eastAsia="Times New Roman" w:hAnsi="Arial" w:cs="Arial"/>
          <w:color w:val="000000"/>
          <w:sz w:val="23"/>
          <w:szCs w:val="23"/>
          <w:lang w:eastAsia="ru-RU"/>
        </w:rPr>
        <w:t>в</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КИМ</w:t>
      </w:r>
      <w:proofErr w:type="gramEnd"/>
      <w:r w:rsidRPr="00CE155F">
        <w:rPr>
          <w:rFonts w:ascii="Arial" w:eastAsia="Times New Roman" w:hAnsi="Arial" w:cs="Arial"/>
          <w:color w:val="000000"/>
          <w:sz w:val="23"/>
          <w:szCs w:val="23"/>
          <w:lang w:eastAsia="ru-RU"/>
        </w:rPr>
        <w:t>, в информационно-телекоммуникационной сети "Интернет" (далее - сеть "Интернет")</w:t>
      </w:r>
      <w:hyperlink r:id="rId14" w:anchor="11" w:history="1">
        <w:r w:rsidRPr="00CE155F">
          <w:rPr>
            <w:rFonts w:ascii="Arial" w:eastAsia="Times New Roman" w:hAnsi="Arial" w:cs="Arial"/>
            <w:color w:val="808080"/>
            <w:sz w:val="23"/>
            <w:szCs w:val="23"/>
            <w:u w:val="single"/>
            <w:bdr w:val="none" w:sz="0" w:space="0" w:color="auto" w:frame="1"/>
            <w:lang w:eastAsia="ru-RU"/>
          </w:rPr>
          <w:t>*(11);</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 xml:space="preserve">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действующие на основании положения, утверждаемого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а также организует обеспечение указанными материалами ГЭК</w:t>
      </w:r>
      <w:hyperlink r:id="rId15" w:anchor="12" w:history="1">
        <w:r w:rsidRPr="00CE155F">
          <w:rPr>
            <w:rFonts w:ascii="Arial" w:eastAsia="Times New Roman" w:hAnsi="Arial" w:cs="Arial"/>
            <w:color w:val="808080"/>
            <w:sz w:val="23"/>
            <w:szCs w:val="23"/>
            <w:u w:val="single"/>
            <w:bdr w:val="none" w:sz="0" w:space="0" w:color="auto" w:frame="1"/>
            <w:lang w:eastAsia="ru-RU"/>
          </w:rPr>
          <w:t>*(12);</w:t>
        </w:r>
      </w:hyperlink>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16" w:anchor="13" w:history="1">
        <w:r w:rsidRPr="00CE155F">
          <w:rPr>
            <w:rFonts w:ascii="Arial" w:eastAsia="Times New Roman" w:hAnsi="Arial" w:cs="Arial"/>
            <w:color w:val="808080"/>
            <w:sz w:val="23"/>
            <w:szCs w:val="23"/>
            <w:u w:val="single"/>
            <w:bdr w:val="none" w:sz="0" w:space="0" w:color="auto" w:frame="1"/>
            <w:lang w:eastAsia="ru-RU"/>
          </w:rPr>
          <w:t>*(13);</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17" w:anchor="14" w:history="1">
        <w:r w:rsidRPr="00CE155F">
          <w:rPr>
            <w:rFonts w:ascii="Arial" w:eastAsia="Times New Roman" w:hAnsi="Arial" w:cs="Arial"/>
            <w:color w:val="808080"/>
            <w:sz w:val="23"/>
            <w:szCs w:val="23"/>
            <w:u w:val="single"/>
            <w:bdr w:val="none" w:sz="0" w:space="0" w:color="auto" w:frame="1"/>
            <w:lang w:eastAsia="ru-RU"/>
          </w:rPr>
          <w:t>*(14) </w:t>
        </w:r>
      </w:hyperlink>
      <w:r w:rsidRPr="00CE155F">
        <w:rPr>
          <w:rFonts w:ascii="Arial" w:eastAsia="Times New Roman" w:hAnsi="Arial" w:cs="Arial"/>
          <w:color w:val="000000"/>
          <w:sz w:val="23"/>
          <w:szCs w:val="23"/>
          <w:lang w:eastAsia="ru-RU"/>
        </w:rPr>
        <w:t> (далее - федеральная информационная система) в порядке, устанавливаемом Правительством Российской Федерации</w:t>
      </w:r>
      <w:hyperlink r:id="rId18" w:anchor="15" w:history="1">
        <w:r w:rsidRPr="00CE155F">
          <w:rPr>
            <w:rFonts w:ascii="Arial" w:eastAsia="Times New Roman" w:hAnsi="Arial" w:cs="Arial"/>
            <w:color w:val="808080"/>
            <w:sz w:val="23"/>
            <w:szCs w:val="23"/>
            <w:u w:val="single"/>
            <w:bdr w:val="none" w:sz="0" w:space="0" w:color="auto" w:frame="1"/>
            <w:lang w:eastAsia="ru-RU"/>
          </w:rPr>
          <w:t>*(15);</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осуществляет методическое обеспечение проведения итогового сочинения (изложения) и ГИА</w:t>
      </w:r>
      <w:hyperlink r:id="rId19" w:anchor="16" w:history="1">
        <w:r w:rsidRPr="00CE155F">
          <w:rPr>
            <w:rFonts w:ascii="Arial" w:eastAsia="Times New Roman" w:hAnsi="Arial" w:cs="Arial"/>
            <w:color w:val="808080"/>
            <w:sz w:val="23"/>
            <w:szCs w:val="23"/>
            <w:u w:val="single"/>
            <w:bdr w:val="none" w:sz="0" w:space="0" w:color="auto" w:frame="1"/>
            <w:lang w:eastAsia="ru-RU"/>
          </w:rPr>
          <w:t>*(16);</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совместно с учредителями, МИД России и загранучреждениями обеспечивает проведение ГИА за пределами территории Российской Федерации</w:t>
      </w:r>
      <w:hyperlink r:id="rId20" w:anchor="17" w:history="1">
        <w:r w:rsidRPr="00CE155F">
          <w:rPr>
            <w:rFonts w:ascii="Arial" w:eastAsia="Times New Roman" w:hAnsi="Arial" w:cs="Arial"/>
            <w:color w:val="808080"/>
            <w:sz w:val="23"/>
            <w:szCs w:val="23"/>
            <w:u w:val="single"/>
            <w:bdr w:val="none" w:sz="0" w:space="0" w:color="auto" w:frame="1"/>
            <w:lang w:eastAsia="ru-RU"/>
          </w:rPr>
          <w:t>*(17),</w:t>
        </w:r>
      </w:hyperlink>
      <w:r w:rsidRPr="00CE155F">
        <w:rPr>
          <w:rFonts w:ascii="Arial" w:eastAsia="Times New Roman" w:hAnsi="Arial" w:cs="Arial"/>
          <w:color w:val="000000"/>
          <w:sz w:val="23"/>
          <w:szCs w:val="23"/>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21" w:anchor="18" w:history="1">
        <w:r w:rsidRPr="00CE155F">
          <w:rPr>
            <w:rFonts w:ascii="Arial" w:eastAsia="Times New Roman" w:hAnsi="Arial" w:cs="Arial"/>
            <w:color w:val="808080"/>
            <w:sz w:val="23"/>
            <w:szCs w:val="23"/>
            <w:u w:val="single"/>
            <w:bdr w:val="none" w:sz="0" w:space="0" w:color="auto" w:frame="1"/>
            <w:lang w:eastAsia="ru-RU"/>
          </w:rPr>
          <w:t>*(18);</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утверждает председателей ГЭК и заместителей председателей ГЭК по представлению ОИВ;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согласует кандидатуры председателей предметных комиссий по учебным предметам по представлению председателями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организует централизованную проверку экзаменационных работ обучающихся, экстернов, выпускников прошлых лет, обучающихся СПО, а также обучающихся, получающих среднее общее образование в иностранных образовательных организациях (далее вместе - участники экзаменов), выполненных на основе КИМ</w:t>
      </w:r>
      <w:hyperlink r:id="rId22" w:anchor="19" w:history="1">
        <w:r w:rsidRPr="00CE155F">
          <w:rPr>
            <w:rFonts w:ascii="Arial" w:eastAsia="Times New Roman" w:hAnsi="Arial" w:cs="Arial"/>
            <w:color w:val="808080"/>
            <w:sz w:val="23"/>
            <w:szCs w:val="23"/>
            <w:u w:val="single"/>
            <w:bdr w:val="none" w:sz="0" w:space="0" w:color="auto" w:frame="1"/>
            <w:lang w:eastAsia="ru-RU"/>
          </w:rPr>
          <w:t>*(19).</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32. ОИВ обеспечивают проведение ГИА</w:t>
      </w:r>
      <w:hyperlink r:id="rId23" w:anchor="20" w:history="1">
        <w:r w:rsidRPr="00CE155F">
          <w:rPr>
            <w:rFonts w:ascii="Arial" w:eastAsia="Times New Roman" w:hAnsi="Arial" w:cs="Arial"/>
            <w:color w:val="808080"/>
            <w:sz w:val="23"/>
            <w:szCs w:val="23"/>
            <w:u w:val="single"/>
            <w:bdr w:val="none" w:sz="0" w:space="0" w:color="auto" w:frame="1"/>
            <w:lang w:eastAsia="ru-RU"/>
          </w:rPr>
          <w:t>*(20),</w:t>
        </w:r>
      </w:hyperlink>
      <w:r w:rsidRPr="00CE155F">
        <w:rPr>
          <w:rFonts w:ascii="Arial" w:eastAsia="Times New Roman" w:hAnsi="Arial" w:cs="Arial"/>
          <w:color w:val="000000"/>
          <w:sz w:val="23"/>
          <w:szCs w:val="23"/>
          <w:lang w:eastAsia="ru-RU"/>
        </w:rPr>
        <w:t> в том числе: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r:id="rId24" w:anchor="21" w:history="1">
        <w:r w:rsidRPr="00CE155F">
          <w:rPr>
            <w:rFonts w:ascii="Arial" w:eastAsia="Times New Roman" w:hAnsi="Arial" w:cs="Arial"/>
            <w:color w:val="808080"/>
            <w:sz w:val="23"/>
            <w:szCs w:val="23"/>
            <w:u w:val="single"/>
            <w:bdr w:val="none" w:sz="0" w:space="0" w:color="auto" w:frame="1"/>
            <w:lang w:eastAsia="ru-RU"/>
          </w:rPr>
          <w:t>*(21);</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по согласованию с председателем ГЭК определяют места регистрации на сдачу ЕГЭ, места расположения пунктов проведения экзаменов (далее - ППЭ) и распределение между ними участников экзаменов, персональные составы руководителей и организаторов ППЭ, членов ГЭК, технических специалистов, экзаменаторов-собеседников для проведения ГВЭ в устной форме (далее - экзаменаторы-собеседники) и ассистентов для лиц, указанных в пункте 54 настоящего Порядка, (далее - ассистенты);</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определяют порядок проведения, а также порядок проверки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определяют места, порядок и сроки хранения, уничтожения оригиналов бланков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устанавливают форму</w:t>
      </w:r>
      <w:hyperlink r:id="rId25" w:anchor="22" w:history="1">
        <w:r w:rsidRPr="00CE155F">
          <w:rPr>
            <w:rFonts w:ascii="Arial" w:eastAsia="Times New Roman" w:hAnsi="Arial" w:cs="Arial"/>
            <w:color w:val="808080"/>
            <w:sz w:val="23"/>
            <w:szCs w:val="23"/>
            <w:u w:val="single"/>
            <w:bdr w:val="none" w:sz="0" w:space="0" w:color="auto" w:frame="1"/>
            <w:lang w:eastAsia="ru-RU"/>
          </w:rPr>
          <w:t>*(22),</w:t>
        </w:r>
      </w:hyperlink>
      <w:r w:rsidRPr="00CE155F">
        <w:rPr>
          <w:rFonts w:ascii="Arial" w:eastAsia="Times New Roman" w:hAnsi="Arial" w:cs="Arial"/>
          <w:color w:val="000000"/>
          <w:sz w:val="23"/>
          <w:szCs w:val="23"/>
          <w:lang w:eastAsia="ru-RU"/>
        </w:rPr>
        <w:t xml:space="preserve"> сроки, порядок проведения и проверки ГИА для </w:t>
      </w:r>
      <w:proofErr w:type="gramStart"/>
      <w:r w:rsidRPr="00CE155F">
        <w:rPr>
          <w:rFonts w:ascii="Arial" w:eastAsia="Times New Roman" w:hAnsi="Arial" w:cs="Arial"/>
          <w:color w:val="000000"/>
          <w:sz w:val="23"/>
          <w:szCs w:val="23"/>
          <w:lang w:eastAsia="ru-RU"/>
        </w:rPr>
        <w:t>обучающихся</w:t>
      </w:r>
      <w:proofErr w:type="gramEnd"/>
      <w:r w:rsidRPr="00CE155F">
        <w:rPr>
          <w:rFonts w:ascii="Arial" w:eastAsia="Times New Roman" w:hAnsi="Arial" w:cs="Arial"/>
          <w:color w:val="000000"/>
          <w:sz w:val="23"/>
          <w:szCs w:val="23"/>
          <w:lang w:eastAsia="ru-RU"/>
        </w:rPr>
        <w:t>, изучавших родной язык и родную литературу;</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разрабатывают экзаменационные материалы для проведения ГИА по родному языку и родной литературе;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26" w:anchor="23" w:history="1">
        <w:r w:rsidRPr="00CE155F">
          <w:rPr>
            <w:rFonts w:ascii="Arial" w:eastAsia="Times New Roman" w:hAnsi="Arial" w:cs="Arial"/>
            <w:color w:val="808080"/>
            <w:sz w:val="23"/>
            <w:szCs w:val="23"/>
            <w:u w:val="single"/>
            <w:bdr w:val="none" w:sz="0" w:space="0" w:color="auto" w:frame="1"/>
            <w:lang w:eastAsia="ru-RU"/>
          </w:rPr>
          <w:t>*(23) </w:t>
        </w:r>
      </w:hyperlink>
      <w:r w:rsidRPr="00CE155F">
        <w:rPr>
          <w:rFonts w:ascii="Arial" w:eastAsia="Times New Roman" w:hAnsi="Arial" w:cs="Arial"/>
          <w:color w:val="000000"/>
          <w:sz w:val="23"/>
          <w:szCs w:val="23"/>
          <w:lang w:eastAsia="ru-RU"/>
        </w:rPr>
        <w:t>(далее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27" w:anchor="24" w:history="1">
        <w:r w:rsidRPr="00CE155F">
          <w:rPr>
            <w:rFonts w:ascii="Arial" w:eastAsia="Times New Roman" w:hAnsi="Arial" w:cs="Arial"/>
            <w:color w:val="808080"/>
            <w:sz w:val="23"/>
            <w:szCs w:val="23"/>
            <w:u w:val="single"/>
            <w:bdr w:val="none" w:sz="0" w:space="0" w:color="auto" w:frame="1"/>
            <w:lang w:eastAsia="ru-RU"/>
          </w:rPr>
          <w:t>*(24);</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 xml:space="preserve">организуют информирование участников экзаменов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w:t>
      </w:r>
      <w:r w:rsidRPr="00CE155F">
        <w:rPr>
          <w:rFonts w:ascii="Arial" w:eastAsia="Times New Roman" w:hAnsi="Arial" w:cs="Arial"/>
          <w:color w:val="000000"/>
          <w:sz w:val="23"/>
          <w:szCs w:val="23"/>
          <w:lang w:eastAsia="ru-RU"/>
        </w:rPr>
        <w:lastRenderedPageBreak/>
        <w:t>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организуют информирование выпускников прошлых лет, обучающихся СПО, а также обучающихся, получающих среднее общее образование в иностранных образовательных организациях,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w:t>
      </w:r>
      <w:proofErr w:type="gramEnd"/>
      <w:r w:rsidRPr="00CE155F">
        <w:rPr>
          <w:rFonts w:ascii="Arial" w:eastAsia="Times New Roman" w:hAnsi="Arial" w:cs="Arial"/>
          <w:color w:val="000000"/>
          <w:sz w:val="23"/>
          <w:szCs w:val="23"/>
          <w:lang w:eastAsia="ru-RU"/>
        </w:rPr>
        <w:t xml:space="preserve"> и </w:t>
      </w:r>
      <w:proofErr w:type="gramStart"/>
      <w:r w:rsidRPr="00CE155F">
        <w:rPr>
          <w:rFonts w:ascii="Arial" w:eastAsia="Times New Roman" w:hAnsi="Arial" w:cs="Arial"/>
          <w:color w:val="000000"/>
          <w:sz w:val="23"/>
          <w:szCs w:val="23"/>
          <w:lang w:eastAsia="ru-RU"/>
        </w:rPr>
        <w:t>аудиториях</w:t>
      </w:r>
      <w:proofErr w:type="gramEnd"/>
      <w:r w:rsidRPr="00CE155F">
        <w:rPr>
          <w:rFonts w:ascii="Arial" w:eastAsia="Times New Roman" w:hAnsi="Arial" w:cs="Arial"/>
          <w:color w:val="000000"/>
          <w:sz w:val="23"/>
          <w:szCs w:val="23"/>
          <w:lang w:eastAsia="ru-RU"/>
        </w:rPr>
        <w:t xml:space="preserve"> видеозаписи, о порядке подачи и рассмотрения апелляций, о времени и месте ознакомления с результатами ЕГЭ, а также о результатах ЕГЭ;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обеспечивают подготовку и отбор специалистов, привлекаемых к проведению ГИА, в соответствии с требованиями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CE155F">
        <w:rPr>
          <w:rFonts w:ascii="Arial" w:eastAsia="Times New Roman" w:hAnsi="Arial" w:cs="Arial"/>
          <w:color w:val="000000"/>
          <w:sz w:val="23"/>
          <w:szCs w:val="23"/>
          <w:lang w:eastAsia="ru-RU"/>
        </w:rPr>
        <w:t>Минобрнауки</w:t>
      </w:r>
      <w:proofErr w:type="spellEnd"/>
      <w:r w:rsidRPr="00CE155F">
        <w:rPr>
          <w:rFonts w:ascii="Arial" w:eastAsia="Times New Roman" w:hAnsi="Arial" w:cs="Arial"/>
          <w:color w:val="000000"/>
          <w:sz w:val="23"/>
          <w:szCs w:val="23"/>
          <w:lang w:eastAsia="ru-RU"/>
        </w:rPr>
        <w:t xml:space="preserve"> России</w:t>
      </w:r>
      <w:hyperlink r:id="rId28" w:anchor="25" w:history="1">
        <w:r w:rsidRPr="00CE155F">
          <w:rPr>
            <w:rFonts w:ascii="Arial" w:eastAsia="Times New Roman" w:hAnsi="Arial" w:cs="Arial"/>
            <w:color w:val="808080"/>
            <w:sz w:val="23"/>
            <w:szCs w:val="23"/>
            <w:u w:val="single"/>
            <w:bdr w:val="none" w:sz="0" w:space="0" w:color="auto" w:frame="1"/>
            <w:lang w:eastAsia="ru-RU"/>
          </w:rPr>
          <w:t>*(25);</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обеспечивают проведение ГИА в ППЭ в соответствии с требованиями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обеспечивают обработку и проверку экзаменационных работ в соответствии с Порядком;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обеспечивают ознакомление участников экзаменов с результатами экзаменов по всем учебным предметам в устанавливаемые Порядком сроки.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33. Учредители, МИД России и загранучреждения обеспечивают проведение ГИА за пределами территории Российской Федерации, в том числе: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согласованию с председателем ГЭК определяют места регистрации на сдачу ЕГЭ, места расположения ППЭ и распределение между ними обучающихся и выпускников прошлых лет, персональные составы руководителей и организаторов ППЭ, членов ГЭК, технических специалистов, экзаменаторов-собеседников и ассистентов;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определяют порядок проведения, а также порядок проверки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определяют места, порядок и сроки хранения, уничтожения оригиналов бланков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29" w:anchor="26" w:history="1">
        <w:r w:rsidRPr="00CE155F">
          <w:rPr>
            <w:rFonts w:ascii="Arial" w:eastAsia="Times New Roman" w:hAnsi="Arial" w:cs="Arial"/>
            <w:color w:val="808080"/>
            <w:sz w:val="23"/>
            <w:szCs w:val="23"/>
            <w:u w:val="single"/>
            <w:bdr w:val="none" w:sz="0" w:space="0" w:color="auto" w:frame="1"/>
            <w:lang w:eastAsia="ru-RU"/>
          </w:rPr>
          <w:t>*(26);</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w:t>
      </w:r>
      <w:r w:rsidRPr="00CE155F">
        <w:rPr>
          <w:rFonts w:ascii="Arial" w:eastAsia="Times New Roman" w:hAnsi="Arial" w:cs="Arial"/>
          <w:color w:val="000000"/>
          <w:sz w:val="23"/>
          <w:szCs w:val="23"/>
          <w:lang w:eastAsia="ru-RU"/>
        </w:rPr>
        <w:lastRenderedPageBreak/>
        <w:t>итогового сочинения (изложения), ГИА через организации, осуществляющие образовательную деятельность,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обеспечивают подготовку и отбор специалистов, привлекаемых к проведению ГИА, в соответствии с требованиями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CE155F">
        <w:rPr>
          <w:rFonts w:ascii="Arial" w:eastAsia="Times New Roman" w:hAnsi="Arial" w:cs="Arial"/>
          <w:color w:val="000000"/>
          <w:sz w:val="23"/>
          <w:szCs w:val="23"/>
          <w:lang w:eastAsia="ru-RU"/>
        </w:rPr>
        <w:t>Минобрнауки</w:t>
      </w:r>
      <w:proofErr w:type="spellEnd"/>
      <w:r w:rsidRPr="00CE155F">
        <w:rPr>
          <w:rFonts w:ascii="Arial" w:eastAsia="Times New Roman" w:hAnsi="Arial" w:cs="Arial"/>
          <w:color w:val="000000"/>
          <w:sz w:val="23"/>
          <w:szCs w:val="23"/>
          <w:lang w:eastAsia="ru-RU"/>
        </w:rPr>
        <w:t xml:space="preserve"> России</w:t>
      </w:r>
      <w:hyperlink r:id="rId30" w:anchor="27" w:history="1">
        <w:r w:rsidRPr="00CE155F">
          <w:rPr>
            <w:rFonts w:ascii="Arial" w:eastAsia="Times New Roman" w:hAnsi="Arial" w:cs="Arial"/>
            <w:color w:val="808080"/>
            <w:sz w:val="23"/>
            <w:szCs w:val="23"/>
            <w:u w:val="single"/>
            <w:bdr w:val="none" w:sz="0" w:space="0" w:color="auto" w:frame="1"/>
            <w:lang w:eastAsia="ru-RU"/>
          </w:rPr>
          <w:t>*(27);</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обеспечивают проведение ГИА в ППЭ в соответствии с требованиями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обеспечивают обработку экзаменационных работ в соответствии с требованиями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обеспечивают ознакомление обучающихся и выпускников прошлых лет с результатами экзаменов по всем учебным предметам в установленные Порядком сроки.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34.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специализированных сайтах публикуется следующая информация: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 сроках и местах регистрации для участия в написании итогового сочинения (для выпускников прошлых лет, обучающихся СПО, а также обучающихся, получающих среднее общее образование в иностранных образовательных организациях) -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два месяца до дня проведения итогового сочинения (изложения);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 сроках и местах подачи заявлений на сдачу ГИА, местах регистрации на сдачу ЕГЭ (для выпускников прошлых лет, обучающихся СПО, а также обучающихся, получающих среднее общее образование в иностранных образовательных организациях) -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два месяца до завершения срока подачи заявления;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 сроках проведения итогового сочинения (изложения), экзаменов -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месяц до завершения срока подачи заявления;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 сроках, местах и порядке подачи и рассмотрения апелляций -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месяц до начала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 сроках, местах и порядке информирования о результатах итогового сочинения (изложения), экзаменов -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месяц до дня проведения итогового сочинения (изложения), начала ГИА.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35.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уполномоченной организацией.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CE155F">
        <w:rPr>
          <w:rFonts w:ascii="Arial" w:eastAsia="Times New Roman" w:hAnsi="Arial" w:cs="Arial"/>
          <w:color w:val="000000"/>
          <w:sz w:val="23"/>
          <w:szCs w:val="23"/>
          <w:lang w:eastAsia="ru-RU"/>
        </w:rPr>
        <w:t>Рособрнадзора</w:t>
      </w:r>
      <w:proofErr w:type="spellEnd"/>
      <w:r w:rsidRPr="00CE155F">
        <w:rPr>
          <w:rFonts w:ascii="Arial" w:eastAsia="Times New Roman" w:hAnsi="Arial" w:cs="Arial"/>
          <w:color w:val="000000"/>
          <w:sz w:val="23"/>
          <w:szCs w:val="23"/>
          <w:lang w:eastAsia="ru-RU"/>
        </w:rPr>
        <w:t>.</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37. Председатель ГЭК, утверждаемый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осуществляет общее руководство и координацию деятельности ГЭК по подготовке и проведению экзаменов, в том числе: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организует формирование состава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согласует предложения ОИВ, учредителей, МИД России, загранучреждений по персональному составу руководителей и организаторов ППЭ, членов ГЭК, технических специалистов, экзаменаторов-собеседников и ассистентов;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организует формирование составов предметных комиссий, представляет на согласование в </w:t>
      </w:r>
      <w:proofErr w:type="spellStart"/>
      <w:r w:rsidRPr="00CE155F">
        <w:rPr>
          <w:rFonts w:ascii="Arial" w:eastAsia="Times New Roman" w:hAnsi="Arial" w:cs="Arial"/>
          <w:color w:val="000000"/>
          <w:sz w:val="23"/>
          <w:szCs w:val="23"/>
          <w:lang w:eastAsia="ru-RU"/>
        </w:rPr>
        <w:t>Рособрнадзор</w:t>
      </w:r>
      <w:proofErr w:type="spellEnd"/>
      <w:r w:rsidRPr="00CE155F">
        <w:rPr>
          <w:rFonts w:ascii="Arial" w:eastAsia="Times New Roman" w:hAnsi="Arial" w:cs="Arial"/>
          <w:color w:val="000000"/>
          <w:sz w:val="23"/>
          <w:szCs w:val="23"/>
          <w:lang w:eastAsia="ru-RU"/>
        </w:rPr>
        <w:t xml:space="preserve"> кандидатуры председателей предметных комиссий;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CE155F">
        <w:rPr>
          <w:rFonts w:ascii="Arial" w:eastAsia="Times New Roman" w:hAnsi="Arial" w:cs="Arial"/>
          <w:color w:val="000000"/>
          <w:sz w:val="23"/>
          <w:szCs w:val="23"/>
          <w:lang w:eastAsia="ru-RU"/>
        </w:rPr>
        <w:t>контроля за</w:t>
      </w:r>
      <w:proofErr w:type="gramEnd"/>
      <w:r w:rsidRPr="00CE155F">
        <w:rPr>
          <w:rFonts w:ascii="Arial" w:eastAsia="Times New Roman" w:hAnsi="Arial" w:cs="Arial"/>
          <w:color w:val="000000"/>
          <w:sz w:val="23"/>
          <w:szCs w:val="23"/>
          <w:lang w:eastAsia="ru-RU"/>
        </w:rPr>
        <w:t xml:space="preserve"> проведением экзаменов, а также в места хранения экзаменационных материалов;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рассматривает вопросы о нарушении Порядка лицами, привлекаемыми к проведению экзаменов, принимает меры по устранению нарушений, в том числе принимает решение об отстранении указанных лиц от работ, связанных с проведением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CE155F">
        <w:rPr>
          <w:rFonts w:ascii="Arial" w:eastAsia="Times New Roman" w:hAnsi="Arial" w:cs="Arial"/>
          <w:color w:val="000000"/>
          <w:sz w:val="23"/>
          <w:szCs w:val="23"/>
          <w:lang w:eastAsia="ru-RU"/>
        </w:rPr>
        <w:t>Рособрнадзора</w:t>
      </w:r>
      <w:proofErr w:type="spellEnd"/>
      <w:r w:rsidRPr="00CE155F">
        <w:rPr>
          <w:rFonts w:ascii="Arial" w:eastAsia="Times New Roman" w:hAnsi="Arial" w:cs="Arial"/>
          <w:color w:val="000000"/>
          <w:sz w:val="23"/>
          <w:szCs w:val="23"/>
          <w:lang w:eastAsia="ru-RU"/>
        </w:rPr>
        <w:t xml:space="preserve"> (включая иных лиц, определенных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xml:space="preserve">),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Порядка, в том числе организует проведение проверок по фактам нарушения Порядка, </w:t>
      </w:r>
      <w:r w:rsidRPr="00CE155F">
        <w:rPr>
          <w:rFonts w:ascii="Arial" w:eastAsia="Times New Roman" w:hAnsi="Arial" w:cs="Arial"/>
          <w:color w:val="000000"/>
          <w:sz w:val="23"/>
          <w:szCs w:val="23"/>
          <w:lang w:eastAsia="ru-RU"/>
        </w:rPr>
        <w:lastRenderedPageBreak/>
        <w:t>принимает</w:t>
      </w:r>
      <w:proofErr w:type="gramEnd"/>
      <w:r w:rsidRPr="00CE155F">
        <w:rPr>
          <w:rFonts w:ascii="Arial" w:eastAsia="Times New Roman" w:hAnsi="Arial" w:cs="Arial"/>
          <w:color w:val="000000"/>
          <w:sz w:val="23"/>
          <w:szCs w:val="23"/>
          <w:lang w:eastAsia="ru-RU"/>
        </w:rPr>
        <w:t xml:space="preserve"> решение об отстранении лиц, нарушивших Порядок, от работ, связанных с проведением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установленных Порядком;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принимает решения о допуске (повторном допуске) к сдаче экзаменов в случаях, установленных Порядком.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В случае временного отсутствия председателя ГЭК его обязанности исполняет заместитель председателя ГЭК, утверждаемый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38. Члены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обеспечивают соблюдение Порядка, в том числе по решению председателя ГЭК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предметных комиссиях и конфликтной комиссии, а также в местах хранения экзаменационных материалов;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осуществляют взаимодействие с лицами, присутствующими в ППЭ, РЦОИ, предметных комиссиях и конфликтной комиссии, по обеспечению соблюдения требований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случае выявления нарушений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39. Проверка экзаменационных работ (в том числе устных ответов) участников экзаменов осуществляется предметными комиссиями по соответствующим учебным предметам.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наличие высшего образования;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fldChar w:fldCharType="begin"/>
      </w:r>
      <w:r w:rsidRPr="00CE155F">
        <w:rPr>
          <w:rFonts w:ascii="Arial" w:eastAsia="Times New Roman" w:hAnsi="Arial" w:cs="Arial"/>
          <w:color w:val="000000"/>
          <w:sz w:val="23"/>
          <w:szCs w:val="23"/>
          <w:lang w:eastAsia="ru-RU"/>
        </w:rPr>
        <w:instrText xml:space="preserve"> HYPERLINK "http://www.garant.ru/products/ipo/prime/doc/56648379/" \l "28" </w:instrText>
      </w:r>
      <w:r w:rsidRPr="00CE155F">
        <w:rPr>
          <w:rFonts w:ascii="Arial" w:eastAsia="Times New Roman" w:hAnsi="Arial" w:cs="Arial"/>
          <w:color w:val="000000"/>
          <w:sz w:val="23"/>
          <w:szCs w:val="23"/>
          <w:lang w:eastAsia="ru-RU"/>
        </w:rPr>
        <w:fldChar w:fldCharType="separate"/>
      </w:r>
      <w:r w:rsidRPr="00CE155F">
        <w:rPr>
          <w:rFonts w:ascii="Arial" w:eastAsia="Times New Roman" w:hAnsi="Arial" w:cs="Arial"/>
          <w:color w:val="808080"/>
          <w:sz w:val="23"/>
          <w:szCs w:val="23"/>
          <w:u w:val="single"/>
          <w:bdr w:val="none" w:sz="0" w:space="0" w:color="auto" w:frame="1"/>
          <w:lang w:eastAsia="ru-RU"/>
        </w:rPr>
        <w:t>*(28).</w:t>
      </w:r>
      <w:r w:rsidRPr="00CE155F">
        <w:rPr>
          <w:rFonts w:ascii="Arial" w:eastAsia="Times New Roman" w:hAnsi="Arial" w:cs="Arial"/>
          <w:color w:val="000000"/>
          <w:sz w:val="23"/>
          <w:szCs w:val="23"/>
          <w:lang w:eastAsia="ru-RU"/>
        </w:rPr>
        <w:fldChar w:fldCharType="end"/>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 xml:space="preserve">40.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Председатель предметной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представляет в ГЭК предложения по составу предметной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согласованию с руководителем РЦОИ формирует график работы предметной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осуществляет консультирование экспертов по вопросам оценивания экзаменационных работ (в том числе устных ответов);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взаимодействует с руководителем РЦОИ, председателем конфликтной комиссии, Комиссией по разработке КИМ;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представляет в ОИВ информацию о нарушении экспертом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41.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учредителей, МИД России,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Конфликтная комиссия: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принимает и рассматривает апелляции участников экзамена по вопросам нарушения Порядка, а также о несогласии с выставленными баллами;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по представлению председателя предметной комиссии привлекает </w:t>
      </w:r>
      <w:proofErr w:type="gramStart"/>
      <w:r w:rsidRPr="00CE155F">
        <w:rPr>
          <w:rFonts w:ascii="Arial" w:eastAsia="Times New Roman" w:hAnsi="Arial" w:cs="Arial"/>
          <w:color w:val="000000"/>
          <w:sz w:val="23"/>
          <w:szCs w:val="23"/>
          <w:lang w:eastAsia="ru-RU"/>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CE155F">
        <w:rPr>
          <w:rFonts w:ascii="Arial" w:eastAsia="Times New Roman" w:hAnsi="Arial" w:cs="Arial"/>
          <w:color w:val="000000"/>
          <w:sz w:val="23"/>
          <w:szCs w:val="23"/>
          <w:lang w:eastAsia="ru-RU"/>
        </w:rPr>
        <w:t xml:space="preserve"> правильности оценивания развернутых ответов участника экзамена, подавшего указанную апелляцию;</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принимает по результатам рассмотрения апелляции решение об удовлетворении или отклонении апелляции участника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информирует обучающихся, экстернов и (или) их родителей (законных представителей), а также других участников экзаменов, подавших апелляции, и ГЭК о принятых решениях не позднее трех рабочих дней со дня принятия соответствующих решений. Общее руководство и координацию деятельности конфликтной комиссии осуществляет ее председатель.</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42.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43. В целях содействия проведению экзаменов организации, осуществляющие образовательную деятельность:</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w:t>
      </w:r>
      <w:proofErr w:type="gramStart"/>
      <w:r w:rsidRPr="00CE155F">
        <w:rPr>
          <w:rFonts w:ascii="Arial" w:eastAsia="Times New Roman" w:hAnsi="Arial" w:cs="Arial"/>
          <w:color w:val="000000"/>
          <w:sz w:val="23"/>
          <w:szCs w:val="23"/>
          <w:lang w:eastAsia="ru-RU"/>
        </w:rPr>
        <w:t>контроль за</w:t>
      </w:r>
      <w:proofErr w:type="gramEnd"/>
      <w:r w:rsidRPr="00CE155F">
        <w:rPr>
          <w:rFonts w:ascii="Arial" w:eastAsia="Times New Roman" w:hAnsi="Arial" w:cs="Arial"/>
          <w:color w:val="000000"/>
          <w:sz w:val="23"/>
          <w:szCs w:val="23"/>
          <w:lang w:eastAsia="ru-RU"/>
        </w:rPr>
        <w:t xml:space="preserve"> участием своих работников в проведении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вносят сведения в региональные информационные системы в порядке, устанавливаемом Правительством Российской Федерации</w:t>
      </w:r>
      <w:hyperlink r:id="rId31" w:anchor="29" w:history="1">
        <w:r w:rsidRPr="00CE155F">
          <w:rPr>
            <w:rFonts w:ascii="Arial" w:eastAsia="Times New Roman" w:hAnsi="Arial" w:cs="Arial"/>
            <w:color w:val="808080"/>
            <w:sz w:val="23"/>
            <w:szCs w:val="23"/>
            <w:u w:val="single"/>
            <w:bdr w:val="none" w:sz="0" w:space="0" w:color="auto" w:frame="1"/>
            <w:lang w:eastAsia="ru-RU"/>
          </w:rPr>
          <w:t>*(29);</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под подпись информируют обучающихся, экстернов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w:t>
      </w:r>
      <w:proofErr w:type="gramEnd"/>
      <w:r w:rsidRPr="00CE155F">
        <w:rPr>
          <w:rFonts w:ascii="Arial" w:eastAsia="Times New Roman" w:hAnsi="Arial" w:cs="Arial"/>
          <w:color w:val="000000"/>
          <w:sz w:val="23"/>
          <w:szCs w:val="23"/>
          <w:lang w:eastAsia="ru-RU"/>
        </w:rPr>
        <w:t>, о порядке подачи и рассмотрения апелляций, о времени и месте ознакомления с результатами экзаменов, а также о результатах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44. В целях </w:t>
      </w:r>
      <w:proofErr w:type="gramStart"/>
      <w:r w:rsidRPr="00CE155F">
        <w:rPr>
          <w:rFonts w:ascii="Arial" w:eastAsia="Times New Roman" w:hAnsi="Arial" w:cs="Arial"/>
          <w:color w:val="000000"/>
          <w:sz w:val="23"/>
          <w:szCs w:val="23"/>
          <w:lang w:eastAsia="ru-RU"/>
        </w:rPr>
        <w:t>обеспечения соблюдения порядка проведения экзаменов</w:t>
      </w:r>
      <w:proofErr w:type="gramEnd"/>
      <w:r w:rsidRPr="00CE155F">
        <w:rPr>
          <w:rFonts w:ascii="Arial" w:eastAsia="Times New Roman" w:hAnsi="Arial" w:cs="Arial"/>
          <w:color w:val="000000"/>
          <w:sz w:val="23"/>
          <w:szCs w:val="23"/>
          <w:lang w:eastAsia="ru-RU"/>
        </w:rPr>
        <w:t xml:space="preserve"> гражданам, аккредитованным в качестве общественных наблюдателей в порядке, устанавливаемом </w:t>
      </w:r>
      <w:proofErr w:type="spellStart"/>
      <w:r w:rsidRPr="00CE155F">
        <w:rPr>
          <w:rFonts w:ascii="Arial" w:eastAsia="Times New Roman" w:hAnsi="Arial" w:cs="Arial"/>
          <w:color w:val="000000"/>
          <w:sz w:val="23"/>
          <w:szCs w:val="23"/>
          <w:lang w:eastAsia="ru-RU"/>
        </w:rPr>
        <w:t>Минобрнауки</w:t>
      </w:r>
      <w:proofErr w:type="spellEnd"/>
      <w:r w:rsidRPr="00CE155F">
        <w:rPr>
          <w:rFonts w:ascii="Arial" w:eastAsia="Times New Roman" w:hAnsi="Arial" w:cs="Arial"/>
          <w:color w:val="000000"/>
          <w:sz w:val="23"/>
          <w:szCs w:val="23"/>
          <w:lang w:eastAsia="ru-RU"/>
        </w:rPr>
        <w:t xml:space="preserve"> России</w:t>
      </w:r>
      <w:hyperlink r:id="rId32" w:anchor="30" w:history="1">
        <w:r w:rsidRPr="00CE155F">
          <w:rPr>
            <w:rFonts w:ascii="Arial" w:eastAsia="Times New Roman" w:hAnsi="Arial" w:cs="Arial"/>
            <w:color w:val="808080"/>
            <w:sz w:val="23"/>
            <w:szCs w:val="23"/>
            <w:u w:val="single"/>
            <w:bdr w:val="none" w:sz="0" w:space="0" w:color="auto" w:frame="1"/>
            <w:lang w:eastAsia="ru-RU"/>
          </w:rPr>
          <w:t>*(30),</w:t>
        </w:r>
      </w:hyperlink>
      <w:r w:rsidRPr="00CE155F">
        <w:rPr>
          <w:rFonts w:ascii="Arial" w:eastAsia="Times New Roman" w:hAnsi="Arial" w:cs="Arial"/>
          <w:color w:val="000000"/>
          <w:sz w:val="23"/>
          <w:szCs w:val="23"/>
          <w:lang w:eastAsia="ru-RU"/>
        </w:rPr>
        <w:t> предоставляется право:</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Порядка и о несогласии с выставленными баллами в месте работы конфликтной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hyperlink r:id="rId33" w:anchor="31" w:history="1">
        <w:r w:rsidRPr="00CE155F">
          <w:rPr>
            <w:rFonts w:ascii="Arial" w:eastAsia="Times New Roman" w:hAnsi="Arial" w:cs="Arial"/>
            <w:color w:val="808080"/>
            <w:sz w:val="23"/>
            <w:szCs w:val="23"/>
            <w:u w:val="single"/>
            <w:bdr w:val="none" w:sz="0" w:space="0" w:color="auto" w:frame="1"/>
            <w:lang w:eastAsia="ru-RU"/>
          </w:rPr>
          <w:t>*(31).</w:t>
        </w:r>
      </w:hyperlink>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VI. Сроки и продолжительность проведения ЕГЭ и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45.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устанавливаются продолжительность проведения экзаменов и перечень средств обучения и воспитания, используемых при их проведении.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46. Лица, повторно допущенные в текущем учебном году к сдаче экзаменов по соответствующим учебным предметам в случаях, предусмотренных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47. Для обучающихся, экстернов, обучающихся СПО, а также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но не ранее 1 марта, в формах, установленных Порядком.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48. Для выпускников прошлых лет ЕГЭ проводится в досрочный период, но не ранее 1 марта, и (или) в резервные сроки основного периода проведения ЕГЭ в формах, установленных Порядком.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49. </w:t>
      </w:r>
      <w:proofErr w:type="gramStart"/>
      <w:r w:rsidRPr="00CE155F">
        <w:rPr>
          <w:rFonts w:ascii="Arial" w:eastAsia="Times New Roman" w:hAnsi="Arial" w:cs="Arial"/>
          <w:color w:val="000000"/>
          <w:sz w:val="23"/>
          <w:szCs w:val="23"/>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50. Перерыв между проведением экзаменов по обязательным учебным предметам, </w:t>
      </w:r>
      <w:proofErr w:type="gramStart"/>
      <w:r w:rsidRPr="00CE155F">
        <w:rPr>
          <w:rFonts w:ascii="Arial" w:eastAsia="Times New Roman" w:hAnsi="Arial" w:cs="Arial"/>
          <w:color w:val="000000"/>
          <w:sz w:val="23"/>
          <w:szCs w:val="23"/>
          <w:lang w:eastAsia="ru-RU"/>
        </w:rPr>
        <w:t>сроки</w:t>
      </w:r>
      <w:proofErr w:type="gramEnd"/>
      <w:r w:rsidRPr="00CE155F">
        <w:rPr>
          <w:rFonts w:ascii="Arial" w:eastAsia="Times New Roman" w:hAnsi="Arial" w:cs="Arial"/>
          <w:color w:val="000000"/>
          <w:sz w:val="23"/>
          <w:szCs w:val="23"/>
          <w:lang w:eastAsia="ru-RU"/>
        </w:rPr>
        <w:t xml:space="preserve"> проведения которых установлены в соответствии с пунктом 45 настоящего Порядка, составляет не менее двух дней.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51.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 продолжительности экзамена четыре и более часа организуется питание обучающихся и экстернов.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52.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обучающиеся, экстерны, получившие на ГИА неудовлетворительный результат по одному из обязательных учебных предметов;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экзамена, не явившиеся на экзамен по уважительным причинам (болезнь или иные обстоятельства), подтвержденным документально;</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экзамена, которым конфликтная комиссия удовлетворила апелляцию о нарушении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60 и 61 настоящего Порядка, или иными (в том числе неустановленными) лицами.</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VII. Проведение ГИА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 xml:space="preserve">53.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w:t>
      </w:r>
      <w:proofErr w:type="gramStart"/>
      <w:r w:rsidRPr="00CE155F">
        <w:rPr>
          <w:rFonts w:ascii="Arial" w:eastAsia="Times New Roman" w:hAnsi="Arial" w:cs="Arial"/>
          <w:color w:val="000000"/>
          <w:sz w:val="23"/>
          <w:szCs w:val="23"/>
          <w:lang w:eastAsia="ru-RU"/>
        </w:rPr>
        <w:t>Экзаменационные материалы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а также в учреждениях для несовершеннолетних лиц, подозреваемых и обвиняемых, содержащихся под стражей) с обеспечением конфиденциальности и безопасности содержащейся в</w:t>
      </w:r>
      <w:proofErr w:type="gramEnd"/>
      <w:r w:rsidRPr="00CE155F">
        <w:rPr>
          <w:rFonts w:ascii="Arial" w:eastAsia="Times New Roman" w:hAnsi="Arial" w:cs="Arial"/>
          <w:color w:val="000000"/>
          <w:sz w:val="23"/>
          <w:szCs w:val="23"/>
          <w:lang w:eastAsia="ru-RU"/>
        </w:rPr>
        <w:t xml:space="preserve"> них информации.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График доставки экзаменационных материалов ЕГЭ согласовывается ОИВ, учредителями, МИД России с уполномоченной организацией.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Экзаменационные материалы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Экзаменационные материалы для проведения ГВЭ направляются в ОИВ, МИД России,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ГВЭ обеспечивается ОИВ, учредителями, загранучреждениями.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Хранение экзаменационных материалов ЕГЭ и экзаменационных материалов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fldChar w:fldCharType="begin"/>
      </w:r>
      <w:r w:rsidRPr="00CE155F">
        <w:rPr>
          <w:rFonts w:ascii="Arial" w:eastAsia="Times New Roman" w:hAnsi="Arial" w:cs="Arial"/>
          <w:color w:val="000000"/>
          <w:sz w:val="23"/>
          <w:szCs w:val="23"/>
          <w:lang w:eastAsia="ru-RU"/>
        </w:rPr>
        <w:instrText xml:space="preserve"> HYPERLINK "http://www.garant.ru/products/ipo/prime/doc/56648379/" \l "32" </w:instrText>
      </w:r>
      <w:r w:rsidRPr="00CE155F">
        <w:rPr>
          <w:rFonts w:ascii="Arial" w:eastAsia="Times New Roman" w:hAnsi="Arial" w:cs="Arial"/>
          <w:color w:val="000000"/>
          <w:sz w:val="23"/>
          <w:szCs w:val="23"/>
          <w:lang w:eastAsia="ru-RU"/>
        </w:rPr>
        <w:fldChar w:fldCharType="separate"/>
      </w:r>
      <w:r w:rsidRPr="00CE155F">
        <w:rPr>
          <w:rFonts w:ascii="Arial" w:eastAsia="Times New Roman" w:hAnsi="Arial" w:cs="Arial"/>
          <w:color w:val="808080"/>
          <w:sz w:val="23"/>
          <w:szCs w:val="23"/>
          <w:u w:val="single"/>
          <w:bdr w:val="none" w:sz="0" w:space="0" w:color="auto" w:frame="1"/>
          <w:lang w:eastAsia="ru-RU"/>
        </w:rPr>
        <w:t>*(32).</w:t>
      </w:r>
      <w:r w:rsidRPr="00CE155F">
        <w:rPr>
          <w:rFonts w:ascii="Arial" w:eastAsia="Times New Roman" w:hAnsi="Arial" w:cs="Arial"/>
          <w:color w:val="000000"/>
          <w:sz w:val="23"/>
          <w:szCs w:val="23"/>
          <w:lang w:eastAsia="ru-RU"/>
        </w:rPr>
        <w:fldChar w:fldCharType="end"/>
      </w:r>
      <w:r w:rsidRPr="00CE155F">
        <w:rPr>
          <w:rFonts w:ascii="Arial" w:eastAsia="Times New Roman" w:hAnsi="Arial" w:cs="Arial"/>
          <w:color w:val="000000"/>
          <w:sz w:val="23"/>
          <w:szCs w:val="23"/>
          <w:lang w:eastAsia="ru-RU"/>
        </w:rPr>
        <w:t xml:space="preserve"> Вскрытие экзаменационных материалов ЕГЭ до начала экзамена, разглашение информации, содержащейся </w:t>
      </w:r>
      <w:proofErr w:type="gramStart"/>
      <w:r w:rsidRPr="00CE155F">
        <w:rPr>
          <w:rFonts w:ascii="Arial" w:eastAsia="Times New Roman" w:hAnsi="Arial" w:cs="Arial"/>
          <w:color w:val="000000"/>
          <w:sz w:val="23"/>
          <w:szCs w:val="23"/>
          <w:lang w:eastAsia="ru-RU"/>
        </w:rPr>
        <w:t>в</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КИМ</w:t>
      </w:r>
      <w:proofErr w:type="gramEnd"/>
      <w:r w:rsidRPr="00CE155F">
        <w:rPr>
          <w:rFonts w:ascii="Arial" w:eastAsia="Times New Roman" w:hAnsi="Arial" w:cs="Arial"/>
          <w:color w:val="000000"/>
          <w:sz w:val="23"/>
          <w:szCs w:val="23"/>
          <w:lang w:eastAsia="ru-RU"/>
        </w:rPr>
        <w:t>, экзаменационных материалах ГВЭ, запрещено.</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54. </w:t>
      </w:r>
      <w:proofErr w:type="gramStart"/>
      <w:r w:rsidRPr="00CE155F">
        <w:rPr>
          <w:rFonts w:ascii="Arial" w:eastAsia="Times New Roman" w:hAnsi="Arial" w:cs="Arial"/>
          <w:color w:val="000000"/>
          <w:sz w:val="23"/>
          <w:szCs w:val="23"/>
          <w:lang w:eastAsia="ru-RU"/>
        </w:rPr>
        <w:t>Для  участников экзамена с ограниченными возможностями здоровья,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Основанием для организации экзамена на дому является заключение медицинской организации и рекомендаций психолого-медико-педагогической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Основанием для организации экзамена в медицинской организации является заключение медицинской организации.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Для участников экзаменов с ограниченными возможностями здоровья при предъявлении копии рекомендаций психолого-медико-педагогической комиссии, а также для детей-инвалидов и инвалидов при предъявлении оригинала или заверенной в установленном порядке копии справки, подтверждающей факт установления инвалидности, выданной федеральным государственным учреждением </w:t>
      </w:r>
      <w:proofErr w:type="gramStart"/>
      <w:r w:rsidRPr="00CE155F">
        <w:rPr>
          <w:rFonts w:ascii="Arial" w:eastAsia="Times New Roman" w:hAnsi="Arial" w:cs="Arial"/>
          <w:color w:val="000000"/>
          <w:sz w:val="23"/>
          <w:szCs w:val="23"/>
          <w:lang w:eastAsia="ru-RU"/>
        </w:rPr>
        <w:t>медико-социальной</w:t>
      </w:r>
      <w:proofErr w:type="gramEnd"/>
      <w:r w:rsidRPr="00CE155F">
        <w:rPr>
          <w:rFonts w:ascii="Arial" w:eastAsia="Times New Roman" w:hAnsi="Arial" w:cs="Arial"/>
          <w:color w:val="000000"/>
          <w:sz w:val="23"/>
          <w:szCs w:val="23"/>
          <w:lang w:eastAsia="ru-RU"/>
        </w:rPr>
        <w:t xml:space="preserve"> экспертизы, ОИВ, учредители и загранучреждения обеспечивают создание следующих условий проведения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участие в ГВЭ по всем учебным предметам по желанию в устной форме.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Для участников экзаменов с ограниченными возможностями здоровья при предъявлении копии рекомендаций психолого-медико-педагогической комиссии о необходимости создания специальных условий для получения образования, а также для детей-инвалидов и инвалидов при предъявлении оригинала или заверенной в установленном порядке копии справки, подтверждающей факт установления инвалидности, выданной федеральным государственным учреждением медико-социальной экспертизы, и копии рекомендаций психолого-медико-педагогической комиссии ОИВ, учредители и загранучреждения обеспечивают проведение экзаменов в</w:t>
      </w:r>
      <w:proofErr w:type="gramEnd"/>
      <w:r w:rsidRPr="00CE155F">
        <w:rPr>
          <w:rFonts w:ascii="Arial" w:eastAsia="Times New Roman" w:hAnsi="Arial" w:cs="Arial"/>
          <w:color w:val="000000"/>
          <w:sz w:val="23"/>
          <w:szCs w:val="23"/>
          <w:lang w:eastAsia="ru-RU"/>
        </w:rPr>
        <w:t xml:space="preserve"> особых </w:t>
      </w:r>
      <w:proofErr w:type="gramStart"/>
      <w:r w:rsidRPr="00CE155F">
        <w:rPr>
          <w:rFonts w:ascii="Arial" w:eastAsia="Times New Roman" w:hAnsi="Arial" w:cs="Arial"/>
          <w:color w:val="000000"/>
          <w:sz w:val="23"/>
          <w:szCs w:val="23"/>
          <w:lang w:eastAsia="ru-RU"/>
        </w:rPr>
        <w:t>условиях</w:t>
      </w:r>
      <w:proofErr w:type="gramEnd"/>
      <w:r w:rsidRPr="00CE155F">
        <w:rPr>
          <w:rFonts w:ascii="Arial" w:eastAsia="Times New Roman" w:hAnsi="Arial" w:cs="Arial"/>
          <w:color w:val="000000"/>
          <w:sz w:val="23"/>
          <w:szCs w:val="23"/>
          <w:lang w:eastAsia="ru-RU"/>
        </w:rPr>
        <w:t>, учитывающих состояние здоровья, особенности психофизического развития: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использование на экзамене необходимых для выполнения заданий технических средств;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привлечение при необходимости ассистента-</w:t>
      </w:r>
      <w:proofErr w:type="spellStart"/>
      <w:r w:rsidRPr="00CE155F">
        <w:rPr>
          <w:rFonts w:ascii="Arial" w:eastAsia="Times New Roman" w:hAnsi="Arial" w:cs="Arial"/>
          <w:color w:val="000000"/>
          <w:sz w:val="23"/>
          <w:szCs w:val="23"/>
          <w:lang w:eastAsia="ru-RU"/>
        </w:rPr>
        <w:t>сурдопереводчика</w:t>
      </w:r>
      <w:proofErr w:type="spellEnd"/>
      <w:r w:rsidRPr="00CE155F">
        <w:rPr>
          <w:rFonts w:ascii="Arial" w:eastAsia="Times New Roman" w:hAnsi="Arial" w:cs="Arial"/>
          <w:color w:val="000000"/>
          <w:sz w:val="23"/>
          <w:szCs w:val="23"/>
          <w:lang w:eastAsia="ru-RU"/>
        </w:rPr>
        <w:t xml:space="preserve"> (для глухих и слабослышащих участников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копирование экзаменационных материалов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копирование экзаменационных материалов в день проведения экзамена в аудитории в присутствии членов ГЭК (для слабовидящих участников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выполнение по желанию письменной экзаменационной работы на компьютере (для участников экзамена с нарушением опорно-двигательного аппарата, с расстройствами аутистического спектра).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в ППЭ не позднее двух рабочих дней до дня проведения экзамена по соответствующему учебному предмету.</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55. </w:t>
      </w:r>
      <w:proofErr w:type="gramStart"/>
      <w:r w:rsidRPr="00CE155F">
        <w:rPr>
          <w:rFonts w:ascii="Arial" w:eastAsia="Times New Roman" w:hAnsi="Arial" w:cs="Arial"/>
          <w:color w:val="000000"/>
          <w:sz w:val="23"/>
          <w:szCs w:val="23"/>
          <w:lang w:eastAsia="ru-RU"/>
        </w:rPr>
        <w:t>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а также для несовершеннолетних лиц, подозреваемых и обвиняемых, содержащихся под стражей,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56. Экзамены проводятся в ППЭ, </w:t>
      </w:r>
      <w:proofErr w:type="gramStart"/>
      <w:r w:rsidRPr="00CE155F">
        <w:rPr>
          <w:rFonts w:ascii="Arial" w:eastAsia="Times New Roman" w:hAnsi="Arial" w:cs="Arial"/>
          <w:color w:val="000000"/>
          <w:sz w:val="23"/>
          <w:szCs w:val="23"/>
          <w:lang w:eastAsia="ru-RU"/>
        </w:rPr>
        <w:t>места</w:t>
      </w:r>
      <w:proofErr w:type="gramEnd"/>
      <w:r w:rsidRPr="00CE155F">
        <w:rPr>
          <w:rFonts w:ascii="Arial" w:eastAsia="Times New Roman" w:hAnsi="Arial" w:cs="Arial"/>
          <w:color w:val="000000"/>
          <w:sz w:val="23"/>
          <w:szCs w:val="23"/>
          <w:lang w:eastAsia="ru-RU"/>
        </w:rPr>
        <w:t xml:space="preserve"> расположения которых определяются ОИВ, учредителями, МИД России и загранучреждениями по согласованию с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ППЭ - здание (сооружение), которое используется для проведения экзаменов. Территорией ППЭ является площадь внутри здания (сооружения) либо части здания (сооружения), отведенная для проведения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присутствуют не менее 15 участников экзамена (за исключением ППЭ, организованных для лиц, указанных в пункте 54 настоящего Порядка, в том числе ППЭ, организованных на дому, в медицинской организации, в</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в учреждениях для несовершеннолетних лиц, подозреваемых и обвиняемых, содержащихся под стражей,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w:t>
      </w:r>
      <w:proofErr w:type="gramEnd"/>
      <w:r w:rsidRPr="00CE155F">
        <w:rPr>
          <w:rFonts w:ascii="Arial" w:eastAsia="Times New Roman" w:hAnsi="Arial" w:cs="Arial"/>
          <w:color w:val="000000"/>
          <w:sz w:val="23"/>
          <w:szCs w:val="23"/>
          <w:lang w:eastAsia="ru-RU"/>
        </w:rPr>
        <w:t xml:space="preserve"> и нормативов. При отсутствии возможности организации ППЭ в соответствии с указанными требованиями предусматриваются дополнительные меры </w:t>
      </w:r>
      <w:proofErr w:type="gramStart"/>
      <w:r w:rsidRPr="00CE155F">
        <w:rPr>
          <w:rFonts w:ascii="Arial" w:eastAsia="Times New Roman" w:hAnsi="Arial" w:cs="Arial"/>
          <w:color w:val="000000"/>
          <w:sz w:val="23"/>
          <w:szCs w:val="23"/>
          <w:lang w:eastAsia="ru-RU"/>
        </w:rPr>
        <w:t>контроля за</w:t>
      </w:r>
      <w:proofErr w:type="gramEnd"/>
      <w:r w:rsidRPr="00CE155F">
        <w:rPr>
          <w:rFonts w:ascii="Arial" w:eastAsia="Times New Roman" w:hAnsi="Arial" w:cs="Arial"/>
          <w:color w:val="000000"/>
          <w:sz w:val="23"/>
          <w:szCs w:val="23"/>
          <w:lang w:eastAsia="ru-RU"/>
        </w:rPr>
        <w:t xml:space="preserve"> соблюдением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57.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решению ОИВ, МИД России, учредителей и загранучреждений ППЭ оборудуются системами подавления сигналов подвижной связи.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 xml:space="preserve">В здании (комплексе зданий), где </w:t>
      </w:r>
      <w:proofErr w:type="gramStart"/>
      <w:r w:rsidRPr="00CE155F">
        <w:rPr>
          <w:rFonts w:ascii="Arial" w:eastAsia="Times New Roman" w:hAnsi="Arial" w:cs="Arial"/>
          <w:color w:val="000000"/>
          <w:sz w:val="23"/>
          <w:szCs w:val="23"/>
          <w:lang w:eastAsia="ru-RU"/>
        </w:rPr>
        <w:t>расположен</w:t>
      </w:r>
      <w:proofErr w:type="gramEnd"/>
      <w:r w:rsidRPr="00CE155F">
        <w:rPr>
          <w:rFonts w:ascii="Arial" w:eastAsia="Times New Roman" w:hAnsi="Arial" w:cs="Arial"/>
          <w:color w:val="000000"/>
          <w:sz w:val="23"/>
          <w:szCs w:val="23"/>
          <w:lang w:eastAsia="ru-RU"/>
        </w:rPr>
        <w:t xml:space="preserve"> ППЭ, до входа в ППЭ выделяются: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помещение для представителей организаций, осуществляющих образовательную деятельность, сопровождающих обучающихся, экстернов (далее - сопровождающие);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помещение для представителей средств массовой информации.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ППЭ организуется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Если по решению ГЭК сканирование экзаменационных работ участников экзамена проводится в помещении для руководителя ППЭ, то указанное помещение для руководителя ППЭ также обеспечивается сканером.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 xml:space="preserve">В помещении для руководителя ППЭ организуются места для хранения личных вещей руководителя образовательной организации, в помещениях которой организован ППЭ, или уполномоченного им лица, руководителя ППЭ, членов ГЭК, общественных наблюдателей, должностных лиц </w:t>
      </w:r>
      <w:proofErr w:type="spellStart"/>
      <w:r w:rsidRPr="00CE155F">
        <w:rPr>
          <w:rFonts w:ascii="Arial" w:eastAsia="Times New Roman" w:hAnsi="Arial" w:cs="Arial"/>
          <w:color w:val="000000"/>
          <w:sz w:val="23"/>
          <w:szCs w:val="23"/>
          <w:lang w:eastAsia="ru-RU"/>
        </w:rPr>
        <w:t>Рособрнадзора</w:t>
      </w:r>
      <w:proofErr w:type="spellEnd"/>
      <w:r w:rsidRPr="00CE155F">
        <w:rPr>
          <w:rFonts w:ascii="Arial" w:eastAsia="Times New Roman" w:hAnsi="Arial" w:cs="Arial"/>
          <w:color w:val="000000"/>
          <w:sz w:val="23"/>
          <w:szCs w:val="23"/>
          <w:lang w:eastAsia="ru-RU"/>
        </w:rPr>
        <w:t xml:space="preserve">, а также иных лиц, определенных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ППЭ организуются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Помещения, не использующиеся для проведения экзамена, в день проведения экзамена должны быть заперты и опечатаны.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58.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день проведения экзамена в аудиториях должны быть закрыты стенды, плакаты и иные материалы со справочно-познавательной информацией.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Для каждого участника экзамена организуется отдельное рабочее место.</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случаях, предусмотренных Порядком,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Иные помещения ППЭ оборудуются средствами видеонаблюдения по решению ОИВ, МИД России, учредителей и загранучреждений.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59.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38 настоящего Порядка или аннулирования результатов экзаменов в соответствии с пунктом 87 настоящего Порядка и повторного допуска участников экзамена к сдаче экзамена по соответствующему учебному предмету</w:t>
      </w:r>
      <w:proofErr w:type="gramEnd"/>
      <w:r w:rsidRPr="00CE155F">
        <w:rPr>
          <w:rFonts w:ascii="Arial" w:eastAsia="Times New Roman" w:hAnsi="Arial" w:cs="Arial"/>
          <w:color w:val="000000"/>
          <w:sz w:val="23"/>
          <w:szCs w:val="23"/>
          <w:lang w:eastAsia="ru-RU"/>
        </w:rPr>
        <w:t xml:space="preserve"> в соответствии с пунктом 52 настоящего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60. В день проведения экзамена в ППЭ присутствуют: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а) руководитель организации, в помещениях которой организован ППЭ, или уполномоченное им лицо;</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 руководитель и организаторы ППЭ;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не менее одного члена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д) сотрудники, осуществляющие охрану правопорядка, и (или) сотрудники органов внутренних дел (полиции);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е) медицинские работники;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ж) ассистенты (при необходимости);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з) экзаменаторы-собеседники.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Руководители и организаторы ППЭ, члены ГЭК, технические специалисты, экзаменаторы-собеседники и ассистенты назначаются ОИВ, учредителем, МИД России по согласованию с председателем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rsidRPr="00CE155F">
        <w:rPr>
          <w:rFonts w:ascii="Arial" w:eastAsia="Times New Roman" w:hAnsi="Arial" w:cs="Arial"/>
          <w:color w:val="000000"/>
          <w:sz w:val="23"/>
          <w:szCs w:val="23"/>
          <w:lang w:eastAsia="ru-RU"/>
        </w:rPr>
        <w:t>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в учреждениях уголовно-исполнительной системы, а также в учреждениях для несовершеннолетних лиц, подозреваемых и обвиняемых, содержащихся под</w:t>
      </w:r>
      <w:proofErr w:type="gramEnd"/>
      <w:r w:rsidRPr="00CE155F">
        <w:rPr>
          <w:rFonts w:ascii="Arial" w:eastAsia="Times New Roman" w:hAnsi="Arial" w:cs="Arial"/>
          <w:color w:val="000000"/>
          <w:sz w:val="23"/>
          <w:szCs w:val="23"/>
          <w:lang w:eastAsia="ru-RU"/>
        </w:rPr>
        <w:t xml:space="preserve"> стражей).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Руководитель ППЭ в день проведения экзамена в ППЭ несет персональную ответственность за организацию его проведения, а также соблюдение мер информационной безопасности в ППЭ.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61. </w:t>
      </w:r>
      <w:proofErr w:type="gramStart"/>
      <w:r w:rsidRPr="00CE155F">
        <w:rPr>
          <w:rFonts w:ascii="Arial" w:eastAsia="Times New Roman" w:hAnsi="Arial" w:cs="Arial"/>
          <w:color w:val="000000"/>
          <w:sz w:val="23"/>
          <w:szCs w:val="23"/>
          <w:lang w:eastAsia="ru-RU"/>
        </w:rPr>
        <w:t xml:space="preserve">В день проведения экзамена по решению </w:t>
      </w:r>
      <w:proofErr w:type="spellStart"/>
      <w:r w:rsidRPr="00CE155F">
        <w:rPr>
          <w:rFonts w:ascii="Arial" w:eastAsia="Times New Roman" w:hAnsi="Arial" w:cs="Arial"/>
          <w:color w:val="000000"/>
          <w:sz w:val="23"/>
          <w:szCs w:val="23"/>
          <w:lang w:eastAsia="ru-RU"/>
        </w:rPr>
        <w:t>Рособрнадзора</w:t>
      </w:r>
      <w:proofErr w:type="spellEnd"/>
      <w:r w:rsidRPr="00CE155F">
        <w:rPr>
          <w:rFonts w:ascii="Arial" w:eastAsia="Times New Roman" w:hAnsi="Arial" w:cs="Arial"/>
          <w:color w:val="000000"/>
          <w:sz w:val="23"/>
          <w:szCs w:val="23"/>
          <w:lang w:eastAsia="ru-RU"/>
        </w:rPr>
        <w:t xml:space="preserve"> в ППЭ присутствуют должностные лица </w:t>
      </w:r>
      <w:proofErr w:type="spellStart"/>
      <w:r w:rsidRPr="00CE155F">
        <w:rPr>
          <w:rFonts w:ascii="Arial" w:eastAsia="Times New Roman" w:hAnsi="Arial" w:cs="Arial"/>
          <w:color w:val="000000"/>
          <w:sz w:val="23"/>
          <w:szCs w:val="23"/>
          <w:lang w:eastAsia="ru-RU"/>
        </w:rPr>
        <w:t>Рособрнадзора</w:t>
      </w:r>
      <w:proofErr w:type="spellEnd"/>
      <w:r w:rsidRPr="00CE155F">
        <w:rPr>
          <w:rFonts w:ascii="Arial" w:eastAsia="Times New Roman" w:hAnsi="Arial" w:cs="Arial"/>
          <w:color w:val="000000"/>
          <w:sz w:val="23"/>
          <w:szCs w:val="23"/>
          <w:lang w:eastAsia="ru-RU"/>
        </w:rPr>
        <w:t xml:space="preserve">, а также иные лица, определенные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Общественные наблюдатели свободно перемещаются по ППЭ. При этом в одной аудитории одновременно находится не более одного общественного наблюдателя.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62. Допуск в ППЭ лиц, указанных в пункте 61 настоящего Порядка, осуществляется только при наличии у них документов, удостоверяющих их личность и подтверждающих их полномочия.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CE155F">
        <w:rPr>
          <w:rFonts w:ascii="Arial" w:eastAsia="Times New Roman" w:hAnsi="Arial" w:cs="Arial"/>
          <w:color w:val="000000"/>
          <w:sz w:val="23"/>
          <w:szCs w:val="23"/>
          <w:lang w:eastAsia="ru-RU"/>
        </w:rPr>
        <w:t>в</w:t>
      </w:r>
      <w:proofErr w:type="gramEnd"/>
      <w:r w:rsidRPr="00CE155F">
        <w:rPr>
          <w:rFonts w:ascii="Arial" w:eastAsia="Times New Roman" w:hAnsi="Arial" w:cs="Arial"/>
          <w:color w:val="000000"/>
          <w:sz w:val="23"/>
          <w:szCs w:val="23"/>
          <w:lang w:eastAsia="ru-RU"/>
        </w:rPr>
        <w:t xml:space="preserve"> данный ППЭ.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случае отсутствия у обучающегося, экстерна документа, удостоверяющего личность, допуск в ППЭ осуществляется после подтверждения их личности сопровождающим.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w:t>
      </w:r>
      <w:r w:rsidRPr="00CE155F">
        <w:rPr>
          <w:rFonts w:ascii="Arial" w:eastAsia="Times New Roman" w:hAnsi="Arial" w:cs="Arial"/>
          <w:color w:val="000000"/>
          <w:sz w:val="23"/>
          <w:szCs w:val="23"/>
          <w:lang w:eastAsia="ru-RU"/>
        </w:rPr>
        <w:lastRenderedPageBreak/>
        <w:t>проверяют наличие указанных документов у участников экзамена, а также лиц, указанных в пункте 60 настоящего Порядка, устанавливают соответствие их личности представленным документам, а также проверяют наличие указанных лиц в списках распределения в данный ППЭ.</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63. Экзаменационные материалы доставляются в ППЭ членами ГЭК в день проведения экзамена по соответствующему учебному предмету.</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За один день до проведения экзамена по соответствующему учебному предмету РЦОИ осуществляет автоматизированное распределение участников экзамена и организаторов по аудиториям. Списки распределения передаются в ППЭ вместе с экзаменационными материалами. Распределение лиц, указанных в пункте 54 настоящего Порядка, осуществляется индивидуально с учетом состояния их здоровья, особенностей психофизического развития.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экзамена ориентироваться в ППЭ, а также осуществляет </w:t>
      </w:r>
      <w:proofErr w:type="gramStart"/>
      <w:r w:rsidRPr="00CE155F">
        <w:rPr>
          <w:rFonts w:ascii="Arial" w:eastAsia="Times New Roman" w:hAnsi="Arial" w:cs="Arial"/>
          <w:color w:val="000000"/>
          <w:sz w:val="23"/>
          <w:szCs w:val="23"/>
          <w:lang w:eastAsia="ru-RU"/>
        </w:rPr>
        <w:t>контроль за</w:t>
      </w:r>
      <w:proofErr w:type="gramEnd"/>
      <w:r w:rsidRPr="00CE155F">
        <w:rPr>
          <w:rFonts w:ascii="Arial" w:eastAsia="Times New Roman" w:hAnsi="Arial" w:cs="Arial"/>
          <w:color w:val="000000"/>
          <w:sz w:val="23"/>
          <w:szCs w:val="23"/>
          <w:lang w:eastAsia="ru-RU"/>
        </w:rPr>
        <w:t xml:space="preserve"> перемещением лиц, не задействованных в проведении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Списки распределения участников экзамена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экзамена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экзамена в электронном виде.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64. Участники экзамена рассаживаются за рабочие места в соответствии с проведенным распределением. Изменение рабочего места не допускается.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о случаях удаления с экзамена, а также о времени и месте ознакомления с результатами экзаменов.</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Организаторы информируют участников экзамена о том, что записи </w:t>
      </w:r>
      <w:proofErr w:type="gramStart"/>
      <w:r w:rsidRPr="00CE155F">
        <w:rPr>
          <w:rFonts w:ascii="Arial" w:eastAsia="Times New Roman" w:hAnsi="Arial" w:cs="Arial"/>
          <w:color w:val="000000"/>
          <w:sz w:val="23"/>
          <w:szCs w:val="23"/>
          <w:lang w:eastAsia="ru-RU"/>
        </w:rPr>
        <w:t>на</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КИМ</w:t>
      </w:r>
      <w:proofErr w:type="gramEnd"/>
      <w:r w:rsidRPr="00CE155F">
        <w:rPr>
          <w:rFonts w:ascii="Arial" w:eastAsia="Times New Roman" w:hAnsi="Arial" w:cs="Arial"/>
          <w:color w:val="000000"/>
          <w:sz w:val="23"/>
          <w:szCs w:val="23"/>
          <w:lang w:eastAsia="ru-RU"/>
        </w:rPr>
        <w:t xml:space="preserve"> и черновиках не обрабатываются и не проверяются.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Организаторы выдают участникам экзамена экзаменационные материалы, а также черновики (за исключением ЕГЭ по иностранным языкам (раздел "Говорение").</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В случае нехватки места в бланках ответов на задания с развернутым ответом по просьбе</w:t>
      </w:r>
      <w:proofErr w:type="gramEnd"/>
      <w:r w:rsidRPr="00CE155F">
        <w:rPr>
          <w:rFonts w:ascii="Arial" w:eastAsia="Times New Roman" w:hAnsi="Arial" w:cs="Arial"/>
          <w:color w:val="000000"/>
          <w:sz w:val="23"/>
          <w:szCs w:val="23"/>
          <w:lang w:eastAsia="ru-RU"/>
        </w:rPr>
        <w:t xml:space="preserve">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w:t>
      </w:r>
      <w:proofErr w:type="gramStart"/>
      <w:r w:rsidRPr="00CE155F">
        <w:rPr>
          <w:rFonts w:ascii="Arial" w:eastAsia="Times New Roman" w:hAnsi="Arial" w:cs="Arial"/>
          <w:color w:val="000000"/>
          <w:sz w:val="23"/>
          <w:szCs w:val="23"/>
          <w:lang w:eastAsia="ru-RU"/>
        </w:rPr>
        <w:t>По мере необходимости участникам экзамена выдаются дополнительные черновики (за исключением ЕГЭ по иностранным языкам (раздел "Говорение").</w:t>
      </w:r>
      <w:proofErr w:type="gramEnd"/>
      <w:r w:rsidRPr="00CE155F">
        <w:rPr>
          <w:rFonts w:ascii="Arial" w:eastAsia="Times New Roman" w:hAnsi="Arial" w:cs="Arial"/>
          <w:color w:val="000000"/>
          <w:sz w:val="23"/>
          <w:szCs w:val="23"/>
          <w:lang w:eastAsia="ru-RU"/>
        </w:rPr>
        <w:t xml:space="preserve"> Допускается делать пометки </w:t>
      </w:r>
      <w:proofErr w:type="gramStart"/>
      <w:r w:rsidRPr="00CE155F">
        <w:rPr>
          <w:rFonts w:ascii="Arial" w:eastAsia="Times New Roman" w:hAnsi="Arial" w:cs="Arial"/>
          <w:color w:val="000000"/>
          <w:sz w:val="23"/>
          <w:szCs w:val="23"/>
          <w:lang w:eastAsia="ru-RU"/>
        </w:rPr>
        <w:t>в</w:t>
      </w:r>
      <w:proofErr w:type="gramEnd"/>
      <w:r w:rsidRPr="00CE155F">
        <w:rPr>
          <w:rFonts w:ascii="Arial" w:eastAsia="Times New Roman" w:hAnsi="Arial" w:cs="Arial"/>
          <w:color w:val="000000"/>
          <w:sz w:val="23"/>
          <w:szCs w:val="23"/>
          <w:lang w:eastAsia="ru-RU"/>
        </w:rPr>
        <w:t xml:space="preserve"> КИМ.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65. Во время экзамена участники экзамена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а) </w:t>
      </w:r>
      <w:proofErr w:type="spellStart"/>
      <w:r w:rsidRPr="00CE155F">
        <w:rPr>
          <w:rFonts w:ascii="Arial" w:eastAsia="Times New Roman" w:hAnsi="Arial" w:cs="Arial"/>
          <w:color w:val="000000"/>
          <w:sz w:val="23"/>
          <w:szCs w:val="23"/>
          <w:lang w:eastAsia="ru-RU"/>
        </w:rPr>
        <w:t>гелевая</w:t>
      </w:r>
      <w:proofErr w:type="spellEnd"/>
      <w:r w:rsidRPr="00CE155F">
        <w:rPr>
          <w:rFonts w:ascii="Arial" w:eastAsia="Times New Roman" w:hAnsi="Arial" w:cs="Arial"/>
          <w:color w:val="000000"/>
          <w:sz w:val="23"/>
          <w:szCs w:val="23"/>
          <w:lang w:eastAsia="ru-RU"/>
        </w:rPr>
        <w:t xml:space="preserve"> или капиллярная ручка с чернилами черного цвета;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 документ, удостоверяющий личность;</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средства обучения и воспитания</w:t>
      </w:r>
      <w:hyperlink r:id="rId34" w:anchor="33" w:history="1">
        <w:r w:rsidRPr="00CE155F">
          <w:rPr>
            <w:rFonts w:ascii="Arial" w:eastAsia="Times New Roman" w:hAnsi="Arial" w:cs="Arial"/>
            <w:color w:val="808080"/>
            <w:sz w:val="23"/>
            <w:szCs w:val="23"/>
            <w:u w:val="single"/>
            <w:bdr w:val="none" w:sz="0" w:space="0" w:color="auto" w:frame="1"/>
            <w:lang w:eastAsia="ru-RU"/>
          </w:rPr>
          <w:t>*(33);</w:t>
        </w:r>
      </w:hyperlink>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г) лекарства и питание (при необходимости);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д) специальные технические средства (для лиц, указанных в пункте 54 настоящего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е) черновики, выданные в ППЭ (за исключением ЕГЭ по иностранным языкам (раздел "Говорение").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66. Во время экзамена участники экзамена не должны общаться друг с другом, не могут свободно перемещаться по аудитории и ППЭ.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день проведения экзамена в ППЭ запрещается: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 организаторам, ассистентам, медицинским работникам, техническим специалистам, экзаменаторам-собеседникам - иметь при себе средства связи;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лицам, перечисленным в пунктах 60 и 61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Лицам, которым не запрещено иметь при себе средства связи, разрешается использование сре</w:t>
      </w:r>
      <w:proofErr w:type="gramStart"/>
      <w:r w:rsidRPr="00CE155F">
        <w:rPr>
          <w:rFonts w:ascii="Arial" w:eastAsia="Times New Roman" w:hAnsi="Arial" w:cs="Arial"/>
          <w:color w:val="000000"/>
          <w:sz w:val="23"/>
          <w:szCs w:val="23"/>
          <w:lang w:eastAsia="ru-RU"/>
        </w:rPr>
        <w:t>дств св</w:t>
      </w:r>
      <w:proofErr w:type="gramEnd"/>
      <w:r w:rsidRPr="00CE155F">
        <w:rPr>
          <w:rFonts w:ascii="Arial" w:eastAsia="Times New Roman" w:hAnsi="Arial" w:cs="Arial"/>
          <w:color w:val="000000"/>
          <w:sz w:val="23"/>
          <w:szCs w:val="23"/>
          <w:lang w:eastAsia="ru-RU"/>
        </w:rPr>
        <w:t>язи только в связи со служебной необходимостью в помещении для руководителя ППЭ.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67. Лица, допустившие нарушение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Порядок, из ППЭ. Организатор ставит в бланке регистрации участника экзамена соответствующую отметку.</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Если участник экзамена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68. При проведении ЕГЭ по иностранным языкам в экзамен включается раздел "</w:t>
      </w:r>
      <w:proofErr w:type="spellStart"/>
      <w:r w:rsidRPr="00CE155F">
        <w:rPr>
          <w:rFonts w:ascii="Arial" w:eastAsia="Times New Roman" w:hAnsi="Arial" w:cs="Arial"/>
          <w:color w:val="000000"/>
          <w:sz w:val="23"/>
          <w:szCs w:val="23"/>
          <w:lang w:eastAsia="ru-RU"/>
        </w:rPr>
        <w:t>Аудирование</w:t>
      </w:r>
      <w:proofErr w:type="spellEnd"/>
      <w:r w:rsidRPr="00CE155F">
        <w:rPr>
          <w:rFonts w:ascii="Arial" w:eastAsia="Times New Roman" w:hAnsi="Arial" w:cs="Arial"/>
          <w:color w:val="000000"/>
          <w:sz w:val="23"/>
          <w:szCs w:val="23"/>
          <w:lang w:eastAsia="ru-RU"/>
        </w:rPr>
        <w:t>", все задания по которому записаны на аудионоситель.</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Аудитории, выделяемые для проведения раздела "</w:t>
      </w:r>
      <w:proofErr w:type="spellStart"/>
      <w:r w:rsidRPr="00CE155F">
        <w:rPr>
          <w:rFonts w:ascii="Arial" w:eastAsia="Times New Roman" w:hAnsi="Arial" w:cs="Arial"/>
          <w:color w:val="000000"/>
          <w:sz w:val="23"/>
          <w:szCs w:val="23"/>
          <w:lang w:eastAsia="ru-RU"/>
        </w:rPr>
        <w:t>Аудирование</w:t>
      </w:r>
      <w:proofErr w:type="spellEnd"/>
      <w:r w:rsidRPr="00CE155F">
        <w:rPr>
          <w:rFonts w:ascii="Arial" w:eastAsia="Times New Roman" w:hAnsi="Arial" w:cs="Arial"/>
          <w:color w:val="000000"/>
          <w:sz w:val="23"/>
          <w:szCs w:val="23"/>
          <w:lang w:eastAsia="ru-RU"/>
        </w:rPr>
        <w:t>", оборудуются средствами воспроизведения аудиозаписей.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Для выполнения заданий раздела "</w:t>
      </w:r>
      <w:proofErr w:type="spellStart"/>
      <w:r w:rsidRPr="00CE155F">
        <w:rPr>
          <w:rFonts w:ascii="Arial" w:eastAsia="Times New Roman" w:hAnsi="Arial" w:cs="Arial"/>
          <w:color w:val="000000"/>
          <w:sz w:val="23"/>
          <w:szCs w:val="23"/>
          <w:lang w:eastAsia="ru-RU"/>
        </w:rPr>
        <w:t>Аудирование</w:t>
      </w:r>
      <w:proofErr w:type="spellEnd"/>
      <w:r w:rsidRPr="00CE155F">
        <w:rPr>
          <w:rFonts w:ascii="Arial" w:eastAsia="Times New Roman" w:hAnsi="Arial" w:cs="Arial"/>
          <w:color w:val="000000"/>
          <w:sz w:val="23"/>
          <w:szCs w:val="23"/>
          <w:lang w:eastAsia="ru-RU"/>
        </w:rP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 xml:space="preserve">69. При проведении ЕГЭ по иностранным языкам по желанию участника ЕГЭ в экзамен включается раздел "Говорение", устные </w:t>
      </w:r>
      <w:proofErr w:type="gramStart"/>
      <w:r w:rsidRPr="00CE155F">
        <w:rPr>
          <w:rFonts w:ascii="Arial" w:eastAsia="Times New Roman" w:hAnsi="Arial" w:cs="Arial"/>
          <w:color w:val="000000"/>
          <w:sz w:val="23"/>
          <w:szCs w:val="23"/>
          <w:lang w:eastAsia="ru-RU"/>
        </w:rPr>
        <w:t>ответы</w:t>
      </w:r>
      <w:proofErr w:type="gramEnd"/>
      <w:r w:rsidRPr="00CE155F">
        <w:rPr>
          <w:rFonts w:ascii="Arial" w:eastAsia="Times New Roman" w:hAnsi="Arial" w:cs="Arial"/>
          <w:color w:val="000000"/>
          <w:sz w:val="23"/>
          <w:szCs w:val="23"/>
          <w:lang w:eastAsia="ru-RU"/>
        </w:rPr>
        <w:t xml:space="preserve"> на задания которого записываются на аудионосители.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70.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дает участнику ГВЭ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w:t>
      </w:r>
      <w:proofErr w:type="gramStart"/>
      <w:r w:rsidRPr="00CE155F">
        <w:rPr>
          <w:rFonts w:ascii="Arial" w:eastAsia="Times New Roman" w:hAnsi="Arial" w:cs="Arial"/>
          <w:color w:val="000000"/>
          <w:sz w:val="23"/>
          <w:szCs w:val="23"/>
          <w:lang w:eastAsia="ru-RU"/>
        </w:rPr>
        <w:t>записан</w:t>
      </w:r>
      <w:proofErr w:type="gramEnd"/>
      <w:r w:rsidRPr="00CE155F">
        <w:rPr>
          <w:rFonts w:ascii="Arial" w:eastAsia="Times New Roman" w:hAnsi="Arial" w:cs="Arial"/>
          <w:color w:val="000000"/>
          <w:sz w:val="23"/>
          <w:szCs w:val="23"/>
          <w:lang w:eastAsia="ru-RU"/>
        </w:rPr>
        <w:t xml:space="preserve"> верно.</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черновиков и КИМ в бланки ответов.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экзамена,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окончания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Если в бланке ответов участника ЕГЭ отсутствуют замены ошибочных ответов на задания с кратким ответом, то организатор в специально отведенном поле бланка ответов ставит "Х" и подпись.</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Если бланки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72. Ответы на задания экзаменационной работы, выполненные слепыми и слабовидящими участниками экзамена в специально предусмотренных тетрадях и </w:t>
      </w:r>
      <w:r w:rsidRPr="00CE155F">
        <w:rPr>
          <w:rFonts w:ascii="Arial" w:eastAsia="Times New Roman" w:hAnsi="Arial" w:cs="Arial"/>
          <w:color w:val="000000"/>
          <w:sz w:val="23"/>
          <w:szCs w:val="23"/>
          <w:lang w:eastAsia="ru-RU"/>
        </w:rPr>
        <w:lastRenderedPageBreak/>
        <w:t>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73. По завершении экзамена члены ГЭК составляют отчет о проведении экзаменов в ППЭ, который в тот же день передается в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техническим специалистом производится сканирование экзаменационных материалов в присутствии членов ГЭК, руководителя ППЭ и общественных наблюдателей (при наличии). Сканированные изображения экзаменационных материалов передаются в РЦОИ, уполномоченную организацию для последующей обработки.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Экзаменационные материалы в печатном виде хранятся в ППЭ, затем направляются на хранение в РЦОИ в сроки, установленные ОИВ, МИД России, учредителем.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Неиспользованные и использованные экзаменационные материалы, а также использованные черновики направляются в места, определенные ОИВ,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указанные материалы уничтожаются лицами, назначенными ОИВ, МИД России, учредителем.</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VIII. Проверка экзаменационных работ и их оценивание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74. При проведении ЕГЭ по учебным предметам (за исключением ЕГЭ по математике базового уровня) используется </w:t>
      </w:r>
      <w:proofErr w:type="spellStart"/>
      <w:r w:rsidRPr="00CE155F">
        <w:rPr>
          <w:rFonts w:ascii="Arial" w:eastAsia="Times New Roman" w:hAnsi="Arial" w:cs="Arial"/>
          <w:color w:val="000000"/>
          <w:sz w:val="23"/>
          <w:szCs w:val="23"/>
          <w:lang w:eastAsia="ru-RU"/>
        </w:rPr>
        <w:t>стобалльная</w:t>
      </w:r>
      <w:proofErr w:type="spellEnd"/>
      <w:r w:rsidRPr="00CE155F">
        <w:rPr>
          <w:rFonts w:ascii="Arial" w:eastAsia="Times New Roman" w:hAnsi="Arial" w:cs="Arial"/>
          <w:color w:val="000000"/>
          <w:sz w:val="23"/>
          <w:szCs w:val="23"/>
          <w:lang w:eastAsia="ru-RU"/>
        </w:rPr>
        <w:t xml:space="preserve"> система оценки.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 проведении ЕГЭ по математике базового уровня, а также при проведении ГИА в форме ГВЭ используется пятибалльная система оценки.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75. Проверка экзаменационных работ включает в себя: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обработку бланков;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проверку ответов участников экзамена (в том числе устных ответов) на задания экзаменационной работы, предусматривающие развернутый ответ;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централизованную проверку экзаменационных работ.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Порядком, проходят обработку, но не проверяются.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Записи на черновиках и КИМ не обрабатываются и не проверяются.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77. Обработка бланков ЕГЭ и ГВЭ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РЦОИ осуществляет обработку бланков ЕГЭ и ГВЭ по всем учебным предметам.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РЦОИ обязан завершить обработку (включая проверку предметными комиссиями ответов на задания экзаменационной работы с развернутым ответом, проверку ответов на задания текстов, тем, заданий, билетов ГВЭ, в том </w:t>
      </w:r>
      <w:proofErr w:type="gramStart"/>
      <w:r w:rsidRPr="00CE155F">
        <w:rPr>
          <w:rFonts w:ascii="Arial" w:eastAsia="Times New Roman" w:hAnsi="Arial" w:cs="Arial"/>
          <w:color w:val="000000"/>
          <w:sz w:val="23"/>
          <w:szCs w:val="23"/>
          <w:lang w:eastAsia="ru-RU"/>
        </w:rPr>
        <w:t>числе</w:t>
      </w:r>
      <w:proofErr w:type="gramEnd"/>
      <w:r w:rsidRPr="00CE155F">
        <w:rPr>
          <w:rFonts w:ascii="Arial" w:eastAsia="Times New Roman" w:hAnsi="Arial" w:cs="Arial"/>
          <w:color w:val="000000"/>
          <w:sz w:val="23"/>
          <w:szCs w:val="23"/>
          <w:lang w:eastAsia="ru-RU"/>
        </w:rPr>
        <w:t xml:space="preserve"> устных ответов):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бланков ЕГЭ по математике базового уровня - не позднее трех календарных дней после проведения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бланков ЕГЭ по математике профильного уровня, бланков ГВЭ по математике - не позднее четырех календарных дней после проведения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бланков ЕГЭ и ГВЭ по русскому языку - не позднее шести календарных дней после проведения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бланков ЕГЭ по учебным предметам по выбору - не позднее четырех календарных дней после проведения соответствующего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бланков ЕГЭ и ГВЭ по экзаменам, проведенным в досрочный период и в резервные сроки каждого из периодов проведения экзаменов, - не позднее трех календарных дней после проведения соответствующего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78. Обработка экзаменационных работ ЕГЭ и ГВЭ включает в себя: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сканирование бланков ЕГЭ и ГВЭ, которое завершается в день проведения соответствующего экзамена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распознавание информации, внесенной в бланки ЕГЭ и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сверку распознанной информации с оригинальной информацией, внесенной в бланки ЕГЭ и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посторонним лицам информацию, содержащуюся в указанных материалах.</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79. При проверке устных ответов на задания раздела "Говорение" ЕГЭ по иностранным языкам предметные комиссии обеспечиваются файлами с цифровой </w:t>
      </w:r>
      <w:r w:rsidRPr="00CE155F">
        <w:rPr>
          <w:rFonts w:ascii="Arial" w:eastAsia="Times New Roman" w:hAnsi="Arial" w:cs="Arial"/>
          <w:color w:val="000000"/>
          <w:sz w:val="23"/>
          <w:szCs w:val="23"/>
          <w:lang w:eastAsia="ru-RU"/>
        </w:rPr>
        <w:lastRenderedPageBreak/>
        <w:t>аудиозаписью устных ответов по иностранным языкам и специализированными программными средствами для их прослушивания.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80. Экзаменационные работы ЕГЭ, прошедшие обработку, хранятся в РЦОИ, а экзаменационные работы ГВЭ - в местах, определенных ОИВ,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ОИВ, МИД России, учредителем.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81. В рамках осуществления проверки экзаменационных работ предметные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принимают к рассмотрению экзаменационные работы;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fldChar w:fldCharType="begin"/>
      </w:r>
      <w:r w:rsidRPr="00CE155F">
        <w:rPr>
          <w:rFonts w:ascii="Arial" w:eastAsia="Times New Roman" w:hAnsi="Arial" w:cs="Arial"/>
          <w:color w:val="000000"/>
          <w:sz w:val="23"/>
          <w:szCs w:val="23"/>
          <w:lang w:eastAsia="ru-RU"/>
        </w:rPr>
        <w:instrText xml:space="preserve"> HYPERLINK "http://www.garant.ru/products/ipo/prime/doc/56648379/" \l "34" </w:instrText>
      </w:r>
      <w:r w:rsidRPr="00CE155F">
        <w:rPr>
          <w:rFonts w:ascii="Arial" w:eastAsia="Times New Roman" w:hAnsi="Arial" w:cs="Arial"/>
          <w:color w:val="000000"/>
          <w:sz w:val="23"/>
          <w:szCs w:val="23"/>
          <w:lang w:eastAsia="ru-RU"/>
        </w:rPr>
        <w:fldChar w:fldCharType="separate"/>
      </w:r>
      <w:r w:rsidRPr="00CE155F">
        <w:rPr>
          <w:rFonts w:ascii="Arial" w:eastAsia="Times New Roman" w:hAnsi="Arial" w:cs="Arial"/>
          <w:color w:val="808080"/>
          <w:sz w:val="23"/>
          <w:szCs w:val="23"/>
          <w:u w:val="single"/>
          <w:bdr w:val="none" w:sz="0" w:space="0" w:color="auto" w:frame="1"/>
          <w:lang w:eastAsia="ru-RU"/>
        </w:rPr>
        <w:t>*(34).</w:t>
      </w:r>
      <w:r w:rsidRPr="00CE155F">
        <w:rPr>
          <w:rFonts w:ascii="Arial" w:eastAsia="Times New Roman" w:hAnsi="Arial" w:cs="Arial"/>
          <w:color w:val="000000"/>
          <w:sz w:val="23"/>
          <w:szCs w:val="23"/>
          <w:lang w:eastAsia="ru-RU"/>
        </w:rPr>
        <w:fldChar w:fldCharType="end"/>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82. Экзаменационные работы проходят следующие виды проверок: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а) проверку двумя экспертами (далее - первая и вторая проверки);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 в случаях, установленных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rsidRPr="00CE155F">
        <w:rPr>
          <w:rFonts w:ascii="Arial" w:eastAsia="Times New Roman" w:hAnsi="Arial" w:cs="Arial"/>
          <w:color w:val="000000"/>
          <w:sz w:val="23"/>
          <w:szCs w:val="23"/>
          <w:lang w:eastAsia="ru-RU"/>
        </w:rPr>
        <w:t>автоматизированно</w:t>
      </w:r>
      <w:proofErr w:type="spellEnd"/>
      <w:r w:rsidRPr="00CE155F">
        <w:rPr>
          <w:rFonts w:ascii="Arial" w:eastAsia="Times New Roman" w:hAnsi="Arial" w:cs="Arial"/>
          <w:color w:val="000000"/>
          <w:sz w:val="23"/>
          <w:szCs w:val="23"/>
          <w:lang w:eastAsia="ru-RU"/>
        </w:rPr>
        <w:t>, с использованием специализированных аппаратно-программных средств РЦОИ.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присутствуют: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а) члены ГЭК - по решению председателя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 общественные наблюдатели, аккредитованные в установленном порядке, - по желанию;</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в) должностные лица </w:t>
      </w:r>
      <w:proofErr w:type="spellStart"/>
      <w:r w:rsidRPr="00CE155F">
        <w:rPr>
          <w:rFonts w:ascii="Arial" w:eastAsia="Times New Roman" w:hAnsi="Arial" w:cs="Arial"/>
          <w:color w:val="000000"/>
          <w:sz w:val="23"/>
          <w:szCs w:val="23"/>
          <w:lang w:eastAsia="ru-RU"/>
        </w:rPr>
        <w:t>Рособрнадзора</w:t>
      </w:r>
      <w:proofErr w:type="spellEnd"/>
      <w:r w:rsidRPr="00CE155F">
        <w:rPr>
          <w:rFonts w:ascii="Arial" w:eastAsia="Times New Roman" w:hAnsi="Arial" w:cs="Arial"/>
          <w:color w:val="000000"/>
          <w:sz w:val="23"/>
          <w:szCs w:val="23"/>
          <w:lang w:eastAsia="ru-RU"/>
        </w:rPr>
        <w:t xml:space="preserve">, а также иные лица, определенные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85. Централизованная проверка включает в себя: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Порядком;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сверку ответов участников экзамена на задания экзаменационной работы с кратким ответом с правильными ответами на данные задания;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определение первичных баллов ЕГЭ (сумма баллов за правильно выполненные задания экзаменационной работы);</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перевод первичных баллов ЕГЭ (за исключением ЕГЭ по математике базового уровня) в </w:t>
      </w:r>
      <w:proofErr w:type="spellStart"/>
      <w:r w:rsidRPr="00CE155F">
        <w:rPr>
          <w:rFonts w:ascii="Arial" w:eastAsia="Times New Roman" w:hAnsi="Arial" w:cs="Arial"/>
          <w:color w:val="000000"/>
          <w:sz w:val="23"/>
          <w:szCs w:val="23"/>
          <w:lang w:eastAsia="ru-RU"/>
        </w:rPr>
        <w:t>стобалльную</w:t>
      </w:r>
      <w:proofErr w:type="spellEnd"/>
      <w:r w:rsidRPr="00CE155F">
        <w:rPr>
          <w:rFonts w:ascii="Arial" w:eastAsia="Times New Roman" w:hAnsi="Arial" w:cs="Arial"/>
          <w:color w:val="000000"/>
          <w:sz w:val="23"/>
          <w:szCs w:val="23"/>
          <w:lang w:eastAsia="ru-RU"/>
        </w:rPr>
        <w:t xml:space="preserve"> систему оценивания.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По решению </w:t>
      </w:r>
      <w:proofErr w:type="spellStart"/>
      <w:r w:rsidRPr="00CE155F">
        <w:rPr>
          <w:rFonts w:ascii="Arial" w:eastAsia="Times New Roman" w:hAnsi="Arial" w:cs="Arial"/>
          <w:color w:val="000000"/>
          <w:sz w:val="23"/>
          <w:szCs w:val="23"/>
          <w:lang w:eastAsia="ru-RU"/>
        </w:rPr>
        <w:t>Рособрнадзора</w:t>
      </w:r>
      <w:proofErr w:type="spellEnd"/>
      <w:r w:rsidRPr="00CE155F">
        <w:rPr>
          <w:rFonts w:ascii="Arial" w:eastAsia="Times New Roman" w:hAnsi="Arial" w:cs="Arial"/>
          <w:color w:val="000000"/>
          <w:sz w:val="23"/>
          <w:szCs w:val="23"/>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До 1 марта года, следующего за годом проведения экзамена, по поручению </w:t>
      </w:r>
      <w:proofErr w:type="spellStart"/>
      <w:r w:rsidRPr="00CE155F">
        <w:rPr>
          <w:rFonts w:ascii="Arial" w:eastAsia="Times New Roman" w:hAnsi="Arial" w:cs="Arial"/>
          <w:color w:val="000000"/>
          <w:sz w:val="23"/>
          <w:szCs w:val="23"/>
          <w:lang w:eastAsia="ru-RU"/>
        </w:rPr>
        <w:t>Рособрнадзора</w:t>
      </w:r>
      <w:proofErr w:type="spellEnd"/>
      <w:r w:rsidRPr="00CE155F">
        <w:rPr>
          <w:rFonts w:ascii="Arial" w:eastAsia="Times New Roman" w:hAnsi="Arial" w:cs="Arial"/>
          <w:color w:val="000000"/>
          <w:sz w:val="23"/>
          <w:szCs w:val="23"/>
          <w:lang w:eastAsia="ru-RU"/>
        </w:rPr>
        <w:t xml:space="preserve"> или по решению ГЭК предметные комиссии проводят перепроверку отдельных экзаменационных работ ЕГЭ на территории Российской Федерации или за ее пределами.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решению ОИВ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Результаты перепроверки оформляются протоколами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IX. Утверждение, изменение и (или) аннулирование результатов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передают в ГЭК результаты ЕГЭ.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итогам перепроверки экзаменационных работ председатель ГЭК принимает решение об изменении результатов экзаменов согласно протоколам перепроверки экзаменационных работ.</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87. В случае если конфликтной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В случае если конфликтной комиссией была удовлетворена апелляция участника экзамена о несогласии с выставленными баллами, председатель ГЭК принимает </w:t>
      </w:r>
      <w:r w:rsidRPr="00CE155F">
        <w:rPr>
          <w:rFonts w:ascii="Arial" w:eastAsia="Times New Roman" w:hAnsi="Arial" w:cs="Arial"/>
          <w:color w:val="000000"/>
          <w:sz w:val="23"/>
          <w:szCs w:val="23"/>
          <w:lang w:eastAsia="ru-RU"/>
        </w:rPr>
        <w:lastRenderedPageBreak/>
        <w:t>решение об изменении результата экзамена согласно протоколу конфликтной комиссии.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88. При установлении фактов нарушения Порядка со стороны участников экзамена или лиц, перечисленных в пунктах 60 и 61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Для принятия решения об аннулировании результата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проводит проверку по фактам нарушения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 xml:space="preserve">В случае выявления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xml:space="preserve"> фактов нарушения Порядка со стороны участников экзамена или лиц, перечисленных в пунктах 60 и 61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xml:space="preserve"> до 1 марта года, следующего за годом проведения экзамена, проводится проверка по фактам нарушения Порядка.</w:t>
      </w:r>
      <w:proofErr w:type="gramEnd"/>
      <w:r w:rsidRPr="00CE155F">
        <w:rPr>
          <w:rFonts w:ascii="Arial" w:eastAsia="Times New Roman" w:hAnsi="Arial" w:cs="Arial"/>
          <w:color w:val="000000"/>
          <w:sz w:val="23"/>
          <w:szCs w:val="23"/>
          <w:lang w:eastAsia="ru-RU"/>
        </w:rPr>
        <w:t xml:space="preserve"> В адрес председателя ГЭК направляется информация и материалы об итогах проверки и фактах нарушения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89. Решение об аннулировании результатов экзаменов в случаях, предусмотренных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Порядка, представленных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90. После утверждения результаты экзаменов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При выявлении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xml:space="preserve"> случаев нарушения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X. Оценка результатов ГИА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91. Результаты ГИА признаются </w:t>
      </w:r>
      <w:proofErr w:type="gramStart"/>
      <w:r w:rsidRPr="00CE155F">
        <w:rPr>
          <w:rFonts w:ascii="Arial" w:eastAsia="Times New Roman" w:hAnsi="Arial" w:cs="Arial"/>
          <w:color w:val="000000"/>
          <w:sz w:val="23"/>
          <w:szCs w:val="23"/>
          <w:lang w:eastAsia="ru-RU"/>
        </w:rPr>
        <w:t>удовлетворительными</w:t>
      </w:r>
      <w:proofErr w:type="gramEnd"/>
      <w:r w:rsidRPr="00CE155F">
        <w:rPr>
          <w:rFonts w:ascii="Arial" w:eastAsia="Times New Roman" w:hAnsi="Arial" w:cs="Arial"/>
          <w:color w:val="000000"/>
          <w:sz w:val="23"/>
          <w:szCs w:val="23"/>
          <w:lang w:eastAsia="ru-RU"/>
        </w:rPr>
        <w:t xml:space="preserve"> в случае если обучающийся, экстерн по обязательным учебным предметам при сдаче ЕГЭ (за исключением ЕГЭ по математике базового уровня) набрал количество баллов не ниже минимального, </w:t>
      </w:r>
      <w:r w:rsidRPr="00CE155F">
        <w:rPr>
          <w:rFonts w:ascii="Arial" w:eastAsia="Times New Roman" w:hAnsi="Arial" w:cs="Arial"/>
          <w:color w:val="000000"/>
          <w:sz w:val="23"/>
          <w:szCs w:val="23"/>
          <w:lang w:eastAsia="ru-RU"/>
        </w:rPr>
        <w:lastRenderedPageBreak/>
        <w:t xml:space="preserve">определяемого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fldChar w:fldCharType="begin"/>
      </w:r>
      <w:r w:rsidRPr="00CE155F">
        <w:rPr>
          <w:rFonts w:ascii="Arial" w:eastAsia="Times New Roman" w:hAnsi="Arial" w:cs="Arial"/>
          <w:color w:val="000000"/>
          <w:sz w:val="23"/>
          <w:szCs w:val="23"/>
          <w:lang w:eastAsia="ru-RU"/>
        </w:rPr>
        <w:instrText xml:space="preserve"> HYPERLINK "http://www.garant.ru/products/ipo/prime/doc/56648379/" \l "35" </w:instrText>
      </w:r>
      <w:r w:rsidRPr="00CE155F">
        <w:rPr>
          <w:rFonts w:ascii="Arial" w:eastAsia="Times New Roman" w:hAnsi="Arial" w:cs="Arial"/>
          <w:color w:val="000000"/>
          <w:sz w:val="23"/>
          <w:szCs w:val="23"/>
          <w:lang w:eastAsia="ru-RU"/>
        </w:rPr>
        <w:fldChar w:fldCharType="separate"/>
      </w:r>
      <w:r w:rsidRPr="00CE155F">
        <w:rPr>
          <w:rFonts w:ascii="Arial" w:eastAsia="Times New Roman" w:hAnsi="Arial" w:cs="Arial"/>
          <w:color w:val="808080"/>
          <w:sz w:val="23"/>
          <w:szCs w:val="23"/>
          <w:u w:val="single"/>
          <w:bdr w:val="none" w:sz="0" w:space="0" w:color="auto" w:frame="1"/>
          <w:lang w:eastAsia="ru-RU"/>
        </w:rPr>
        <w:t>*(35),</w:t>
      </w:r>
      <w:r w:rsidRPr="00CE155F">
        <w:rPr>
          <w:rFonts w:ascii="Arial" w:eastAsia="Times New Roman" w:hAnsi="Arial" w:cs="Arial"/>
          <w:color w:val="000000"/>
          <w:sz w:val="23"/>
          <w:szCs w:val="23"/>
          <w:lang w:eastAsia="ru-RU"/>
        </w:rPr>
        <w:fldChar w:fldCharType="end"/>
      </w:r>
      <w:r w:rsidRPr="00CE155F">
        <w:rPr>
          <w:rFonts w:ascii="Arial" w:eastAsia="Times New Roman" w:hAnsi="Arial" w:cs="Arial"/>
          <w:color w:val="000000"/>
          <w:sz w:val="23"/>
          <w:szCs w:val="23"/>
          <w:lang w:eastAsia="ru-RU"/>
        </w:rPr>
        <w:t> а при сдаче ГВЭ, ЕГЭ по математике базового уровня получил отметку не ниже удовлетворительной.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случае если обучающийся, экстерн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Порядком, в резервные сроки.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Результаты ЕГЭ по соответствующим учебным предметам признаются </w:t>
      </w:r>
      <w:proofErr w:type="gramStart"/>
      <w:r w:rsidRPr="00CE155F">
        <w:rPr>
          <w:rFonts w:ascii="Arial" w:eastAsia="Times New Roman" w:hAnsi="Arial" w:cs="Arial"/>
          <w:color w:val="000000"/>
          <w:sz w:val="23"/>
          <w:szCs w:val="23"/>
          <w:lang w:eastAsia="ru-RU"/>
        </w:rPr>
        <w:t>удовлетворительными</w:t>
      </w:r>
      <w:proofErr w:type="gramEnd"/>
      <w:r w:rsidRPr="00CE155F">
        <w:rPr>
          <w:rFonts w:ascii="Arial" w:eastAsia="Times New Roman" w:hAnsi="Arial" w:cs="Arial"/>
          <w:color w:val="000000"/>
          <w:sz w:val="23"/>
          <w:szCs w:val="23"/>
          <w:lang w:eastAsia="ru-RU"/>
        </w:rPr>
        <w:t xml:space="preserve"> в случае если выпускник прошлых лет, обучающийся СПО, обучающийся, получающий среднее общее образование в иностранных образовательных организациях,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proofErr w:type="spellStart"/>
      <w:r w:rsidRPr="00CE155F">
        <w:rPr>
          <w:rFonts w:ascii="Arial" w:eastAsia="Times New Roman" w:hAnsi="Arial" w:cs="Arial"/>
          <w:color w:val="000000"/>
          <w:sz w:val="23"/>
          <w:szCs w:val="23"/>
          <w:lang w:eastAsia="ru-RU"/>
        </w:rPr>
        <w:t>бакалавриата</w:t>
      </w:r>
      <w:proofErr w:type="spellEnd"/>
      <w:r w:rsidRPr="00CE155F">
        <w:rPr>
          <w:rFonts w:ascii="Arial" w:eastAsia="Times New Roman" w:hAnsi="Arial" w:cs="Arial"/>
          <w:color w:val="000000"/>
          <w:sz w:val="23"/>
          <w:szCs w:val="23"/>
          <w:lang w:eastAsia="ru-RU"/>
        </w:rPr>
        <w:t xml:space="preserve"> и программам </w:t>
      </w:r>
      <w:proofErr w:type="spellStart"/>
      <w:r w:rsidRPr="00CE155F">
        <w:rPr>
          <w:rFonts w:ascii="Arial" w:eastAsia="Times New Roman" w:hAnsi="Arial" w:cs="Arial"/>
          <w:color w:val="000000"/>
          <w:sz w:val="23"/>
          <w:szCs w:val="23"/>
          <w:lang w:eastAsia="ru-RU"/>
        </w:rPr>
        <w:t>специалитета</w:t>
      </w:r>
      <w:proofErr w:type="spellEnd"/>
      <w:r w:rsidRPr="00CE155F">
        <w:rPr>
          <w:rFonts w:ascii="Arial" w:eastAsia="Times New Roman" w:hAnsi="Arial" w:cs="Arial"/>
          <w:color w:val="000000"/>
          <w:sz w:val="23"/>
          <w:szCs w:val="23"/>
          <w:lang w:eastAsia="ru-RU"/>
        </w:rPr>
        <w:t xml:space="preserve">, определяемого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fldChar w:fldCharType="begin"/>
      </w:r>
      <w:r w:rsidRPr="00CE155F">
        <w:rPr>
          <w:rFonts w:ascii="Arial" w:eastAsia="Times New Roman" w:hAnsi="Arial" w:cs="Arial"/>
          <w:color w:val="000000"/>
          <w:sz w:val="23"/>
          <w:szCs w:val="23"/>
          <w:lang w:eastAsia="ru-RU"/>
        </w:rPr>
        <w:instrText xml:space="preserve"> HYPERLINK "http://www.garant.ru/products/ipo/prime/doc/56648379/" \l "36" </w:instrText>
      </w:r>
      <w:r w:rsidRPr="00CE155F">
        <w:rPr>
          <w:rFonts w:ascii="Arial" w:eastAsia="Times New Roman" w:hAnsi="Arial" w:cs="Arial"/>
          <w:color w:val="000000"/>
          <w:sz w:val="23"/>
          <w:szCs w:val="23"/>
          <w:lang w:eastAsia="ru-RU"/>
        </w:rPr>
        <w:fldChar w:fldCharType="separate"/>
      </w:r>
      <w:r w:rsidRPr="00CE155F">
        <w:rPr>
          <w:rFonts w:ascii="Arial" w:eastAsia="Times New Roman" w:hAnsi="Arial" w:cs="Arial"/>
          <w:color w:val="808080"/>
          <w:sz w:val="23"/>
          <w:szCs w:val="23"/>
          <w:u w:val="single"/>
          <w:bdr w:val="none" w:sz="0" w:space="0" w:color="auto" w:frame="1"/>
          <w:lang w:eastAsia="ru-RU"/>
        </w:rPr>
        <w:t>*(36).</w:t>
      </w:r>
      <w:r w:rsidRPr="00CE155F">
        <w:rPr>
          <w:rFonts w:ascii="Arial" w:eastAsia="Times New Roman" w:hAnsi="Arial" w:cs="Arial"/>
          <w:color w:val="000000"/>
          <w:sz w:val="23"/>
          <w:szCs w:val="23"/>
          <w:lang w:eastAsia="ru-RU"/>
        </w:rPr>
        <w:fldChar w:fldCharType="end"/>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92. </w:t>
      </w:r>
      <w:proofErr w:type="gramStart"/>
      <w:r w:rsidRPr="00CE155F">
        <w:rPr>
          <w:rFonts w:ascii="Arial" w:eastAsia="Times New Roman" w:hAnsi="Arial" w:cs="Arial"/>
          <w:color w:val="000000"/>
          <w:sz w:val="23"/>
          <w:szCs w:val="23"/>
          <w:lang w:eastAsia="ru-RU"/>
        </w:rPr>
        <w:t>Обучающимся, экстернам,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установленных Порядком, но не ранее 1</w:t>
      </w:r>
      <w:proofErr w:type="gramEnd"/>
      <w:r w:rsidRPr="00CE155F">
        <w:rPr>
          <w:rFonts w:ascii="Arial" w:eastAsia="Times New Roman" w:hAnsi="Arial" w:cs="Arial"/>
          <w:color w:val="000000"/>
          <w:sz w:val="23"/>
          <w:szCs w:val="23"/>
          <w:lang w:eastAsia="ru-RU"/>
        </w:rPr>
        <w:t xml:space="preserve"> сентября текущего года. </w:t>
      </w:r>
      <w:proofErr w:type="gramStart"/>
      <w:r w:rsidRPr="00CE155F">
        <w:rPr>
          <w:rFonts w:ascii="Arial" w:eastAsia="Times New Roman" w:hAnsi="Arial" w:cs="Arial"/>
          <w:color w:val="000000"/>
          <w:sz w:val="23"/>
          <w:szCs w:val="23"/>
          <w:lang w:eastAsia="ru-RU"/>
        </w:rPr>
        <w:t>Для прохождения повторной ГИА обучающиеся, экстерны восстанавливаются в организации, осуществляющей образовательную деятельность, на срок, необходимый для прохождения ГИА.</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93. Заявление на участие в ГИА в дополнительный период не </w:t>
      </w:r>
      <w:proofErr w:type="gramStart"/>
      <w:r w:rsidRPr="00CE155F">
        <w:rPr>
          <w:rFonts w:ascii="Arial" w:eastAsia="Times New Roman" w:hAnsi="Arial" w:cs="Arial"/>
          <w:color w:val="000000"/>
          <w:sz w:val="23"/>
          <w:szCs w:val="23"/>
          <w:lang w:eastAsia="ru-RU"/>
        </w:rPr>
        <w:t>позднее</w:t>
      </w:r>
      <w:proofErr w:type="gramEnd"/>
      <w:r w:rsidRPr="00CE155F">
        <w:rPr>
          <w:rFonts w:ascii="Arial" w:eastAsia="Times New Roman" w:hAnsi="Arial" w:cs="Arial"/>
          <w:color w:val="000000"/>
          <w:sz w:val="23"/>
          <w:szCs w:val="23"/>
          <w:lang w:eastAsia="ru-RU"/>
        </w:rPr>
        <w:t xml:space="preserve"> чем за две недели до начала указанного периода подается лицами, указанными в абзаце втором пункта 91 настоящего Порядка,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в организации, осуществляющие образовательную деятельность, в которые указанные лица восстанавливаются на срок, необходимый для прохождения ГИА.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94. </w:t>
      </w:r>
      <w:proofErr w:type="gramStart"/>
      <w:r w:rsidRPr="00CE155F">
        <w:rPr>
          <w:rFonts w:ascii="Arial" w:eastAsia="Times New Roman" w:hAnsi="Arial" w:cs="Arial"/>
          <w:color w:val="000000"/>
          <w:sz w:val="23"/>
          <w:szCs w:val="23"/>
          <w:lang w:eastAsia="ru-RU"/>
        </w:rPr>
        <w:t>Обучающимся, экстернам, чьи результаты ЕГЭ по учебным предметам по выбору в текущем году были аннулированы по решению председателя ГЭК в случае выявления фактов нарушения Порядка, предоставляется право участия в ЕГЭ по учебным предметам по выбору не ранее чем через два года, следующих за годом участия в ЕГЭ, в сроки и формах, установленных Порядком.</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Выпускникам прошлых лет, обучающимся СПО, а также обучающимся, получающим среднее общее образование в иностранных образовательных организациях, чьи результаты ЕГЭ по учебным предметам в текущем году были аннулированы по решению председателя ГЭК в случае выявления фактов нарушения Порядка, предоставляется право участия в ЕГЭ по учебным предметам не ранее чем через два года, следующих за годом участия в ЕГЭ, в сроки и</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формах</w:t>
      </w:r>
      <w:proofErr w:type="gramEnd"/>
      <w:r w:rsidRPr="00CE155F">
        <w:rPr>
          <w:rFonts w:ascii="Arial" w:eastAsia="Times New Roman" w:hAnsi="Arial" w:cs="Arial"/>
          <w:color w:val="000000"/>
          <w:sz w:val="23"/>
          <w:szCs w:val="23"/>
          <w:lang w:eastAsia="ru-RU"/>
        </w:rPr>
        <w:t>, установленных Порядком.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95. Обучающимся, экстернам,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установленных Порядком.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Выпускникам прошлых лет, обучающимся СПО, а также обучающимся, получающим среднее общее образование в иностранных образовательных организациях,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установленных Порядком.</w:t>
      </w:r>
    </w:p>
    <w:p w:rsidR="00CE155F" w:rsidRPr="00CE155F" w:rsidRDefault="00CE155F" w:rsidP="00CE155F">
      <w:pPr>
        <w:shd w:val="clear" w:color="auto" w:fill="FFFFFF"/>
        <w:spacing w:after="255" w:line="270" w:lineRule="atLeast"/>
        <w:outlineLvl w:val="2"/>
        <w:rPr>
          <w:rFonts w:ascii="Arial" w:eastAsia="Times New Roman" w:hAnsi="Arial" w:cs="Arial"/>
          <w:b/>
          <w:bCs/>
          <w:color w:val="333333"/>
          <w:sz w:val="26"/>
          <w:szCs w:val="26"/>
          <w:lang w:eastAsia="ru-RU"/>
        </w:rPr>
      </w:pPr>
      <w:r w:rsidRPr="00CE155F">
        <w:rPr>
          <w:rFonts w:ascii="Arial" w:eastAsia="Times New Roman" w:hAnsi="Arial" w:cs="Arial"/>
          <w:b/>
          <w:bCs/>
          <w:color w:val="333333"/>
          <w:sz w:val="26"/>
          <w:szCs w:val="26"/>
          <w:lang w:eastAsia="ru-RU"/>
        </w:rPr>
        <w:t>XI. Прием и рассмотрение апелляций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96. Конфликтная комиссия принимает в письменной форме апелляции участников экзамена о нарушении Порядка и (или) о несогласии с выставленными баллами (далее вместе - апелляции).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Порядка.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Участники экзамена, в том числе обучающиеся, экстерны и (или) их родители (законные представители) при желании могут присутствовать при рассмотрении апелляции.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 рассмотрении апелляции также могут присутствовать:</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а) члены ГЭК - по решению председателя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б) общественные наблюдатели, аккредитованные в установленном порядке;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в) должностные лица </w:t>
      </w:r>
      <w:proofErr w:type="spellStart"/>
      <w:r w:rsidRPr="00CE155F">
        <w:rPr>
          <w:rFonts w:ascii="Arial" w:eastAsia="Times New Roman" w:hAnsi="Arial" w:cs="Arial"/>
          <w:color w:val="000000"/>
          <w:sz w:val="23"/>
          <w:szCs w:val="23"/>
          <w:lang w:eastAsia="ru-RU"/>
        </w:rPr>
        <w:t>Рособрнадзора</w:t>
      </w:r>
      <w:proofErr w:type="spellEnd"/>
      <w:r w:rsidRPr="00CE155F">
        <w:rPr>
          <w:rFonts w:ascii="Arial" w:eastAsia="Times New Roman" w:hAnsi="Arial" w:cs="Arial"/>
          <w:color w:val="000000"/>
          <w:sz w:val="23"/>
          <w:szCs w:val="23"/>
          <w:lang w:eastAsia="ru-RU"/>
        </w:rPr>
        <w:t xml:space="preserve">, иные лица, определенные </w:t>
      </w:r>
      <w:proofErr w:type="spellStart"/>
      <w:r w:rsidRPr="00CE155F">
        <w:rPr>
          <w:rFonts w:ascii="Arial" w:eastAsia="Times New Roman" w:hAnsi="Arial" w:cs="Arial"/>
          <w:color w:val="000000"/>
          <w:sz w:val="23"/>
          <w:szCs w:val="23"/>
          <w:lang w:eastAsia="ru-RU"/>
        </w:rPr>
        <w:t>Рособрнадзором</w:t>
      </w:r>
      <w:proofErr w:type="spellEnd"/>
      <w:r w:rsidRPr="00CE155F">
        <w:rPr>
          <w:rFonts w:ascii="Arial" w:eastAsia="Times New Roman" w:hAnsi="Arial" w:cs="Arial"/>
          <w:color w:val="000000"/>
          <w:sz w:val="23"/>
          <w:szCs w:val="23"/>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Рассмотрение апелляции проводится в спокойной и доброжелательной обстановке.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Конфликтная комиссия заблаговременно информирует участников экзаменов, подавших апелляции, о времени и месте их рассмотрения.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99. Апелляцию о нарушении Порядка (за исключением случаев, установленных пунктом 97 настоящего Порядка) участник экзамена подает в день проведения экзамена по соответствующему учебному предмету члену ГЭК, не покидая ППЭ.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В целях проверки изложенных в апелляции о нарушении Порядка сведений членами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Порядка и заключение о результатах проверки в тот же день передаются членами ГЭК в конфликтную комиссию.</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 рассмотрении апелляции о нарушении Порядка конфликтная комиссия рассматривает апелляцию и заключение о результатах проверки и выносит одно из решений:</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 отклонении апелляции;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 удовлетворении апелляции.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Конфликтная комиссия рассматривает апелляцию о нарушении Порядка в течение двух рабочих дней, следующих за днем ее поступления в конфликтную комиссию.</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Обучающиеся, экстерны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обучающиеся СПО, а также обучающиеся, получающие среднее общее образование в иностранных образовательных организациях, - в места, в которых они были зарегистрированы на сдачу ЕГЭ, а также в иные места, определенные ОИВ.</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По решению ГЭК подача и (или) рассмотрение апелляций о несогласии с выставленными баллами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принятия.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101. </w:t>
      </w:r>
      <w:proofErr w:type="gramStart"/>
      <w:r w:rsidRPr="00CE155F">
        <w:rPr>
          <w:rFonts w:ascii="Arial" w:eastAsia="Times New Roman" w:hAnsi="Arial" w:cs="Arial"/>
          <w:color w:val="000000"/>
          <w:sz w:val="23"/>
          <w:szCs w:val="23"/>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w:t>
      </w:r>
      <w:r w:rsidRPr="00CE155F">
        <w:rPr>
          <w:rFonts w:ascii="Arial" w:eastAsia="Times New Roman" w:hAnsi="Arial" w:cs="Arial"/>
          <w:color w:val="000000"/>
          <w:sz w:val="23"/>
          <w:szCs w:val="23"/>
          <w:lang w:eastAsia="ru-RU"/>
        </w:rPr>
        <w:lastRenderedPageBreak/>
        <w:t>задания, билеты, выполнявшиеся участником экзамена, подавшим апелляцию о несогласии</w:t>
      </w:r>
      <w:proofErr w:type="gramEnd"/>
      <w:r w:rsidRPr="00CE155F">
        <w:rPr>
          <w:rFonts w:ascii="Arial" w:eastAsia="Times New Roman" w:hAnsi="Arial" w:cs="Arial"/>
          <w:color w:val="000000"/>
          <w:sz w:val="23"/>
          <w:szCs w:val="23"/>
          <w:lang w:eastAsia="ru-RU"/>
        </w:rPr>
        <w:t xml:space="preserve"> с выставленными баллами.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участника ГВЭ, сдававшего экзамен в устной форме.</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w:t>
      </w:r>
      <w:proofErr w:type="gramStart"/>
      <w:r w:rsidRPr="00CE155F">
        <w:rPr>
          <w:rFonts w:ascii="Arial" w:eastAsia="Times New Roman" w:hAnsi="Arial" w:cs="Arial"/>
          <w:color w:val="000000"/>
          <w:sz w:val="23"/>
          <w:szCs w:val="23"/>
          <w:lang w:eastAsia="ru-RU"/>
        </w:rPr>
        <w:t>в Комиссию по разработке КИМ по соответствующему учебному предмету с запросом о разъяснениях</w:t>
      </w:r>
      <w:proofErr w:type="gramEnd"/>
      <w:r w:rsidRPr="00CE155F">
        <w:rPr>
          <w:rFonts w:ascii="Arial" w:eastAsia="Times New Roman" w:hAnsi="Arial" w:cs="Arial"/>
          <w:color w:val="000000"/>
          <w:sz w:val="23"/>
          <w:szCs w:val="23"/>
          <w:lang w:eastAsia="ru-RU"/>
        </w:rPr>
        <w:t xml:space="preserve"> по критериям оценивания.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proofErr w:type="gramStart"/>
      <w:r w:rsidRPr="00CE155F">
        <w:rPr>
          <w:rFonts w:ascii="Arial" w:eastAsia="Times New Roman" w:hAnsi="Arial" w:cs="Arial"/>
          <w:color w:val="000000"/>
          <w:sz w:val="23"/>
          <w:szCs w:val="23"/>
          <w:lang w:eastAsia="ru-RU"/>
        </w:rPr>
        <w:t>*(1)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N 19, ст. 2289; N 22, ст. 2769; N 23, ст. 2930, ст. 2933; N 26, ст. 3388; N 30, ст. 4217, ст. 4257, ст. 4263; 2015, N 1, ст. 42, ст. 53, ст. 72; N 14, ст. 2008; N 18, ст. 2625; N 27, ст. 3951, ст. 3989; N 29, ст. 4339, ст. 4364;</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 xml:space="preserve">N 51, ст. 7241; 2016, N 1, ст. 8, ст. 9, ст. 24, ст. 72, ст. 78; N 10, ст. 1320; N 23, ст. </w:t>
      </w:r>
      <w:r w:rsidRPr="00CE155F">
        <w:rPr>
          <w:rFonts w:ascii="Arial" w:eastAsia="Times New Roman" w:hAnsi="Arial" w:cs="Arial"/>
          <w:color w:val="000000"/>
          <w:sz w:val="23"/>
          <w:szCs w:val="23"/>
          <w:lang w:eastAsia="ru-RU"/>
        </w:rPr>
        <w:lastRenderedPageBreak/>
        <w:t>3289, ст. 3290; N 27, ст. 4160, ст. 4219, ст. 4223, ст. 4238, ст. 4239, ст. 4245, ст. 4246, ст. 4292; 2017, N 18, ст. 2670;</w:t>
      </w:r>
      <w:proofErr w:type="gramEnd"/>
      <w:r w:rsidRPr="00CE155F">
        <w:rPr>
          <w:rFonts w:ascii="Arial" w:eastAsia="Times New Roman" w:hAnsi="Arial" w:cs="Arial"/>
          <w:color w:val="000000"/>
          <w:sz w:val="23"/>
          <w:szCs w:val="23"/>
          <w:lang w:eastAsia="ru-RU"/>
        </w:rPr>
        <w:t xml:space="preserve"> </w:t>
      </w:r>
      <w:proofErr w:type="gramStart"/>
      <w:r w:rsidRPr="00CE155F">
        <w:rPr>
          <w:rFonts w:ascii="Arial" w:eastAsia="Times New Roman" w:hAnsi="Arial" w:cs="Arial"/>
          <w:color w:val="000000"/>
          <w:sz w:val="23"/>
          <w:szCs w:val="23"/>
          <w:lang w:eastAsia="ru-RU"/>
        </w:rPr>
        <w:t>N 31, ст. 4765) (далее - Федеральный закон).</w:t>
      </w:r>
      <w:proofErr w:type="gramEnd"/>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 Часть 4 статьи 71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 Часть 6 статьи 68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*(4) Часть 3 статьи 34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*(5) Часть 11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*(6) Пункт 2 части 2 статьи 83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*(7) Пункт 1 части 13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*(8) Пункт 2 части 13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*(9) Часть 1 статьи 70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*(10) Часть 1 статьи 70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*(11) Часть 11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*(12) Часть 14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*(13) Часть 14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*(14) Пункт 1 части 2 статьи 98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*(15) Часть 4 статьи 98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*(16) Часть 14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*(17) Пункт 2 части 12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*(18) Пункт 2 части 9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*(19) Часть 14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*(20) Пункт 1 части 12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*(21) Пункт 1 части 9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*(22) Пункт 2 части 13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*(23) Пункт 2 части 2 статьи 98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*(24) Часть 4 статьи 98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*(25) Пункт 1 части 15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*(26) Часть 4 статьи 98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*(27) Пункт 2 части 15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lastRenderedPageBreak/>
        <w:t>*(28) Часть 14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*(29) Часть 4 статьи 98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*(30) Часть 15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*(31) Часть 15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*(32) Часть 11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*(33) Часть 5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*(34) Часть 14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*(35) Часть 14 статьи 59 Федерального закона.</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*(36) Часть 4 статьи 70 Федерального закона.</w:t>
      </w:r>
    </w:p>
    <w:p w:rsidR="00CE155F" w:rsidRPr="00CE155F" w:rsidRDefault="00CE155F" w:rsidP="00CE155F">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CE155F">
        <w:rPr>
          <w:rFonts w:ascii="Arial" w:eastAsia="Times New Roman" w:hAnsi="Arial" w:cs="Arial"/>
          <w:b/>
          <w:bCs/>
          <w:color w:val="4D4D4D"/>
          <w:sz w:val="27"/>
          <w:szCs w:val="27"/>
          <w:lang w:eastAsia="ru-RU"/>
        </w:rPr>
        <w:t>Обзор документа</w:t>
      </w:r>
    </w:p>
    <w:p w:rsidR="00CE155F" w:rsidRPr="00CE155F" w:rsidRDefault="00CE155F" w:rsidP="00CE155F">
      <w:pPr>
        <w:shd w:val="clear" w:color="auto" w:fill="FFFFFF"/>
        <w:spacing w:before="255" w:after="255" w:line="240" w:lineRule="auto"/>
        <w:rPr>
          <w:rFonts w:ascii="Arial" w:eastAsia="Times New Roman" w:hAnsi="Arial" w:cs="Arial"/>
          <w:color w:val="000000"/>
          <w:sz w:val="21"/>
          <w:szCs w:val="21"/>
          <w:lang w:eastAsia="ru-RU"/>
        </w:rPr>
      </w:pPr>
      <w:r w:rsidRPr="00CE155F">
        <w:rPr>
          <w:rFonts w:ascii="Arial" w:eastAsia="Times New Roman" w:hAnsi="Arial" w:cs="Arial"/>
          <w:color w:val="000000"/>
          <w:sz w:val="21"/>
          <w:szCs w:val="21"/>
          <w:lang w:eastAsia="ru-RU"/>
        </w:rPr>
        <w:pict>
          <v:rect id="_x0000_i1025" style="width:0;height:.75pt" o:hralign="center" o:hrstd="t" o:hr="t" fillcolor="#a0a0a0" stroked="f"/>
        </w:pic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Предложены новые правила проведения государственной итоговой аттестации по программам среднего общего образования (ГИА-11).</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Так, закрепляются особенности прохождения испытания для лиц, получающих семейное образование, либо лиц, обучающихся по неаккредитованным программам.</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Формы ГИА-11 существенно не меняются.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ГИА в форме ЕГЭ и (или) ГВЭ проводится по русскому языку и математике. При успешном прохождении аттестации по обязательным учебным предметам выдается аттестат о среднем общем образовании.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 xml:space="preserve">Обучающиеся, экстерны вправе на добровольной основе по своему выбору участвовать в экзаменах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языки), информатика и информационно-коммуникационные технологии (ИКТ) для предоставления результатов ЕГЭ при приеме на </w:t>
      </w:r>
      <w:proofErr w:type="gramStart"/>
      <w:r w:rsidRPr="00CE155F">
        <w:rPr>
          <w:rFonts w:ascii="Arial" w:eastAsia="Times New Roman" w:hAnsi="Arial" w:cs="Arial"/>
          <w:color w:val="000000"/>
          <w:sz w:val="23"/>
          <w:szCs w:val="23"/>
          <w:lang w:eastAsia="ru-RU"/>
        </w:rPr>
        <w:t>обучение по программам</w:t>
      </w:r>
      <w:proofErr w:type="gramEnd"/>
      <w:r w:rsidRPr="00CE155F">
        <w:rPr>
          <w:rFonts w:ascii="Arial" w:eastAsia="Times New Roman" w:hAnsi="Arial" w:cs="Arial"/>
          <w:color w:val="000000"/>
          <w:sz w:val="23"/>
          <w:szCs w:val="23"/>
          <w:lang w:eastAsia="ru-RU"/>
        </w:rPr>
        <w:t xml:space="preserve"> </w:t>
      </w:r>
      <w:proofErr w:type="spellStart"/>
      <w:r w:rsidRPr="00CE155F">
        <w:rPr>
          <w:rFonts w:ascii="Arial" w:eastAsia="Times New Roman" w:hAnsi="Arial" w:cs="Arial"/>
          <w:color w:val="000000"/>
          <w:sz w:val="23"/>
          <w:szCs w:val="23"/>
          <w:lang w:eastAsia="ru-RU"/>
        </w:rPr>
        <w:t>бакалавриата</w:t>
      </w:r>
      <w:proofErr w:type="spellEnd"/>
      <w:r w:rsidRPr="00CE155F">
        <w:rPr>
          <w:rFonts w:ascii="Arial" w:eastAsia="Times New Roman" w:hAnsi="Arial" w:cs="Arial"/>
          <w:color w:val="000000"/>
          <w:sz w:val="23"/>
          <w:szCs w:val="23"/>
          <w:lang w:eastAsia="ru-RU"/>
        </w:rPr>
        <w:t xml:space="preserve"> и </w:t>
      </w:r>
      <w:proofErr w:type="spellStart"/>
      <w:r w:rsidRPr="00CE155F">
        <w:rPr>
          <w:rFonts w:ascii="Arial" w:eastAsia="Times New Roman" w:hAnsi="Arial" w:cs="Arial"/>
          <w:color w:val="000000"/>
          <w:sz w:val="23"/>
          <w:szCs w:val="23"/>
          <w:lang w:eastAsia="ru-RU"/>
        </w:rPr>
        <w:t>специалитета</w:t>
      </w:r>
      <w:proofErr w:type="spellEnd"/>
      <w:r w:rsidRPr="00CE155F">
        <w:rPr>
          <w:rFonts w:ascii="Arial" w:eastAsia="Times New Roman" w:hAnsi="Arial" w:cs="Arial"/>
          <w:color w:val="000000"/>
          <w:sz w:val="23"/>
          <w:szCs w:val="23"/>
          <w:lang w:eastAsia="ru-RU"/>
        </w:rPr>
        <w:t>.</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Уточняется порядок подачи заявлений на участие в аттестации.</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Обновляется процедура проведения итогового сочинения.</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Пересматриваются процедуры подведения итогов. Корректируются сроки и продолжительность проведения ГИА-11.</w:t>
      </w:r>
    </w:p>
    <w:p w:rsidR="00CE155F" w:rsidRPr="00CE155F" w:rsidRDefault="00CE155F" w:rsidP="00CE155F">
      <w:pPr>
        <w:shd w:val="clear" w:color="auto" w:fill="FFFFFF"/>
        <w:spacing w:after="255" w:line="270" w:lineRule="atLeast"/>
        <w:rPr>
          <w:rFonts w:ascii="Arial" w:eastAsia="Times New Roman" w:hAnsi="Arial" w:cs="Arial"/>
          <w:color w:val="000000"/>
          <w:sz w:val="23"/>
          <w:szCs w:val="23"/>
          <w:lang w:eastAsia="ru-RU"/>
        </w:rPr>
      </w:pPr>
      <w:r w:rsidRPr="00CE155F">
        <w:rPr>
          <w:rFonts w:ascii="Arial" w:eastAsia="Times New Roman" w:hAnsi="Arial" w:cs="Arial"/>
          <w:color w:val="000000"/>
          <w:sz w:val="23"/>
          <w:szCs w:val="23"/>
          <w:lang w:eastAsia="ru-RU"/>
        </w:rPr>
        <w:t>Действующий порядок (с учетом изменений) признается утратившим силу.</w:t>
      </w:r>
    </w:p>
    <w:p w:rsidR="00CE155F" w:rsidRPr="00CE155F" w:rsidRDefault="00CE155F" w:rsidP="00CE155F">
      <w:pPr>
        <w:shd w:val="clear" w:color="auto" w:fill="FFFFFF"/>
        <w:spacing w:after="0" w:line="240" w:lineRule="auto"/>
        <w:rPr>
          <w:rFonts w:ascii="Arial" w:eastAsia="Times New Roman" w:hAnsi="Arial" w:cs="Arial"/>
          <w:color w:val="000000"/>
          <w:sz w:val="21"/>
          <w:szCs w:val="21"/>
          <w:lang w:eastAsia="ru-RU"/>
        </w:rPr>
      </w:pPr>
      <w:r w:rsidRPr="00CE155F">
        <w:rPr>
          <w:rFonts w:ascii="Georgia" w:eastAsia="Times New Roman" w:hAnsi="Georgia" w:cs="Arial"/>
          <w:b/>
          <w:bCs/>
          <w:i/>
          <w:iCs/>
          <w:color w:val="000000"/>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w:t>
      </w:r>
      <w:r w:rsidRPr="00CE155F">
        <w:rPr>
          <w:rFonts w:ascii="Georgia" w:eastAsia="Times New Roman" w:hAnsi="Georgia" w:cs="Arial"/>
          <w:b/>
          <w:bCs/>
          <w:i/>
          <w:iCs/>
          <w:color w:val="000000"/>
          <w:sz w:val="24"/>
          <w:szCs w:val="24"/>
          <w:lang w:eastAsia="ru-RU"/>
        </w:rPr>
        <w:lastRenderedPageBreak/>
        <w:t xml:space="preserve">документа, воспользуйтесь поиском в </w:t>
      </w:r>
      <w:proofErr w:type="gramStart"/>
      <w:r w:rsidRPr="00CE155F">
        <w:rPr>
          <w:rFonts w:ascii="Georgia" w:eastAsia="Times New Roman" w:hAnsi="Georgia" w:cs="Arial"/>
          <w:b/>
          <w:bCs/>
          <w:i/>
          <w:iCs/>
          <w:color w:val="000000"/>
          <w:sz w:val="24"/>
          <w:szCs w:val="24"/>
          <w:lang w:eastAsia="ru-RU"/>
        </w:rPr>
        <w:t>Интернет-версии</w:t>
      </w:r>
      <w:proofErr w:type="gramEnd"/>
      <w:r w:rsidRPr="00CE155F">
        <w:rPr>
          <w:rFonts w:ascii="Georgia" w:eastAsia="Times New Roman" w:hAnsi="Georgia" w:cs="Arial"/>
          <w:b/>
          <w:bCs/>
          <w:i/>
          <w:iCs/>
          <w:color w:val="000000"/>
          <w:sz w:val="24"/>
          <w:szCs w:val="24"/>
          <w:lang w:eastAsia="ru-RU"/>
        </w:rPr>
        <w:t xml:space="preserve"> системы ГАРАНТ:</w:t>
      </w:r>
      <w:bookmarkStart w:id="2" w:name="_GoBack"/>
      <w:bookmarkEnd w:id="2"/>
    </w:p>
    <w:p w:rsidR="00CE155F" w:rsidRPr="00CE155F" w:rsidRDefault="00CE155F" w:rsidP="00CE155F">
      <w:pPr>
        <w:pBdr>
          <w:bottom w:val="single" w:sz="6" w:space="1" w:color="auto"/>
        </w:pBdr>
        <w:spacing w:after="0" w:line="240" w:lineRule="auto"/>
        <w:jc w:val="center"/>
        <w:rPr>
          <w:rFonts w:ascii="Arial" w:eastAsia="Times New Roman" w:hAnsi="Arial" w:cs="Arial"/>
          <w:vanish/>
          <w:sz w:val="16"/>
          <w:szCs w:val="16"/>
          <w:lang w:eastAsia="ru-RU"/>
        </w:rPr>
      </w:pPr>
      <w:r w:rsidRPr="00CE155F">
        <w:rPr>
          <w:rFonts w:ascii="Arial" w:eastAsia="Times New Roman" w:hAnsi="Arial" w:cs="Arial"/>
          <w:vanish/>
          <w:sz w:val="16"/>
          <w:szCs w:val="16"/>
          <w:lang w:eastAsia="ru-RU"/>
        </w:rPr>
        <w:t>Начало формы</w:t>
      </w:r>
    </w:p>
    <w:sectPr w:rsidR="00CE155F" w:rsidRPr="00CE1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4091"/>
    <w:multiLevelType w:val="multilevel"/>
    <w:tmpl w:val="713E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F0"/>
    <w:rsid w:val="00002128"/>
    <w:rsid w:val="00090DF0"/>
    <w:rsid w:val="00CE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15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15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15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15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1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155F"/>
    <w:rPr>
      <w:color w:val="0000FF"/>
      <w:u w:val="single"/>
    </w:rPr>
  </w:style>
  <w:style w:type="character" w:styleId="a5">
    <w:name w:val="FollowedHyperlink"/>
    <w:basedOn w:val="a0"/>
    <w:uiPriority w:val="99"/>
    <w:semiHidden/>
    <w:unhideWhenUsed/>
    <w:rsid w:val="00CE155F"/>
    <w:rPr>
      <w:color w:val="800080"/>
      <w:u w:val="single"/>
    </w:rPr>
  </w:style>
  <w:style w:type="character" w:customStyle="1" w:styleId="info">
    <w:name w:val="info"/>
    <w:basedOn w:val="a0"/>
    <w:rsid w:val="00CE155F"/>
  </w:style>
  <w:style w:type="paragraph" w:styleId="z-">
    <w:name w:val="HTML Top of Form"/>
    <w:basedOn w:val="a"/>
    <w:next w:val="a"/>
    <w:link w:val="z-0"/>
    <w:hidden/>
    <w:uiPriority w:val="99"/>
    <w:semiHidden/>
    <w:unhideWhenUsed/>
    <w:rsid w:val="00CE15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155F"/>
    <w:rPr>
      <w:rFonts w:ascii="Arial" w:eastAsia="Times New Roman" w:hAnsi="Arial" w:cs="Arial"/>
      <w:vanish/>
      <w:sz w:val="16"/>
      <w:szCs w:val="16"/>
      <w:lang w:eastAsia="ru-RU"/>
    </w:rPr>
  </w:style>
  <w:style w:type="character" w:customStyle="1" w:styleId="cap">
    <w:name w:val="cap"/>
    <w:basedOn w:val="a0"/>
    <w:rsid w:val="00CE155F"/>
  </w:style>
  <w:style w:type="paragraph" w:styleId="z-1">
    <w:name w:val="HTML Bottom of Form"/>
    <w:basedOn w:val="a"/>
    <w:next w:val="a"/>
    <w:link w:val="z-2"/>
    <w:hidden/>
    <w:uiPriority w:val="99"/>
    <w:semiHidden/>
    <w:unhideWhenUsed/>
    <w:rsid w:val="00CE15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155F"/>
    <w:rPr>
      <w:rFonts w:ascii="Arial" w:eastAsia="Times New Roman" w:hAnsi="Arial" w:cs="Arial"/>
      <w:vanish/>
      <w:sz w:val="16"/>
      <w:szCs w:val="16"/>
      <w:lang w:eastAsia="ru-RU"/>
    </w:rPr>
  </w:style>
  <w:style w:type="character" w:customStyle="1" w:styleId="ta-c">
    <w:name w:val="ta-c"/>
    <w:basedOn w:val="a0"/>
    <w:rsid w:val="00CE155F"/>
  </w:style>
  <w:style w:type="character" w:customStyle="1" w:styleId="sn-icon">
    <w:name w:val="sn-icon"/>
    <w:basedOn w:val="a0"/>
    <w:rsid w:val="00CE155F"/>
  </w:style>
  <w:style w:type="character" w:customStyle="1" w:styleId="ico">
    <w:name w:val="ico"/>
    <w:basedOn w:val="a0"/>
    <w:rsid w:val="00CE155F"/>
  </w:style>
  <w:style w:type="character" w:styleId="a6">
    <w:name w:val="Strong"/>
    <w:basedOn w:val="a0"/>
    <w:uiPriority w:val="22"/>
    <w:qFormat/>
    <w:rsid w:val="00CE155F"/>
    <w:rPr>
      <w:b/>
      <w:bCs/>
    </w:rPr>
  </w:style>
  <w:style w:type="paragraph" w:customStyle="1" w:styleId="age-category">
    <w:name w:val="age-category"/>
    <w:basedOn w:val="a"/>
    <w:rsid w:val="00CE1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E15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1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15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15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15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15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1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155F"/>
    <w:rPr>
      <w:color w:val="0000FF"/>
      <w:u w:val="single"/>
    </w:rPr>
  </w:style>
  <w:style w:type="character" w:styleId="a5">
    <w:name w:val="FollowedHyperlink"/>
    <w:basedOn w:val="a0"/>
    <w:uiPriority w:val="99"/>
    <w:semiHidden/>
    <w:unhideWhenUsed/>
    <w:rsid w:val="00CE155F"/>
    <w:rPr>
      <w:color w:val="800080"/>
      <w:u w:val="single"/>
    </w:rPr>
  </w:style>
  <w:style w:type="character" w:customStyle="1" w:styleId="info">
    <w:name w:val="info"/>
    <w:basedOn w:val="a0"/>
    <w:rsid w:val="00CE155F"/>
  </w:style>
  <w:style w:type="paragraph" w:styleId="z-">
    <w:name w:val="HTML Top of Form"/>
    <w:basedOn w:val="a"/>
    <w:next w:val="a"/>
    <w:link w:val="z-0"/>
    <w:hidden/>
    <w:uiPriority w:val="99"/>
    <w:semiHidden/>
    <w:unhideWhenUsed/>
    <w:rsid w:val="00CE15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155F"/>
    <w:rPr>
      <w:rFonts w:ascii="Arial" w:eastAsia="Times New Roman" w:hAnsi="Arial" w:cs="Arial"/>
      <w:vanish/>
      <w:sz w:val="16"/>
      <w:szCs w:val="16"/>
      <w:lang w:eastAsia="ru-RU"/>
    </w:rPr>
  </w:style>
  <w:style w:type="character" w:customStyle="1" w:styleId="cap">
    <w:name w:val="cap"/>
    <w:basedOn w:val="a0"/>
    <w:rsid w:val="00CE155F"/>
  </w:style>
  <w:style w:type="paragraph" w:styleId="z-1">
    <w:name w:val="HTML Bottom of Form"/>
    <w:basedOn w:val="a"/>
    <w:next w:val="a"/>
    <w:link w:val="z-2"/>
    <w:hidden/>
    <w:uiPriority w:val="99"/>
    <w:semiHidden/>
    <w:unhideWhenUsed/>
    <w:rsid w:val="00CE15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155F"/>
    <w:rPr>
      <w:rFonts w:ascii="Arial" w:eastAsia="Times New Roman" w:hAnsi="Arial" w:cs="Arial"/>
      <w:vanish/>
      <w:sz w:val="16"/>
      <w:szCs w:val="16"/>
      <w:lang w:eastAsia="ru-RU"/>
    </w:rPr>
  </w:style>
  <w:style w:type="character" w:customStyle="1" w:styleId="ta-c">
    <w:name w:val="ta-c"/>
    <w:basedOn w:val="a0"/>
    <w:rsid w:val="00CE155F"/>
  </w:style>
  <w:style w:type="character" w:customStyle="1" w:styleId="sn-icon">
    <w:name w:val="sn-icon"/>
    <w:basedOn w:val="a0"/>
    <w:rsid w:val="00CE155F"/>
  </w:style>
  <w:style w:type="character" w:customStyle="1" w:styleId="ico">
    <w:name w:val="ico"/>
    <w:basedOn w:val="a0"/>
    <w:rsid w:val="00CE155F"/>
  </w:style>
  <w:style w:type="character" w:styleId="a6">
    <w:name w:val="Strong"/>
    <w:basedOn w:val="a0"/>
    <w:uiPriority w:val="22"/>
    <w:qFormat/>
    <w:rsid w:val="00CE155F"/>
    <w:rPr>
      <w:b/>
      <w:bCs/>
    </w:rPr>
  </w:style>
  <w:style w:type="paragraph" w:customStyle="1" w:styleId="age-category">
    <w:name w:val="age-category"/>
    <w:basedOn w:val="a"/>
    <w:rsid w:val="00CE1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E15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1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1695">
      <w:bodyDiv w:val="1"/>
      <w:marLeft w:val="0"/>
      <w:marRight w:val="0"/>
      <w:marTop w:val="0"/>
      <w:marBottom w:val="0"/>
      <w:divBdr>
        <w:top w:val="none" w:sz="0" w:space="0" w:color="auto"/>
        <w:left w:val="none" w:sz="0" w:space="0" w:color="auto"/>
        <w:bottom w:val="none" w:sz="0" w:space="0" w:color="auto"/>
        <w:right w:val="none" w:sz="0" w:space="0" w:color="auto"/>
      </w:divBdr>
      <w:divsChild>
        <w:div w:id="663969580">
          <w:marLeft w:val="0"/>
          <w:marRight w:val="0"/>
          <w:marTop w:val="100"/>
          <w:marBottom w:val="100"/>
          <w:divBdr>
            <w:top w:val="none" w:sz="0" w:space="0" w:color="auto"/>
            <w:left w:val="none" w:sz="0" w:space="0" w:color="auto"/>
            <w:bottom w:val="none" w:sz="0" w:space="0" w:color="auto"/>
            <w:right w:val="none" w:sz="0" w:space="0" w:color="auto"/>
          </w:divBdr>
          <w:divsChild>
            <w:div w:id="1733231020">
              <w:marLeft w:val="0"/>
              <w:marRight w:val="0"/>
              <w:marTop w:val="0"/>
              <w:marBottom w:val="0"/>
              <w:divBdr>
                <w:top w:val="none" w:sz="0" w:space="0" w:color="auto"/>
                <w:left w:val="none" w:sz="0" w:space="0" w:color="auto"/>
                <w:bottom w:val="none" w:sz="0" w:space="0" w:color="auto"/>
                <w:right w:val="none" w:sz="0" w:space="0" w:color="auto"/>
              </w:divBdr>
              <w:divsChild>
                <w:div w:id="213395749">
                  <w:marLeft w:val="450"/>
                  <w:marRight w:val="0"/>
                  <w:marTop w:val="0"/>
                  <w:marBottom w:val="0"/>
                  <w:divBdr>
                    <w:top w:val="none" w:sz="0" w:space="0" w:color="auto"/>
                    <w:left w:val="none" w:sz="0" w:space="0" w:color="auto"/>
                    <w:bottom w:val="none" w:sz="0" w:space="0" w:color="auto"/>
                    <w:right w:val="none" w:sz="0" w:space="0" w:color="auto"/>
                  </w:divBdr>
                  <w:divsChild>
                    <w:div w:id="1859500">
                      <w:marLeft w:val="0"/>
                      <w:marRight w:val="0"/>
                      <w:marTop w:val="0"/>
                      <w:marBottom w:val="0"/>
                      <w:divBdr>
                        <w:top w:val="none" w:sz="0" w:space="0" w:color="auto"/>
                        <w:left w:val="none" w:sz="0" w:space="0" w:color="auto"/>
                        <w:bottom w:val="none" w:sz="0" w:space="0" w:color="auto"/>
                        <w:right w:val="none" w:sz="0" w:space="0" w:color="auto"/>
                      </w:divBdr>
                      <w:divsChild>
                        <w:div w:id="1254045785">
                          <w:marLeft w:val="0"/>
                          <w:marRight w:val="0"/>
                          <w:marTop w:val="0"/>
                          <w:marBottom w:val="180"/>
                          <w:divBdr>
                            <w:top w:val="none" w:sz="0" w:space="0" w:color="auto"/>
                            <w:left w:val="none" w:sz="0" w:space="0" w:color="auto"/>
                            <w:bottom w:val="none" w:sz="0" w:space="0" w:color="auto"/>
                            <w:right w:val="none" w:sz="0" w:space="0" w:color="auto"/>
                          </w:divBdr>
                        </w:div>
                        <w:div w:id="1992981757">
                          <w:marLeft w:val="0"/>
                          <w:marRight w:val="0"/>
                          <w:marTop w:val="0"/>
                          <w:marBottom w:val="0"/>
                          <w:divBdr>
                            <w:top w:val="none" w:sz="0" w:space="0" w:color="auto"/>
                            <w:left w:val="none" w:sz="0" w:space="0" w:color="auto"/>
                            <w:bottom w:val="none" w:sz="0" w:space="0" w:color="auto"/>
                            <w:right w:val="none" w:sz="0" w:space="0" w:color="auto"/>
                          </w:divBdr>
                        </w:div>
                        <w:div w:id="935214017">
                          <w:marLeft w:val="0"/>
                          <w:marRight w:val="0"/>
                          <w:marTop w:val="0"/>
                          <w:marBottom w:val="450"/>
                          <w:divBdr>
                            <w:top w:val="none" w:sz="0" w:space="0" w:color="auto"/>
                            <w:left w:val="none" w:sz="0" w:space="0" w:color="auto"/>
                            <w:bottom w:val="none" w:sz="0" w:space="0" w:color="auto"/>
                            <w:right w:val="none" w:sz="0" w:space="0" w:color="auto"/>
                          </w:divBdr>
                          <w:divsChild>
                            <w:div w:id="6397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19684">
                      <w:marLeft w:val="0"/>
                      <w:marRight w:val="0"/>
                      <w:marTop w:val="0"/>
                      <w:marBottom w:val="390"/>
                      <w:divBdr>
                        <w:top w:val="none" w:sz="0" w:space="0" w:color="auto"/>
                        <w:left w:val="none" w:sz="0" w:space="0" w:color="auto"/>
                        <w:bottom w:val="none" w:sz="0" w:space="0" w:color="auto"/>
                        <w:right w:val="none" w:sz="0" w:space="0" w:color="auto"/>
                      </w:divBdr>
                      <w:divsChild>
                        <w:div w:id="1948809844">
                          <w:marLeft w:val="0"/>
                          <w:marRight w:val="0"/>
                          <w:marTop w:val="0"/>
                          <w:marBottom w:val="0"/>
                          <w:divBdr>
                            <w:top w:val="none" w:sz="0" w:space="0" w:color="auto"/>
                            <w:left w:val="none" w:sz="0" w:space="0" w:color="auto"/>
                            <w:bottom w:val="none" w:sz="0" w:space="0" w:color="auto"/>
                            <w:right w:val="none" w:sz="0" w:space="0" w:color="auto"/>
                          </w:divBdr>
                          <w:divsChild>
                            <w:div w:id="1862816120">
                              <w:marLeft w:val="0"/>
                              <w:marRight w:val="0"/>
                              <w:marTop w:val="0"/>
                              <w:marBottom w:val="0"/>
                              <w:divBdr>
                                <w:top w:val="none" w:sz="0" w:space="0" w:color="auto"/>
                                <w:left w:val="none" w:sz="0" w:space="0" w:color="auto"/>
                                <w:bottom w:val="none" w:sz="0" w:space="0" w:color="auto"/>
                                <w:right w:val="none" w:sz="0" w:space="0" w:color="auto"/>
                              </w:divBdr>
                            </w:div>
                            <w:div w:id="1565414209">
                              <w:marLeft w:val="0"/>
                              <w:marRight w:val="0"/>
                              <w:marTop w:val="0"/>
                              <w:marBottom w:val="0"/>
                              <w:divBdr>
                                <w:top w:val="none" w:sz="0" w:space="0" w:color="auto"/>
                                <w:left w:val="none" w:sz="0" w:space="0" w:color="auto"/>
                                <w:bottom w:val="none" w:sz="0" w:space="0" w:color="auto"/>
                                <w:right w:val="none" w:sz="0" w:space="0" w:color="auto"/>
                              </w:divBdr>
                              <w:divsChild>
                                <w:div w:id="1411846618">
                                  <w:marLeft w:val="0"/>
                                  <w:marRight w:val="0"/>
                                  <w:marTop w:val="0"/>
                                  <w:marBottom w:val="0"/>
                                  <w:divBdr>
                                    <w:top w:val="none" w:sz="0" w:space="0" w:color="auto"/>
                                    <w:left w:val="none" w:sz="0" w:space="0" w:color="auto"/>
                                    <w:bottom w:val="none" w:sz="0" w:space="0" w:color="auto"/>
                                    <w:right w:val="none" w:sz="0" w:space="0" w:color="auto"/>
                                  </w:divBdr>
                                  <w:divsChild>
                                    <w:div w:id="314839137">
                                      <w:marLeft w:val="0"/>
                                      <w:marRight w:val="0"/>
                                      <w:marTop w:val="0"/>
                                      <w:marBottom w:val="0"/>
                                      <w:divBdr>
                                        <w:top w:val="none" w:sz="0" w:space="0" w:color="auto"/>
                                        <w:left w:val="none" w:sz="0" w:space="0" w:color="auto"/>
                                        <w:bottom w:val="none" w:sz="0" w:space="0" w:color="auto"/>
                                        <w:right w:val="none" w:sz="0" w:space="0" w:color="auto"/>
                                      </w:divBdr>
                                      <w:divsChild>
                                        <w:div w:id="859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47438">
                          <w:marLeft w:val="0"/>
                          <w:marRight w:val="0"/>
                          <w:marTop w:val="240"/>
                          <w:marBottom w:val="0"/>
                          <w:divBdr>
                            <w:top w:val="none" w:sz="0" w:space="0" w:color="auto"/>
                            <w:left w:val="none" w:sz="0" w:space="0" w:color="auto"/>
                            <w:bottom w:val="none" w:sz="0" w:space="0" w:color="auto"/>
                            <w:right w:val="none" w:sz="0" w:space="0" w:color="auto"/>
                          </w:divBdr>
                          <w:divsChild>
                            <w:div w:id="1590115738">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45168668">
                  <w:marLeft w:val="0"/>
                  <w:marRight w:val="0"/>
                  <w:marTop w:val="0"/>
                  <w:marBottom w:val="0"/>
                  <w:divBdr>
                    <w:top w:val="none" w:sz="0" w:space="0" w:color="auto"/>
                    <w:left w:val="none" w:sz="0" w:space="0" w:color="auto"/>
                    <w:bottom w:val="none" w:sz="0" w:space="0" w:color="auto"/>
                    <w:right w:val="none" w:sz="0" w:space="0" w:color="auto"/>
                  </w:divBdr>
                  <w:divsChild>
                    <w:div w:id="1715694633">
                      <w:marLeft w:val="0"/>
                      <w:marRight w:val="0"/>
                      <w:marTop w:val="300"/>
                      <w:marBottom w:val="300"/>
                      <w:divBdr>
                        <w:top w:val="none" w:sz="0" w:space="0" w:color="auto"/>
                        <w:left w:val="none" w:sz="0" w:space="0" w:color="auto"/>
                        <w:bottom w:val="none" w:sz="0" w:space="0" w:color="auto"/>
                        <w:right w:val="none" w:sz="0" w:space="0" w:color="auto"/>
                      </w:divBdr>
                      <w:divsChild>
                        <w:div w:id="1996184618">
                          <w:marLeft w:val="0"/>
                          <w:marRight w:val="0"/>
                          <w:marTop w:val="0"/>
                          <w:marBottom w:val="0"/>
                          <w:divBdr>
                            <w:top w:val="none" w:sz="0" w:space="0" w:color="auto"/>
                            <w:left w:val="none" w:sz="0" w:space="0" w:color="auto"/>
                            <w:bottom w:val="none" w:sz="0" w:space="0" w:color="auto"/>
                            <w:right w:val="none" w:sz="0" w:space="0" w:color="auto"/>
                          </w:divBdr>
                        </w:div>
                        <w:div w:id="638926078">
                          <w:marLeft w:val="0"/>
                          <w:marRight w:val="0"/>
                          <w:marTop w:val="0"/>
                          <w:marBottom w:val="0"/>
                          <w:divBdr>
                            <w:top w:val="none" w:sz="0" w:space="0" w:color="auto"/>
                            <w:left w:val="none" w:sz="0" w:space="0" w:color="auto"/>
                            <w:bottom w:val="none" w:sz="0" w:space="0" w:color="auto"/>
                            <w:right w:val="none" w:sz="0" w:space="0" w:color="auto"/>
                          </w:divBdr>
                          <w:divsChild>
                            <w:div w:id="1730373527">
                              <w:marLeft w:val="0"/>
                              <w:marRight w:val="0"/>
                              <w:marTop w:val="0"/>
                              <w:marBottom w:val="330"/>
                              <w:divBdr>
                                <w:top w:val="none" w:sz="0" w:space="0" w:color="auto"/>
                                <w:left w:val="none" w:sz="0" w:space="0" w:color="auto"/>
                                <w:bottom w:val="none" w:sz="0" w:space="0" w:color="auto"/>
                                <w:right w:val="none" w:sz="0" w:space="0" w:color="auto"/>
                              </w:divBdr>
                            </w:div>
                            <w:div w:id="999650211">
                              <w:marLeft w:val="0"/>
                              <w:marRight w:val="0"/>
                              <w:marTop w:val="0"/>
                              <w:marBottom w:val="330"/>
                              <w:divBdr>
                                <w:top w:val="none" w:sz="0" w:space="0" w:color="auto"/>
                                <w:left w:val="none" w:sz="0" w:space="0" w:color="auto"/>
                                <w:bottom w:val="none" w:sz="0" w:space="0" w:color="auto"/>
                                <w:right w:val="none" w:sz="0" w:space="0" w:color="auto"/>
                              </w:divBdr>
                            </w:div>
                            <w:div w:id="1461265618">
                              <w:marLeft w:val="0"/>
                              <w:marRight w:val="0"/>
                              <w:marTop w:val="0"/>
                              <w:marBottom w:val="330"/>
                              <w:divBdr>
                                <w:top w:val="none" w:sz="0" w:space="0" w:color="auto"/>
                                <w:left w:val="none" w:sz="0" w:space="0" w:color="auto"/>
                                <w:bottom w:val="none" w:sz="0" w:space="0" w:color="auto"/>
                                <w:right w:val="none" w:sz="0" w:space="0" w:color="auto"/>
                              </w:divBdr>
                            </w:div>
                            <w:div w:id="561597017">
                              <w:marLeft w:val="0"/>
                              <w:marRight w:val="0"/>
                              <w:marTop w:val="0"/>
                              <w:marBottom w:val="330"/>
                              <w:divBdr>
                                <w:top w:val="none" w:sz="0" w:space="0" w:color="auto"/>
                                <w:left w:val="none" w:sz="0" w:space="0" w:color="auto"/>
                                <w:bottom w:val="none" w:sz="0" w:space="0" w:color="auto"/>
                                <w:right w:val="none" w:sz="0" w:space="0" w:color="auto"/>
                              </w:divBdr>
                            </w:div>
                            <w:div w:id="1686978637">
                              <w:marLeft w:val="0"/>
                              <w:marRight w:val="0"/>
                              <w:marTop w:val="0"/>
                              <w:marBottom w:val="330"/>
                              <w:divBdr>
                                <w:top w:val="none" w:sz="0" w:space="0" w:color="auto"/>
                                <w:left w:val="none" w:sz="0" w:space="0" w:color="auto"/>
                                <w:bottom w:val="none" w:sz="0" w:space="0" w:color="auto"/>
                                <w:right w:val="none" w:sz="0" w:space="0" w:color="auto"/>
                              </w:divBdr>
                            </w:div>
                            <w:div w:id="142306675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144155566">
              <w:marLeft w:val="0"/>
              <w:marRight w:val="0"/>
              <w:marTop w:val="0"/>
              <w:marBottom w:val="0"/>
              <w:divBdr>
                <w:top w:val="none" w:sz="0" w:space="0" w:color="auto"/>
                <w:left w:val="none" w:sz="0" w:space="0" w:color="auto"/>
                <w:bottom w:val="none" w:sz="0" w:space="0" w:color="auto"/>
                <w:right w:val="none" w:sz="0" w:space="0" w:color="auto"/>
              </w:divBdr>
              <w:divsChild>
                <w:div w:id="618529645">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 w:id="87157346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56648379/" TargetMode="External"/><Relationship Id="rId18" Type="http://schemas.openxmlformats.org/officeDocument/2006/relationships/hyperlink" Target="http://www.garant.ru/products/ipo/prime/doc/56648379/" TargetMode="External"/><Relationship Id="rId26" Type="http://schemas.openxmlformats.org/officeDocument/2006/relationships/hyperlink" Target="http://www.garant.ru/products/ipo/prime/doc/56648379/" TargetMode="External"/><Relationship Id="rId3" Type="http://schemas.microsoft.com/office/2007/relationships/stylesWithEffects" Target="stylesWithEffects.xml"/><Relationship Id="rId21" Type="http://schemas.openxmlformats.org/officeDocument/2006/relationships/hyperlink" Target="http://www.garant.ru/products/ipo/prime/doc/56648379/" TargetMode="External"/><Relationship Id="rId34" Type="http://schemas.openxmlformats.org/officeDocument/2006/relationships/hyperlink" Target="http://www.garant.ru/products/ipo/prime/doc/56648379/" TargetMode="External"/><Relationship Id="rId7" Type="http://schemas.openxmlformats.org/officeDocument/2006/relationships/hyperlink" Target="http://www.garant.ru/products/ipo/prime/doc/56648379/" TargetMode="External"/><Relationship Id="rId12" Type="http://schemas.openxmlformats.org/officeDocument/2006/relationships/hyperlink" Target="http://www.garant.ru/products/ipo/prime/doc/56648379/" TargetMode="External"/><Relationship Id="rId17" Type="http://schemas.openxmlformats.org/officeDocument/2006/relationships/hyperlink" Target="http://www.garant.ru/products/ipo/prime/doc/56648379/" TargetMode="External"/><Relationship Id="rId25" Type="http://schemas.openxmlformats.org/officeDocument/2006/relationships/hyperlink" Target="http://www.garant.ru/products/ipo/prime/doc/56648379/" TargetMode="External"/><Relationship Id="rId33" Type="http://schemas.openxmlformats.org/officeDocument/2006/relationships/hyperlink" Target="http://www.garant.ru/products/ipo/prime/doc/56648379/" TargetMode="External"/><Relationship Id="rId2" Type="http://schemas.openxmlformats.org/officeDocument/2006/relationships/styles" Target="styles.xml"/><Relationship Id="rId16" Type="http://schemas.openxmlformats.org/officeDocument/2006/relationships/hyperlink" Target="http://www.garant.ru/products/ipo/prime/doc/56648379/" TargetMode="External"/><Relationship Id="rId20" Type="http://schemas.openxmlformats.org/officeDocument/2006/relationships/hyperlink" Target="http://www.garant.ru/products/ipo/prime/doc/56648379/" TargetMode="External"/><Relationship Id="rId29" Type="http://schemas.openxmlformats.org/officeDocument/2006/relationships/hyperlink" Target="http://www.garant.ru/products/ipo/prime/doc/56648379/" TargetMode="External"/><Relationship Id="rId1" Type="http://schemas.openxmlformats.org/officeDocument/2006/relationships/numbering" Target="numbering.xml"/><Relationship Id="rId6" Type="http://schemas.openxmlformats.org/officeDocument/2006/relationships/hyperlink" Target="http://www.garant.ru/products/ipo/prime/doc/56648379/" TargetMode="External"/><Relationship Id="rId11" Type="http://schemas.openxmlformats.org/officeDocument/2006/relationships/hyperlink" Target="http://www.garant.ru/products/ipo/prime/doc/56648379/" TargetMode="External"/><Relationship Id="rId24" Type="http://schemas.openxmlformats.org/officeDocument/2006/relationships/hyperlink" Target="http://www.garant.ru/products/ipo/prime/doc/56648379/" TargetMode="External"/><Relationship Id="rId32" Type="http://schemas.openxmlformats.org/officeDocument/2006/relationships/hyperlink" Target="http://www.garant.ru/products/ipo/prime/doc/56648379/" TargetMode="External"/><Relationship Id="rId5" Type="http://schemas.openxmlformats.org/officeDocument/2006/relationships/webSettings" Target="webSettings.xml"/><Relationship Id="rId15" Type="http://schemas.openxmlformats.org/officeDocument/2006/relationships/hyperlink" Target="http://www.garant.ru/products/ipo/prime/doc/56648379/" TargetMode="External"/><Relationship Id="rId23" Type="http://schemas.openxmlformats.org/officeDocument/2006/relationships/hyperlink" Target="http://www.garant.ru/products/ipo/prime/doc/56648379/" TargetMode="External"/><Relationship Id="rId28" Type="http://schemas.openxmlformats.org/officeDocument/2006/relationships/hyperlink" Target="http://www.garant.ru/products/ipo/prime/doc/56648379/" TargetMode="External"/><Relationship Id="rId36" Type="http://schemas.openxmlformats.org/officeDocument/2006/relationships/theme" Target="theme/theme1.xml"/><Relationship Id="rId10" Type="http://schemas.openxmlformats.org/officeDocument/2006/relationships/hyperlink" Target="http://www.garant.ru/products/ipo/prime/doc/56648379/" TargetMode="External"/><Relationship Id="rId19" Type="http://schemas.openxmlformats.org/officeDocument/2006/relationships/hyperlink" Target="http://www.garant.ru/products/ipo/prime/doc/56648379/" TargetMode="External"/><Relationship Id="rId31" Type="http://schemas.openxmlformats.org/officeDocument/2006/relationships/hyperlink" Target="http://www.garant.ru/products/ipo/prime/doc/56648379/" TargetMode="External"/><Relationship Id="rId4" Type="http://schemas.openxmlformats.org/officeDocument/2006/relationships/settings" Target="settings.xml"/><Relationship Id="rId9" Type="http://schemas.openxmlformats.org/officeDocument/2006/relationships/hyperlink" Target="http://www.garant.ru/products/ipo/prime/doc/56648379/" TargetMode="External"/><Relationship Id="rId14" Type="http://schemas.openxmlformats.org/officeDocument/2006/relationships/hyperlink" Target="http://www.garant.ru/products/ipo/prime/doc/56648379/" TargetMode="External"/><Relationship Id="rId22" Type="http://schemas.openxmlformats.org/officeDocument/2006/relationships/hyperlink" Target="http://www.garant.ru/products/ipo/prime/doc/56648379/" TargetMode="External"/><Relationship Id="rId27" Type="http://schemas.openxmlformats.org/officeDocument/2006/relationships/hyperlink" Target="http://www.garant.ru/products/ipo/prime/doc/56648379/" TargetMode="External"/><Relationship Id="rId30" Type="http://schemas.openxmlformats.org/officeDocument/2006/relationships/hyperlink" Target="http://www.garant.ru/products/ipo/prime/doc/56648379/" TargetMode="External"/><Relationship Id="rId35" Type="http://schemas.openxmlformats.org/officeDocument/2006/relationships/fontTable" Target="fontTable.xml"/><Relationship Id="rId8" Type="http://schemas.openxmlformats.org/officeDocument/2006/relationships/hyperlink" Target="http://www.garant.ru/products/ipo/prime/doc/56648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17086</Words>
  <Characters>97393</Characters>
  <Application>Microsoft Office Word</Application>
  <DocSecurity>0</DocSecurity>
  <Lines>811</Lines>
  <Paragraphs>228</Paragraphs>
  <ScaleCrop>false</ScaleCrop>
  <Company/>
  <LinksUpToDate>false</LinksUpToDate>
  <CharactersWithSpaces>114251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Лицей</cp:lastModifiedBy>
  <cp:revision>2</cp:revision>
  <dcterms:created xsi:type="dcterms:W3CDTF">2018-10-25T03:19:00Z</dcterms:created>
  <dcterms:modified xsi:type="dcterms:W3CDTF">2018-10-25T03:28:00Z</dcterms:modified>
</cp:coreProperties>
</file>