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51E6B17" w:rsidP="251E6B17" w:rsidRDefault="251E6B17" w14:paraId="292EFA7D" w14:textId="4C7E4BFA">
      <w:pPr>
        <w:pStyle w:val="Style3"/>
        <w:widowControl w:val="1"/>
        <w:ind w:right="1310"/>
      </w:pPr>
      <w:r w:rsidRPr="251E6B17" w:rsidR="251E6B17">
        <w:rPr>
          <w:noProof w:val="0"/>
          <w:lang w:val="ru-RU"/>
        </w:rPr>
        <w:t>муниципальное общеобразовательное бюджетное учреждение «Средняя общеобразовательная школа № 6 «Русская школа»</w:t>
      </w:r>
    </w:p>
    <w:p xmlns:wp14="http://schemas.microsoft.com/office/word/2010/wordml" w:rsidR="009B3D73" w:rsidP="00712FBA" w:rsidRDefault="009B3D73" w14:paraId="672A6659" wp14:textId="77777777">
      <w:pPr>
        <w:jc w:val="center"/>
      </w:pPr>
    </w:p>
    <w:p xmlns:wp14="http://schemas.microsoft.com/office/word/2010/wordml" w:rsidR="00712FBA" w:rsidP="00712FBA" w:rsidRDefault="00712FBA" w14:paraId="0A37501D" wp14:textId="77777777">
      <w:pPr>
        <w:jc w:val="center"/>
      </w:pPr>
    </w:p>
    <w:p xmlns:wp14="http://schemas.microsoft.com/office/word/2010/wordml" w:rsidR="00712FBA" w:rsidP="00712FBA" w:rsidRDefault="00712FBA" w14:paraId="5DAB6C7B" wp14:textId="77777777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2"/>
        <w:gridCol w:w="3544"/>
        <w:gridCol w:w="3879"/>
      </w:tblGrid>
      <w:tr xmlns:wp14="http://schemas.microsoft.com/office/word/2010/wordml" w:rsidRPr="00712FBA" w:rsidR="00712FBA" w:rsidTr="251E6B17" w14:paraId="0F52D526" wp14:textId="77777777">
        <w:trPr>
          <w:jc w:val="center"/>
        </w:trPr>
        <w:tc>
          <w:tcPr>
            <w:tcW w:w="4833" w:type="dxa"/>
            <w:tcMar/>
          </w:tcPr>
          <w:p w:rsidRPr="00474761" w:rsidR="00712FBA" w:rsidP="251E6B17" w:rsidRDefault="00712FBA" w14:paraId="3786BCE7" wp14:textId="77777777" wp14:noSpellErr="1">
            <w:pPr>
              <w:autoSpaceDE w:val="0"/>
              <w:autoSpaceDN w:val="0"/>
              <w:adjustRightInd w:val="0"/>
              <w:spacing w:after="0" w:line="240" w:lineRule="auto"/>
              <w:ind w:right="-1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251E6B17" w:rsidP="251E6B17" w:rsidRDefault="251E6B17" w14:paraId="40C607AC" w14:textId="3E88A71B">
            <w:pPr>
              <w:pStyle w:val="a"/>
              <w:bidi w:val="0"/>
              <w:spacing w:before="0" w:beforeAutospacing="off" w:after="0" w:afterAutospacing="off" w:line="240" w:lineRule="auto"/>
              <w:ind w:left="0" w:right="-1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Pr="00474761" w:rsidR="00712FBA" w:rsidP="251E6B17" w:rsidRDefault="006E59CE" w14:paraId="17DFE562" wp14:textId="250DCE59">
            <w:pPr>
              <w:autoSpaceDE w:val="0"/>
              <w:autoSpaceDN w:val="0"/>
              <w:adjustRightInd w:val="0"/>
              <w:spacing w:after="0" w:line="240" w:lineRule="auto"/>
              <w:ind w:right="-1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Протокол№_____________</w:t>
            </w:r>
          </w:p>
          <w:p w:rsidRPr="00474761" w:rsidR="00712FBA" w:rsidP="251E6B17" w:rsidRDefault="006E59CE" w14:paraId="6EB6A6EC" wp14:textId="782FADF4">
            <w:pPr>
              <w:pStyle w:val="a"/>
              <w:autoSpaceDE w:val="0"/>
              <w:autoSpaceDN w:val="0"/>
              <w:adjustRightInd w:val="0"/>
              <w:spacing w:after="0" w:line="240" w:lineRule="auto"/>
              <w:ind w:right="-1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“___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_”_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__________________год</w:t>
            </w:r>
          </w:p>
        </w:tc>
        <w:tc>
          <w:tcPr>
            <w:tcW w:w="4834" w:type="dxa"/>
            <w:tcMar/>
          </w:tcPr>
          <w:p w:rsidR="251E6B17" w:rsidP="251E6B17" w:rsidRDefault="251E6B17" w14:paraId="37226307" w14:textId="41C61552">
            <w:pPr>
              <w:pStyle w:val="a"/>
              <w:spacing w:after="0" w:line="240" w:lineRule="auto"/>
              <w:ind w:right="-12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Согласовано зам. </w:t>
            </w:r>
            <w:r w:rsidRPr="251E6B17" w:rsidR="251E6B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дир</w:t>
            </w:r>
            <w:r w:rsidRPr="251E6B17" w:rsidR="251E6B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по ВР ____________Казанцева </w:t>
            </w:r>
            <w:r w:rsidRPr="251E6B17" w:rsidR="251E6B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Л.И.</w:t>
            </w:r>
          </w:p>
          <w:p w:rsidR="251E6B17" w:rsidP="251E6B17" w:rsidRDefault="251E6B17" w14:paraId="6B408B1D" w14:textId="5FD18D2E">
            <w:pPr>
              <w:pStyle w:val="a"/>
              <w:spacing w:after="0" w:line="240" w:lineRule="auto"/>
              <w:ind w:right="-12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от «___» _______20___ г.</w:t>
            </w:r>
          </w:p>
          <w:p w:rsidRPr="00474761" w:rsidR="00712FBA" w:rsidP="251E6B17" w:rsidRDefault="00712FBA" w14:paraId="02EB378F" wp14:textId="77777777" wp14:noSpellErr="1">
            <w:pPr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tcMar/>
          </w:tcPr>
          <w:p w:rsidRPr="00474761" w:rsidR="00712FBA" w:rsidP="251E6B17" w:rsidRDefault="006E59CE" w14:paraId="2B4DADBF" wp14:textId="057D2E2D">
            <w:pPr>
              <w:pStyle w:val="a"/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Утверждаю директор школы _______ С.Г. Байков от «___» _______20___ г. </w:t>
            </w:r>
          </w:p>
          <w:p w:rsidRPr="00474761" w:rsidR="00712FBA" w:rsidP="251E6B17" w:rsidRDefault="006E59CE" w14:paraId="3AC14EB2" wp14:textId="38068421">
            <w:pPr>
              <w:pStyle w:val="a"/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приказ №________________ От______________</w:t>
            </w:r>
          </w:p>
        </w:tc>
      </w:tr>
    </w:tbl>
    <w:p xmlns:wp14="http://schemas.microsoft.com/office/word/2010/wordml" w:rsidR="00712FBA" w:rsidP="00712FBA" w:rsidRDefault="00712FBA" w14:paraId="6A05A809" wp14:textId="77777777">
      <w:pPr>
        <w:jc w:val="both"/>
      </w:pPr>
    </w:p>
    <w:p xmlns:wp14="http://schemas.microsoft.com/office/word/2010/wordml" w:rsidR="006E59CE" w:rsidP="00712FBA" w:rsidRDefault="006E59CE" w14:paraId="5A39BBE3" wp14:textId="77777777">
      <w:pPr>
        <w:spacing w:after="0" w:line="240" w:lineRule="auto"/>
        <w:jc w:val="center"/>
        <w:rPr>
          <w:rFonts w:ascii="Times New Roman" w:hAnsi="Times New Roman" w:eastAsia="Symbol" w:cs="Times New Roman"/>
          <w:b/>
          <w:bCs/>
          <w:sz w:val="24"/>
          <w:szCs w:val="24"/>
          <w:lang w:eastAsia="ru-RU"/>
        </w:rPr>
      </w:pPr>
    </w:p>
    <w:p xmlns:wp14="http://schemas.microsoft.com/office/word/2010/wordml" w:rsidR="006E59CE" w:rsidP="00712FBA" w:rsidRDefault="006E59CE" w14:paraId="41C8F396" wp14:textId="77777777">
      <w:pPr>
        <w:spacing w:after="0" w:line="240" w:lineRule="auto"/>
        <w:jc w:val="center"/>
        <w:rPr>
          <w:rFonts w:ascii="Times New Roman" w:hAnsi="Times New Roman" w:eastAsia="Symbol" w:cs="Times New Roman"/>
          <w:b/>
          <w:bCs/>
          <w:sz w:val="24"/>
          <w:szCs w:val="24"/>
          <w:lang w:eastAsia="ru-RU"/>
        </w:rPr>
      </w:pPr>
    </w:p>
    <w:p xmlns:wp14="http://schemas.microsoft.com/office/word/2010/wordml" w:rsidR="006E59CE" w:rsidP="00712FBA" w:rsidRDefault="006E59CE" w14:paraId="72A3D3EC" wp14:textId="77777777">
      <w:pPr>
        <w:spacing w:after="0" w:line="240" w:lineRule="auto"/>
        <w:jc w:val="center"/>
        <w:rPr>
          <w:rFonts w:ascii="Times New Roman" w:hAnsi="Times New Roman" w:eastAsia="Symbol" w:cs="Times New Roman"/>
          <w:b/>
          <w:bCs/>
          <w:sz w:val="24"/>
          <w:szCs w:val="24"/>
          <w:lang w:eastAsia="ru-RU"/>
        </w:rPr>
      </w:pPr>
    </w:p>
    <w:p xmlns:wp14="http://schemas.microsoft.com/office/word/2010/wordml" w:rsidR="006E59CE" w:rsidP="00712FBA" w:rsidRDefault="006E59CE" w14:paraId="0D0B940D" wp14:textId="77777777">
      <w:pPr>
        <w:spacing w:after="0" w:line="240" w:lineRule="auto"/>
        <w:jc w:val="center"/>
        <w:rPr>
          <w:rFonts w:ascii="Times New Roman" w:hAnsi="Times New Roman" w:eastAsia="Symbol" w:cs="Times New Roman"/>
          <w:b/>
          <w:bCs/>
          <w:sz w:val="24"/>
          <w:szCs w:val="24"/>
          <w:lang w:eastAsia="ru-RU"/>
        </w:rPr>
      </w:pPr>
    </w:p>
    <w:p xmlns:wp14="http://schemas.microsoft.com/office/word/2010/wordml" w:rsidR="006E59CE" w:rsidP="00712FBA" w:rsidRDefault="006E59CE" w14:paraId="0E27B00A" wp14:textId="77777777">
      <w:pPr>
        <w:spacing w:after="0" w:line="240" w:lineRule="auto"/>
        <w:jc w:val="center"/>
        <w:rPr>
          <w:rFonts w:ascii="Times New Roman" w:hAnsi="Times New Roman" w:eastAsia="Symbol" w:cs="Times New Roman"/>
          <w:b/>
          <w:bCs/>
          <w:sz w:val="24"/>
          <w:szCs w:val="24"/>
          <w:lang w:eastAsia="ru-RU"/>
        </w:rPr>
      </w:pPr>
    </w:p>
    <w:p xmlns:wp14="http://schemas.microsoft.com/office/word/2010/wordml" w:rsidR="006E59CE" w:rsidP="00712FBA" w:rsidRDefault="006E59CE" w14:paraId="60061E4C" wp14:textId="77777777">
      <w:pPr>
        <w:spacing w:after="0" w:line="240" w:lineRule="auto"/>
        <w:jc w:val="center"/>
        <w:rPr>
          <w:rFonts w:ascii="Times New Roman" w:hAnsi="Times New Roman" w:eastAsia="Symbol" w:cs="Times New Roman"/>
          <w:b/>
          <w:bCs/>
          <w:sz w:val="24"/>
          <w:szCs w:val="24"/>
          <w:lang w:eastAsia="ru-RU"/>
        </w:rPr>
      </w:pPr>
    </w:p>
    <w:p xmlns:wp14="http://schemas.microsoft.com/office/word/2010/wordml" w:rsidR="006E59CE" w:rsidP="00712FBA" w:rsidRDefault="006E59CE" w14:paraId="44EAFD9C" wp14:textId="77777777">
      <w:pPr>
        <w:spacing w:after="0" w:line="240" w:lineRule="auto"/>
        <w:jc w:val="center"/>
        <w:rPr>
          <w:rFonts w:ascii="Times New Roman" w:hAnsi="Times New Roman" w:eastAsia="Symbol" w:cs="Times New Roman"/>
          <w:b/>
          <w:bCs/>
          <w:sz w:val="24"/>
          <w:szCs w:val="24"/>
          <w:lang w:eastAsia="ru-RU"/>
        </w:rPr>
      </w:pPr>
    </w:p>
    <w:p xmlns:wp14="http://schemas.microsoft.com/office/word/2010/wordml" w:rsidR="006E59CE" w:rsidP="00712FBA" w:rsidRDefault="006E59CE" w14:paraId="4B94D5A5" wp14:textId="77777777">
      <w:pPr>
        <w:spacing w:after="0" w:line="240" w:lineRule="auto"/>
        <w:jc w:val="center"/>
        <w:rPr>
          <w:rFonts w:ascii="Times New Roman" w:hAnsi="Times New Roman" w:eastAsia="Symbol" w:cs="Times New Roman"/>
          <w:b/>
          <w:bCs/>
          <w:sz w:val="24"/>
          <w:szCs w:val="24"/>
          <w:lang w:eastAsia="ru-RU"/>
        </w:rPr>
      </w:pPr>
    </w:p>
    <w:p xmlns:wp14="http://schemas.microsoft.com/office/word/2010/wordml" w:rsidRPr="00712FBA" w:rsidR="00712FBA" w:rsidP="251E6B17" w:rsidRDefault="00712FBA" w14:paraId="320E0287" wp14:textId="77777777" wp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Рабочая  программа</w:t>
      </w:r>
    </w:p>
    <w:p xmlns:wp14="http://schemas.microsoft.com/office/word/2010/wordml" w:rsidR="00712FBA" w:rsidP="251E6B17" w:rsidRDefault="00712FBA" w14:paraId="3DEEC669" wp14:textId="77777777" wp14:noSpellErr="1">
      <w:pPr>
        <w:jc w:val="center"/>
        <w:rPr>
          <w:rFonts w:ascii="Times New Roman" w:hAnsi="Times New Roman" w:eastAsia="Times New Roman" w:cs="Times New Roman"/>
        </w:rPr>
      </w:pPr>
    </w:p>
    <w:p xmlns:wp14="http://schemas.microsoft.com/office/word/2010/wordml" w:rsidR="00D308EE" w:rsidP="251E6B17" w:rsidRDefault="00712FBA" w14:paraId="6741B3D0" wp14:textId="77777777" wp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внеурочной деятельности</w:t>
      </w:r>
    </w:p>
    <w:p w:rsidR="3327AC10" w:rsidP="3327AC10" w:rsidRDefault="3327AC10" w14:paraId="08EECDFB" w14:textId="31271A7E">
      <w:pPr>
        <w:pStyle w:val="a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по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направлению  интеллектуальное</w:t>
      </w:r>
    </w:p>
    <w:p xmlns:wp14="http://schemas.microsoft.com/office/word/2010/wordml" w:rsidR="00D308EE" w:rsidP="251E6B17" w:rsidRDefault="00D308EE" w14:paraId="3656B9AB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712FBA" w:rsidP="251E6B17" w:rsidRDefault="006164CB" w14:paraId="619A3830" wp14:textId="77777777" wp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6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класс</w:t>
      </w:r>
    </w:p>
    <w:p w:rsidR="3327AC10" w:rsidP="3327AC10" w:rsidRDefault="3327AC10" w14:paraId="15803D58" w14:textId="11F8D80E">
      <w:pPr>
        <w:spacing w:after="200" w:line="240" w:lineRule="auto"/>
        <w:ind w:left="284" w:firstLine="567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Срок реализации 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2022 – 2023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учебный год</w:t>
      </w:r>
    </w:p>
    <w:p w:rsidR="3327AC10" w:rsidP="3327AC10" w:rsidRDefault="3327AC10" w14:paraId="5C168958" w14:textId="3F9AA3F6">
      <w:pPr>
        <w:pStyle w:val="a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474761" w:rsidP="251E6B17" w:rsidRDefault="00474761" w14:paraId="45FB0818" wp14:textId="77777777" wp14:noSpellErr="1">
      <w:pPr>
        <w:pStyle w:val="Style3"/>
        <w:widowControl w:val="1"/>
        <w:tabs>
          <w:tab w:val="left" w:pos="9356"/>
        </w:tabs>
        <w:spacing w:before="77"/>
        <w:jc w:val="right"/>
        <w:rPr>
          <w:rFonts w:ascii="Times New Roman" w:hAnsi="Times New Roman" w:eastAsia="Times New Roman" w:cs="Times New Roman"/>
        </w:rPr>
      </w:pPr>
    </w:p>
    <w:p w:rsidR="3327AC10" w:rsidP="3327AC10" w:rsidRDefault="3327AC10" w14:paraId="3DEB155A" w14:textId="1F78A60A">
      <w:pPr>
        <w:pStyle w:val="Style3"/>
        <w:widowControl w:val="1"/>
        <w:tabs>
          <w:tab w:val="left" w:leader="none" w:pos="9356"/>
        </w:tabs>
        <w:spacing w:before="77"/>
        <w:jc w:val="right"/>
        <w:rPr>
          <w:rFonts w:ascii="Times New Roman" w:hAnsi="Times New Roman" w:eastAsia="Times New Roman" w:cs="Times New Roman"/>
        </w:rPr>
      </w:pPr>
    </w:p>
    <w:p w:rsidR="3327AC10" w:rsidP="3327AC10" w:rsidRDefault="3327AC10" w14:paraId="58835870" w14:textId="2C657F47">
      <w:pPr>
        <w:pStyle w:val="Style3"/>
        <w:widowControl w:val="1"/>
        <w:tabs>
          <w:tab w:val="left" w:leader="none" w:pos="9356"/>
        </w:tabs>
        <w:spacing w:before="77"/>
        <w:jc w:val="right"/>
        <w:rPr>
          <w:rFonts w:ascii="Times New Roman" w:hAnsi="Times New Roman" w:eastAsia="Times New Roman" w:cs="Times New Roman"/>
        </w:rPr>
      </w:pPr>
    </w:p>
    <w:p xmlns:wp14="http://schemas.microsoft.com/office/word/2010/wordml" w:rsidR="00F376F5" w:rsidP="251E6B17" w:rsidRDefault="00F376F5" w14:paraId="7EC1169D" wp14:textId="77777777" wp14:noSpellErr="1">
      <w:pPr>
        <w:pStyle w:val="Style3"/>
        <w:widowControl w:val="1"/>
        <w:tabs>
          <w:tab w:val="left" w:pos="9356"/>
        </w:tabs>
        <w:spacing w:before="77"/>
        <w:jc w:val="right"/>
        <w:rPr>
          <w:rFonts w:ascii="Times New Roman" w:hAnsi="Times New Roman" w:eastAsia="Times New Roman" w:cs="Times New Roman"/>
        </w:rPr>
      </w:pPr>
      <w:r w:rsidRPr="251E6B17" w:rsidR="251E6B17">
        <w:rPr>
          <w:rFonts w:ascii="Times New Roman" w:hAnsi="Times New Roman" w:eastAsia="Times New Roman" w:cs="Times New Roman"/>
        </w:rPr>
        <w:t xml:space="preserve">Составила </w:t>
      </w:r>
      <w:r w:rsidRPr="251E6B17" w:rsidR="251E6B17">
        <w:rPr>
          <w:rFonts w:ascii="Times New Roman" w:hAnsi="Times New Roman" w:eastAsia="Times New Roman" w:cs="Times New Roman"/>
        </w:rPr>
        <w:t xml:space="preserve"> учитель</w:t>
      </w:r>
      <w:r w:rsidRPr="251E6B17" w:rsidR="251E6B17">
        <w:rPr>
          <w:rFonts w:ascii="Times New Roman" w:hAnsi="Times New Roman" w:eastAsia="Times New Roman" w:cs="Times New Roman"/>
        </w:rPr>
        <w:t xml:space="preserve"> математики</w:t>
      </w:r>
    </w:p>
    <w:p xmlns:wp14="http://schemas.microsoft.com/office/word/2010/wordml" w:rsidR="00F376F5" w:rsidP="251E6B17" w:rsidRDefault="00F376F5" w14:paraId="5C50E033" wp14:textId="23402F15">
      <w:pPr>
        <w:pStyle w:val="Style3"/>
        <w:widowControl w:val="1"/>
        <w:tabs>
          <w:tab w:val="left" w:leader="none" w:pos="9356"/>
        </w:tabs>
        <w:bidi w:val="0"/>
        <w:spacing w:before="77" w:beforeAutospacing="off" w:after="0" w:afterAutospacing="off" w:line="240" w:lineRule="auto"/>
        <w:ind w:left="0" w:right="0"/>
        <w:jc w:val="right"/>
      </w:pPr>
      <w:proofErr w:type="spellStart"/>
      <w:r w:rsidRPr="251E6B17" w:rsidR="251E6B17">
        <w:rPr>
          <w:rFonts w:ascii="Times New Roman" w:hAnsi="Times New Roman" w:eastAsia="Times New Roman" w:cs="Times New Roman"/>
        </w:rPr>
        <w:t>Насонова Мария Викторовна</w:t>
      </w:r>
      <w:proofErr w:type="spellEnd"/>
      <w:proofErr w:type="spellStart"/>
      <w:proofErr w:type="spellEnd"/>
    </w:p>
    <w:p xmlns:wp14="http://schemas.microsoft.com/office/word/2010/wordml" w:rsidR="00A378ED" w:rsidP="008234C8" w:rsidRDefault="00A378ED" w14:paraId="049F31CB" wp14:textId="77777777">
      <w:pPr>
        <w:pStyle w:val="Style3"/>
        <w:widowControl/>
        <w:tabs>
          <w:tab w:val="left" w:pos="9356"/>
        </w:tabs>
        <w:spacing w:before="77"/>
        <w:jc w:val="left"/>
        <w:rPr>
          <w:rStyle w:val="FontStyle24"/>
          <w:rFonts w:eastAsia="Symbol"/>
          <w:b w:val="0"/>
        </w:rPr>
      </w:pPr>
    </w:p>
    <w:p w:rsidR="251E6B17" w:rsidP="3327AC10" w:rsidRDefault="251E6B17" w14:paraId="4026DA0D" w14:textId="59F17ED0">
      <w:pPr>
        <w:pStyle w:val="Style3"/>
        <w:widowControl w:val="1"/>
        <w:tabs>
          <w:tab w:val="left" w:leader="none" w:pos="9356"/>
        </w:tabs>
        <w:bidi w:val="0"/>
        <w:spacing w:before="77" w:beforeAutospacing="off" w:after="0" w:afterAutospacing="off" w:line="240" w:lineRule="auto"/>
        <w:ind w:left="0" w:right="0"/>
        <w:jc w:val="center"/>
        <w:rPr>
          <w:rStyle w:val="FontStyle24"/>
          <w:rFonts w:eastAsia="Symbol"/>
          <w:b w:val="0"/>
          <w:bCs w:val="0"/>
        </w:rPr>
      </w:pPr>
    </w:p>
    <w:p w:rsidR="251E6B17" w:rsidP="3327AC10" w:rsidRDefault="251E6B17" w14:paraId="4039AD18" w14:textId="07251B9B">
      <w:pPr>
        <w:pStyle w:val="Style3"/>
        <w:widowControl w:val="1"/>
        <w:tabs>
          <w:tab w:val="left" w:leader="none" w:pos="9356"/>
        </w:tabs>
        <w:bidi w:val="0"/>
        <w:spacing w:before="77" w:beforeAutospacing="off" w:after="0" w:afterAutospacing="off" w:line="240" w:lineRule="auto"/>
        <w:ind w:left="0" w:right="0"/>
        <w:jc w:val="center"/>
        <w:rPr>
          <w:rStyle w:val="FontStyle24"/>
          <w:rFonts w:eastAsia="Symbol"/>
          <w:b w:val="0"/>
          <w:bCs w:val="0"/>
        </w:rPr>
      </w:pPr>
    </w:p>
    <w:p w:rsidR="251E6B17" w:rsidP="3327AC10" w:rsidRDefault="251E6B17" w14:paraId="6795E392" w14:textId="43A71753">
      <w:pPr>
        <w:pStyle w:val="Style3"/>
        <w:widowControl w:val="1"/>
        <w:tabs>
          <w:tab w:val="left" w:leader="none" w:pos="9356"/>
        </w:tabs>
        <w:bidi w:val="0"/>
        <w:spacing w:before="77" w:beforeAutospacing="off" w:after="0" w:afterAutospacing="off" w:line="240" w:lineRule="auto"/>
        <w:ind w:left="0" w:right="0"/>
        <w:jc w:val="center"/>
        <w:rPr>
          <w:rStyle w:val="FontStyle24"/>
          <w:rFonts w:eastAsia="Symbol"/>
          <w:b w:val="0"/>
          <w:bCs w:val="0"/>
        </w:rPr>
      </w:pPr>
    </w:p>
    <w:p w:rsidR="251E6B17" w:rsidP="3327AC10" w:rsidRDefault="251E6B17" w14:paraId="717B322D" w14:textId="32DC7C02">
      <w:pPr>
        <w:pStyle w:val="Style3"/>
        <w:widowControl w:val="1"/>
        <w:tabs>
          <w:tab w:val="left" w:leader="none" w:pos="9356"/>
        </w:tabs>
        <w:bidi w:val="0"/>
        <w:spacing w:before="77" w:beforeAutospacing="off" w:after="0" w:afterAutospacing="off" w:line="240" w:lineRule="auto"/>
        <w:ind w:left="0" w:right="0"/>
        <w:jc w:val="center"/>
        <w:rPr>
          <w:rStyle w:val="FontStyle24"/>
          <w:rFonts w:eastAsia="Symbol"/>
          <w:b w:val="0"/>
          <w:bCs w:val="0"/>
        </w:rPr>
      </w:pPr>
    </w:p>
    <w:p w:rsidR="251E6B17" w:rsidP="3327AC10" w:rsidRDefault="251E6B17" w14:paraId="00E799D7" w14:textId="1C48A02D">
      <w:pPr>
        <w:pStyle w:val="Style3"/>
        <w:widowControl w:val="1"/>
        <w:tabs>
          <w:tab w:val="left" w:leader="none" w:pos="9356"/>
        </w:tabs>
        <w:bidi w:val="0"/>
        <w:spacing w:before="77" w:beforeAutospacing="off" w:after="0" w:afterAutospacing="off" w:line="240" w:lineRule="auto"/>
        <w:ind w:left="0" w:right="0"/>
        <w:jc w:val="center"/>
        <w:rPr>
          <w:rStyle w:val="FontStyle24"/>
          <w:rFonts w:eastAsia="Symbol"/>
          <w:b w:val="0"/>
          <w:bCs w:val="0"/>
        </w:rPr>
      </w:pPr>
    </w:p>
    <w:p w:rsidR="251E6B17" w:rsidP="3327AC10" w:rsidRDefault="251E6B17" w14:paraId="41338DB8" w14:textId="5963827C">
      <w:pPr>
        <w:pStyle w:val="Style3"/>
        <w:widowControl w:val="1"/>
        <w:tabs>
          <w:tab w:val="left" w:leader="none" w:pos="9356"/>
        </w:tabs>
        <w:bidi w:val="0"/>
        <w:spacing w:before="77" w:beforeAutospacing="off" w:after="0" w:afterAutospacing="off" w:line="240" w:lineRule="auto"/>
        <w:ind w:left="0" w:right="0"/>
        <w:jc w:val="center"/>
        <w:rPr>
          <w:rStyle w:val="FontStyle24"/>
          <w:rFonts w:eastAsia="Symbol"/>
          <w:b w:val="0"/>
          <w:bCs w:val="0"/>
        </w:rPr>
      </w:pPr>
    </w:p>
    <w:p w:rsidR="251E6B17" w:rsidP="3327AC10" w:rsidRDefault="251E6B17" w14:paraId="199EB5E6" w14:textId="0F30CD4A">
      <w:pPr>
        <w:pStyle w:val="Style3"/>
        <w:widowControl w:val="1"/>
        <w:tabs>
          <w:tab w:val="left" w:leader="none" w:pos="9356"/>
        </w:tabs>
        <w:bidi w:val="0"/>
        <w:spacing w:before="77" w:beforeAutospacing="off" w:after="0" w:afterAutospacing="off" w:line="240" w:lineRule="auto"/>
        <w:ind w:left="0" w:right="0"/>
        <w:jc w:val="center"/>
        <w:rPr>
          <w:rStyle w:val="FontStyle24"/>
          <w:rFonts w:eastAsia="Symbol"/>
          <w:b w:val="0"/>
          <w:bCs w:val="0"/>
        </w:rPr>
      </w:pPr>
      <w:r w:rsidRPr="3327AC10" w:rsidR="3327AC10">
        <w:rPr>
          <w:rStyle w:val="FontStyle24"/>
          <w:rFonts w:eastAsia="Symbol"/>
          <w:b w:val="0"/>
          <w:bCs w:val="0"/>
        </w:rPr>
        <w:t>. Минусинск, 2022</w:t>
      </w:r>
    </w:p>
    <w:p xmlns:wp14="http://schemas.microsoft.com/office/word/2010/wordml" w:rsidR="00474761" w:rsidP="00F376F5" w:rsidRDefault="00474761" w14:paraId="0562CB0E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6E59CE" w:rsidP="00F376F5" w:rsidRDefault="006E59CE" w14:paraId="34CE0A41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6E59CE" w:rsidP="00F376F5" w:rsidRDefault="006E59CE" w14:paraId="62EBF3C5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3327AC10" w:rsidRDefault="3327AC10" w14:paraId="532DBD85" w14:textId="1A49E362">
      <w:r>
        <w:br w:type="page"/>
      </w:r>
    </w:p>
    <w:p xmlns:wp14="http://schemas.microsoft.com/office/word/2010/wordml" w:rsidR="00F376F5" w:rsidP="251E6B17" w:rsidRDefault="007B25F6" w14:paraId="0BD4C335" wp14:textId="77777777" wp14:noSpellErr="1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Пояснительная записка</w:t>
      </w:r>
    </w:p>
    <w:p xmlns:wp14="http://schemas.microsoft.com/office/word/2010/wordml" w:rsidR="00EA5EC8" w:rsidP="251E6B17" w:rsidRDefault="00B565C7" w14:paraId="59AE830D" wp14:textId="410AC37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Введение  в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российских  школах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Федеральных  государственных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метапредметных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и предметных планируемых образовательных результатов.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Программа  рассчитана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на проведение занятий 1 раз в неделю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EA5EC8" w:rsidP="251E6B17" w:rsidRDefault="00EA5EC8" w14:paraId="58833848" wp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Методическим обеспечение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м курса являются задания разра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ботанного банка для формирования и оценки функциональной грамотности, размещенные на портале Российской электронной школы (РЭШ,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https://fg .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resh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.edu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.ru/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),  портале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ФГБНУ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ИСРО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РАО (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http://skiv .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instrao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.ru/), электронном образовательном ресурсе издательства «Про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свещение» (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https://media .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prosv.ru/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func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/), материалы из пособий «Функциональная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грамотность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.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Учимся для жизни» (17 сб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орников) издательства «Просвеще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ние»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327AC10" w:rsidP="3327AC10" w:rsidRDefault="3327AC10" w14:paraId="4FC2CE8D" w14:textId="305B7FD4">
      <w:pPr>
        <w:spacing w:after="200" w:line="240" w:lineRule="auto"/>
        <w:ind w:left="284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3327AC10" w:rsidR="3327AC1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Срок реализации 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2022 – 2023</w:t>
      </w:r>
      <w:r w:rsidRPr="3327AC10" w:rsidR="3327AC1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 учебный год</w:t>
      </w:r>
    </w:p>
    <w:p w:rsidR="3327AC10" w:rsidP="3327AC10" w:rsidRDefault="3327AC10" w14:paraId="5209E8AF" w14:textId="68569F1F">
      <w:pPr>
        <w:pStyle w:val="a"/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Цель: 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формирование всесторонне образованной личности, умеющей ставить </w:t>
      </w:r>
      <w:r w:rsidRPr="3327AC10" w:rsidR="3327AC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цели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, организовывать свою </w:t>
      </w:r>
      <w:r w:rsidRPr="3327AC10" w:rsidR="3327AC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деятельность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, оценивать результаты своего труда, применять математические знания в жизни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3327AC10" w:rsidP="3327AC10" w:rsidRDefault="3327AC10" w14:paraId="235D8174" w14:textId="645E35BC">
      <w:p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Рабочая программа направлена на решение следующих задач:</w:t>
      </w:r>
    </w:p>
    <w:p w:rsidR="3327AC10" w:rsidP="3327AC10" w:rsidRDefault="3327AC10" w14:paraId="5AA0811E" w14:textId="48CEF294">
      <w:pPr>
        <w:spacing w:after="0" w:line="240" w:lineRule="auto"/>
        <w:ind w:left="284" w:firstLine="567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Задачи программы:</w:t>
      </w:r>
    </w:p>
    <w:p w:rsidR="3327AC10" w:rsidP="3327AC10" w:rsidRDefault="3327AC10" w14:paraId="31526511" w14:textId="3204E7CE">
      <w:pPr>
        <w:pStyle w:val="ListParagraph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Образовательные: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расширить представление учащихся о практической значимости математических знаний,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  сформировать устойчивый интерес к математике, как к области знаний, подготовить детей к успешной сдаче  ВПР по математике.</w:t>
      </w:r>
    </w:p>
    <w:p w:rsidR="3327AC10" w:rsidP="3327AC10" w:rsidRDefault="3327AC10" w14:paraId="36F2197C" w14:textId="67431A46">
      <w:p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Воспитательные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  в практической деятельности; обеспечить возможность погружения в различные виды деятельности взрослого человека, ориентировать на профессии, связанные с математикой.</w:t>
      </w:r>
    </w:p>
    <w:p w:rsidR="3327AC10" w:rsidP="3327AC10" w:rsidRDefault="3327AC10" w14:paraId="559E1641" w14:textId="7B23BA0E">
      <w:pPr>
        <w:spacing w:after="0" w:line="240" w:lineRule="auto"/>
        <w:ind w:left="284" w:firstLine="567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Развивающие</w:t>
      </w: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: 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моделирования ситуаций реальных процессов, навыки проектной и практической деятельности с реальными объектами.</w:t>
      </w:r>
    </w:p>
    <w:p w:rsidR="3327AC10" w:rsidP="3327AC10" w:rsidRDefault="3327AC10" w14:paraId="57A668DD" w14:textId="2EC63EBC">
      <w:p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основу программы заложена педагогическая идея моделирования реальных процессов, обуславливающих применение математических знаний. Созданные модели реальных ситуаций предусматривают решение учебных задач способом индивидуальной, групповой или коллективной деятельности, с привлечением информационных ресурсов, помощи родителей или иных взрослых, обладающих соответствующим опытом.</w:t>
      </w:r>
    </w:p>
    <w:p w:rsidR="3327AC10" w:rsidP="3327AC10" w:rsidRDefault="3327AC10" w14:paraId="2242E43E" w14:textId="4B96A93E">
      <w:p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Реализация программы предусматривает использование в качестве методологической основы системно-деятельностный подход, проведение занятий в форме кружков, практических работ на местности и с использованием соответствующего оборудования, поисковых исследований, различных видов проектной и творческой деятельности.</w:t>
      </w:r>
    </w:p>
    <w:p w:rsidR="3327AC10" w:rsidP="3327AC10" w:rsidRDefault="3327AC10" w14:paraId="1782439B" w14:textId="6A2AD043">
      <w:p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Программа предназначена старшим подросткам (7 класс), имеющим определенный запас базовых математических знаний. Программа рассчитана на реализацию в течение одного учебного года и рассчитана на 17 академических часов.</w:t>
      </w:r>
    </w:p>
    <w:p w:rsidR="3327AC10" w:rsidP="3327AC10" w:rsidRDefault="3327AC10" w14:paraId="0F4547E4" w14:textId="758252E9">
      <w:p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Проведение занятий возможно на базе учебного кабинета, оснащенного оборудованием для использования информационно-коммуникационных технологий.</w:t>
      </w:r>
    </w:p>
    <w:p w:rsidR="3327AC10" w:rsidP="3327AC10" w:rsidRDefault="3327AC10" w14:paraId="3CE80234" w14:textId="122EA150">
      <w:p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основу содержания программы заложены следующие психолого-педагогические принципы:</w:t>
      </w:r>
    </w:p>
    <w:p w:rsidR="3327AC10" w:rsidP="3327AC10" w:rsidRDefault="3327AC10" w14:paraId="363E4B2C" w14:textId="43DD2C49">
      <w:pPr>
        <w:pStyle w:val="ListParagraph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Доступность и наглядность;</w:t>
      </w:r>
    </w:p>
    <w:p w:rsidR="3327AC10" w:rsidP="3327AC10" w:rsidRDefault="3327AC10" w14:paraId="214BD38A" w14:textId="65A6D603">
      <w:pPr>
        <w:pStyle w:val="ListParagraph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Связь теории с практикой</w:t>
      </w:r>
    </w:p>
    <w:p w:rsidR="3327AC10" w:rsidP="3327AC10" w:rsidRDefault="3327AC10" w14:paraId="0C773F8E" w14:textId="3B7851FD">
      <w:pPr>
        <w:pStyle w:val="ListParagraph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Учет возрастных особенностей школьников;</w:t>
      </w:r>
    </w:p>
    <w:p w:rsidR="3327AC10" w:rsidP="3327AC10" w:rsidRDefault="3327AC10" w14:paraId="1FFE6D0D" w14:textId="45FE15E6">
      <w:pPr>
        <w:pStyle w:val="ListParagraph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Вовлечение обучающихся в активную деятельность</w:t>
      </w:r>
    </w:p>
    <w:p w:rsidR="3327AC10" w:rsidP="3327AC10" w:rsidRDefault="3327AC10" w14:paraId="3A64619D" w14:textId="38C450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Целенаправленность и последовательность деятельности</w:t>
      </w:r>
    </w:p>
    <w:p w:rsidR="3327AC10" w:rsidP="3327AC10" w:rsidRDefault="3327AC10" w14:paraId="776C9BE3" w14:textId="29FA93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Развитие индивидуальности каждого ребенка в процессе социального и профессионального самоопределения;</w:t>
      </w:r>
    </w:p>
    <w:p w:rsidR="3327AC10" w:rsidP="3327AC10" w:rsidRDefault="3327AC10" w14:paraId="239A4096" w14:textId="169BFA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Учет индивидуальных особенностей развития ребенка в интеллектуальной, эмоциональной и поведенческой сферах их проявления.</w:t>
      </w:r>
    </w:p>
    <w:p w:rsidR="3327AC10" w:rsidP="3327AC10" w:rsidRDefault="3327AC10" w14:paraId="2268A34C" w14:textId="73783B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Свободное развитие личности, приобретение жизненного опыта и знаний на собственном опыте.</w:t>
      </w:r>
    </w:p>
    <w:p w:rsidR="3327AC10" w:rsidP="3327AC10" w:rsidRDefault="3327AC10" w14:paraId="14A38B24" w14:textId="7DDC71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Развитие ребенка через навыки общения в социуме, умение договариваться и слушать друг друга. </w:t>
      </w:r>
    </w:p>
    <w:p w:rsidR="3327AC10" w:rsidP="3327AC10" w:rsidRDefault="3327AC10" w14:paraId="62A6A2D5" w14:textId="7A62A483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основу содержания программы заложены следующие педагогические задачи:</w:t>
      </w:r>
    </w:p>
    <w:p w:rsidR="3327AC10" w:rsidP="3327AC10" w:rsidRDefault="3327AC10" w14:paraId="0540AFA0" w14:textId="49949C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Формирование навыков позитивного коммуникативного общения</w:t>
      </w:r>
    </w:p>
    <w:p w:rsidR="3327AC10" w:rsidP="3327AC10" w:rsidRDefault="3327AC10" w14:paraId="215F49C6" w14:textId="622474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Развитие навыков организации и осуществления сотрудничества с педагогом, сверстниками, родителями и другими взрослыми людьми для решения общих проблем.</w:t>
      </w:r>
    </w:p>
    <w:p w:rsidR="3327AC10" w:rsidP="3327AC10" w:rsidRDefault="3327AC10" w14:paraId="11004334" w14:textId="35766C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327AC10" w:rsidR="3327AC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xmlns:wp14="http://schemas.microsoft.com/office/word/2010/wordml" w:rsidR="00712FBA" w:rsidP="251E6B17" w:rsidRDefault="00F376F5" w14:paraId="0DE62FF1" wp14:textId="77777777" wp14:noSpellErr="1">
      <w:pP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  <w:r w:rsidRPr="3327AC10" w:rsidR="3327AC1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Результаты освоения курса внеурочной деятельности</w:t>
      </w:r>
      <w:r w:rsidRPr="3327AC10" w:rsidR="3327AC1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.</w:t>
      </w:r>
    </w:p>
    <w:p xmlns:wp14="http://schemas.microsoft.com/office/word/2010/wordml" w:rsidRPr="00125F35" w:rsidR="00125F35" w:rsidP="251E6B17" w:rsidRDefault="00125F35" w14:paraId="2504210E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Рабочая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программа по курсу внеурочной деятельности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направлена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>на  достижение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учащимися  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>следующих  личностных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метапредметных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xmlns:wp14="http://schemas.microsoft.com/office/word/2010/wordml" w:rsidRPr="00125F35" w:rsidR="00125F35" w:rsidP="00125F35" w:rsidRDefault="00125F35" w14:paraId="0FF35626" wp14:textId="77777777" wp14:noSpellErr="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3327AC10" w:rsidR="3327AC1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Л</w:t>
      </w:r>
      <w:r w:rsidRPr="3327AC10" w:rsidR="3327AC1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ичностные результаты:</w:t>
      </w:r>
    </w:p>
    <w:p xmlns:wp14="http://schemas.microsoft.com/office/word/2010/wordml" w:rsidRPr="008A18B2" w:rsidR="008A18B2" w:rsidP="251E6B17" w:rsidRDefault="008A18B2" w14:paraId="59DF003E" wp14:textId="77777777" wp14:noSpellErr="1">
      <w:pPr>
        <w:pStyle w:val="ab"/>
        <w:spacing w:before="70" w:line="252" w:lineRule="auto"/>
        <w:ind w:lef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spacing w:val="1"/>
          <w:w w:val="105"/>
          <w:position w:val="1"/>
          <w:sz w:val="24"/>
          <w:szCs w:val="24"/>
        </w:rPr>
        <w:t>1)</w:t>
      </w:r>
      <w:r w:rsidRPr="251E6B17">
        <w:rPr>
          <w:rFonts w:ascii="Times New Roman" w:hAnsi="Times New Roman" w:eastAsia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осознание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российской  гра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жданской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идентичности  (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осозна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ние</w:t>
      </w:r>
      <w:r w:rsidRPr="251E6B17">
        <w:rPr>
          <w:rFonts w:ascii="Times New Roman" w:hAnsi="Times New Roman" w:eastAsia="Times New Roman" w:cs="Times New Roman"/>
          <w:spacing w:val="2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себя,</w:t>
      </w:r>
      <w:r w:rsidRPr="251E6B17">
        <w:rPr>
          <w:rFonts w:ascii="Times New Roman" w:hAnsi="Times New Roman" w:eastAsia="Times New Roman" w:cs="Times New Roman"/>
          <w:spacing w:val="2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своих</w:t>
      </w:r>
      <w:r w:rsidRPr="251E6B17">
        <w:rPr>
          <w:rFonts w:ascii="Times New Roman" w:hAnsi="Times New Roman" w:eastAsia="Times New Roman" w:cs="Times New Roman"/>
          <w:spacing w:val="2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задач</w:t>
      </w:r>
      <w:r w:rsidRPr="251E6B17">
        <w:rPr>
          <w:rFonts w:ascii="Times New Roman" w:hAnsi="Times New Roman" w:eastAsia="Times New Roman" w:cs="Times New Roman"/>
          <w:spacing w:val="2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2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своего</w:t>
      </w:r>
      <w:r w:rsidRPr="251E6B17">
        <w:rPr>
          <w:rFonts w:ascii="Times New Roman" w:hAnsi="Times New Roman" w:eastAsia="Times New Roman" w:cs="Times New Roman"/>
          <w:spacing w:val="2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места</w:t>
      </w:r>
      <w:r w:rsidRPr="251E6B17">
        <w:rPr>
          <w:rFonts w:ascii="Times New Roman" w:hAnsi="Times New Roman" w:eastAsia="Times New Roman" w:cs="Times New Roman"/>
          <w:spacing w:val="2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</w:t>
      </w:r>
      <w:r w:rsidRPr="251E6B17">
        <w:rPr>
          <w:rFonts w:ascii="Times New Roman" w:hAnsi="Times New Roman" w:eastAsia="Times New Roman" w:cs="Times New Roman"/>
          <w:spacing w:val="2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мире);</w:t>
      </w:r>
    </w:p>
    <w:p xmlns:wp14="http://schemas.microsoft.com/office/word/2010/wordml" w:rsidRPr="008A18B2" w:rsidR="008A18B2" w:rsidP="251E6B17" w:rsidRDefault="008A18B2" w14:paraId="472AE9E0" wp14:textId="77777777" wp14:noSpellErr="1">
      <w:pPr>
        <w:pStyle w:val="ab"/>
        <w:spacing w:line="252" w:lineRule="auto"/>
        <w:ind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2)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готовность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выполнению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обязанностей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гражданина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реа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лизации</w:t>
      </w:r>
      <w:r w:rsidRPr="251E6B17">
        <w:rPr>
          <w:rFonts w:ascii="Times New Roman" w:hAnsi="Times New Roman" w:eastAsia="Times New Roman" w:cs="Times New Roman"/>
          <w:spacing w:val="2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его</w:t>
      </w:r>
      <w:r w:rsidRPr="251E6B17">
        <w:rPr>
          <w:rFonts w:ascii="Times New Roman" w:hAnsi="Times New Roman" w:eastAsia="Times New Roman" w:cs="Times New Roman"/>
          <w:spacing w:val="26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прав;</w:t>
      </w:r>
    </w:p>
    <w:p xmlns:wp14="http://schemas.microsoft.com/office/word/2010/wordml" w:rsidRPr="008A18B2" w:rsidR="008A18B2" w:rsidP="251E6B17" w:rsidRDefault="008A18B2" w14:paraId="0DBCC80A" wp14:textId="77777777" wp14:noSpellErr="1">
      <w:pPr>
        <w:pStyle w:val="ab"/>
        <w:spacing w:before="1" w:line="252" w:lineRule="auto"/>
        <w:ind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10"/>
          <w:position w:val="1"/>
          <w:sz w:val="24"/>
          <w:szCs w:val="24"/>
        </w:rPr>
        <w:t>3)</w:t>
      </w:r>
      <w:r w:rsidRPr="251E6B17">
        <w:rPr>
          <w:rFonts w:ascii="Times New Roman" w:hAnsi="Times New Roman" w:eastAsia="Times New Roman" w:cs="Times New Roman"/>
          <w:w w:val="110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>ценностное отношение к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 xml:space="preserve"> достижениям своей Родины — Рос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 xml:space="preserve">сии, к науке, искусству, 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>спорту, технологиям, боевым под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>вигам</w:t>
      </w:r>
      <w:r w:rsidRPr="251E6B17">
        <w:rPr>
          <w:rFonts w:ascii="Times New Roman" w:hAnsi="Times New Roman" w:eastAsia="Times New Roman" w:cs="Times New Roman"/>
          <w:spacing w:val="19"/>
          <w:w w:val="110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20"/>
          <w:w w:val="110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>трудовым</w:t>
      </w:r>
      <w:r w:rsidRPr="251E6B17">
        <w:rPr>
          <w:rFonts w:ascii="Times New Roman" w:hAnsi="Times New Roman" w:eastAsia="Times New Roman" w:cs="Times New Roman"/>
          <w:spacing w:val="20"/>
          <w:w w:val="110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>достижениям</w:t>
      </w:r>
      <w:r w:rsidRPr="251E6B17">
        <w:rPr>
          <w:rFonts w:ascii="Times New Roman" w:hAnsi="Times New Roman" w:eastAsia="Times New Roman" w:cs="Times New Roman"/>
          <w:spacing w:val="20"/>
          <w:w w:val="110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10"/>
          <w:sz w:val="24"/>
          <w:szCs w:val="24"/>
        </w:rPr>
        <w:t>народа;</w:t>
      </w:r>
    </w:p>
    <w:p xmlns:wp14="http://schemas.microsoft.com/office/word/2010/wordml" w:rsidRPr="008A18B2" w:rsidR="008A18B2" w:rsidP="251E6B17" w:rsidRDefault="008A18B2" w14:paraId="51A2D5D9" wp14:textId="77777777" wp14:noSpellErr="1">
      <w:pPr>
        <w:pStyle w:val="ab"/>
        <w:spacing w:line="252" w:lineRule="auto"/>
        <w:ind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lastRenderedPageBreak/>
        <w:t>4)</w:t>
      </w:r>
      <w:r w:rsidRPr="251E6B17">
        <w:rPr>
          <w:rFonts w:ascii="Times New Roman" w:hAnsi="Times New Roman" w:eastAsia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готовность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саморазвитию,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самостоятельности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личност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ному</w:t>
      </w:r>
      <w:r w:rsidRPr="251E6B17">
        <w:rPr>
          <w:rFonts w:ascii="Times New Roman" w:hAnsi="Times New Roman" w:eastAsia="Times New Roman" w:cs="Times New Roman"/>
          <w:spacing w:val="2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самоопределению;</w:t>
      </w:r>
    </w:p>
    <w:p xmlns:wp14="http://schemas.microsoft.com/office/word/2010/wordml" w:rsidRPr="008A18B2" w:rsidR="008A18B2" w:rsidP="251E6B17" w:rsidRDefault="008A18B2" w14:paraId="39BF855D" wp14:textId="77777777" wp14:noSpellErr="1">
      <w:pPr>
        <w:pStyle w:val="ab"/>
        <w:spacing w:before="1"/>
        <w:ind w:left="27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5)</w:t>
      </w:r>
      <w:r w:rsidRPr="251E6B17">
        <w:rPr>
          <w:rFonts w:ascii="Times New Roman" w:hAnsi="Times New Roman" w:eastAsia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осознание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ценности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самостоятельности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инициативы;</w:t>
      </w:r>
    </w:p>
    <w:p xmlns:wp14="http://schemas.microsoft.com/office/word/2010/wordml" w:rsidRPr="008A18B2" w:rsidR="008A18B2" w:rsidP="251E6B17" w:rsidRDefault="008A18B2" w14:paraId="766B3386" wp14:textId="77777777" wp14:noSpellErr="1">
      <w:pPr>
        <w:pStyle w:val="ab"/>
        <w:spacing w:before="12" w:line="252" w:lineRule="auto"/>
        <w:ind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6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)</w:t>
      </w:r>
      <w:r w:rsidRPr="251E6B17">
        <w:rPr>
          <w:rFonts w:ascii="Times New Roman" w:hAnsi="Times New Roman" w:eastAsia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наличие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мотивации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цел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енаправленной  социально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 значи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мой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деятельности;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стремление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быть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полезным,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интерес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социальному</w:t>
      </w:r>
      <w:r w:rsidRPr="251E6B17">
        <w:rPr>
          <w:rFonts w:ascii="Times New Roman" w:hAnsi="Times New Roman" w:eastAsia="Times New Roman" w:cs="Times New Roman"/>
          <w:spacing w:val="26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сотрудничеству;</w:t>
      </w:r>
    </w:p>
    <w:p xmlns:wp14="http://schemas.microsoft.com/office/word/2010/wordml" w:rsidRPr="008A18B2" w:rsidR="008A18B2" w:rsidP="251E6B17" w:rsidRDefault="008A18B2" w14:paraId="4E01BF4C" wp14:textId="77777777" wp14:noSpellErr="1">
      <w:pPr>
        <w:pStyle w:val="ab"/>
        <w:ind w:left="27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7)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spacing w:val="29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проявление</w:t>
      </w:r>
      <w:r w:rsidRPr="251E6B17">
        <w:rPr>
          <w:rFonts w:ascii="Times New Roman" w:hAnsi="Times New Roman" w:eastAsia="Times New Roman" w:cs="Times New Roman"/>
          <w:spacing w:val="40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интереса</w:t>
      </w:r>
      <w:r w:rsidRPr="251E6B17">
        <w:rPr>
          <w:rFonts w:ascii="Times New Roman" w:hAnsi="Times New Roman" w:eastAsia="Times New Roman" w:cs="Times New Roman"/>
          <w:spacing w:val="4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</w:t>
      </w:r>
      <w:r w:rsidRPr="251E6B17">
        <w:rPr>
          <w:rFonts w:ascii="Times New Roman" w:hAnsi="Times New Roman" w:eastAsia="Times New Roman" w:cs="Times New Roman"/>
          <w:spacing w:val="4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способам</w:t>
      </w:r>
      <w:r w:rsidRPr="251E6B17">
        <w:rPr>
          <w:rFonts w:ascii="Times New Roman" w:hAnsi="Times New Roman" w:eastAsia="Times New Roman" w:cs="Times New Roman"/>
          <w:spacing w:val="40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познания;</w:t>
      </w:r>
    </w:p>
    <w:p xmlns:wp14="http://schemas.microsoft.com/office/word/2010/wordml" w:rsidRPr="008A18B2" w:rsidR="008A18B2" w:rsidP="251E6B17" w:rsidRDefault="008A18B2" w14:paraId="0431EDDC" wp14:textId="77777777">
      <w:pPr>
        <w:pStyle w:val="ab"/>
        <w:spacing w:before="12"/>
        <w:ind w:left="27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8)</w:t>
      </w:r>
      <w:r w:rsidRPr="251E6B17">
        <w:rPr>
          <w:rFonts w:ascii="Times New Roman" w:hAnsi="Times New Roman" w:eastAsia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стремление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</w:t>
      </w:r>
      <w:r w:rsidRPr="251E6B17">
        <w:rPr>
          <w:rFonts w:ascii="Times New Roman" w:hAnsi="Times New Roman" w:eastAsia="Times New Roman" w:cs="Times New Roman"/>
          <w:spacing w:val="40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самоизменению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;</w:t>
      </w:r>
    </w:p>
    <w:p xmlns:wp14="http://schemas.microsoft.com/office/word/2010/wordml" w:rsidRPr="008A18B2" w:rsidR="008A18B2" w:rsidP="251E6B17" w:rsidRDefault="008A18B2" w14:paraId="76BDBC61" wp14:textId="77777777">
      <w:pPr>
        <w:pStyle w:val="ab"/>
        <w:spacing w:before="12" w:line="252" w:lineRule="auto"/>
        <w:ind w:right="155"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9)</w:t>
      </w:r>
      <w:r w:rsidRPr="251E6B17">
        <w:rPr>
          <w:rFonts w:ascii="Times New Roman" w:hAnsi="Times New Roman" w:eastAsia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сформированность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внутренней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позиции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личности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как  осо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бого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ценностного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отношения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себе,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окружающим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людям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жизни</w:t>
      </w:r>
      <w:r w:rsidRPr="251E6B17">
        <w:rPr>
          <w:rFonts w:ascii="Times New Roman" w:hAnsi="Times New Roman" w:eastAsia="Times New Roman" w:cs="Times New Roman"/>
          <w:spacing w:val="2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</w:t>
      </w:r>
      <w:r w:rsidRPr="251E6B17">
        <w:rPr>
          <w:rFonts w:ascii="Times New Roman" w:hAnsi="Times New Roman" w:eastAsia="Times New Roman" w:cs="Times New Roman"/>
          <w:spacing w:val="26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целом;</w:t>
      </w:r>
    </w:p>
    <w:p xmlns:wp14="http://schemas.microsoft.com/office/word/2010/wordml" w:rsidRPr="008A18B2" w:rsidR="008A18B2" w:rsidP="251E6B17" w:rsidRDefault="008A18B2" w14:paraId="6739B8A0" wp14:textId="77777777" wp14:noSpellErr="1">
      <w:pPr>
        <w:pStyle w:val="ab"/>
        <w:spacing w:before="1" w:line="252" w:lineRule="auto"/>
        <w:ind w:right="155"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10)</w:t>
      </w:r>
      <w:r w:rsidRPr="251E6B17">
        <w:rPr>
          <w:rFonts w:ascii="Times New Roman" w:hAnsi="Times New Roman" w:eastAsia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ориентация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на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моральные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ценности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нормы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ситуациях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нравственного</w:t>
      </w:r>
      <w:r w:rsidRPr="251E6B17">
        <w:rPr>
          <w:rFonts w:ascii="Times New Roman" w:hAnsi="Times New Roman" w:eastAsia="Times New Roman" w:cs="Times New Roman"/>
          <w:spacing w:val="2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выбора;</w:t>
      </w:r>
    </w:p>
    <w:p xmlns:wp14="http://schemas.microsoft.com/office/word/2010/wordml" w:rsidRPr="008A18B2" w:rsidR="008A18B2" w:rsidP="251E6B17" w:rsidRDefault="008A18B2" w14:paraId="04EE244C" wp14:textId="77777777" wp14:noSpellErr="1">
      <w:pPr>
        <w:pStyle w:val="ab"/>
        <w:spacing w:line="252" w:lineRule="auto"/>
        <w:ind w:right="155"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11)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 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установка на активное уч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астие в решении практических за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дач,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осознание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важности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образования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на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протяжении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всей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жизни для успешной проф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ессиональной деятельности и раз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витие</w:t>
      </w:r>
      <w:r w:rsidRPr="251E6B17">
        <w:rPr>
          <w:rFonts w:ascii="Times New Roman" w:hAnsi="Times New Roman" w:eastAsia="Times New Roman" w:cs="Times New Roman"/>
          <w:spacing w:val="26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необходимых</w:t>
      </w:r>
      <w:r w:rsidRPr="251E6B17">
        <w:rPr>
          <w:rFonts w:ascii="Times New Roman" w:hAnsi="Times New Roman" w:eastAsia="Times New Roman" w:cs="Times New Roman"/>
          <w:spacing w:val="26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умений;</w:t>
      </w:r>
    </w:p>
    <w:p xmlns:wp14="http://schemas.microsoft.com/office/word/2010/wordml" w:rsidRPr="008A18B2" w:rsidR="008A18B2" w:rsidP="251E6B17" w:rsidRDefault="008A18B2" w14:paraId="2BDB405C" wp14:textId="77777777" wp14:noSpellErr="1">
      <w:pPr>
        <w:pStyle w:val="ab"/>
        <w:spacing w:before="1" w:line="252" w:lineRule="auto"/>
        <w:ind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12)</w:t>
      </w:r>
      <w:r w:rsidRPr="251E6B17">
        <w:rPr>
          <w:rFonts w:ascii="Times New Roman" w:hAnsi="Times New Roman" w:eastAsia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осознанный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выбор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пост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роение  индивидуальной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 траекто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рии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образования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жизненных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планов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учетом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личных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общественных</w:t>
      </w:r>
      <w:r w:rsidRPr="251E6B17">
        <w:rPr>
          <w:rFonts w:ascii="Times New Roman" w:hAnsi="Times New Roman" w:eastAsia="Times New Roman" w:cs="Times New Roman"/>
          <w:spacing w:val="2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интересов</w:t>
      </w:r>
      <w:r w:rsidRPr="251E6B17">
        <w:rPr>
          <w:rFonts w:ascii="Times New Roman" w:hAnsi="Times New Roman" w:eastAsia="Times New Roman" w:cs="Times New Roman"/>
          <w:spacing w:val="26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26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потребностей;</w:t>
      </w:r>
    </w:p>
    <w:p xmlns:wp14="http://schemas.microsoft.com/office/word/2010/wordml" w:rsidRPr="008A18B2" w:rsidR="008A18B2" w:rsidP="251E6B17" w:rsidRDefault="008A18B2" w14:paraId="7B8C5769" wp14:textId="77777777" wp14:noSpellErr="1">
      <w:pPr>
        <w:pStyle w:val="ab"/>
        <w:spacing w:before="1"/>
        <w:ind w:left="27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13)</w:t>
      </w:r>
      <w:r w:rsidRPr="251E6B17">
        <w:rPr>
          <w:rFonts w:ascii="Times New Roman" w:hAnsi="Times New Roman" w:eastAsia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активное</w:t>
      </w:r>
      <w:r w:rsidRPr="251E6B17">
        <w:rPr>
          <w:rFonts w:ascii="Times New Roman" w:hAnsi="Times New Roman" w:eastAsia="Times New Roman" w:cs="Times New Roman"/>
          <w:spacing w:val="3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участие</w:t>
      </w:r>
      <w:r w:rsidRPr="251E6B17">
        <w:rPr>
          <w:rFonts w:ascii="Times New Roman" w:hAnsi="Times New Roman" w:eastAsia="Times New Roman" w:cs="Times New Roman"/>
          <w:spacing w:val="3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</w:t>
      </w:r>
      <w:r w:rsidRPr="251E6B17">
        <w:rPr>
          <w:rFonts w:ascii="Times New Roman" w:hAnsi="Times New Roman" w:eastAsia="Times New Roman" w:cs="Times New Roman"/>
          <w:spacing w:val="3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жизни</w:t>
      </w:r>
      <w:r w:rsidRPr="251E6B17">
        <w:rPr>
          <w:rFonts w:ascii="Times New Roman" w:hAnsi="Times New Roman" w:eastAsia="Times New Roman" w:cs="Times New Roman"/>
          <w:spacing w:val="3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семьи;</w:t>
      </w:r>
    </w:p>
    <w:p xmlns:wp14="http://schemas.microsoft.com/office/word/2010/wordml" w:rsidRPr="008A18B2" w:rsidR="008A18B2" w:rsidP="251E6B17" w:rsidRDefault="008A18B2" wp14:textId="77777777" w14:paraId="56523777">
      <w:pPr>
        <w:pStyle w:val="ab"/>
        <w:spacing w:before="11"/>
        <w:ind w:left="27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14)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приобретение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опыта</w:t>
      </w:r>
      <w:r w:rsidRPr="251E6B17">
        <w:rPr>
          <w:rFonts w:ascii="Times New Roman" w:hAnsi="Times New Roman" w:eastAsia="Times New Roman" w:cs="Times New Roman"/>
          <w:spacing w:val="40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успешного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межличностного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общения;</w:t>
      </w:r>
    </w:p>
    <w:p xmlns:wp14="http://schemas.microsoft.com/office/word/2010/wordml" w:rsidRPr="008A18B2" w:rsidR="008A18B2" w:rsidP="251E6B17" w:rsidRDefault="008A18B2" w14:paraId="5A6A5233" wp14:textId="2DF81A3F">
      <w:pPr>
        <w:pStyle w:val="ab"/>
        <w:spacing w:before="11"/>
        <w:ind w:left="27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15)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готовность к разнообразной совместной деятельности, активное участие в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коллективных учебно-исследовательских, проектных и других творческих работах;</w:t>
      </w:r>
    </w:p>
    <w:p xmlns:wp14="http://schemas.microsoft.com/office/word/2010/wordml" w:rsidRPr="008A18B2" w:rsidR="008A18B2" w:rsidP="251E6B17" w:rsidRDefault="008A18B2" w14:paraId="354173AB" wp14:textId="428CF1DF">
      <w:pPr>
        <w:pStyle w:val="ab"/>
        <w:spacing w:before="11"/>
        <w:ind w:left="27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16)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 проявление уважения к людям любого труда и результатам трудовой деятельности; бережного отношения к личному и общественному имуществу; </w:t>
      </w:r>
    </w:p>
    <w:p xmlns:wp14="http://schemas.microsoft.com/office/word/2010/wordml" w:rsidRPr="008A18B2" w:rsidR="008A18B2" w:rsidP="251E6B17" w:rsidRDefault="008A18B2" w14:paraId="4D124BD9" wp14:textId="662F1C86">
      <w:pPr>
        <w:pStyle w:val="ab"/>
        <w:spacing w:before="11"/>
        <w:ind w:left="27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17)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интернет-среде</w:t>
      </w:r>
      <w:r w:rsidRPr="3327AC10" w:rsidR="3327AC10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DF17BC" w:rsidR="00DF17BC" w:rsidP="251E6B17" w:rsidRDefault="00DF17BC" w14:paraId="350B50BB" wp14:textId="77777777">
      <w:pPr>
        <w:widowControl w:val="0"/>
        <w:autoSpaceDE w:val="0"/>
        <w:autoSpaceDN w:val="0"/>
        <w:spacing w:after="0" w:line="252" w:lineRule="auto"/>
        <w:ind w:left="440" w:right="154" w:hanging="171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Метапредметные</w:t>
      </w: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результаты</w:t>
      </w:r>
    </w:p>
    <w:p xmlns:wp14="http://schemas.microsoft.com/office/word/2010/wordml" w:rsidRPr="00DF17BC" w:rsidR="00DF17BC" w:rsidP="251E6B17" w:rsidRDefault="00DF17BC" w14:paraId="22DD4BF8" wp14:textId="77777777">
      <w:pPr>
        <w:widowControl w:val="0"/>
        <w:autoSpaceDE w:val="0"/>
        <w:autoSpaceDN w:val="0"/>
        <w:spacing w:after="0" w:line="252" w:lineRule="auto"/>
        <w:ind w:left="440" w:right="154"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Метапредметные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результаты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во  ФГОС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сгруппированы  по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трем направлениям и отра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жают способность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ис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пользовать на практике унив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ерсальные учебные действия, со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ставляющие умение учиться:</w:t>
      </w:r>
    </w:p>
    <w:p xmlns:wp14="http://schemas.microsoft.com/office/word/2010/wordml" w:rsidRPr="00DF17BC" w:rsidR="00DF17BC" w:rsidP="251E6B17" w:rsidRDefault="00DF17BC" w14:paraId="507BEE6E" wp14:textId="77777777" wp14:noSpellErr="1">
      <w:pPr>
        <w:widowControl w:val="0"/>
        <w:autoSpaceDE w:val="0"/>
        <w:autoSpaceDN w:val="0"/>
        <w:spacing w:after="0" w:line="252" w:lineRule="auto"/>
        <w:ind w:left="440" w:right="154"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—</w:t>
      </w:r>
      <w:r>
        <w:tab/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овладение универсальными учебными познавательными действиями;</w:t>
      </w:r>
    </w:p>
    <w:p xmlns:wp14="http://schemas.microsoft.com/office/word/2010/wordml" w:rsidRPr="00DF17BC" w:rsidR="00DF17BC" w:rsidP="251E6B17" w:rsidRDefault="00DF17BC" w14:paraId="58604E63" wp14:textId="77777777" wp14:noSpellErr="1">
      <w:pPr>
        <w:widowControl w:val="0"/>
        <w:autoSpaceDE w:val="0"/>
        <w:autoSpaceDN w:val="0"/>
        <w:spacing w:after="0" w:line="252" w:lineRule="auto"/>
        <w:ind w:left="440" w:right="154"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—</w:t>
      </w:r>
      <w:r>
        <w:tab/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овладение универсальными учебными коммуникативными действиями;</w:t>
      </w:r>
    </w:p>
    <w:p xmlns:wp14="http://schemas.microsoft.com/office/word/2010/wordml" w:rsidRPr="006E716A" w:rsidR="00DF17BC" w:rsidP="251E6B17" w:rsidRDefault="00DF17BC" w14:paraId="52D87E3B" wp14:textId="77777777" wp14:noSpellErr="1">
      <w:pPr>
        <w:widowControl w:val="0"/>
        <w:autoSpaceDE w:val="0"/>
        <w:autoSpaceDN w:val="0"/>
        <w:spacing w:after="0" w:line="252" w:lineRule="auto"/>
        <w:ind w:left="440" w:right="154" w:hanging="171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—</w:t>
      </w:r>
      <w:r>
        <w:tab/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овладение  универсальными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регулятивными  действиями</w:t>
      </w:r>
    </w:p>
    <w:p xmlns:wp14="http://schemas.microsoft.com/office/word/2010/wordml" w:rsidRPr="00DF17BC" w:rsidR="00DF17BC" w:rsidP="251E6B17" w:rsidRDefault="00DF17BC" w14:paraId="7B3A8A10" wp14:textId="77777777" wp14:noSpellErr="1">
      <w:pP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Овладение универсальными учебными познавательными</w:t>
      </w: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дей</w:t>
      </w: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ствиями:</w:t>
      </w:r>
    </w:p>
    <w:p xmlns:wp14="http://schemas.microsoft.com/office/word/2010/wordml" w:rsidRPr="00DF17BC" w:rsidR="00E95DC3" w:rsidP="251E6B17" w:rsidRDefault="00DF17BC" w14:paraId="1BBFE7A0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1)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базовые логические действия</w:t>
      </w:r>
    </w:p>
    <w:p xmlns:wp14="http://schemas.microsoft.com/office/word/2010/wordml" w:rsidRPr="00DF17BC" w:rsidR="00DF17BC" w:rsidP="251E6B17" w:rsidRDefault="00DF17BC" w14:paraId="6FF4D445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2)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базовые исследовательские действия</w:t>
      </w:r>
    </w:p>
    <w:p xmlns:wp14="http://schemas.microsoft.com/office/word/2010/wordml" w:rsidR="00DF17BC" w:rsidP="251E6B17" w:rsidRDefault="00DF17BC" w14:paraId="5EEBA7DA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3)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работа с информацией</w:t>
      </w:r>
    </w:p>
    <w:p xmlns:wp14="http://schemas.microsoft.com/office/word/2010/wordml" w:rsidRPr="00DF17BC" w:rsidR="00DF17BC" w:rsidP="251E6B17" w:rsidRDefault="00DF17BC" w14:paraId="527821C9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Овладение универсальными учебными регулятивными </w:t>
      </w: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действи</w:t>
      </w: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ями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RPr="00DF17BC" w:rsidR="00DF17BC" w:rsidP="251E6B17" w:rsidRDefault="00DF17BC" w14:paraId="1235D4BA" wp14:textId="77777777" wp14:noSpellErr="1">
      <w:pPr>
        <w:pStyle w:val="Table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самоорганизация:</w:t>
      </w:r>
    </w:p>
    <w:p xmlns:wp14="http://schemas.microsoft.com/office/word/2010/wordml" w:rsidRPr="00DF17BC" w:rsidR="00DF17BC" w:rsidP="251E6B17" w:rsidRDefault="00DF17BC" w14:paraId="5B62CB33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1)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выявлять проблемы для решения в жизненных и учебных ситуациях;</w:t>
      </w:r>
    </w:p>
    <w:p xmlns:wp14="http://schemas.microsoft.com/office/word/2010/wordml" w:rsidRPr="00DF17BC" w:rsidR="00DF17BC" w:rsidP="251E6B17" w:rsidRDefault="00DF17BC" w14:paraId="44649E2B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2)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ре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шений группой);</w:t>
      </w:r>
    </w:p>
    <w:p xmlns:wp14="http://schemas.microsoft.com/office/word/2010/wordml" w:rsidRPr="00DF17BC" w:rsidR="00DF17BC" w:rsidP="251E6B17" w:rsidRDefault="00DF17BC" w14:paraId="56470A3E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3)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самостоятельно составлять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алгоритм  решения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задачи  (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или его часть), выбирать способ решения учебной задачи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с  уче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том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имеющихся ресурсов и собственных возможностей,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ар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гументировать предлагаемые варианты решений;</w:t>
      </w:r>
    </w:p>
    <w:p xmlns:wp14="http://schemas.microsoft.com/office/word/2010/wordml" w:rsidRPr="00DF17BC" w:rsidR="00DF17BC" w:rsidP="251E6B17" w:rsidRDefault="00DF17BC" w14:paraId="48D4E630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4)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составлять план действий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(план реализации намеченного ал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горитма решения), корректировать предложенный алгоритм с учетом получения новых знаний об изучаемом объекте;</w:t>
      </w:r>
    </w:p>
    <w:p xmlns:wp14="http://schemas.microsoft.com/office/word/2010/wordml" w:rsidRPr="00DF17BC" w:rsidR="00DF17BC" w:rsidP="251E6B17" w:rsidRDefault="00DF17BC" w14:paraId="361EA431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5)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делать выбор и брать ответственность за решение;</w:t>
      </w:r>
    </w:p>
    <w:p xmlns:wp14="http://schemas.microsoft.com/office/word/2010/wordml" w:rsidRPr="00DF17BC" w:rsidR="00DF17BC" w:rsidP="251E6B17" w:rsidRDefault="00DF17BC" w14:paraId="6C97797E" wp14:textId="77777777" wp14:noSpellErr="1">
      <w:pPr>
        <w:pStyle w:val="Table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самоконтроль:</w:t>
      </w:r>
    </w:p>
    <w:p xmlns:wp14="http://schemas.microsoft.com/office/word/2010/wordml" w:rsidRPr="00DF17BC" w:rsidR="00DF17BC" w:rsidP="251E6B17" w:rsidRDefault="00DF17BC" w14:paraId="72CB5414" wp14:textId="77777777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1)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владеть способами самоконтроля,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самомотивации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рефлек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сии;</w:t>
      </w:r>
    </w:p>
    <w:p xmlns:wp14="http://schemas.microsoft.com/office/word/2010/wordml" w:rsidRPr="00DF17BC" w:rsidR="00DF17BC" w:rsidP="251E6B17" w:rsidRDefault="00DF17BC" w14:paraId="15142F0C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2)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давать адекватную оценку ситуации и предлагать план ее изменения;</w:t>
      </w:r>
    </w:p>
    <w:p xmlns:wp14="http://schemas.microsoft.com/office/word/2010/wordml" w:rsidRPr="00DF17BC" w:rsidR="00DF17BC" w:rsidP="251E6B17" w:rsidRDefault="00DF17BC" w14:paraId="040CDA7A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3)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учитывать контекст и предвидеть трудности, которые могут возникнуть при решении учебной задачи, адаптировать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ре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шение к меняющимся обстоятельствам;</w:t>
      </w:r>
    </w:p>
    <w:p xmlns:wp14="http://schemas.microsoft.com/office/word/2010/wordml" w:rsidRPr="00DF17BC" w:rsidR="00DF17BC" w:rsidP="251E6B17" w:rsidRDefault="00DF17BC" w14:paraId="434097B6" wp14:textId="77777777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4)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объяснять причины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дости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жения  (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недостижения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)  результа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тов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деятельности, давать оценку приобретенному опыту, уметь находить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позитивное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в произошедшей ситуации;</w:t>
      </w:r>
    </w:p>
    <w:p xmlns:wp14="http://schemas.microsoft.com/office/word/2010/wordml" w:rsidRPr="00DF17BC" w:rsidR="00DF17BC" w:rsidP="251E6B17" w:rsidRDefault="00DF17BC" w14:paraId="6ADA69C4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5)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вносить коррективы в дея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тельность на основе новых обсто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ятельств, изменившихся ситуаций, установленных ошибок, возникших трудностей;</w:t>
      </w:r>
    </w:p>
    <w:p xmlns:wp14="http://schemas.microsoft.com/office/word/2010/wordml" w:rsidRPr="00DF17BC" w:rsidR="00DF17BC" w:rsidP="251E6B17" w:rsidRDefault="00DF17BC" w14:paraId="52D27E73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6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оценивать соответствие результата цели и условиям;</w:t>
      </w:r>
    </w:p>
    <w:p xmlns:wp14="http://schemas.microsoft.com/office/word/2010/wordml" w:rsidRPr="00DF17BC" w:rsidR="00DF17BC" w:rsidP="251E6B17" w:rsidRDefault="00DF17BC" w14:paraId="6B08D1C1" wp14:textId="77777777" wp14:noSpellErr="1">
      <w:pPr>
        <w:pStyle w:val="Table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эмоциональный интеллект:</w:t>
      </w:r>
    </w:p>
    <w:p xmlns:wp14="http://schemas.microsoft.com/office/word/2010/wordml" w:rsidRPr="00DF17BC" w:rsidR="00DF17BC" w:rsidP="251E6B17" w:rsidRDefault="00453A0B" w14:paraId="60C02FD0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1)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различать,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называть  и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управлять  собственными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эмоциями и эмоциями других;</w:t>
      </w:r>
    </w:p>
    <w:p xmlns:wp14="http://schemas.microsoft.com/office/word/2010/wordml" w:rsidRPr="00DF17BC" w:rsidR="00DF17BC" w:rsidP="251E6B17" w:rsidRDefault="00453A0B" w14:paraId="6C78893F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2)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 выявлять и анализировать причины эмоций;</w:t>
      </w:r>
    </w:p>
    <w:p xmlns:wp14="http://schemas.microsoft.com/office/word/2010/wordml" w:rsidRPr="00DF17BC" w:rsidR="00DF17BC" w:rsidP="251E6B17" w:rsidRDefault="00453A0B" w14:paraId="4643C4DC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3)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xmlns:wp14="http://schemas.microsoft.com/office/word/2010/wordml" w:rsidRPr="00DF17BC" w:rsidR="00DF17BC" w:rsidP="251E6B17" w:rsidRDefault="00453A0B" w14:paraId="50272870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4)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 регулировать способ выражения эмоций;</w:t>
      </w:r>
    </w:p>
    <w:p xmlns:wp14="http://schemas.microsoft.com/office/word/2010/wordml" w:rsidRPr="00453A0B" w:rsidR="00453A0B" w:rsidP="251E6B17" w:rsidRDefault="00453A0B" w14:paraId="19B43C26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 w:rsidRP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4)принятие</w:t>
      </w:r>
      <w:r w:rsidRP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pacing w:val="40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себя</w:t>
      </w:r>
      <w:r w:rsidRP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pacing w:val="4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pacing w:val="4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других</w:t>
      </w:r>
      <w:r w:rsidRPr="251E6B17">
        <w:rPr>
          <w:rFonts w:ascii="Times New Roman" w:hAnsi="Times New Roman" w:eastAsia="Times New Roman" w:cs="Times New Roman"/>
          <w:sz w:val="24"/>
          <w:szCs w:val="24"/>
        </w:rPr>
        <w:t>:</w:t>
      </w:r>
    </w:p>
    <w:p xmlns:wp14="http://schemas.microsoft.com/office/word/2010/wordml" w:rsidRPr="00453A0B" w:rsidR="00453A0B" w:rsidP="251E6B17" w:rsidRDefault="00453A0B" w14:paraId="1B55241F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1)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осознанно</w:t>
      </w:r>
      <w:r w:rsidRPr="251E6B17">
        <w:rPr>
          <w:rFonts w:ascii="Times New Roman" w:hAnsi="Times New Roman" w:eastAsia="Times New Roman" w:cs="Times New Roman"/>
          <w:spacing w:val="3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относиться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</w:t>
      </w:r>
      <w:r w:rsidRPr="251E6B17">
        <w:rPr>
          <w:rFonts w:ascii="Times New Roman" w:hAnsi="Times New Roman" w:eastAsia="Times New Roman" w:cs="Times New Roman"/>
          <w:spacing w:val="3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другому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человеку,</w:t>
      </w:r>
      <w:r w:rsidRPr="251E6B17">
        <w:rPr>
          <w:rFonts w:ascii="Times New Roman" w:hAnsi="Times New Roman" w:eastAsia="Times New Roman" w:cs="Times New Roman"/>
          <w:spacing w:val="3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его</w:t>
      </w:r>
      <w:r w:rsidRPr="251E6B17">
        <w:rPr>
          <w:rFonts w:ascii="Times New Roman" w:hAnsi="Times New Roman" w:eastAsia="Times New Roman" w:cs="Times New Roman"/>
          <w:spacing w:val="3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мнению;</w:t>
      </w:r>
    </w:p>
    <w:p xmlns:wp14="http://schemas.microsoft.com/office/word/2010/wordml" w:rsidRPr="00453A0B" w:rsidR="00453A0B" w:rsidP="251E6B17" w:rsidRDefault="00453A0B" w14:paraId="340AB7B9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2)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признавать</w:t>
      </w:r>
      <w:r w:rsidRPr="251E6B17">
        <w:rPr>
          <w:rFonts w:ascii="Times New Roman" w:hAnsi="Times New Roman" w:eastAsia="Times New Roman" w:cs="Times New Roman"/>
          <w:spacing w:val="32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свое</w:t>
      </w:r>
      <w:r w:rsidRPr="251E6B17">
        <w:rPr>
          <w:rFonts w:ascii="Times New Roman" w:hAnsi="Times New Roman" w:eastAsia="Times New Roman" w:cs="Times New Roman"/>
          <w:spacing w:val="32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право</w:t>
      </w:r>
      <w:r w:rsidRPr="251E6B17">
        <w:rPr>
          <w:rFonts w:ascii="Times New Roman" w:hAnsi="Times New Roman" w:eastAsia="Times New Roman" w:cs="Times New Roman"/>
          <w:spacing w:val="3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на</w:t>
      </w:r>
      <w:r w:rsidRPr="251E6B17">
        <w:rPr>
          <w:rFonts w:ascii="Times New Roman" w:hAnsi="Times New Roman" w:eastAsia="Times New Roman" w:cs="Times New Roman"/>
          <w:spacing w:val="32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ошибку</w:t>
      </w:r>
      <w:r w:rsidRPr="251E6B17">
        <w:rPr>
          <w:rFonts w:ascii="Times New Roman" w:hAnsi="Times New Roman" w:eastAsia="Times New Roman" w:cs="Times New Roman"/>
          <w:spacing w:val="32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32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такое</w:t>
      </w:r>
      <w:r w:rsidRPr="251E6B17">
        <w:rPr>
          <w:rFonts w:ascii="Times New Roman" w:hAnsi="Times New Roman" w:eastAsia="Times New Roman" w:cs="Times New Roman"/>
          <w:spacing w:val="32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же</w:t>
      </w:r>
      <w:r w:rsidRPr="251E6B17">
        <w:rPr>
          <w:rFonts w:ascii="Times New Roman" w:hAnsi="Times New Roman" w:eastAsia="Times New Roman" w:cs="Times New Roman"/>
          <w:spacing w:val="32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право</w:t>
      </w:r>
      <w:r w:rsidRPr="251E6B17">
        <w:rPr>
          <w:rFonts w:ascii="Times New Roman" w:hAnsi="Times New Roman" w:eastAsia="Times New Roman" w:cs="Times New Roman"/>
          <w:spacing w:val="32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другого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;</w:t>
      </w:r>
    </w:p>
    <w:p xmlns:wp14="http://schemas.microsoft.com/office/word/2010/wordml" w:rsidRPr="00453A0B" w:rsidR="00453A0B" w:rsidP="251E6B17" w:rsidRDefault="00453A0B" w14:paraId="0B613D50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3)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принимать</w:t>
      </w:r>
      <w:r w:rsidRPr="251E6B17">
        <w:rPr>
          <w:rFonts w:ascii="Times New Roman" w:hAnsi="Times New Roman" w:eastAsia="Times New Roman" w:cs="Times New Roman"/>
          <w:spacing w:val="4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себя</w:t>
      </w:r>
      <w:r w:rsidRPr="251E6B17">
        <w:rPr>
          <w:rFonts w:ascii="Times New Roman" w:hAnsi="Times New Roman" w:eastAsia="Times New Roman" w:cs="Times New Roman"/>
          <w:spacing w:val="4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4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других,</w:t>
      </w:r>
      <w:r w:rsidRPr="251E6B17">
        <w:rPr>
          <w:rFonts w:ascii="Times New Roman" w:hAnsi="Times New Roman" w:eastAsia="Times New Roman" w:cs="Times New Roman"/>
          <w:spacing w:val="4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не</w:t>
      </w:r>
      <w:r w:rsidRPr="251E6B17">
        <w:rPr>
          <w:rFonts w:ascii="Times New Roman" w:hAnsi="Times New Roman" w:eastAsia="Times New Roman" w:cs="Times New Roman"/>
          <w:spacing w:val="4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осуждая;</w:t>
      </w:r>
    </w:p>
    <w:p xmlns:wp14="http://schemas.microsoft.com/office/word/2010/wordml" w:rsidRPr="00453A0B" w:rsidR="00453A0B" w:rsidP="251E6B17" w:rsidRDefault="00453A0B" w14:paraId="4DE69201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4)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spacing w:val="13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открытость</w:t>
      </w:r>
      <w:r w:rsidRPr="251E6B17">
        <w:rPr>
          <w:rFonts w:ascii="Times New Roman" w:hAnsi="Times New Roman" w:eastAsia="Times New Roman" w:cs="Times New Roman"/>
          <w:spacing w:val="28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себе</w:t>
      </w:r>
      <w:r w:rsidRPr="251E6B17">
        <w:rPr>
          <w:rFonts w:ascii="Times New Roman" w:hAnsi="Times New Roman" w:eastAsia="Times New Roman" w:cs="Times New Roman"/>
          <w:spacing w:val="2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spacing w:val="29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другим;</w:t>
      </w:r>
    </w:p>
    <w:p xmlns:wp14="http://schemas.microsoft.com/office/word/2010/wordml" w:rsidR="00DF17BC" w:rsidP="251E6B17" w:rsidRDefault="00453A0B" w14:paraId="5EF7B055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w w:val="105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>5)</w:t>
      </w:r>
      <w:r w:rsidRPr="251E6B17">
        <w:rPr>
          <w:rFonts w:ascii="Times New Roman" w:hAnsi="Times New Roman" w:eastAsia="Times New Roman" w:cs="Times New Roman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осознавать</w:t>
      </w:r>
      <w:r w:rsidRPr="251E6B17">
        <w:rPr>
          <w:rFonts w:ascii="Times New Roman" w:hAnsi="Times New Roman" w:eastAsia="Times New Roman" w:cs="Times New Roman"/>
          <w:spacing w:val="36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невозможность</w:t>
      </w:r>
      <w:r w:rsidRPr="251E6B17">
        <w:rPr>
          <w:rFonts w:ascii="Times New Roman" w:hAnsi="Times New Roman" w:eastAsia="Times New Roman" w:cs="Times New Roman"/>
          <w:spacing w:val="3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контролировать</w:t>
      </w:r>
      <w:r w:rsidRPr="251E6B17">
        <w:rPr>
          <w:rFonts w:ascii="Times New Roman" w:hAnsi="Times New Roman" w:eastAsia="Times New Roman" w:cs="Times New Roman"/>
          <w:spacing w:val="3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все</w:t>
      </w:r>
      <w:r w:rsidRPr="251E6B17">
        <w:rPr>
          <w:rFonts w:ascii="Times New Roman" w:hAnsi="Times New Roman" w:eastAsia="Times New Roman" w:cs="Times New Roman"/>
          <w:spacing w:val="35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вокруг</w:t>
      </w:r>
    </w:p>
    <w:p xmlns:wp14="http://schemas.microsoft.com/office/word/2010/wordml" w:rsidR="00453A0B" w:rsidP="251E6B17" w:rsidRDefault="00453A0B" w14:paraId="5997CC1D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b w:val="1"/>
          <w:bCs w:val="1"/>
          <w:w w:val="105"/>
          <w:sz w:val="24"/>
          <w:szCs w:val="24"/>
        </w:rPr>
      </w:pPr>
    </w:p>
    <w:p xmlns:wp14="http://schemas.microsoft.com/office/word/2010/wordml" w:rsidRPr="00453A0B" w:rsidR="00453A0B" w:rsidP="251E6B17" w:rsidRDefault="00453A0B" w14:paraId="7FAC06FC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b w:val="1"/>
          <w:bCs w:val="1"/>
          <w:w w:val="105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b w:val="1"/>
          <w:bCs w:val="1"/>
          <w:w w:val="105"/>
          <w:sz w:val="24"/>
          <w:szCs w:val="24"/>
        </w:rPr>
        <w:t xml:space="preserve">Предметные </w:t>
      </w:r>
      <w:r w:rsidRPr="251E6B17">
        <w:rPr>
          <w:rFonts w:ascii="Times New Roman" w:hAnsi="Times New Roman" w:eastAsia="Times New Roman" w:cs="Times New Roman"/>
          <w:b w:val="1"/>
          <w:bCs w:val="1"/>
          <w:w w:val="105"/>
          <w:sz w:val="24"/>
          <w:szCs w:val="24"/>
        </w:rPr>
        <w:t>результаты</w:t>
      </w:r>
      <w:r w:rsidRPr="251E6B17">
        <w:rPr>
          <w:rFonts w:ascii="Times New Roman" w:hAnsi="Times New Roman" w:eastAsia="Times New Roman" w:cs="Times New Roman"/>
          <w:b w:val="1"/>
          <w:bCs w:val="1"/>
          <w:w w:val="105"/>
          <w:sz w:val="24"/>
          <w:szCs w:val="24"/>
        </w:rPr>
        <w:t xml:space="preserve"> </w:t>
      </w:r>
      <w:r w:rsidRPr="251E6B17">
        <w:rPr>
          <w:rFonts w:ascii="Times New Roman" w:hAnsi="Times New Roman" w:eastAsia="Times New Roman" w:cs="Times New Roman"/>
          <w:b w:val="1"/>
          <w:bCs w:val="1"/>
          <w:w w:val="105"/>
          <w:sz w:val="24"/>
          <w:szCs w:val="24"/>
        </w:rPr>
        <w:t>по учебному предмету «Математика»:</w:t>
      </w:r>
    </w:p>
    <w:p xmlns:wp14="http://schemas.microsoft.com/office/word/2010/wordml" w:rsidRPr="00453A0B" w:rsidR="00453A0B" w:rsidP="251E6B17" w:rsidRDefault="00453A0B" w14:paraId="3582756C" wp14:textId="77777777">
      <w:pPr>
        <w:pStyle w:val="TableParagraph"/>
        <w:ind w:firstLine="708"/>
        <w:jc w:val="both"/>
        <w:rPr>
          <w:rFonts w:ascii="Times New Roman" w:hAnsi="Times New Roman" w:eastAsia="Times New Roman" w:cs="Times New Roman"/>
          <w:w w:val="105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Использовать в практич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еских (жизненных) ситуациях сле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дующие предметные математические умения и навыки:</w:t>
      </w:r>
    </w:p>
    <w:p xmlns:wp14="http://schemas.microsoft.com/office/word/2010/wordml" w:rsidRPr="00453A0B" w:rsidR="00453A0B" w:rsidP="251E6B17" w:rsidRDefault="00453A0B" w14:paraId="07717C2E" wp14:textId="77777777" wp14:noSpellErr="1">
      <w:pPr>
        <w:pStyle w:val="TableParagraph"/>
        <w:jc w:val="both"/>
        <w:rPr>
          <w:rFonts w:ascii="Times New Roman" w:hAnsi="Times New Roman" w:eastAsia="Times New Roman" w:cs="Times New Roman"/>
          <w:w w:val="105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1)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сравнивать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и  упорядочивать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натуральные  числа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,  целые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числа, обыкновенные и десятичные дроби, рациональные и иррациональные числа; выполнять, сочетая устные и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пись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менные приемы, арифметические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действия  с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 рациональны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ми числами; выполнять проверку, прикидку результата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вы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числений; округлять числа; вычислять значения числовых выражений; использовать калькулятор;</w:t>
      </w:r>
    </w:p>
    <w:p xmlns:wp14="http://schemas.microsoft.com/office/word/2010/wordml" w:rsidR="00453A0B" w:rsidP="251E6B17" w:rsidRDefault="00453A0B" w14:paraId="5D12E2CF" wp14:textId="77777777">
      <w:pPr>
        <w:pStyle w:val="TableParagraph"/>
        <w:jc w:val="both"/>
        <w:rPr>
          <w:rFonts w:ascii="Times New Roman" w:hAnsi="Times New Roman" w:eastAsia="Times New Roman" w:cs="Times New Roman"/>
          <w:w w:val="105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2)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пропор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циональностью величин, процентами (налоги, задачи из области   управления   личными   и   семейными   финансами)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, </w:t>
      </w:r>
      <w:r w:rsidRPr="251E6B17" w:rsidR="00D53C84">
        <w:rPr>
          <w:rFonts w:ascii="Times New Roman" w:hAnsi="Times New Roman" w:eastAsia="Times New Roman" w:cs="Times New Roman"/>
          <w:w w:val="105"/>
          <w:sz w:val="24"/>
          <w:szCs w:val="24"/>
        </w:rPr>
        <w:t>р</w:t>
      </w:r>
      <w:r w:rsidRPr="251E6B17" w:rsidR="00D53C84">
        <w:rPr>
          <w:rFonts w:ascii="Times New Roman" w:hAnsi="Times New Roman" w:eastAsia="Times New Roman" w:cs="Times New Roman"/>
          <w:w w:val="105"/>
          <w:sz w:val="24"/>
          <w:szCs w:val="24"/>
        </w:rPr>
        <w:t>ешать основные задачи на дроби и проценты, используя арифметический и алгебраический способы, перебор всех возможных вариантов, спос</w:t>
      </w:r>
      <w:r w:rsidRPr="251E6B17" w:rsidR="00D53C84">
        <w:rPr>
          <w:rFonts w:ascii="Times New Roman" w:hAnsi="Times New Roman" w:eastAsia="Times New Roman" w:cs="Times New Roman"/>
          <w:w w:val="105"/>
          <w:sz w:val="24"/>
          <w:szCs w:val="24"/>
        </w:rPr>
        <w:t>об «проб и ошибок»; пользовать</w:t>
      </w:r>
      <w:r w:rsidRPr="251E6B17" w:rsidR="00D53C84">
        <w:rPr>
          <w:rFonts w:ascii="Times New Roman" w:hAnsi="Times New Roman" w:eastAsia="Times New Roman" w:cs="Times New Roman"/>
          <w:w w:val="105"/>
          <w:sz w:val="24"/>
          <w:szCs w:val="24"/>
        </w:rPr>
        <w:t>ся основными единицами и</w:t>
      </w:r>
      <w:r w:rsidRPr="251E6B17" w:rsidR="00D53C84">
        <w:rPr>
          <w:rFonts w:ascii="Times New Roman" w:hAnsi="Times New Roman" w:eastAsia="Times New Roman" w:cs="Times New Roman"/>
          <w:w w:val="105"/>
          <w:sz w:val="24"/>
          <w:szCs w:val="24"/>
        </w:rPr>
        <w:t>змерения: цены, массы; расстоя</w:t>
      </w:r>
      <w:r w:rsidRPr="251E6B17" w:rsidR="00D53C84">
        <w:rPr>
          <w:rFonts w:ascii="Times New Roman" w:hAnsi="Times New Roman" w:eastAsia="Times New Roman" w:cs="Times New Roman"/>
          <w:w w:val="105"/>
          <w:sz w:val="24"/>
          <w:szCs w:val="24"/>
        </w:rPr>
        <w:t>ния, времени, скорости; выражать одни единицы величины через  другие;  интерпретировать  результаты  решения  задач с учетом ограничений, связанных со свойствами р</w:t>
      </w:r>
      <w:r w:rsidRPr="251E6B17" w:rsidR="00D53C84">
        <w:rPr>
          <w:rFonts w:ascii="Times New Roman" w:hAnsi="Times New Roman" w:eastAsia="Times New Roman" w:cs="Times New Roman"/>
          <w:w w:val="105"/>
          <w:sz w:val="24"/>
          <w:szCs w:val="24"/>
        </w:rPr>
        <w:t>ассматри</w:t>
      </w:r>
      <w:r w:rsidRPr="251E6B17" w:rsidR="00D53C84">
        <w:rPr>
          <w:rFonts w:ascii="Times New Roman" w:hAnsi="Times New Roman" w:eastAsia="Times New Roman" w:cs="Times New Roman"/>
          <w:w w:val="105"/>
          <w:sz w:val="24"/>
          <w:szCs w:val="24"/>
        </w:rPr>
        <w:t>ваемых объектов;</w:t>
      </w:r>
    </w:p>
    <w:p xmlns:wp14="http://schemas.microsoft.com/office/word/2010/wordml" w:rsidRPr="00D53C84" w:rsidR="00D53C84" w:rsidP="251E6B17" w:rsidRDefault="00D53C84" w14:paraId="534E11A0" wp14:textId="77777777">
      <w:pPr>
        <w:pStyle w:val="TableParagraph"/>
        <w:jc w:val="both"/>
        <w:rPr>
          <w:rFonts w:ascii="Times New Roman" w:hAnsi="Times New Roman" w:eastAsia="Times New Roman" w:cs="Times New Roman"/>
          <w:w w:val="105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3)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извлекать, анализировать, оценивать информацию,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пред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ставленную в таблице, линейной, столбчатой и круговой диаграммах, интерпретировать представленные данные,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ис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пользовать данные при ре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шении задач; представлять инфор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мацию с помощью таблиц, линейной и столбчатой диаграмм,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инфографики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; оперировать статистическими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характеристи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ками: среднее арифметиче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ское, медиана, наибольшее и наи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меньшее значения, размах числового набора;</w:t>
      </w:r>
    </w:p>
    <w:p xmlns:wp14="http://schemas.microsoft.com/office/word/2010/wordml" w:rsidRPr="00D53C84" w:rsidR="00D53C84" w:rsidP="251E6B17" w:rsidRDefault="00D53C84" w14:paraId="3B6E0146" wp14:textId="6FE88FC6">
      <w:pPr>
        <w:pStyle w:val="TableParagraph"/>
        <w:jc w:val="both"/>
        <w:rPr>
          <w:rFonts w:ascii="Times New Roman" w:hAnsi="Times New Roman" w:eastAsia="Times New Roman" w:cs="Times New Roman"/>
          <w:w w:val="105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4)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оценивать вероятности реальных событий и явлений,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пон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мать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роль практически д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остоверных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lastRenderedPageBreak/>
        <w:t>и маловероятных собы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тий в окружающем мире и в жизни;</w:t>
      </w:r>
    </w:p>
    <w:p xmlns:wp14="http://schemas.microsoft.com/office/word/2010/wordml" w:rsidRPr="00D53C84" w:rsidR="00D53C84" w:rsidP="251E6B17" w:rsidRDefault="00D53C84" w14:paraId="11251A05" wp14:textId="77777777">
      <w:pPr>
        <w:pStyle w:val="TableParagraph"/>
        <w:jc w:val="both"/>
        <w:rPr>
          <w:rFonts w:ascii="Times New Roman" w:hAnsi="Times New Roman" w:eastAsia="Times New Roman" w:cs="Times New Roman"/>
          <w:w w:val="105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5)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пользоваться геометрическими понятиями: отрезок, угол, многоугольник, окружность, круг; распознавать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паралле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лепипед, куб, пирамиду, к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онус, цилиндр, использовать тер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минологию: вершина, ребро, грань, основание, развертка; приводить примеры объектов окружающего мира, 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имею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щих форму изученных плоских и пространственных фигур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;</w:t>
      </w:r>
    </w:p>
    <w:p xmlns:wp14="http://schemas.microsoft.com/office/word/2010/wordml" w:rsidRPr="00453A0B" w:rsidR="00D53C84" w:rsidP="251E6B17" w:rsidRDefault="00D53C84" w14:paraId="2130327E" wp14:textId="53A64E97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6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>)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находить длины отрезков и расстояния непосредственным измерением с помощью линейки;</w:t>
      </w:r>
      <w:r w:rsidRPr="251E6B17">
        <w:rPr>
          <w:rFonts w:ascii="Times New Roman" w:hAnsi="Times New Roman" w:eastAsia="Times New Roman" w:cs="Times New Roman"/>
          <w:w w:val="105"/>
          <w:sz w:val="24"/>
          <w:szCs w:val="24"/>
        </w:rPr>
        <w:t xml:space="preserve">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пользоваться основными метрическими единицами измерения длины, площади, объема; выражать одни единицы величины через другие;</w:t>
      </w:r>
    </w:p>
    <w:p xmlns:wp14="http://schemas.microsoft.com/office/word/2010/wordml" w:rsidRPr="00D53C84" w:rsidR="00D53C84" w:rsidP="251E6B17" w:rsidRDefault="00D53C84" w14:paraId="19A27A53" wp14:textId="3FB2026E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 xml:space="preserve">7) 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и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нформации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xmlns:wp14="http://schemas.microsoft.com/office/word/2010/wordml" w:rsidRPr="00D53C84" w:rsidR="00D53C84" w:rsidP="251E6B17" w:rsidRDefault="00D53C84" w14:paraId="07B6E8B1" wp14:textId="73B5227E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8) 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</w:t>
      </w:r>
      <w:r w:rsidRPr="251E6B17" w:rsidR="251E6B17">
        <w:rPr>
          <w:rFonts w:ascii="Times New Roman" w:hAnsi="Times New Roman" w:eastAsia="Times New Roman" w:cs="Times New Roman"/>
          <w:sz w:val="24"/>
          <w:szCs w:val="24"/>
        </w:rPr>
        <w:t>нтекстом задачи полученный результат.</w:t>
      </w:r>
    </w:p>
    <w:p w:rsidR="251E6B17" w:rsidP="251E6B17" w:rsidRDefault="251E6B17" w14:noSpellErr="1" w14:paraId="49861EA1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Содержание курса</w:t>
      </w:r>
    </w:p>
    <w:tbl>
      <w:tblPr>
        <w:tblStyle w:val="TableNormal"/>
        <w:tblW w:w="0" w:type="auto"/>
        <w:tblInd w:w="177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1E0" w:firstRow="1" w:lastRow="1" w:firstColumn="1" w:lastColumn="1" w:noHBand="0" w:noVBand="0"/>
      </w:tblPr>
      <w:tblGrid>
        <w:gridCol w:w="472"/>
        <w:gridCol w:w="6165"/>
      </w:tblGrid>
      <w:tr w:rsidR="251E6B17" w:rsidTr="251E6B17" w14:paraId="19C46380">
        <w:trPr>
          <w:trHeight w:val="480"/>
        </w:trPr>
        <w:tc>
          <w:tcPr>
            <w:tcW w:w="6637" w:type="dxa"/>
            <w:gridSpan w:val="2"/>
            <w:tcMar/>
          </w:tcPr>
          <w:p w:rsidR="251E6B17" w:rsidP="251E6B17" w:rsidRDefault="251E6B17" w14:paraId="2797466F" w14:textId="05049218">
            <w:pPr>
              <w:pStyle w:val="TableParagraph"/>
              <w:spacing w:before="51" w:line="225" w:lineRule="auto"/>
              <w:ind w:right="992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>«Математика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>в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>повседневной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>жизни»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 xml:space="preserve"> (7ч)</w:t>
            </w:r>
          </w:p>
        </w:tc>
      </w:tr>
      <w:tr w:rsidR="251E6B17" w:rsidTr="251E6B17" w14:paraId="6F87572A">
        <w:trPr>
          <w:trHeight w:val="283"/>
        </w:trPr>
        <w:tc>
          <w:tcPr>
            <w:tcW w:w="472" w:type="dxa"/>
            <w:tcMar/>
          </w:tcPr>
          <w:p w:rsidR="251E6B17" w:rsidP="251E6B17" w:rsidRDefault="251E6B17" w14:noSpellErr="1" w14:paraId="16F5C126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tcMar/>
          </w:tcPr>
          <w:p w:rsidR="251E6B17" w:rsidP="251E6B17" w:rsidRDefault="251E6B17" w14:paraId="53CD1B2C">
            <w:pPr>
              <w:pStyle w:val="TableParagraph"/>
              <w:spacing w:before="42"/>
              <w:ind w:left="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Спорт</w:t>
            </w:r>
          </w:p>
        </w:tc>
      </w:tr>
      <w:tr w:rsidR="251E6B17" w:rsidTr="251E6B17" w14:paraId="66736BD4">
        <w:trPr>
          <w:trHeight w:val="283"/>
        </w:trPr>
        <w:tc>
          <w:tcPr>
            <w:tcW w:w="472" w:type="dxa"/>
            <w:tcMar/>
          </w:tcPr>
          <w:p w:rsidR="251E6B17" w:rsidP="251E6B17" w:rsidRDefault="251E6B17" w14:noSpellErr="1" w14:paraId="2BC62AD4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  <w:tcMar/>
          </w:tcPr>
          <w:p w:rsidR="251E6B17" w:rsidP="251E6B17" w:rsidRDefault="251E6B17" w14:paraId="1DBAB714">
            <w:pPr>
              <w:pStyle w:val="TableParagraph"/>
              <w:spacing w:before="42"/>
              <w:ind w:left="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Геометрические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формы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вокруг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нас</w:t>
            </w:r>
          </w:p>
        </w:tc>
      </w:tr>
      <w:tr w:rsidR="251E6B17" w:rsidTr="251E6B17" w14:paraId="1142230B">
        <w:trPr>
          <w:trHeight w:val="283"/>
        </w:trPr>
        <w:tc>
          <w:tcPr>
            <w:tcW w:w="472" w:type="dxa"/>
            <w:tcMar/>
          </w:tcPr>
          <w:p w:rsidR="251E6B17" w:rsidP="251E6B17" w:rsidRDefault="251E6B17" w14:noSpellErr="1" w14:paraId="625E66FD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  <w:tcMar/>
          </w:tcPr>
          <w:p w:rsidR="251E6B17" w:rsidP="251E6B17" w:rsidRDefault="251E6B17" w14:paraId="28C7B8C2">
            <w:pPr>
              <w:pStyle w:val="TableParagraph"/>
              <w:spacing w:before="42"/>
              <w:ind w:left="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Здоровый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жизни</w:t>
            </w:r>
          </w:p>
        </w:tc>
      </w:tr>
      <w:tr w:rsidR="251E6B17" w:rsidTr="251E6B17" w14:paraId="402095AC">
        <w:trPr>
          <w:trHeight w:val="283"/>
        </w:trPr>
        <w:tc>
          <w:tcPr>
            <w:tcW w:w="472" w:type="dxa"/>
            <w:tcMar/>
          </w:tcPr>
          <w:p w:rsidR="251E6B17" w:rsidP="251E6B17" w:rsidRDefault="251E6B17" w14:noSpellErr="1" w14:paraId="10D16369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  <w:tcMar/>
          </w:tcPr>
          <w:p w:rsidR="251E6B17" w:rsidP="251E6B17" w:rsidRDefault="251E6B17" w14:noSpellErr="1" w14:paraId="31027A79">
            <w:pPr>
              <w:pStyle w:val="TableParagraph"/>
              <w:spacing w:before="42"/>
              <w:ind w:left="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школе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после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школы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(или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Общение)</w:t>
            </w:r>
          </w:p>
        </w:tc>
      </w:tr>
      <w:tr w:rsidR="251E6B17" w:rsidTr="251E6B17" w14:paraId="2B8D2DE6">
        <w:trPr>
          <w:trHeight w:val="480"/>
        </w:trPr>
        <w:tc>
          <w:tcPr>
            <w:tcW w:w="6637" w:type="dxa"/>
            <w:gridSpan w:val="2"/>
            <w:tcMar/>
          </w:tcPr>
          <w:p w:rsidR="251E6B17" w:rsidP="251E6B17" w:rsidRDefault="251E6B17" w14:paraId="3BDDF338" w14:textId="1AF3779F">
            <w:pPr>
              <w:pStyle w:val="TableParagraph"/>
              <w:spacing w:before="51" w:line="225" w:lineRule="auto"/>
              <w:ind w:right="198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>«Школа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>финансовых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>решений»</w:t>
            </w:r>
            <w:r w:rsidRPr="251E6B17" w:rsidR="251E6B1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-RU"/>
              </w:rPr>
              <w:t xml:space="preserve"> (10ч)</w:t>
            </w:r>
          </w:p>
        </w:tc>
      </w:tr>
      <w:tr w:rsidR="251E6B17" w:rsidTr="251E6B17" w14:paraId="71E0F1A0">
        <w:trPr>
          <w:trHeight w:val="530"/>
        </w:trPr>
        <w:tc>
          <w:tcPr>
            <w:tcW w:w="472" w:type="dxa"/>
            <w:tcMar/>
          </w:tcPr>
          <w:p w:rsidR="251E6B17" w:rsidP="251E6B17" w:rsidRDefault="251E6B17" w14:noSpellErr="1" w14:paraId="1B5F0FDF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tcMar/>
          </w:tcPr>
          <w:p w:rsidR="251E6B17" w:rsidP="251E6B17" w:rsidRDefault="251E6B17" w14:noSpellErr="1" w14:paraId="054A5F3B">
            <w:pPr>
              <w:pStyle w:val="TableParagraph"/>
              <w:spacing w:before="42"/>
              <w:ind w:left="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Семейный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бюджет: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доходам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—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</w:t>
            </w:r>
          </w:p>
        </w:tc>
      </w:tr>
      <w:tr w:rsidR="251E6B17" w:rsidTr="251E6B17" w14:paraId="17A3937C">
        <w:trPr>
          <w:trHeight w:val="481"/>
        </w:trPr>
        <w:tc>
          <w:tcPr>
            <w:tcW w:w="472" w:type="dxa"/>
            <w:tcMar/>
          </w:tcPr>
          <w:p w:rsidR="251E6B17" w:rsidP="251E6B17" w:rsidRDefault="251E6B17" w14:noSpellErr="1" w14:paraId="1926CAAF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  <w:tcMar/>
          </w:tcPr>
          <w:p w:rsidR="251E6B17" w:rsidP="251E6B17" w:rsidRDefault="251E6B17" w14:noSpellErr="1" w14:paraId="4EA5B6BE">
            <w:pPr>
              <w:pStyle w:val="TableParagraph"/>
              <w:spacing w:before="53" w:line="225" w:lineRule="auto"/>
              <w:ind w:left="79" w:right="56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Непредвиденные расходы: как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снизить риск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финансовых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затруднений</w:t>
            </w:r>
          </w:p>
        </w:tc>
      </w:tr>
      <w:tr w:rsidR="251E6B17" w:rsidTr="251E6B17" w14:paraId="5144B782">
        <w:trPr>
          <w:trHeight w:val="481"/>
        </w:trPr>
        <w:tc>
          <w:tcPr>
            <w:tcW w:w="472" w:type="dxa"/>
            <w:tcMar/>
          </w:tcPr>
          <w:p w:rsidR="251E6B17" w:rsidP="251E6B17" w:rsidRDefault="251E6B17" w14:noSpellErr="1" w14:paraId="20380A1F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  <w:tcMar/>
          </w:tcPr>
          <w:p w:rsidR="251E6B17" w:rsidP="251E6B17" w:rsidRDefault="251E6B17" w14:noSpellErr="1" w14:paraId="0888B6E3">
            <w:pPr>
              <w:pStyle w:val="TableParagraph"/>
              <w:spacing w:before="53" w:line="225" w:lineRule="auto"/>
              <w:ind w:left="79" w:right="2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чем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можно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сэкономить: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тот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без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нужды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живет,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кто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деньги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бережет</w:t>
            </w:r>
          </w:p>
        </w:tc>
      </w:tr>
      <w:tr w:rsidR="251E6B17" w:rsidTr="251E6B17" w14:paraId="51803709">
        <w:trPr>
          <w:trHeight w:val="481"/>
        </w:trPr>
        <w:tc>
          <w:tcPr>
            <w:tcW w:w="472" w:type="dxa"/>
            <w:tcMar/>
          </w:tcPr>
          <w:p w:rsidR="251E6B17" w:rsidP="251E6B17" w:rsidRDefault="251E6B17" w14:noSpellErr="1" w14:paraId="57F2BF40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  <w:tcMar/>
          </w:tcPr>
          <w:p w:rsidR="251E6B17" w:rsidP="251E6B17" w:rsidRDefault="251E6B17" w14:noSpellErr="1" w14:paraId="6BDDBEC6">
            <w:pPr>
              <w:pStyle w:val="TableParagraph"/>
              <w:spacing w:before="53" w:line="225" w:lineRule="auto"/>
              <w:ind w:left="79" w:right="55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главное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правилах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грамотного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ведения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семейного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бюджета</w:t>
            </w:r>
          </w:p>
        </w:tc>
      </w:tr>
      <w:tr w:rsidR="251E6B17" w:rsidTr="251E6B17" w14:paraId="49558E45">
        <w:trPr>
          <w:trHeight w:val="283"/>
        </w:trPr>
        <w:tc>
          <w:tcPr>
            <w:tcW w:w="472" w:type="dxa"/>
            <w:tcMar/>
          </w:tcPr>
          <w:p w:rsidR="251E6B17" w:rsidP="251E6B17" w:rsidRDefault="251E6B17" w14:noSpellErr="1" w14:paraId="00AD212A">
            <w:pPr>
              <w:pStyle w:val="TableParagraph"/>
              <w:spacing w:before="42"/>
              <w:ind w:left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65" w:type="dxa"/>
            <w:tcMar/>
          </w:tcPr>
          <w:p w:rsidR="251E6B17" w:rsidP="251E6B17" w:rsidRDefault="251E6B17" w14:noSpellErr="1" w14:paraId="0C44903D">
            <w:pPr>
              <w:pStyle w:val="TableParagraph"/>
              <w:spacing w:before="42"/>
              <w:ind w:left="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«Копейка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копейке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–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проживет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семейка»</w:t>
            </w:r>
          </w:p>
        </w:tc>
      </w:tr>
    </w:tbl>
    <w:p w:rsidR="251E6B17" w:rsidP="251E6B17" w:rsidRDefault="251E6B17" w14:paraId="58398CE4" w14:textId="0AA2D71D">
      <w:pP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251E6B17" w:rsidP="251E6B17" w:rsidRDefault="251E6B17" w14:paraId="7DCA9544" w14:textId="0CA443E9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D53C84" w:rsidR="00453A0B" w:rsidP="251E6B17" w:rsidRDefault="00D53C84" w14:paraId="3E52B90A" wp14:textId="3DEC8DA9">
      <w:pPr>
        <w:pStyle w:val="Table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D4AA6" w:rsidP="0011736E" w:rsidRDefault="00BD4AA6" w14:paraId="6B699379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BD4AA6" w:rsidP="004A35B1" w:rsidRDefault="00BD4AA6" w14:paraId="3FE9F23F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74761" w:rsidP="004A35B1" w:rsidRDefault="00474761" w14:paraId="1F72F646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74761" w:rsidP="004A35B1" w:rsidRDefault="00474761" w14:paraId="08CE6F9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74761" w:rsidP="004A35B1" w:rsidRDefault="00474761" w14:paraId="61CDCEA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74761" w:rsidP="004A35B1" w:rsidRDefault="00474761" w14:paraId="6BB9E25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74761" w:rsidP="004A35B1" w:rsidRDefault="00474761" w14:paraId="23DE523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74761" w:rsidP="004A35B1" w:rsidRDefault="00474761" w14:paraId="52E5622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74761" w:rsidP="004A35B1" w:rsidRDefault="00474761" w14:paraId="07547A0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74761" w:rsidP="004A35B1" w:rsidRDefault="00474761" w14:paraId="5043CB0F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="004A35B1" w:rsidP="251E6B17" w:rsidRDefault="004A35B1" w14:paraId="5649D7E6" wp14:textId="74128209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  <w:r>
        <w:br w:type="page"/>
      </w:r>
      <w:r w:rsidRPr="251E6B17" w:rsidR="251E6B1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5"/>
        <w:gridCol w:w="2840"/>
        <w:gridCol w:w="1362"/>
        <w:gridCol w:w="997"/>
        <w:gridCol w:w="1152"/>
        <w:gridCol w:w="3639"/>
      </w:tblGrid>
      <w:tr w:rsidR="251E6B17" w:rsidTr="3327AC10" w14:paraId="6EBFFA88">
        <w:tc>
          <w:tcPr>
            <w:tcW w:w="735" w:type="dxa"/>
            <w:vMerge w:val="restart"/>
            <w:tcMar/>
          </w:tcPr>
          <w:p w:rsidR="251E6B17" w:rsidP="251E6B17" w:rsidRDefault="251E6B17" w14:paraId="76B76CA3" w14:textId="06CA6C73">
            <w:pPr>
              <w:pStyle w:val="a"/>
              <w:spacing w:after="0" w:afterAutospacing="off" w:line="240" w:lineRule="auto"/>
              <w:jc w:val="center"/>
              <w:rPr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b w:val="0"/>
                <w:bCs w:val="0"/>
                <w:noProof w:val="0"/>
                <w:sz w:val="24"/>
                <w:szCs w:val="24"/>
                <w:lang w:val="ru-RU"/>
              </w:rPr>
              <w:t>№ п/</w:t>
            </w:r>
            <w:r w:rsidRPr="251E6B17" w:rsidR="251E6B17">
              <w:rPr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п  </w:t>
            </w:r>
          </w:p>
        </w:tc>
        <w:tc>
          <w:tcPr>
            <w:tcW w:w="2840" w:type="dxa"/>
            <w:vMerge w:val="restart"/>
            <w:tcMar/>
          </w:tcPr>
          <w:p w:rsidR="251E6B17" w:rsidP="251E6B17" w:rsidRDefault="251E6B17" w14:paraId="064FA286" w14:textId="2F7E2571">
            <w:pPr>
              <w:pStyle w:val="a"/>
              <w:spacing w:after="0" w:afterAutospacing="off" w:line="240" w:lineRule="auto"/>
              <w:jc w:val="center"/>
              <w:rPr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b w:val="0"/>
                <w:bCs w:val="0"/>
                <w:noProof w:val="0"/>
                <w:sz w:val="24"/>
                <w:szCs w:val="24"/>
                <w:lang w:val="ru-RU"/>
              </w:rPr>
              <w:t>Наименование раздела и тем</w:t>
            </w:r>
          </w:p>
        </w:tc>
        <w:tc>
          <w:tcPr>
            <w:tcW w:w="1362" w:type="dxa"/>
            <w:vMerge w:val="restart"/>
            <w:tcMar/>
          </w:tcPr>
          <w:p w:rsidR="251E6B17" w:rsidP="251E6B17" w:rsidRDefault="251E6B17" w14:paraId="5B087C33" w14:textId="1A6929EA">
            <w:pPr>
              <w:pStyle w:val="a"/>
              <w:spacing w:after="0" w:afterAutospacing="off" w:line="240" w:lineRule="auto"/>
              <w:jc w:val="center"/>
              <w:rPr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b w:val="0"/>
                <w:bCs w:val="0"/>
                <w:noProof w:val="0"/>
                <w:sz w:val="24"/>
                <w:szCs w:val="24"/>
                <w:lang w:val="ru-RU"/>
              </w:rPr>
              <w:t>Часы учебного времени</w:t>
            </w:r>
          </w:p>
        </w:tc>
        <w:tc>
          <w:tcPr>
            <w:tcW w:w="2149" w:type="dxa"/>
            <w:gridSpan w:val="2"/>
            <w:tcMar/>
          </w:tcPr>
          <w:p w:rsidR="251E6B17" w:rsidP="251E6B17" w:rsidRDefault="251E6B17" w14:paraId="22C8C536" w14:textId="21C9879D">
            <w:pPr>
              <w:pStyle w:val="a"/>
              <w:spacing w:after="0" w:afterAutospacing="off" w:line="240" w:lineRule="auto"/>
              <w:jc w:val="center"/>
              <w:rPr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b w:val="0"/>
                <w:bCs w:val="0"/>
                <w:noProof w:val="0"/>
                <w:sz w:val="24"/>
                <w:szCs w:val="24"/>
                <w:lang w:val="ru-RU"/>
              </w:rPr>
              <w:t>Плановые сроки прохождения</w:t>
            </w:r>
          </w:p>
        </w:tc>
        <w:tc>
          <w:tcPr>
            <w:tcW w:w="3639" w:type="dxa"/>
            <w:vMerge w:val="restart"/>
            <w:tcMar/>
          </w:tcPr>
          <w:p w:rsidR="251E6B17" w:rsidP="251E6B17" w:rsidRDefault="251E6B17" w14:paraId="7F35960F" w14:textId="0E54079B">
            <w:pPr>
              <w:pStyle w:val="a"/>
              <w:spacing w:after="0" w:afterAutospacing="off" w:line="240" w:lineRule="auto"/>
              <w:jc w:val="center"/>
              <w:rPr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51E6B17" w:rsidR="251E6B17">
              <w:rPr>
                <w:b w:val="0"/>
                <w:bCs w:val="0"/>
                <w:noProof w:val="0"/>
                <w:sz w:val="24"/>
                <w:szCs w:val="24"/>
                <w:lang w:val="ru-RU"/>
              </w:rPr>
              <w:t>Характеристика основной деятельности ученика</w:t>
            </w:r>
          </w:p>
        </w:tc>
      </w:tr>
      <w:tr w:rsidR="251E6B17" w:rsidTr="3327AC10" w14:paraId="01171088">
        <w:tc>
          <w:tcPr>
            <w:tcW w:w="735" w:type="dxa"/>
            <w:vMerge/>
            <w:tcMar/>
          </w:tcPr>
          <w:p w14:paraId="7FF7609B"/>
        </w:tc>
        <w:tc>
          <w:tcPr>
            <w:tcW w:w="2840" w:type="dxa"/>
            <w:vMerge/>
            <w:tcMar/>
          </w:tcPr>
          <w:p w14:paraId="334572F5"/>
        </w:tc>
        <w:tc>
          <w:tcPr>
            <w:tcW w:w="1362" w:type="dxa"/>
            <w:vMerge/>
            <w:tcMar/>
          </w:tcPr>
          <w:p w14:paraId="579CCE15"/>
        </w:tc>
        <w:tc>
          <w:tcPr>
            <w:tcW w:w="997" w:type="dxa"/>
            <w:tcMar/>
          </w:tcPr>
          <w:p w:rsidR="251E6B17" w:rsidP="251E6B17" w:rsidRDefault="251E6B17" w14:paraId="447CF89A" w14:textId="4975BAEB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52" w:type="dxa"/>
            <w:tcMar/>
          </w:tcPr>
          <w:p w:rsidR="251E6B17" w:rsidP="251E6B17" w:rsidRDefault="251E6B17" w14:paraId="51AA8BA5" w14:textId="2E0FAFBA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639" w:type="dxa"/>
            <w:vMerge/>
            <w:tcMar/>
          </w:tcPr>
          <w:p w14:paraId="3CB64ED5"/>
        </w:tc>
      </w:tr>
      <w:tr w:rsidR="251E6B17" w:rsidTr="3327AC10" w14:paraId="261CB894">
        <w:tc>
          <w:tcPr>
            <w:tcW w:w="735" w:type="dxa"/>
            <w:tcMar/>
          </w:tcPr>
          <w:p w:rsidR="251E6B17" w:rsidP="251E6B17" w:rsidRDefault="251E6B17" w14:paraId="7B2C9C66" w14:textId="0663224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  <w:tcMar/>
          </w:tcPr>
          <w:p w:rsidR="251E6B17" w:rsidP="251E6B17" w:rsidRDefault="251E6B17" w14:paraId="2760F88C" w14:textId="2100DDDB">
            <w:pPr>
              <w:pStyle w:val="TableParagraph"/>
              <w:spacing w:before="45" w:line="228" w:lineRule="auto"/>
              <w:ind w:left="80" w:right="8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Новое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об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известном («Футбольное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поле», 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Электробус</w:t>
            </w:r>
            <w:r w:rsidRPr="251E6B17" w:rsidR="251E6B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»)</w:t>
            </w:r>
          </w:p>
        </w:tc>
        <w:tc>
          <w:tcPr>
            <w:tcW w:w="1362" w:type="dxa"/>
            <w:tcMar/>
          </w:tcPr>
          <w:p w:rsidR="251E6B17" w:rsidP="251E6B17" w:rsidRDefault="251E6B17" w14:paraId="4238233D" w14:textId="5F8125F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Mar/>
          </w:tcPr>
          <w:p w:rsidR="251E6B17" w:rsidP="251E6B17" w:rsidRDefault="251E6B17" w14:paraId="039FDCCE" w14:textId="21AA79E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4DA41018" w14:textId="21AA79E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vMerge w:val="restart"/>
            <w:tcMar/>
          </w:tcPr>
          <w:p w:rsidR="251E6B17" w:rsidP="251E6B17" w:rsidRDefault="251E6B17" w14:paraId="0C65E9A0" w14:textId="5C8E6245">
            <w:pPr>
              <w:pStyle w:val="TableParagraph"/>
              <w:spacing w:before="45" w:line="228" w:lineRule="auto"/>
              <w:ind w:left="79" w:right="1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Извлекать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информацию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текста,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таблицы, диаграммы).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Распознавать математические объекты.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Описывать ход и результаты действий. Предлагать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обсуждать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способы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решения.</w:t>
            </w:r>
          </w:p>
          <w:p w:rsidR="251E6B17" w:rsidP="251E6B17" w:rsidRDefault="251E6B17" w14:paraId="43FC4120" w14:textId="5B1160F9">
            <w:pPr>
              <w:pStyle w:val="TableParagraph"/>
              <w:spacing w:before="50" w:line="228" w:lineRule="auto"/>
              <w:ind w:left="79" w:right="142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Прикидывать,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вычислять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результат.</w:t>
            </w:r>
          </w:p>
          <w:p w:rsidR="251E6B17" w:rsidP="251E6B17" w:rsidRDefault="251E6B17" w14:paraId="2D292F65" w14:textId="42D3B94B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Устанавливать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висимости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между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величинами,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данными.</w:t>
            </w:r>
          </w:p>
          <w:p w:rsidR="251E6B17" w:rsidP="251E6B17" w:rsidRDefault="251E6B17" w14:paraId="630F503E" w14:textId="296C666F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Читать,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записывать,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сравнивать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математические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объекты (числа,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личины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фигуры).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правила,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свойства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(вычислений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нахождения результата).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тата.</w:t>
            </w:r>
          </w:p>
          <w:p w:rsidR="251E6B17" w:rsidP="251E6B17" w:rsidRDefault="251E6B17" w14:noSpellErr="1" w14:paraId="2C2556EE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Интерпретировать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ответ,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данные.</w:t>
            </w:r>
          </w:p>
          <w:p w:rsidR="251E6B17" w:rsidP="251E6B17" w:rsidRDefault="251E6B17" w14:paraId="3C804916" w14:textId="5E9903D5">
            <w:pPr>
              <w:pStyle w:val="TableParagraph"/>
              <w:spacing w:line="228" w:lineRule="auto"/>
              <w:ind w:left="79" w:right="5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Выдвигать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обосновывать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гипотезу.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Формулировать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обобщения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выводы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251E6B17" w:rsidP="251E6B17" w:rsidRDefault="251E6B17" w14:paraId="555285D5" w14:textId="517716B8">
            <w:pPr>
              <w:pStyle w:val="TableParagraph"/>
              <w:spacing w:before="50" w:line="228" w:lineRule="auto"/>
              <w:ind w:left="79" w:right="7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Распознавать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тинные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ложные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высказывания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объектах. Строить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высказы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вания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доказывать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их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соответствие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условиям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Приводить примеры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контрпримеры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251E6B17" w:rsidP="251E6B17" w:rsidRDefault="251E6B17" w14:noSpellErr="1" w14:paraId="5B3DDE81">
            <w:pPr>
              <w:pStyle w:val="TableParagraph"/>
              <w:spacing w:line="228" w:lineRule="auto"/>
              <w:ind w:left="79" w:right="1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сходства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различия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объектов.</w:t>
            </w:r>
          </w:p>
          <w:p w:rsidR="251E6B17" w:rsidP="251E6B17" w:rsidRDefault="251E6B17" w14:noSpellErr="1" w14:paraId="1F1623B2">
            <w:pPr>
              <w:pStyle w:val="TableParagraph"/>
              <w:spacing w:line="228" w:lineRule="auto"/>
              <w:ind w:left="79" w:right="1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Измерять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объекты,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Конструировать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математические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отношения.</w:t>
            </w:r>
          </w:p>
          <w:p w:rsidR="251E6B17" w:rsidP="251E6B17" w:rsidRDefault="251E6B17" w14:noSpellErr="1" w14:paraId="64687D3F">
            <w:pPr>
              <w:pStyle w:val="TableParagraph"/>
              <w:spacing w:line="228" w:lineRule="auto"/>
              <w:ind w:left="79" w:right="21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Моделировать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ситуацию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математически.</w:t>
            </w:r>
          </w:p>
          <w:p w:rsidR="251E6B17" w:rsidP="251E6B17" w:rsidRDefault="251E6B17" w14:paraId="0279564F" w14:textId="44EC5843">
            <w:pPr>
              <w:pStyle w:val="TableParagraph"/>
              <w:spacing w:line="228" w:lineRule="auto"/>
              <w:ind w:left="79" w:right="7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Доказывать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истин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ность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утверждения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данных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решения.</w:t>
            </w:r>
          </w:p>
          <w:p w:rsidR="251E6B17" w:rsidP="251E6B17" w:rsidRDefault="251E6B17" w14:noSpellErr="1" w14:paraId="6FD2F875">
            <w:pPr>
              <w:pStyle w:val="TableParagraph"/>
              <w:spacing w:line="228" w:lineRule="auto"/>
              <w:ind w:left="79" w:right="25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Планировать  ход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контролировать</w:t>
            </w:r>
          </w:p>
          <w:p w:rsidR="251E6B17" w:rsidP="251E6B17" w:rsidRDefault="251E6B17" w14:noSpellErr="1" w14:paraId="1C9F99A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решения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математической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задачи.</w:t>
            </w:r>
          </w:p>
          <w:p w:rsidR="251E6B17" w:rsidP="251E6B17" w:rsidRDefault="251E6B17" w14:paraId="3ED105E2" w14:textId="65CCD47F">
            <w:pPr>
              <w:pStyle w:val="TableParagraph"/>
              <w:spacing w:before="45" w:line="228" w:lineRule="auto"/>
              <w:ind w:left="79" w:right="1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Фиксировать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ответ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заданной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форме.</w:t>
            </w:r>
          </w:p>
        </w:tc>
      </w:tr>
      <w:tr w:rsidR="251E6B17" w:rsidTr="3327AC10" w14:paraId="2EDC863E">
        <w:tc>
          <w:tcPr>
            <w:tcW w:w="735" w:type="dxa"/>
            <w:tcMar/>
          </w:tcPr>
          <w:p w:rsidR="251E6B17" w:rsidP="251E6B17" w:rsidRDefault="251E6B17" w14:paraId="6F81D63D" w14:textId="5158D43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  <w:tcMar/>
          </w:tcPr>
          <w:p w:rsidR="251E6B17" w:rsidP="251E6B17" w:rsidRDefault="251E6B17" w14:paraId="02F8BD1D" w14:textId="291D364E">
            <w:pPr>
              <w:pStyle w:val="TableParagraph"/>
              <w:spacing w:before="45" w:line="228" w:lineRule="auto"/>
              <w:ind w:left="75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 («Поделки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стиковой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бутылки»,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</w:rPr>
              <w:t>Ковровая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362" w:type="dxa"/>
            <w:tcMar/>
          </w:tcPr>
          <w:p w:rsidR="251E6B17" w:rsidP="251E6B17" w:rsidRDefault="251E6B17" w14:paraId="2F3DA6CB" w14:textId="22233DE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Mar/>
          </w:tcPr>
          <w:p w:rsidR="251E6B17" w:rsidP="251E6B17" w:rsidRDefault="251E6B17" w14:paraId="69EF7431" w14:textId="573C5BA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1A4FF793" w14:textId="34D6775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vMerge/>
            <w:tcMar/>
          </w:tcPr>
          <w:p w14:paraId="066C057B"/>
        </w:tc>
      </w:tr>
      <w:tr w:rsidR="251E6B17" w:rsidTr="3327AC10" w14:paraId="47D70DA6">
        <w:tc>
          <w:tcPr>
            <w:tcW w:w="735" w:type="dxa"/>
            <w:tcMar/>
          </w:tcPr>
          <w:p w:rsidR="251E6B17" w:rsidP="251E6B17" w:rsidRDefault="251E6B17" w14:paraId="3059C1F1" w14:textId="3BD472B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0" w:type="dxa"/>
            <w:tcMar/>
          </w:tcPr>
          <w:p w:rsidR="251E6B17" w:rsidP="251E6B17" w:rsidRDefault="251E6B17" w14:paraId="41BB2659" w14:textId="7F3B5A1B">
            <w:pPr>
              <w:pStyle w:val="TableParagraph"/>
              <w:spacing w:before="44" w:line="228" w:lineRule="auto"/>
              <w:ind w:left="80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жизни 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Кало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рийность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питания», «Игра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3327AC10" w:rsidR="3327A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льду»)</w:t>
            </w:r>
          </w:p>
          <w:p w:rsidR="251E6B17" w:rsidP="251E6B17" w:rsidRDefault="251E6B17" w14:paraId="384631A1" w14:textId="76BAADD4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Mar/>
          </w:tcPr>
          <w:p w:rsidR="251E6B17" w:rsidP="251E6B17" w:rsidRDefault="251E6B17" w14:paraId="0F54CF34" w14:textId="62B9BC6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Mar/>
          </w:tcPr>
          <w:p w:rsidR="251E6B17" w:rsidP="251E6B17" w:rsidRDefault="251E6B17" w14:paraId="4758F5E9" w14:textId="119C6FD6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5880F1AF" w14:textId="71960D6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vMerge/>
            <w:tcMar/>
          </w:tcPr>
          <w:p w14:paraId="419833D3"/>
        </w:tc>
      </w:tr>
      <w:tr w:rsidR="251E6B17" w:rsidTr="3327AC10" w14:paraId="52B7B441">
        <w:tc>
          <w:tcPr>
            <w:tcW w:w="735" w:type="dxa"/>
            <w:tcMar/>
          </w:tcPr>
          <w:p w:rsidR="251E6B17" w:rsidP="251E6B17" w:rsidRDefault="251E6B17" w14:paraId="63BEAFA3" w14:textId="451DCC9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0" w:type="dxa"/>
            <w:tcMar/>
          </w:tcPr>
          <w:p w:rsidR="251E6B17" w:rsidP="251E6B17" w:rsidRDefault="251E6B17" w14:paraId="1FBF64CE" w14:textId="04BEB1CA">
            <w:pPr>
              <w:pStyle w:val="TableParagraph"/>
              <w:spacing w:before="50" w:line="228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 («Игры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сети», «Занятия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Алины»)</w:t>
            </w:r>
          </w:p>
          <w:p w:rsidR="251E6B17" w:rsidP="251E6B17" w:rsidRDefault="251E6B17" w14:paraId="67BEDB5A" w14:textId="40661FA9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Mar/>
          </w:tcPr>
          <w:p w:rsidR="251E6B17" w:rsidP="251E6B17" w:rsidRDefault="251E6B17" w14:paraId="4F320C5A" w14:textId="47ACD47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Mar/>
          </w:tcPr>
          <w:p w:rsidR="251E6B17" w:rsidP="251E6B17" w:rsidRDefault="251E6B17" w14:paraId="4C29C47C" w14:textId="04DBEDB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20CE354B" w14:textId="6C60441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vMerge/>
            <w:tcMar/>
          </w:tcPr>
          <w:p w14:paraId="346D3F4A"/>
        </w:tc>
      </w:tr>
      <w:tr w:rsidR="251E6B17" w:rsidTr="3327AC10" w14:paraId="00BEB190">
        <w:tc>
          <w:tcPr>
            <w:tcW w:w="735" w:type="dxa"/>
            <w:tcMar/>
          </w:tcPr>
          <w:p w:rsidR="251E6B17" w:rsidP="251E6B17" w:rsidRDefault="251E6B17" w14:paraId="1F5A2CFD" w14:textId="4456A60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0" w:type="dxa"/>
            <w:tcMar/>
          </w:tcPr>
          <w:p w:rsidR="251E6B17" w:rsidP="251E6B17" w:rsidRDefault="251E6B17" w14:paraId="4A4927E6" w14:textId="37465445">
            <w:pPr>
              <w:pStyle w:val="TableParagraph"/>
              <w:spacing w:before="45" w:line="228" w:lineRule="auto"/>
              <w:ind w:left="75" w:right="5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Семейный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бюджет: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доход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</w:t>
            </w:r>
          </w:p>
        </w:tc>
        <w:tc>
          <w:tcPr>
            <w:tcW w:w="1362" w:type="dxa"/>
            <w:tcMar/>
          </w:tcPr>
          <w:p w:rsidR="251E6B17" w:rsidP="251E6B17" w:rsidRDefault="251E6B17" w14:paraId="1443341B" w14:textId="1877446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Mar/>
          </w:tcPr>
          <w:p w:rsidR="251E6B17" w:rsidP="251E6B17" w:rsidRDefault="251E6B17" w14:paraId="10FF016E" w14:textId="704894E7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75F0200A" w14:textId="0EDFEFC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Mar/>
          </w:tcPr>
          <w:p w:rsidR="251E6B17" w:rsidP="251E6B17" w:rsidRDefault="251E6B17" w14:paraId="4B55E114" w14:textId="2624096F">
            <w:pPr>
              <w:pStyle w:val="a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анализировать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финансовую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информацию.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Оценивать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проблемы.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знания</w:t>
            </w:r>
          </w:p>
        </w:tc>
      </w:tr>
      <w:tr w:rsidR="251E6B17" w:rsidTr="3327AC10" w14:paraId="55E4DA5F">
        <w:tc>
          <w:tcPr>
            <w:tcW w:w="735" w:type="dxa"/>
            <w:tcMar/>
          </w:tcPr>
          <w:p w:rsidR="251E6B17" w:rsidP="251E6B17" w:rsidRDefault="251E6B17" w14:paraId="4747EFE0" w14:textId="5C36DCC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0" w:type="dxa"/>
            <w:tcMar/>
          </w:tcPr>
          <w:p w:rsidR="251E6B17" w:rsidP="251E6B17" w:rsidRDefault="251E6B17" w14:paraId="1BD3E572" w14:textId="609AEDD7">
            <w:pPr>
              <w:pStyle w:val="TableParagraph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Непредвиденные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: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как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снизить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риски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финансовых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затрудне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362" w:type="dxa"/>
            <w:tcMar/>
          </w:tcPr>
          <w:p w:rsidR="251E6B17" w:rsidP="251E6B17" w:rsidRDefault="251E6B17" w14:paraId="27590013" w14:textId="636ECE2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Mar/>
          </w:tcPr>
          <w:p w:rsidR="251E6B17" w:rsidP="251E6B17" w:rsidRDefault="251E6B17" w14:paraId="21DCBC8A" w14:textId="4038A13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63296BE4" w14:textId="7E01959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Mar/>
          </w:tcPr>
          <w:p w:rsidR="251E6B17" w:rsidP="251E6B17" w:rsidRDefault="251E6B17" w14:paraId="384FF33C" w14:textId="7CE2F426">
            <w:pPr>
              <w:pStyle w:val="a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анализировать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финансовую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информацию.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Оценивать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проблемы.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знания</w:t>
            </w:r>
          </w:p>
        </w:tc>
      </w:tr>
      <w:tr w:rsidR="251E6B17" w:rsidTr="3327AC10" w14:paraId="701F4615">
        <w:tc>
          <w:tcPr>
            <w:tcW w:w="735" w:type="dxa"/>
            <w:tcMar/>
          </w:tcPr>
          <w:p w:rsidR="251E6B17" w:rsidP="251E6B17" w:rsidRDefault="251E6B17" w14:paraId="7F50525C" w14:textId="6B68137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0" w:type="dxa"/>
            <w:tcMar/>
          </w:tcPr>
          <w:p w:rsidR="251E6B17" w:rsidP="251E6B17" w:rsidRDefault="251E6B17" w14:paraId="5A545850" w14:textId="2A03BE12">
            <w:pPr>
              <w:pStyle w:val="TableParagraph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чем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можно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сэкономить: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тот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без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нужды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живет,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кто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деньги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бережет</w:t>
            </w:r>
          </w:p>
        </w:tc>
        <w:tc>
          <w:tcPr>
            <w:tcW w:w="1362" w:type="dxa"/>
            <w:tcMar/>
          </w:tcPr>
          <w:p w:rsidR="251E6B17" w:rsidP="251E6B17" w:rsidRDefault="251E6B17" w14:paraId="0FC0CFA8" w14:textId="0B102BC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Mar/>
          </w:tcPr>
          <w:p w:rsidR="251E6B17" w:rsidP="251E6B17" w:rsidRDefault="251E6B17" w14:paraId="33308870" w14:textId="70E4FBD6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4230A48B" w14:textId="7B53429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Mar/>
          </w:tcPr>
          <w:p w:rsidR="251E6B17" w:rsidP="251E6B17" w:rsidRDefault="251E6B17" w14:paraId="5B4E99E8" w14:textId="78494032">
            <w:pPr>
              <w:pStyle w:val="a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анализировать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финансовую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информацию.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Оценивать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проблемы.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знания</w:t>
            </w:r>
          </w:p>
        </w:tc>
      </w:tr>
      <w:tr w:rsidR="251E6B17" w:rsidTr="3327AC10" w14:paraId="1BB3D0D1">
        <w:tc>
          <w:tcPr>
            <w:tcW w:w="735" w:type="dxa"/>
            <w:tcMar/>
          </w:tcPr>
          <w:p w:rsidR="251E6B17" w:rsidP="251E6B17" w:rsidRDefault="251E6B17" w14:paraId="481D5B96" w14:textId="233C295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0" w:type="dxa"/>
            <w:tcMar/>
          </w:tcPr>
          <w:p w:rsidR="251E6B17" w:rsidP="251E6B17" w:rsidRDefault="251E6B17" w14:paraId="52B0CA37" w14:textId="3884FC7F">
            <w:pPr>
              <w:pStyle w:val="TableParagraph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главное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правилах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ведения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семейного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1362" w:type="dxa"/>
            <w:tcMar/>
          </w:tcPr>
          <w:p w:rsidR="251E6B17" w:rsidP="251E6B17" w:rsidRDefault="251E6B17" w14:paraId="4CA9DBE4" w14:textId="6A3FDCC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Mar/>
          </w:tcPr>
          <w:p w:rsidR="251E6B17" w:rsidP="251E6B17" w:rsidRDefault="251E6B17" w14:paraId="3B42A4CA" w14:textId="7681FB2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35760217" w14:textId="24F6B1B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Mar/>
          </w:tcPr>
          <w:p w:rsidR="251E6B17" w:rsidP="251E6B17" w:rsidRDefault="251E6B17" w14:paraId="215AF96F" w14:textId="56D00735">
            <w:pPr>
              <w:pStyle w:val="a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анализировать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финансовую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информацию.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Оценивать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проблемы.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знания</w:t>
            </w:r>
          </w:p>
        </w:tc>
      </w:tr>
      <w:tr w:rsidR="251E6B17" w:rsidTr="3327AC10" w14:paraId="6605151C">
        <w:tc>
          <w:tcPr>
            <w:tcW w:w="735" w:type="dxa"/>
            <w:tcMar/>
          </w:tcPr>
          <w:p w:rsidR="251E6B17" w:rsidP="251E6B17" w:rsidRDefault="251E6B17" w14:paraId="0E9A09C4" w14:textId="674F7EF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0" w:type="dxa"/>
            <w:tcMar/>
          </w:tcPr>
          <w:p w:rsidR="251E6B17" w:rsidP="251E6B17" w:rsidRDefault="251E6B17" w14:paraId="04B921A4" w14:textId="697EB771">
            <w:pPr>
              <w:pStyle w:val="TableParagraph"/>
              <w:spacing w:before="45" w:line="228" w:lineRule="auto"/>
              <w:ind w:left="75" w:righ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«Копейка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копейке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–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проживет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семейка»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Семей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ный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бюд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жет</w:t>
            </w:r>
            <w:r w:rsidRPr="251E6B17" w:rsidR="251E6B17"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:rsidR="251E6B17" w:rsidP="251E6B17" w:rsidRDefault="251E6B17" w14:paraId="63D8514E" w14:textId="0943B351">
            <w:pPr>
              <w:pStyle w:val="TableParagraph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Mar/>
          </w:tcPr>
          <w:p w:rsidR="251E6B17" w:rsidP="251E6B17" w:rsidRDefault="251E6B17" w14:paraId="4FAEA878" w14:textId="606E6246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251E6B17" w:rsidR="251E6B1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Mar/>
          </w:tcPr>
          <w:p w:rsidR="251E6B17" w:rsidP="251E6B17" w:rsidRDefault="251E6B17" w14:paraId="66FF7052" w14:textId="668D722A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Mar/>
          </w:tcPr>
          <w:p w:rsidR="251E6B17" w:rsidP="251E6B17" w:rsidRDefault="251E6B17" w14:paraId="15CE6EB5" w14:textId="34A69F1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Mar/>
          </w:tcPr>
          <w:p w:rsidR="251E6B17" w:rsidP="251E6B17" w:rsidRDefault="251E6B17" w14:paraId="36CF986E" w14:textId="25D440C4">
            <w:pPr>
              <w:pStyle w:val="a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анализировать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финансовую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информацию.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Оценивать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проблемы.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финансовые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251E6B17" w:rsidR="251E6B1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знания</w:t>
            </w:r>
          </w:p>
        </w:tc>
      </w:tr>
    </w:tbl>
    <w:p xmlns:wp14="http://schemas.microsoft.com/office/word/2010/wordml" w:rsidR="00BD4AA6" w:rsidP="004A35B1" w:rsidRDefault="00BD4AA6" w14:paraId="19219836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Pr="00474761" w:rsidR="00C80F04" w:rsidP="00F40575" w:rsidRDefault="00C80F04" w14:paraId="6D072C0D" wp14:textId="77777777">
      <w:pPr>
        <w:spacing w:line="223" w:lineRule="auto"/>
        <w:rPr>
          <w:rFonts w:ascii="Times New Roman" w:hAnsi="Times New Roman" w:cs="Times New Roman"/>
          <w:sz w:val="16"/>
          <w:szCs w:val="16"/>
        </w:rPr>
        <w:sectPr w:rsidRPr="00474761" w:rsidR="00C80F04" w:rsidSect="006E59CE">
          <w:pgSz w:w="11907" w:h="16839" w:orient="portrait" w:code="9"/>
          <w:pgMar w:top="709" w:right="459" w:bottom="618" w:left="709" w:header="720" w:footer="720" w:gutter="0"/>
          <w:cols w:space="720"/>
          <w:docGrid w:linePitch="299"/>
        </w:sectPr>
      </w:pPr>
    </w:p>
    <w:p xmlns:wp14="http://schemas.microsoft.com/office/word/2010/wordml" w:rsidRPr="00474761" w:rsidR="00E962D4" w:rsidP="00E95DC3" w:rsidRDefault="00E962D4" w14:paraId="48A21919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6BD18F9B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238601FE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0F3CABC7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5B08B5D1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16DEB4AB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0AD9C6F4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4B1F511A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65F9C3DC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5023141B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1F3B1409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562C75D1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664355AD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1A965116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7DF4E37C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44FB30F8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1DA6542E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3041E394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722B00AE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42C6D796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6E1831B3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54E11D2A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31126E5D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2DE403A5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62431CDC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49E398E2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16287F21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5BE93A62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384BA73E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34B3F2EB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7D34F5C7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474761" w:rsidR="00E962D4" w:rsidP="00E95DC3" w:rsidRDefault="00E962D4" w14:paraId="0B4020A7" wp14:textId="7777777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sectPr w:rsidRPr="00474761" w:rsidR="00E962D4" w:rsidSect="00BD4AA6">
      <w:footerReference w:type="default" r:id="rId21"/>
      <w:pgSz w:w="11906" w:h="16838" w:orient="portrait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5759F" w:rsidP="00F376F5" w:rsidRDefault="0005759F" w14:paraId="1D7B27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5759F" w:rsidP="00F376F5" w:rsidRDefault="0005759F" w14:paraId="4F904CB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276071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453A0B" w:rsidRDefault="00453A0B" w14:paraId="26374A51" wp14:textId="77777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04">
          <w:rPr>
            <w:noProof/>
          </w:rPr>
          <w:t>12</w:t>
        </w:r>
        <w:r>
          <w:fldChar w:fldCharType="end"/>
        </w:r>
      </w:p>
    </w:sdtContent>
  </w:sdt>
  <w:p xmlns:wp14="http://schemas.microsoft.com/office/word/2010/wordml" w:rsidR="00453A0B" w:rsidRDefault="00453A0B" w14:paraId="06971CD3" wp14:textId="77777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5759F" w:rsidP="00F376F5" w:rsidRDefault="0005759F" w14:paraId="2A1F70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5759F" w:rsidP="00F376F5" w:rsidRDefault="0005759F" w14:paraId="03EFCA4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">
    <w:nsid w:val="33b9d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341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3b1de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5A937033"/>
    <w:multiLevelType w:val="hybridMultilevel"/>
    <w:tmpl w:val="6204A6E0"/>
    <w:lvl w:ilvl="0" w:tplc="53C87272">
      <w:start w:val="1"/>
      <w:numFmt w:val="decimal"/>
      <w:lvlText w:val="%1)"/>
      <w:lvlJc w:val="left"/>
      <w:pPr>
        <w:ind w:left="766" w:hanging="327"/>
      </w:pPr>
      <w:rPr>
        <w:rFonts w:hint="default" w:ascii="Georgia" w:hAnsi="Georgia" w:eastAsia="Georgia" w:cs="Georgia"/>
        <w:b/>
        <w:bCs/>
        <w:i/>
        <w:iCs/>
        <w:w w:val="132"/>
        <w:sz w:val="20"/>
        <w:szCs w:val="20"/>
        <w:lang w:val="ru-RU" w:eastAsia="en-US" w:bidi="ar-SA"/>
      </w:rPr>
    </w:lvl>
    <w:lvl w:ilvl="1" w:tplc="17B27B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A6189AE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1169A3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E40971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5D6481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BAAEC7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C5A4D8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FE9AED6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4"/>
    <w:rsid w:val="0005759F"/>
    <w:rsid w:val="0011736E"/>
    <w:rsid w:val="00125F35"/>
    <w:rsid w:val="0016693A"/>
    <w:rsid w:val="001C1A56"/>
    <w:rsid w:val="001D42F0"/>
    <w:rsid w:val="001E7FCC"/>
    <w:rsid w:val="00300A51"/>
    <w:rsid w:val="003144C4"/>
    <w:rsid w:val="0036322C"/>
    <w:rsid w:val="00385EA7"/>
    <w:rsid w:val="0041033B"/>
    <w:rsid w:val="00453A0B"/>
    <w:rsid w:val="00474761"/>
    <w:rsid w:val="00483760"/>
    <w:rsid w:val="004A35B1"/>
    <w:rsid w:val="004F0F6C"/>
    <w:rsid w:val="00511B22"/>
    <w:rsid w:val="00515798"/>
    <w:rsid w:val="005F7B8D"/>
    <w:rsid w:val="006164CB"/>
    <w:rsid w:val="00671C57"/>
    <w:rsid w:val="006B0A74"/>
    <w:rsid w:val="006E59CE"/>
    <w:rsid w:val="006E716A"/>
    <w:rsid w:val="00707BD0"/>
    <w:rsid w:val="00712FBA"/>
    <w:rsid w:val="007B25F6"/>
    <w:rsid w:val="008234C8"/>
    <w:rsid w:val="0083644D"/>
    <w:rsid w:val="008A18B2"/>
    <w:rsid w:val="008A7EBE"/>
    <w:rsid w:val="009023F3"/>
    <w:rsid w:val="00904338"/>
    <w:rsid w:val="00964886"/>
    <w:rsid w:val="009751EF"/>
    <w:rsid w:val="00997E64"/>
    <w:rsid w:val="009B3D73"/>
    <w:rsid w:val="009F5F03"/>
    <w:rsid w:val="00A1672C"/>
    <w:rsid w:val="00A378ED"/>
    <w:rsid w:val="00AC2A3B"/>
    <w:rsid w:val="00AE7079"/>
    <w:rsid w:val="00B565C7"/>
    <w:rsid w:val="00BD4AA6"/>
    <w:rsid w:val="00C036F9"/>
    <w:rsid w:val="00C2634D"/>
    <w:rsid w:val="00C80F04"/>
    <w:rsid w:val="00CE5B3B"/>
    <w:rsid w:val="00D01F1F"/>
    <w:rsid w:val="00D27009"/>
    <w:rsid w:val="00D308EE"/>
    <w:rsid w:val="00D40A0B"/>
    <w:rsid w:val="00D53C84"/>
    <w:rsid w:val="00D550AB"/>
    <w:rsid w:val="00D62CA9"/>
    <w:rsid w:val="00D74E2D"/>
    <w:rsid w:val="00DA1D90"/>
    <w:rsid w:val="00DA2293"/>
    <w:rsid w:val="00DA6118"/>
    <w:rsid w:val="00DE12FC"/>
    <w:rsid w:val="00DF17BC"/>
    <w:rsid w:val="00E42544"/>
    <w:rsid w:val="00E4477B"/>
    <w:rsid w:val="00E914C1"/>
    <w:rsid w:val="00E95DC3"/>
    <w:rsid w:val="00E962D4"/>
    <w:rsid w:val="00EA5EC8"/>
    <w:rsid w:val="00EB3415"/>
    <w:rsid w:val="00EC334B"/>
    <w:rsid w:val="00ED0D2B"/>
    <w:rsid w:val="00F376F5"/>
    <w:rsid w:val="00F40575"/>
    <w:rsid w:val="00F83F95"/>
    <w:rsid w:val="251E6B17"/>
    <w:rsid w:val="3327A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24C7"/>
  <w15:docId w15:val="{F8441970-29BF-40A0-BF79-1F6A38ABBF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Style3" w:customStyle="1">
    <w:name w:val="Style3"/>
    <w:basedOn w:val="a"/>
    <w:uiPriority w:val="99"/>
    <w:rsid w:val="00712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4" w:customStyle="1">
    <w:name w:val="Font Style24"/>
    <w:uiPriority w:val="99"/>
    <w:rsid w:val="00F376F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376F5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F376F5"/>
  </w:style>
  <w:style w:type="paragraph" w:styleId="a5">
    <w:name w:val="footer"/>
    <w:basedOn w:val="a"/>
    <w:link w:val="a6"/>
    <w:uiPriority w:val="99"/>
    <w:unhideWhenUsed/>
    <w:rsid w:val="00F376F5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F376F5"/>
  </w:style>
  <w:style w:type="paragraph" w:styleId="a7">
    <w:name w:val="No Spacing"/>
    <w:aliases w:val="основа"/>
    <w:link w:val="a8"/>
    <w:uiPriority w:val="1"/>
    <w:qFormat/>
    <w:rsid w:val="00E95DC3"/>
    <w:pPr>
      <w:spacing w:after="0" w:line="240" w:lineRule="auto"/>
    </w:pPr>
  </w:style>
  <w:style w:type="character" w:styleId="a8" w:customStyle="1">
    <w:name w:val="Без интервала Знак"/>
    <w:aliases w:val="основа Знак"/>
    <w:link w:val="a7"/>
    <w:uiPriority w:val="1"/>
    <w:rsid w:val="00E42544"/>
  </w:style>
  <w:style w:type="paragraph" w:styleId="a9">
    <w:name w:val="Balloon Text"/>
    <w:basedOn w:val="a"/>
    <w:link w:val="aa"/>
    <w:uiPriority w:val="99"/>
    <w:semiHidden/>
    <w:unhideWhenUsed/>
    <w:rsid w:val="00E9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/>
    <w:rsid w:val="00E914C1"/>
    <w:rPr>
      <w:rFonts w:ascii="Tahoma" w:hAnsi="Tahoma" w:cs="Tahoma"/>
      <w:sz w:val="16"/>
      <w:szCs w:val="16"/>
    </w:rPr>
  </w:style>
  <w:style w:type="table" w:styleId="TableNormal" w:customStyle="1">
    <w:name w:val="Normal Table0"/>
    <w:uiPriority w:val="2"/>
    <w:semiHidden/>
    <w:unhideWhenUsed/>
    <w:qFormat/>
    <w:rsid w:val="00EB3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a"/>
    <w:uiPriority w:val="1"/>
    <w:qFormat/>
    <w:rsid w:val="00EB3415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</w:rPr>
  </w:style>
  <w:style w:type="paragraph" w:styleId="ab">
    <w:name w:val="Body Text"/>
    <w:basedOn w:val="a"/>
    <w:link w:val="ac"/>
    <w:uiPriority w:val="1"/>
    <w:qFormat/>
    <w:rsid w:val="008A18B2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hAnsi="Cambria" w:eastAsia="Cambria" w:cs="Cambria"/>
      <w:sz w:val="20"/>
      <w:szCs w:val="20"/>
    </w:rPr>
  </w:style>
  <w:style w:type="character" w:styleId="ac" w:customStyle="1">
    <w:name w:val="Основной текст Знак"/>
    <w:basedOn w:val="a0"/>
    <w:link w:val="ab"/>
    <w:uiPriority w:val="1"/>
    <w:rsid w:val="008A18B2"/>
    <w:rPr>
      <w:rFonts w:ascii="Cambria" w:hAnsi="Cambria" w:eastAsia="Cambria" w:cs="Cambria"/>
      <w:sz w:val="20"/>
      <w:szCs w:val="20"/>
    </w:rPr>
  </w:style>
  <w:style w:type="table" w:styleId="TableNormal1" w:customStyle="1">
    <w:name w:val="Table Normal1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6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7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8"/>
    <w:uiPriority w:val="2"/>
    <w:semiHidden/>
    <w:unhideWhenUsed/>
    <w:qFormat/>
    <w:rsid w:val="008A7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12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376F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3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6F5"/>
  </w:style>
  <w:style w:type="paragraph" w:styleId="a5">
    <w:name w:val="footer"/>
    <w:basedOn w:val="a"/>
    <w:link w:val="a6"/>
    <w:uiPriority w:val="99"/>
    <w:unhideWhenUsed/>
    <w:rsid w:val="00F3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6F5"/>
  </w:style>
  <w:style w:type="paragraph" w:styleId="a7">
    <w:name w:val="No Spacing"/>
    <w:aliases w:val="основа"/>
    <w:link w:val="a8"/>
    <w:uiPriority w:val="1"/>
    <w:qFormat/>
    <w:rsid w:val="00E95DC3"/>
    <w:pPr>
      <w:spacing w:after="0" w:line="240" w:lineRule="auto"/>
    </w:pPr>
  </w:style>
  <w:style w:type="character" w:customStyle="1" w:styleId="a8">
    <w:name w:val="Без интервала Знак"/>
    <w:aliases w:val="основа Знак"/>
    <w:link w:val="a7"/>
    <w:uiPriority w:val="1"/>
    <w:rsid w:val="00E42544"/>
  </w:style>
  <w:style w:type="paragraph" w:styleId="a9">
    <w:name w:val="Balloon Text"/>
    <w:basedOn w:val="a"/>
    <w:link w:val="aa"/>
    <w:uiPriority w:val="99"/>
    <w:semiHidden/>
    <w:unhideWhenUsed/>
    <w:rsid w:val="00E9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4C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3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41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b">
    <w:name w:val="Body Text"/>
    <w:basedOn w:val="a"/>
    <w:link w:val="ac"/>
    <w:uiPriority w:val="1"/>
    <w:qFormat/>
    <w:rsid w:val="008A18B2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8A18B2"/>
    <w:rPr>
      <w:rFonts w:ascii="Cambria" w:eastAsia="Cambria" w:hAnsi="Cambria" w:cs="Cambria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A7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23" /><Relationship Type="http://schemas.microsoft.com/office/2007/relationships/stylesWithEffects" Target="stylesWithEffects.xml" Id="rId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cb0bbd24d8f4464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1324-60e4-4ae8-b9ed-9223a73241e8}"/>
      </w:docPartPr>
      <w:docPartBody>
        <w:p w14:paraId="348A8CD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BD73-AC9E-484C-8890-BFA75CE172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Наиля</dc:creator>
  <lastModifiedBy>Насонова Мария</lastModifiedBy>
  <revision>25</revision>
  <lastPrinted>2022-11-03T10:13:00.0000000Z</lastPrinted>
  <dcterms:created xsi:type="dcterms:W3CDTF">2016-10-14T19:25:00.0000000Z</dcterms:created>
  <dcterms:modified xsi:type="dcterms:W3CDTF">2022-11-29T14:42:35.1892875Z</dcterms:modified>
</coreProperties>
</file>