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7D59" w:rsidRDefault="006821ED">
      <w:pPr>
        <w:pStyle w:val="1"/>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31893376"/>
      <w:bookmarkStart w:id="5" w:name="_Toc31898600"/>
      <w:r>
        <w:rPr>
          <w:rStyle w:val="Zag11"/>
          <w:rFonts w:ascii="Times New Roman" w:eastAsia="@Arial Unicode MS" w:hAnsi="Times New Roman"/>
          <w:b/>
          <w:color w:val="auto"/>
          <w:sz w:val="28"/>
          <w:szCs w:val="28"/>
        </w:rPr>
        <w:t xml:space="preserve">1. </w:t>
      </w:r>
      <w:bookmarkEnd w:id="0"/>
      <w:bookmarkEnd w:id="1"/>
      <w:bookmarkEnd w:id="2"/>
      <w:bookmarkEnd w:id="3"/>
      <w:bookmarkEnd w:id="4"/>
      <w:r>
        <w:rPr>
          <w:rStyle w:val="Zag11"/>
          <w:rFonts w:ascii="Times New Roman" w:eastAsia="@Arial Unicode MS" w:hAnsi="Times New Roman"/>
          <w:b/>
          <w:color w:val="auto"/>
          <w:sz w:val="28"/>
          <w:szCs w:val="28"/>
        </w:rPr>
        <w:t>Целевой раздел примерной основной образовательной программы основного общего образования</w:t>
      </w:r>
      <w:bookmarkEnd w:id="5"/>
    </w:p>
    <w:p w:rsidR="00777D59" w:rsidRDefault="00777D59">
      <w:pPr>
        <w:spacing w:after="0" w:line="360" w:lineRule="auto"/>
        <w:ind w:firstLine="709"/>
        <w:jc w:val="both"/>
        <w:rPr>
          <w:rStyle w:val="Zag11"/>
          <w:rFonts w:ascii="Times New Roman" w:eastAsia="@Arial Unicode MS" w:hAnsi="Times New Roman"/>
          <w:b/>
          <w:sz w:val="28"/>
          <w:szCs w:val="28"/>
        </w:rPr>
      </w:pPr>
    </w:p>
    <w:p w:rsidR="00777D59" w:rsidRDefault="006821ED">
      <w:pPr>
        <w:pStyle w:val="2"/>
        <w:ind w:left="567" w:firstLine="0"/>
        <w:rPr>
          <w:rStyle w:val="Zag11"/>
        </w:rPr>
      </w:pPr>
      <w:bookmarkStart w:id="6" w:name="_Toc409691624"/>
      <w:bookmarkStart w:id="7" w:name="_Toc410653945"/>
      <w:bookmarkStart w:id="8" w:name="_Toc31893377"/>
      <w:bookmarkStart w:id="9" w:name="_Toc31898601"/>
      <w:r>
        <w:rPr>
          <w:rStyle w:val="Zag11"/>
        </w:rPr>
        <w:t>1.1. Пояснительная записка</w:t>
      </w:r>
      <w:bookmarkEnd w:id="6"/>
      <w:bookmarkEnd w:id="7"/>
      <w:bookmarkEnd w:id="8"/>
      <w:bookmarkEnd w:id="9"/>
    </w:p>
    <w:p w:rsidR="00777D59" w:rsidRDefault="006821ED">
      <w:pPr>
        <w:pStyle w:val="3"/>
        <w:ind w:left="1134"/>
        <w:rPr>
          <w:rStyle w:val="Zag11"/>
          <w:b w:val="0"/>
          <w:bCs w:val="0"/>
        </w:rPr>
      </w:pPr>
      <w:bookmarkStart w:id="10" w:name="_Toc410653946"/>
      <w:bookmarkStart w:id="11" w:name="_Toc31893378"/>
      <w:bookmarkStart w:id="12" w:name="_Toc31898602"/>
      <w:r>
        <w:rPr>
          <w:rStyle w:val="Zag11"/>
        </w:rPr>
        <w:t xml:space="preserve">1.1.1. Цели и задачи реализации </w:t>
      </w:r>
      <w:r>
        <w:t>основной образовательной программы основного общего образования</w:t>
      </w:r>
      <w:bookmarkEnd w:id="10"/>
      <w:bookmarkEnd w:id="11"/>
      <w:bookmarkEnd w:id="12"/>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b/>
          <w:sz w:val="28"/>
          <w:szCs w:val="28"/>
        </w:rPr>
        <w:t>Целями реализации</w:t>
      </w:r>
      <w:r>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77D59" w:rsidRDefault="006821ED" w:rsidP="006821ED">
      <w:pPr>
        <w:widowControl w:val="0"/>
        <w:numPr>
          <w:ilvl w:val="0"/>
          <w:numId w:val="17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становление и развитие личности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в ее самобытности, уникальности, неповторимости.</w:t>
      </w:r>
    </w:p>
    <w:p w:rsidR="00777D59" w:rsidRDefault="006821ED">
      <w:pPr>
        <w:spacing w:after="0" w:line="360" w:lineRule="auto"/>
        <w:ind w:firstLine="709"/>
        <w:jc w:val="both"/>
        <w:rPr>
          <w:rStyle w:val="Zag11"/>
          <w:rFonts w:ascii="Times New Roman" w:eastAsia="@Arial Unicode MS" w:hAnsi="Times New Roman"/>
          <w:bCs/>
          <w:noProof/>
          <w:sz w:val="28"/>
          <w:szCs w:val="28"/>
          <w:lang w:eastAsia="ru-RU"/>
        </w:rPr>
      </w:pPr>
      <w:r>
        <w:rPr>
          <w:rStyle w:val="Zag11"/>
          <w:rFonts w:ascii="Times New Roman" w:eastAsia="@Arial Unicode MS" w:hAnsi="Times New Roman"/>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rStyle w:val="Zag11"/>
          <w:rFonts w:ascii="Times New Roman" w:eastAsia="@Arial Unicode MS" w:hAnsi="Times New Roman"/>
          <w:sz w:val="28"/>
          <w:szCs w:val="28"/>
        </w:rPr>
        <w:t>внутришкольной</w:t>
      </w:r>
      <w:proofErr w:type="spellEnd"/>
      <w:r>
        <w:rPr>
          <w:rStyle w:val="Zag11"/>
          <w:rFonts w:ascii="Times New Roman" w:eastAsia="@Arial Unicode MS" w:hAnsi="Times New Roman"/>
          <w:sz w:val="28"/>
          <w:szCs w:val="28"/>
        </w:rPr>
        <w:t xml:space="preserve"> социальной среды, школьного уклада;</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включение </w:t>
      </w:r>
      <w:proofErr w:type="gramStart"/>
      <w:r>
        <w:rPr>
          <w:rStyle w:val="Zag11"/>
          <w:rFonts w:ascii="Times New Roman" w:eastAsia="@Arial Unicode MS" w:hAnsi="Times New Roman"/>
          <w:sz w:val="28"/>
          <w:szCs w:val="28"/>
        </w:rPr>
        <w:t>обучающихся</w:t>
      </w:r>
      <w:proofErr w:type="gramEnd"/>
      <w:r>
        <w:rPr>
          <w:rStyle w:val="Zag11"/>
          <w:rFonts w:ascii="Times New Roman" w:eastAsia="@Arial Unicode MS" w:hAnsi="Times New Roman"/>
          <w:sz w:val="28"/>
          <w:szCs w:val="28"/>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lastRenderedPageBreak/>
        <w:t>сохранение</w:t>
      </w:r>
      <w:r>
        <w:rPr>
          <w:rFonts w:ascii="Times New Roman" w:hAnsi="Times New Roman"/>
          <w:sz w:val="28"/>
          <w:szCs w:val="28"/>
        </w:rPr>
        <w:t xml:space="preserve"> и укрепление физического, психологического и социального здоровья обучающихся</w:t>
      </w:r>
      <w:r>
        <w:rPr>
          <w:rStyle w:val="Zag11"/>
          <w:rFonts w:ascii="Times New Roman" w:eastAsia="@Arial Unicode MS" w:hAnsi="Times New Roman"/>
          <w:sz w:val="28"/>
          <w:szCs w:val="28"/>
        </w:rPr>
        <w:t>, обеспечение их безопасности.</w:t>
      </w:r>
    </w:p>
    <w:p w:rsidR="00777D59" w:rsidRDefault="006821ED">
      <w:pPr>
        <w:pStyle w:val="3"/>
        <w:ind w:left="1134"/>
        <w:rPr>
          <w:rStyle w:val="Zag11"/>
        </w:rPr>
      </w:pPr>
      <w:bookmarkStart w:id="13" w:name="_Toc31893379"/>
      <w:bookmarkStart w:id="14" w:name="_Toc31898603"/>
      <w:r>
        <w:rPr>
          <w:rStyle w:val="Zag11"/>
        </w:rPr>
        <w:t>1.1.2. Принципы и подходы к формированию образовательной программы основного общего образования</w:t>
      </w:r>
      <w:bookmarkEnd w:id="13"/>
      <w:bookmarkEnd w:id="14"/>
    </w:p>
    <w:p w:rsidR="00777D59" w:rsidRDefault="006821ED">
      <w:pPr>
        <w:spacing w:after="0" w:line="36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Методологической основой ФГОС является системно-</w:t>
      </w:r>
      <w:proofErr w:type="spellStart"/>
      <w:r>
        <w:rPr>
          <w:rStyle w:val="Zag11"/>
          <w:rFonts w:ascii="Times New Roman" w:eastAsia="@Arial Unicode MS" w:hAnsi="Times New Roman"/>
          <w:sz w:val="28"/>
          <w:szCs w:val="28"/>
        </w:rPr>
        <w:t>деятельностный</w:t>
      </w:r>
      <w:proofErr w:type="spellEnd"/>
      <w:r>
        <w:rPr>
          <w:rStyle w:val="Zag11"/>
          <w:rFonts w:ascii="Times New Roman" w:eastAsia="@Arial Unicode MS" w:hAnsi="Times New Roman"/>
          <w:sz w:val="28"/>
          <w:szCs w:val="28"/>
        </w:rPr>
        <w:t xml:space="preserve"> подход, который предполагает:</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Pr>
          <w:rStyle w:val="Zag11"/>
          <w:rFonts w:ascii="Times New Roman" w:eastAsia="@Arial Unicode MS" w:hAnsi="Times New Roman"/>
          <w:sz w:val="28"/>
          <w:szCs w:val="28"/>
        </w:rPr>
        <w:t>поликонфессионального</w:t>
      </w:r>
      <w:proofErr w:type="spellEnd"/>
      <w:r>
        <w:rPr>
          <w:rStyle w:val="Zag11"/>
          <w:rFonts w:ascii="Times New Roman" w:eastAsia="@Arial Unicode MS" w:hAnsi="Times New Roman"/>
          <w:sz w:val="28"/>
          <w:szCs w:val="28"/>
        </w:rPr>
        <w:t xml:space="preserve"> состава;</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ориентацию на достижение основного результата образования – развитие на основе освоения </w:t>
      </w:r>
      <w:proofErr w:type="gramStart"/>
      <w:r>
        <w:rPr>
          <w:rStyle w:val="Zag11"/>
          <w:rFonts w:ascii="Times New Roman" w:eastAsia="@Arial Unicode MS" w:hAnsi="Times New Roman"/>
          <w:sz w:val="28"/>
          <w:szCs w:val="28"/>
        </w:rPr>
        <w:t>универсальных</w:t>
      </w:r>
      <w:proofErr w:type="gramEnd"/>
      <w:r>
        <w:rPr>
          <w:rStyle w:val="Zag11"/>
          <w:rFonts w:ascii="Times New Roman" w:eastAsia="@Arial Unicode MS" w:hAnsi="Times New Roman"/>
          <w:sz w:val="28"/>
          <w:szCs w:val="28"/>
        </w:rPr>
        <w:t xml:space="preserve">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lastRenderedPageBreak/>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Pr>
          <w:rFonts w:ascii="Times New Roman" w:hAnsi="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Pr>
          <w:rFonts w:ascii="Times New Roman" w:hAnsi="Times New Roman"/>
          <w:i/>
          <w:sz w:val="28"/>
          <w:szCs w:val="28"/>
        </w:rPr>
        <w:t xml:space="preserve"> </w:t>
      </w:r>
      <w:r>
        <w:rPr>
          <w:rFonts w:ascii="Times New Roman" w:hAnsi="Times New Roman"/>
          <w:sz w:val="28"/>
          <w:szCs w:val="28"/>
        </w:rPr>
        <w:t xml:space="preserve">развитию способности проектирования собственной учебной деятельности и построению жизненных планов во </w:t>
      </w:r>
      <w:proofErr w:type="spellStart"/>
      <w:r>
        <w:rPr>
          <w:rFonts w:ascii="Times New Roman" w:hAnsi="Times New Roman"/>
          <w:sz w:val="28"/>
          <w:szCs w:val="28"/>
        </w:rPr>
        <w:t>временнóй</w:t>
      </w:r>
      <w:proofErr w:type="spellEnd"/>
      <w:r>
        <w:rPr>
          <w:rFonts w:ascii="Times New Roman" w:hAnsi="Times New Roman"/>
          <w:sz w:val="28"/>
          <w:szCs w:val="28"/>
        </w:rPr>
        <w:t xml:space="preserve"> перспективе;</w:t>
      </w:r>
      <w:proofErr w:type="gramEnd"/>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Pr>
          <w:rFonts w:ascii="Times New Roman" w:hAnsi="Times New Roman"/>
          <w:sz w:val="28"/>
          <w:szCs w:val="28"/>
        </w:rPr>
        <w:t>отношениях</w:t>
      </w:r>
      <w:proofErr w:type="gramEnd"/>
      <w:r>
        <w:rPr>
          <w:rFonts w:ascii="Times New Roman" w:hAnsi="Times New Roman"/>
          <w:sz w:val="28"/>
          <w:szCs w:val="28"/>
        </w:rPr>
        <w:t xml:space="preserve"> обучающихся с учителем и сверстниками;</w:t>
      </w:r>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 изменением формы организации учебной деятельности и учебного сотрудничества </w:t>
      </w:r>
      <w:proofErr w:type="gramStart"/>
      <w:r>
        <w:rPr>
          <w:rFonts w:ascii="Times New Roman" w:hAnsi="Times New Roman"/>
          <w:sz w:val="28"/>
          <w:szCs w:val="28"/>
        </w:rPr>
        <w:t>от</w:t>
      </w:r>
      <w:proofErr w:type="gramEnd"/>
      <w:r>
        <w:rPr>
          <w:rFonts w:ascii="Times New Roman" w:hAnsi="Times New Roman"/>
          <w:sz w:val="28"/>
          <w:szCs w:val="28"/>
        </w:rPr>
        <w:t xml:space="preserve"> классно-урочной к лабораторно-семинарской и лекционно-лабораторной исследовательской.</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Переход обучающегося в основную школу совпадает с</w:t>
      </w:r>
      <w:r>
        <w:rPr>
          <w:rFonts w:ascii="Times New Roman" w:hAnsi="Times New Roman"/>
          <w:b/>
          <w:i/>
          <w:sz w:val="28"/>
          <w:szCs w:val="28"/>
        </w:rPr>
        <w:t xml:space="preserve"> </w:t>
      </w:r>
      <w:r>
        <w:rPr>
          <w:rFonts w:ascii="Times New Roman" w:hAnsi="Times New Roman"/>
          <w:sz w:val="28"/>
          <w:szCs w:val="28"/>
        </w:rPr>
        <w:t>первым этапом подросткового развития</w:t>
      </w:r>
      <w:r>
        <w:rPr>
          <w:rFonts w:ascii="Times New Roman" w:hAnsi="Times New Roman"/>
          <w:b/>
          <w:i/>
          <w:sz w:val="28"/>
          <w:szCs w:val="28"/>
        </w:rPr>
        <w:t xml:space="preserve"> - </w:t>
      </w:r>
      <w:r>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Pr>
          <w:rFonts w:ascii="Times New Roman" w:hAnsi="Times New Roman"/>
          <w:sz w:val="28"/>
          <w:szCs w:val="28"/>
        </w:rPr>
        <w:t xml:space="preserve"> правил и ограничений, связанных с моралью послушания, на нормы поведения взрослых.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Второй этап подросткового развития (14–15 лет, 8–9 классы), характеризуется:</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стремлением подростка к общению и совместной деятельности со сверстниками;</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77D59" w:rsidRDefault="006821ED" w:rsidP="006821ED">
      <w:pPr>
        <w:pStyle w:val="Normal1"/>
        <w:numPr>
          <w:ilvl w:val="0"/>
          <w:numId w:val="189"/>
        </w:numPr>
        <w:tabs>
          <w:tab w:val="left" w:pos="993"/>
        </w:tabs>
        <w:spacing w:line="360" w:lineRule="auto"/>
        <w:ind w:left="0" w:firstLine="709"/>
        <w:rPr>
          <w:sz w:val="28"/>
          <w:szCs w:val="28"/>
        </w:rPr>
      </w:pPr>
      <w:r>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8"/>
          <w:szCs w:val="28"/>
        </w:rPr>
        <w:t xml:space="preserve">интенсивное формирование нравственных понятий и убеждений, выработку принципов, </w:t>
      </w:r>
      <w:r>
        <w:rPr>
          <w:bCs/>
          <w:iCs/>
          <w:sz w:val="28"/>
          <w:szCs w:val="28"/>
        </w:rPr>
        <w:t xml:space="preserve">моральное развитие личности; </w:t>
      </w:r>
      <w:r>
        <w:rPr>
          <w:bCs/>
          <w:sz w:val="28"/>
          <w:szCs w:val="28"/>
        </w:rPr>
        <w:t>т. е. моральным развитием личности;</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Fonts w:ascii="Times New Roman" w:hAnsi="Times New Roman"/>
          <w:sz w:val="28"/>
          <w:szCs w:val="28"/>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Pr>
          <w:rFonts w:ascii="Times New Roman" w:hAnsi="Times New Roman"/>
          <w:sz w:val="28"/>
          <w:szCs w:val="28"/>
        </w:rPr>
        <w:t>новый</w:t>
      </w:r>
      <w:proofErr w:type="gramEnd"/>
      <w:r>
        <w:rPr>
          <w:rFonts w:ascii="Times New Roman" w:hAnsi="Times New Roman"/>
          <w:sz w:val="28"/>
          <w:szCs w:val="28"/>
        </w:rPr>
        <w:t>.</w:t>
      </w:r>
    </w:p>
    <w:p w:rsidR="00777D59" w:rsidRDefault="006821ED">
      <w:pPr>
        <w:pStyle w:val="2"/>
        <w:ind w:left="567" w:firstLine="0"/>
        <w:rPr>
          <w:rStyle w:val="Zag11"/>
        </w:rPr>
      </w:pPr>
      <w:bookmarkStart w:id="15" w:name="_Toc405145647"/>
      <w:bookmarkStart w:id="16" w:name="_Toc406058976"/>
      <w:bookmarkStart w:id="17" w:name="_Toc409691625"/>
      <w:bookmarkStart w:id="18" w:name="_Toc410653947"/>
      <w:bookmarkStart w:id="19" w:name="_Toc410702952"/>
      <w:bookmarkStart w:id="20" w:name="_Toc31893380"/>
      <w:bookmarkStart w:id="21" w:name="_Toc31898604"/>
      <w:r>
        <w:rPr>
          <w:rStyle w:val="Zag11"/>
        </w:rPr>
        <w:t xml:space="preserve">1.2. Планируемые результаты освоения </w:t>
      </w:r>
      <w:proofErr w:type="gramStart"/>
      <w:r>
        <w:rPr>
          <w:rStyle w:val="Zag11"/>
        </w:rPr>
        <w:t>обучающимися</w:t>
      </w:r>
      <w:proofErr w:type="gramEnd"/>
      <w:r>
        <w:rPr>
          <w:rStyle w:val="Zag11"/>
        </w:rPr>
        <w:t xml:space="preserve"> основной образовательной программы основного общего образования</w:t>
      </w:r>
      <w:bookmarkEnd w:id="15"/>
      <w:bookmarkEnd w:id="16"/>
      <w:bookmarkEnd w:id="17"/>
      <w:bookmarkEnd w:id="18"/>
      <w:bookmarkEnd w:id="19"/>
      <w:bookmarkEnd w:id="20"/>
      <w:bookmarkEnd w:id="21"/>
    </w:p>
    <w:p w:rsidR="00777D59" w:rsidRDefault="006821ED">
      <w:pPr>
        <w:pStyle w:val="3"/>
        <w:ind w:left="1134"/>
      </w:pPr>
      <w:bookmarkStart w:id="22" w:name="_Toc410653948"/>
      <w:bookmarkStart w:id="23" w:name="_Toc31893381"/>
      <w:bookmarkStart w:id="24" w:name="_Toc31898605"/>
      <w:r>
        <w:t>1.2.1. Общие положения</w:t>
      </w:r>
      <w:bookmarkEnd w:id="22"/>
      <w:bookmarkEnd w:id="23"/>
      <w:bookmarkEnd w:id="24"/>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Pr>
          <w:rFonts w:ascii="Times New Roman" w:hAnsi="Times New Roman"/>
          <w:sz w:val="28"/>
          <w:szCs w:val="28"/>
        </w:rPr>
        <w:t>критериальной</w:t>
      </w:r>
      <w:proofErr w:type="spellEnd"/>
      <w:r>
        <w:rPr>
          <w:rFonts w:ascii="Times New Roman" w:hAnsi="Times New Roman"/>
          <w:sz w:val="28"/>
          <w:szCs w:val="28"/>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77D59" w:rsidRDefault="006821ED">
      <w:pPr>
        <w:tabs>
          <w:tab w:val="left" w:pos="192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77D59" w:rsidRDefault="006821ED">
      <w:pPr>
        <w:pStyle w:val="ad"/>
        <w:tabs>
          <w:tab w:val="clear" w:pos="4677"/>
          <w:tab w:val="clear" w:pos="9355"/>
        </w:tabs>
        <w:overflowPunct w:val="0"/>
        <w:spacing w:line="360" w:lineRule="auto"/>
        <w:ind w:firstLine="709"/>
        <w:jc w:val="both"/>
        <w:textAlignment w:val="baseline"/>
        <w:rPr>
          <w:bCs/>
          <w:szCs w:val="28"/>
        </w:rPr>
      </w:pPr>
      <w:proofErr w:type="gramStart"/>
      <w:r>
        <w:rPr>
          <w:szCs w:val="28"/>
        </w:rPr>
        <w:t xml:space="preserve">В соответствии с реализуемой ФГОС ООО </w:t>
      </w:r>
      <w:proofErr w:type="spellStart"/>
      <w:r>
        <w:rPr>
          <w:szCs w:val="28"/>
        </w:rPr>
        <w:t>деятельностной</w:t>
      </w:r>
      <w:proofErr w:type="spellEnd"/>
      <w:r>
        <w:rPr>
          <w:szCs w:val="28"/>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Pr>
          <w:szCs w:val="28"/>
        </w:rPr>
        <w:t xml:space="preserve"> Такой подход позволяет определять динамическую картину развития </w:t>
      </w:r>
      <w:proofErr w:type="gramStart"/>
      <w:r>
        <w:rPr>
          <w:szCs w:val="28"/>
        </w:rPr>
        <w:t>обучающихся</w:t>
      </w:r>
      <w:proofErr w:type="gramEnd"/>
      <w:r>
        <w:rPr>
          <w:szCs w:val="28"/>
        </w:rPr>
        <w:t xml:space="preserve">, </w:t>
      </w:r>
      <w:r>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777D59" w:rsidRDefault="006821ED">
      <w:pPr>
        <w:pStyle w:val="3"/>
        <w:ind w:left="1134"/>
      </w:pPr>
      <w:bookmarkStart w:id="25" w:name="_Toc31893382"/>
      <w:bookmarkStart w:id="26" w:name="_Toc31898606"/>
      <w:bookmarkStart w:id="27" w:name="_Toc410653949"/>
      <w:r>
        <w:t>1.2.2. Структура планируемых результатов</w:t>
      </w:r>
      <w:bookmarkEnd w:id="25"/>
      <w:bookmarkEnd w:id="26"/>
    </w:p>
    <w:bookmarkEnd w:id="27"/>
    <w:p w:rsidR="00777D59" w:rsidRDefault="006821ED">
      <w:pPr>
        <w:pStyle w:val="ad"/>
        <w:tabs>
          <w:tab w:val="clear" w:pos="4677"/>
          <w:tab w:val="clear" w:pos="9355"/>
        </w:tabs>
        <w:overflowPunct w:val="0"/>
        <w:spacing w:line="360" w:lineRule="auto"/>
        <w:ind w:firstLine="709"/>
        <w:jc w:val="both"/>
        <w:textAlignment w:val="baseline"/>
        <w:rPr>
          <w:szCs w:val="28"/>
        </w:rPr>
      </w:pPr>
      <w:r>
        <w:rPr>
          <w:bCs/>
          <w:szCs w:val="28"/>
        </w:rPr>
        <w:t>Планируемые результаты опираются на ведущие целевые установки</w:t>
      </w:r>
      <w:r>
        <w:rPr>
          <w:szCs w:val="28"/>
        </w:rPr>
        <w:t>,</w:t>
      </w:r>
      <w:r>
        <w:rPr>
          <w:b/>
          <w:szCs w:val="28"/>
        </w:rPr>
        <w:t xml:space="preserve"> </w:t>
      </w:r>
      <w:r>
        <w:rPr>
          <w:szCs w:val="28"/>
        </w:rPr>
        <w:t>отражающие основной, сущностный вклад каждой изучаемой программы в развитие личности обучающихся, их способностей.</w:t>
      </w:r>
    </w:p>
    <w:p w:rsidR="00777D59" w:rsidRDefault="006821ED">
      <w:pPr>
        <w:pStyle w:val="ad"/>
        <w:tabs>
          <w:tab w:val="clear" w:pos="4677"/>
          <w:tab w:val="clear" w:pos="9355"/>
        </w:tabs>
        <w:overflowPunct w:val="0"/>
        <w:spacing w:line="360" w:lineRule="auto"/>
        <w:ind w:firstLine="709"/>
        <w:jc w:val="both"/>
        <w:textAlignment w:val="baseline"/>
        <w:rPr>
          <w:szCs w:val="28"/>
        </w:rPr>
      </w:pPr>
      <w:r>
        <w:rPr>
          <w:bCs/>
          <w:szCs w:val="28"/>
        </w:rPr>
        <w:t>В стру</w:t>
      </w:r>
      <w:r>
        <w:rPr>
          <w:szCs w:val="28"/>
        </w:rPr>
        <w:t xml:space="preserve">ктуре планируемых результатов выделяется следующие группы: </w:t>
      </w:r>
    </w:p>
    <w:p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t>1. Личностные результаты освоения основной образовательной программы</w:t>
      </w:r>
      <w:r>
        <w:rPr>
          <w:b/>
          <w:szCs w:val="28"/>
        </w:rPr>
        <w:t xml:space="preserve"> </w:t>
      </w:r>
      <w:r>
        <w:rPr>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Pr>
          <w:szCs w:val="28"/>
        </w:rPr>
        <w:t>неперсонифицированной</w:t>
      </w:r>
      <w:proofErr w:type="spellEnd"/>
      <w:r>
        <w:rPr>
          <w:szCs w:val="28"/>
        </w:rPr>
        <w:t xml:space="preserve"> информации.</w:t>
      </w:r>
    </w:p>
    <w:p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lastRenderedPageBreak/>
        <w:t>2. Метапредметные результаты освоения основной образовательной программы</w:t>
      </w:r>
      <w:r>
        <w:rPr>
          <w:b/>
          <w:szCs w:val="28"/>
        </w:rPr>
        <w:t xml:space="preserve"> </w:t>
      </w:r>
      <w:r>
        <w:rPr>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t>3. Предметные результаты освоения основной образовательной программы</w:t>
      </w:r>
      <w:r>
        <w:rPr>
          <w:b/>
          <w:szCs w:val="28"/>
        </w:rPr>
        <w:t xml:space="preserve"> </w:t>
      </w:r>
      <w:r>
        <w:rPr>
          <w:szCs w:val="28"/>
        </w:rPr>
        <w:t>представлены в соответствии с группами результатов учебных предметов, раскрывают и детализируют их.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Предметные результаты приводятся в блоках</w:t>
      </w:r>
      <w:r>
        <w:rPr>
          <w:rFonts w:ascii="Times New Roman" w:hAnsi="Times New Roman"/>
          <w:b/>
          <w:sz w:val="28"/>
          <w:szCs w:val="28"/>
        </w:rPr>
        <w:t xml:space="preserve"> «</w:t>
      </w:r>
      <w:r>
        <w:rPr>
          <w:rFonts w:ascii="Times New Roman" w:hAnsi="Times New Roman"/>
          <w:sz w:val="28"/>
          <w:szCs w:val="28"/>
        </w:rPr>
        <w:t>Выпускник научится» и «Выпускник получит возможность научиться»,</w:t>
      </w:r>
      <w:r>
        <w:rPr>
          <w:rFonts w:ascii="Times New Roman" w:hAnsi="Times New Roman"/>
          <w:b/>
          <w:sz w:val="28"/>
          <w:szCs w:val="28"/>
        </w:rPr>
        <w:t xml:space="preserve"> </w:t>
      </w:r>
      <w:r>
        <w:rPr>
          <w:rFonts w:ascii="Times New Roman" w:hAnsi="Times New Roman"/>
          <w:sz w:val="28"/>
          <w:szCs w:val="28"/>
        </w:rPr>
        <w:t xml:space="preserve">относящихся к каждому учебному предмету: «Русский язык», «Литература», «Иностранный язык», «Иностранный язык (второй)», «История России. </w:t>
      </w:r>
      <w:proofErr w:type="gramStart"/>
      <w:r>
        <w:rPr>
          <w:rFonts w:ascii="Times New Roman" w:hAnsi="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Планируемые результаты, отнесенные к блоку «Выпускник научится», ориентируют пользователя в том, достижение какого уровня освоения </w:t>
      </w:r>
      <w:proofErr w:type="gramStart"/>
      <w:r>
        <w:rPr>
          <w:rFonts w:ascii="Times New Roman" w:hAnsi="Times New Roman"/>
          <w:sz w:val="28"/>
          <w:szCs w:val="28"/>
        </w:rPr>
        <w:t>учебных</w:t>
      </w:r>
      <w:proofErr w:type="gramEnd"/>
      <w:r>
        <w:rPr>
          <w:rFonts w:ascii="Times New Roman" w:hAnsi="Times New Roman"/>
          <w:sz w:val="28"/>
          <w:szCs w:val="28"/>
        </w:rPr>
        <w:t xml:space="preserve">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Pr>
          <w:rFonts w:ascii="Times New Roman" w:hAnsi="Times New Roman"/>
          <w:sz w:val="28"/>
          <w:szCs w:val="28"/>
        </w:rPr>
        <w:t>отдельные</w:t>
      </w:r>
      <w:proofErr w:type="gramEnd"/>
      <w:r>
        <w:rPr>
          <w:rFonts w:ascii="Times New Roman" w:hAnsi="Times New Roman"/>
          <w:sz w:val="28"/>
          <w:szCs w:val="28"/>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w:t>
      </w:r>
      <w:proofErr w:type="gramStart"/>
      <w:r>
        <w:rPr>
          <w:rFonts w:ascii="Times New Roman" w:hAnsi="Times New Roman"/>
          <w:sz w:val="28"/>
          <w:szCs w:val="28"/>
        </w:rPr>
        <w:t>учебных</w:t>
      </w:r>
      <w:proofErr w:type="gramEnd"/>
      <w:r>
        <w:rPr>
          <w:rFonts w:ascii="Times New Roman" w:hAnsi="Times New Roman"/>
          <w:sz w:val="28"/>
          <w:szCs w:val="28"/>
        </w:rPr>
        <w:t xml:space="preserve">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Pr>
          <w:rFonts w:ascii="Times New Roman" w:hAnsi="Times New Roman"/>
          <w:sz w:val="28"/>
          <w:szCs w:val="28"/>
        </w:rPr>
        <w:t>неперсонифицированной</w:t>
      </w:r>
      <w:proofErr w:type="spellEnd"/>
      <w:r>
        <w:rPr>
          <w:rFonts w:ascii="Times New Roman" w:hAnsi="Times New Roman"/>
          <w:sz w:val="28"/>
          <w:szCs w:val="28"/>
        </w:rPr>
        <w:t xml:space="preserve"> информации. Соответствующая группа результатов в тексте выделена курсивом.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Pr>
          <w:rFonts w:ascii="Times New Roman" w:hAnsi="Times New Roman"/>
          <w:sz w:val="28"/>
          <w:szCs w:val="28"/>
        </w:rPr>
        <w:t xml:space="preserve">Основные цели такого включения – предоставить возможность обучающимся </w:t>
      </w:r>
      <w:r>
        <w:rPr>
          <w:rFonts w:ascii="Times New Roman" w:hAnsi="Times New Roman"/>
          <w:sz w:val="28"/>
          <w:szCs w:val="28"/>
        </w:rPr>
        <w:lastRenderedPageBreak/>
        <w:t>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Cs/>
          <w:iCs/>
          <w:sz w:val="28"/>
          <w:szCs w:val="28"/>
        </w:rPr>
        <w:t>дифференциации требований</w:t>
      </w:r>
      <w:r>
        <w:rPr>
          <w:rFonts w:ascii="Times New Roman" w:hAnsi="Times New Roman"/>
          <w:sz w:val="28"/>
          <w:szCs w:val="28"/>
        </w:rPr>
        <w:t xml:space="preserve"> к подготовке обучающихся.</w:t>
      </w:r>
    </w:p>
    <w:p w:rsidR="00777D59" w:rsidRDefault="006821ED">
      <w:pPr>
        <w:pStyle w:val="3"/>
        <w:ind w:left="1134"/>
        <w:rPr>
          <w:rStyle w:val="20"/>
          <w:b/>
          <w:bCs/>
          <w:szCs w:val="27"/>
        </w:rPr>
      </w:pPr>
      <w:bookmarkStart w:id="28" w:name="_Toc405145648"/>
      <w:bookmarkStart w:id="29" w:name="_Toc406058977"/>
      <w:bookmarkStart w:id="30" w:name="_Toc409691626"/>
      <w:bookmarkStart w:id="31" w:name="_Toc31893383"/>
      <w:bookmarkStart w:id="32" w:name="_Toc31898607"/>
      <w:r>
        <w:rPr>
          <w:rStyle w:val="20"/>
          <w:b/>
          <w:bCs/>
          <w:szCs w:val="27"/>
        </w:rPr>
        <w:t xml:space="preserve">1.2.3. Личностные результаты освоения </w:t>
      </w:r>
      <w:bookmarkEnd w:id="28"/>
      <w:bookmarkEnd w:id="29"/>
      <w:bookmarkEnd w:id="30"/>
      <w:r>
        <w:rPr>
          <w:rStyle w:val="20"/>
          <w:b/>
          <w:bCs/>
          <w:szCs w:val="27"/>
        </w:rPr>
        <w:t>основной образовательной программы</w:t>
      </w:r>
      <w:bookmarkEnd w:id="31"/>
      <w:bookmarkEnd w:id="32"/>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Pr>
          <w:rStyle w:val="dash041e005f0431005f044b005f0447005f043d005f044b005f0439005f005fchar1char1"/>
          <w:sz w:val="28"/>
          <w:szCs w:val="28"/>
        </w:rPr>
        <w:t>интериоризация</w:t>
      </w:r>
      <w:proofErr w:type="spellEnd"/>
      <w:r>
        <w:rPr>
          <w:rStyle w:val="dash041e005f0431005f044b005f0447005f043d005f044b005f0439005f005fchar1char1"/>
          <w:sz w:val="28"/>
          <w:szCs w:val="28"/>
        </w:rPr>
        <w:t xml:space="preserve"> гуманистических, демократических и традиционных ценностей многонационального российского общества. Осознанное, </w:t>
      </w:r>
      <w:r>
        <w:rPr>
          <w:rStyle w:val="dash041e005f0431005f044b005f0447005f043d005f044b005f0439005f005fchar1char1"/>
          <w:sz w:val="28"/>
          <w:szCs w:val="28"/>
        </w:rPr>
        <w:lastRenderedPageBreak/>
        <w:t>уважительное и доброжелательное отношение к истории, культуре, религии, традициям, языкам, ценностям народов России и народов мира.</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Pr>
          <w:rStyle w:val="dash041e005f0431005f044b005f0447005f043d005f044b005f0439005f005fchar1char1"/>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rStyle w:val="dash041e005f0431005f044b005f0447005f043d005f044b005f0439005f005fchar1char1"/>
          <w:sz w:val="28"/>
          <w:szCs w:val="28"/>
        </w:rPr>
        <w:t>потребительстве</w:t>
      </w:r>
      <w:proofErr w:type="spellEnd"/>
      <w:r>
        <w:rPr>
          <w:rStyle w:val="dash041e005f0431005f044b005f0447005f043d005f044b005f0439005f005fchar1char1"/>
          <w:sz w:val="28"/>
          <w:szCs w:val="28"/>
        </w:rPr>
        <w:t xml:space="preserve">;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4.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lastRenderedPageBreak/>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Pr>
          <w:rStyle w:val="dash041e005f0431005f044b005f0447005f043d005f044b005f0439005f005fchar1char1"/>
          <w:sz w:val="28"/>
          <w:szCs w:val="28"/>
        </w:rPr>
        <w:t>конвенционирования</w:t>
      </w:r>
      <w:proofErr w:type="spellEnd"/>
      <w:r>
        <w:rPr>
          <w:rStyle w:val="dash041e005f0431005f044b005f0447005f043d005f044b005f0439005f005fchar1char1"/>
          <w:sz w:val="28"/>
          <w:szCs w:val="28"/>
        </w:rPr>
        <w:t xml:space="preserve"> интересов, процедур, готовность и способность к ведению переговоров).</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6. Освоенность социальных норм, правил поведения, ролей и форм социальной жизни в группах и сообществах. </w:t>
      </w:r>
      <w:proofErr w:type="gramStart"/>
      <w:r>
        <w:rPr>
          <w:rStyle w:val="dash041e005f0431005f044b005f0447005f043d005f044b005f0439005f005fchar1char1"/>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Pr>
          <w:rStyle w:val="dash041e005f0431005f044b005f0447005f043d005f044b005f0439005f005fchar1char1"/>
          <w:sz w:val="28"/>
          <w:szCs w:val="28"/>
        </w:rPr>
        <w:t xml:space="preserve"> </w:t>
      </w:r>
      <w:proofErr w:type="gramStart"/>
      <w:r>
        <w:rPr>
          <w:rStyle w:val="dash041e005f0431005f044b005f0447005f043d005f044b005f0439005f005fchar1char1"/>
          <w:sz w:val="28"/>
          <w:szCs w:val="28"/>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Pr>
          <w:rStyle w:val="dash041e005f0431005f044b005f0447005f043d005f044b005f0439005f005fchar1char1"/>
          <w:sz w:val="28"/>
          <w:szCs w:val="28"/>
        </w:rPr>
        <w:t>интериоризация</w:t>
      </w:r>
      <w:proofErr w:type="spellEnd"/>
      <w:r>
        <w:rPr>
          <w:rStyle w:val="dash041e005f0431005f044b005f0447005f043d005f044b005f0439005f005fchar1char1"/>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7.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ценности здорового и безопасного образа жизни; </w:t>
      </w:r>
      <w:proofErr w:type="spellStart"/>
      <w:r>
        <w:rPr>
          <w:rStyle w:val="dash041e005f0431005f044b005f0447005f043d005f044b005f0439005f005fchar1char1"/>
          <w:sz w:val="28"/>
          <w:szCs w:val="28"/>
        </w:rPr>
        <w:t>интериоризация</w:t>
      </w:r>
      <w:proofErr w:type="spellEnd"/>
      <w:r>
        <w:rPr>
          <w:rStyle w:val="dash041e005f0431005f044b005f0447005f043d005f044b005f0439005f005fchar1char1"/>
          <w:sz w:val="28"/>
          <w:szCs w:val="28"/>
        </w:rPr>
        <w:t xml:space="preserve"> правил индивидуального и коллективного безопасного </w:t>
      </w:r>
      <w:r>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rStyle w:val="dash041e005f0431005f044b005f0447005f043d005f044b005f0439005f005fchar1char1"/>
          <w:sz w:val="28"/>
          <w:szCs w:val="28"/>
        </w:rPr>
        <w:t>выраженной</w:t>
      </w:r>
      <w:proofErr w:type="gramEnd"/>
      <w:r>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777D59" w:rsidRDefault="006821ED">
      <w:pPr>
        <w:spacing w:after="0" w:line="360" w:lineRule="auto"/>
        <w:ind w:firstLine="709"/>
        <w:jc w:val="both"/>
        <w:rPr>
          <w:rFonts w:ascii="Times New Roman" w:hAnsi="Times New Roman"/>
          <w:sz w:val="28"/>
          <w:szCs w:val="28"/>
        </w:rPr>
      </w:pPr>
      <w:r>
        <w:rPr>
          <w:rStyle w:val="dash041e005f0431005f044b005f0447005f043d005f044b005f0439005f005fchar1char1"/>
          <w:sz w:val="28"/>
          <w:szCs w:val="28"/>
        </w:rPr>
        <w:t xml:space="preserve">9.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77D59" w:rsidRDefault="006821ED">
      <w:pPr>
        <w:pStyle w:val="3"/>
        <w:ind w:left="1134"/>
      </w:pPr>
      <w:bookmarkStart w:id="33" w:name="_Toc25924553"/>
      <w:bookmarkStart w:id="34" w:name="_Toc31893384"/>
      <w:bookmarkStart w:id="35" w:name="_Toc31898608"/>
      <w:r>
        <w:t>1.2.4. Метапредметные результаты освоения ООП</w:t>
      </w:r>
      <w:bookmarkEnd w:id="33"/>
      <w:bookmarkEnd w:id="34"/>
      <w:bookmarkEnd w:id="35"/>
    </w:p>
    <w:p w:rsidR="00777D59" w:rsidRDefault="006821ED">
      <w:pPr>
        <w:spacing w:after="0" w:line="360" w:lineRule="auto"/>
        <w:ind w:firstLine="709"/>
        <w:jc w:val="both"/>
        <w:rPr>
          <w:rFonts w:ascii="Times New Roman" w:eastAsia="Times New Roman" w:hAnsi="Times New Roman"/>
          <w:b/>
          <w:i/>
          <w:sz w:val="28"/>
          <w:szCs w:val="28"/>
        </w:rPr>
      </w:pPr>
      <w:proofErr w:type="gramStart"/>
      <w:r>
        <w:rPr>
          <w:rFonts w:ascii="Times" w:eastAsia="Times" w:hAnsi="Times" w:cs="Times"/>
          <w:sz w:val="28"/>
          <w:szCs w:val="28"/>
        </w:rPr>
        <w:t xml:space="preserve">Метапредметные результаты включают освоенные обучающимися межпредметные понятия и универсальные учебные </w:t>
      </w:r>
      <w:proofErr w:type="spellStart"/>
      <w:r>
        <w:rPr>
          <w:rFonts w:ascii="Times" w:eastAsia="Times" w:hAnsi="Times" w:cs="Times"/>
          <w:sz w:val="28"/>
          <w:szCs w:val="28"/>
        </w:rPr>
        <w:t>действия</w:t>
      </w:r>
      <w:proofErr w:type="spellEnd"/>
      <w:r>
        <w:rPr>
          <w:rFonts w:ascii="Times" w:eastAsia="Times" w:hAnsi="Times" w:cs="Times"/>
          <w:sz w:val="28"/>
          <w:szCs w:val="28"/>
        </w:rPr>
        <w:t xml:space="preserve"> (регулятивные, познавательные, коммуникативные)</w:t>
      </w:r>
      <w:r>
        <w:rPr>
          <w:rFonts w:ascii="Times New Roman" w:eastAsia="Times New Roman" w:hAnsi="Times New Roman"/>
          <w:sz w:val="28"/>
          <w:szCs w:val="28"/>
        </w:rPr>
        <w:t xml:space="preserve">,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w:t>
      </w:r>
      <w:r>
        <w:rPr>
          <w:rFonts w:ascii="Times New Roman" w:eastAsia="Times New Roman" w:hAnsi="Times New Roman"/>
          <w:sz w:val="28"/>
          <w:szCs w:val="28"/>
        </w:rPr>
        <w:lastRenderedPageBreak/>
        <w:t>с педагогами и сверстниками, построение индивидуальной образовательной траектории.</w:t>
      </w:r>
      <w:proofErr w:type="gramEnd"/>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Межпредметные понятия</w:t>
      </w:r>
    </w:p>
    <w:p w:rsidR="00777D59" w:rsidRDefault="006821ED">
      <w:pPr>
        <w:spacing w:after="0" w:line="360" w:lineRule="auto"/>
        <w:ind w:firstLine="709"/>
        <w:jc w:val="both"/>
        <w:rPr>
          <w:rFonts w:ascii="Times" w:eastAsia="Times" w:hAnsi="Times" w:cs="Times"/>
          <w:sz w:val="28"/>
          <w:szCs w:val="28"/>
        </w:rPr>
      </w:pPr>
      <w:proofErr w:type="gramStart"/>
      <w:r>
        <w:rPr>
          <w:rFonts w:ascii="Times" w:eastAsia="Times" w:hAnsi="Times" w:cs="Times"/>
          <w:sz w:val="28"/>
          <w:szCs w:val="28"/>
        </w:rPr>
        <w:t xml:space="preserve">Условием формирования </w:t>
      </w:r>
      <w:proofErr w:type="spellStart"/>
      <w:r>
        <w:rPr>
          <w:rFonts w:ascii="Times" w:eastAsia="Times" w:hAnsi="Times" w:cs="Times"/>
          <w:sz w:val="28"/>
          <w:szCs w:val="28"/>
        </w:rPr>
        <w:t>межпредметных</w:t>
      </w:r>
      <w:proofErr w:type="spellEnd"/>
      <w:r>
        <w:rPr>
          <w:rFonts w:ascii="Times" w:eastAsia="Times" w:hAnsi="Times" w:cs="Times"/>
          <w:sz w:val="28"/>
          <w:szCs w:val="28"/>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w:t>
      </w:r>
      <w:proofErr w:type="gramEnd"/>
      <w:r>
        <w:rPr>
          <w:rFonts w:ascii="Times" w:eastAsia="Times" w:hAnsi="Times" w:cs="Times"/>
          <w:sz w:val="28"/>
          <w:szCs w:val="28"/>
        </w:rPr>
        <w:t xml:space="preserve">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777D59" w:rsidRDefault="006821ED">
      <w:pPr>
        <w:spacing w:after="0" w:line="360" w:lineRule="auto"/>
        <w:ind w:firstLine="709"/>
        <w:jc w:val="both"/>
        <w:rPr>
          <w:rFonts w:ascii="Times" w:eastAsia="Times" w:hAnsi="Times" w:cs="Times"/>
          <w:sz w:val="28"/>
          <w:szCs w:val="28"/>
        </w:rPr>
      </w:pPr>
      <w:r>
        <w:rPr>
          <w:rFonts w:ascii="Times" w:eastAsia="Times" w:hAnsi="Times" w:cs="Times"/>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заполнять и/или дополнять таблицы, схемы, диаграммы, тексты.</w:t>
      </w:r>
    </w:p>
    <w:p w:rsidR="00777D59" w:rsidRDefault="006821ED">
      <w:pPr>
        <w:spacing w:after="0" w:line="360" w:lineRule="auto"/>
        <w:ind w:firstLine="709"/>
        <w:jc w:val="both"/>
        <w:rPr>
          <w:rFonts w:ascii="Times" w:eastAsia="Times" w:hAnsi="Times" w:cs="Times"/>
          <w:sz w:val="28"/>
          <w:szCs w:val="28"/>
        </w:rPr>
      </w:pPr>
      <w:r>
        <w:rPr>
          <w:rFonts w:ascii="Times" w:eastAsia="Times" w:hAnsi="Times" w:cs="Times"/>
          <w:sz w:val="28"/>
          <w:szCs w:val="28"/>
        </w:rPr>
        <w:lastRenderedPageBreak/>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777D59" w:rsidRDefault="006821ED">
      <w:pPr>
        <w:spacing w:after="0" w:line="360" w:lineRule="auto"/>
        <w:ind w:firstLine="709"/>
        <w:jc w:val="both"/>
        <w:rPr>
          <w:rFonts w:ascii="Times" w:eastAsia="Times" w:hAnsi="Times" w:cs="Times"/>
          <w:sz w:val="28"/>
          <w:szCs w:val="28"/>
        </w:rPr>
      </w:pPr>
      <w:r>
        <w:rPr>
          <w:rFonts w:ascii="Times" w:eastAsia="Times" w:hAnsi="Times" w:cs="Times"/>
          <w:sz w:val="28"/>
          <w:szCs w:val="28"/>
        </w:rPr>
        <w:t xml:space="preserve">Перечень ключевых </w:t>
      </w:r>
      <w:proofErr w:type="spellStart"/>
      <w:r>
        <w:rPr>
          <w:rFonts w:ascii="Times" w:eastAsia="Times" w:hAnsi="Times" w:cs="Times"/>
          <w:sz w:val="28"/>
          <w:szCs w:val="28"/>
        </w:rPr>
        <w:t>межпредметных</w:t>
      </w:r>
      <w:proofErr w:type="spellEnd"/>
      <w:r>
        <w:rPr>
          <w:rFonts w:ascii="Times" w:eastAsia="Times" w:hAnsi="Times" w:cs="Times"/>
          <w:sz w:val="28"/>
          <w:szCs w:val="28"/>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соответствии с ФГОС ООО выделяются три группы универсальных учебных действий: регулятивные, познавательные, коммуникативные.</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Регулятивные УУД</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существующие и планировать будущие образовательные результаты;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оценки планируемых образовательных результатов;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идентифицировать препятствия, возникающие при достижении собственных запланированных образовательных результатов;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выдвигать версии преодоления препятствий, формулировать гипотезы, в отдельных случаях — прогнозировать конечный результат;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ставить цель и формулировать задачи собственной образовательной </w:t>
      </w:r>
      <w:r>
        <w:rPr>
          <w:rFonts w:ascii="Times New Roman" w:eastAsia="Times New Roman" w:hAnsi="Times New Roman"/>
          <w:sz w:val="28"/>
          <w:szCs w:val="28"/>
        </w:rPr>
        <w:lastRenderedPageBreak/>
        <w:t>деятельности с учетом выявленных затруднений и существующих возможностей;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выбранные подходы и средства, используемые для достижения образовательных результатов.</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план решения проблемы (описывать жизненный цикл выполнения проекта, алгоритм проведения исследования);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свой опыт, оформляя его для передачи другим людям в виде алгоритма решения практических задач;</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и корректировать свою индивидуальную образовательную траекторию.</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rFonts w:ascii="Times New Roman" w:eastAsia="Times New Roman" w:hAnsi="Times New Roman"/>
          <w:sz w:val="28"/>
          <w:szCs w:val="28"/>
        </w:rPr>
        <w:lastRenderedPageBreak/>
        <w:t>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 результаты и способы действий при достижении результатов;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(в том числе выбирать приоритетные) критерии достижения планируемых результатов и оценки своей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свою деятельность, анализируя и аргументируя причины достижения или отсутствия планируемого результата;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находить необходимые и достаточные средства для выполнения </w:t>
      </w:r>
      <w:proofErr w:type="gramStart"/>
      <w:r>
        <w:rPr>
          <w:rFonts w:ascii="Times New Roman" w:eastAsia="Times New Roman" w:hAnsi="Times New Roman"/>
          <w:sz w:val="28"/>
          <w:szCs w:val="28"/>
        </w:rPr>
        <w:t>учебных</w:t>
      </w:r>
      <w:proofErr w:type="gramEnd"/>
      <w:r>
        <w:rPr>
          <w:rFonts w:ascii="Times New Roman" w:eastAsia="Times New Roman" w:hAnsi="Times New Roman"/>
          <w:sz w:val="28"/>
          <w:szCs w:val="28"/>
        </w:rPr>
        <w:t xml:space="preserve"> действий в изменяющейся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свои действия с целью обучения.</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критерии правильности (корректности) выполнения учебной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свободно пользоваться выработанными критериями оценки и самооценки, исходя из цели и имеющихся средств;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фиксировать и анализировать динамику собственных образовательных результатов. </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собственную учебную и познавательную деятельность и деятельность других обучающихся в процессе взаимопроверки;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Pr>
          <w:rFonts w:ascii="Times New Roman" w:eastAsia="Times New Roman" w:hAnsi="Times New Roman"/>
          <w:sz w:val="28"/>
          <w:szCs w:val="28"/>
        </w:rPr>
        <w:t>неуспешности</w:t>
      </w:r>
      <w:proofErr w:type="spellEnd"/>
      <w:r>
        <w:rPr>
          <w:rFonts w:ascii="Times New Roman" w:eastAsia="Times New Roman" w:hAnsi="Times New Roman"/>
          <w:sz w:val="28"/>
          <w:szCs w:val="28"/>
        </w:rPr>
        <w:t>/неэффективности, находить способы выхода из критической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учебной ситуации и оценивать возможные последствия принятого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демонстрировать приемы регуляции собственных психофизиологических/эмоциональных состояний.</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Познавательные УУД</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rFonts w:ascii="Times New Roman" w:eastAsia="Times New Roman" w:hAnsi="Times New Roman"/>
          <w:sz w:val="28"/>
          <w:szCs w:val="28"/>
        </w:rPr>
        <w:t xml:space="preserve">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подбирать слова, соподчиненные ключевому слову, определяющие </w:t>
      </w:r>
      <w:r>
        <w:rPr>
          <w:rFonts w:ascii="Times New Roman" w:eastAsia="Times New Roman" w:hAnsi="Times New Roman"/>
          <w:sz w:val="28"/>
          <w:szCs w:val="28"/>
        </w:rPr>
        <w:lastRenderedPageBreak/>
        <w:t>его признаки и свойства;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логическую цепочку, состоящую из ключевого слова и соподчиненных ему слов;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общий признак или отличие двух или нескольких предметов или явлений и объяснять их сходство или отличия;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различать/выделять явление из общего ряда других явлений;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на основе сравнения предметов и явлений, выделяя при этом их общие признаки и различия;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излагать полученную информацию, интерпретируя ее в контексте решаемой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объяснять явления, процессы, связи и отношения, выявляемые в ходе познавательной и исследовательской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называть причины события, явления, самостоятельно осуществляя причинно-следственный анализ;</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обозначать символом и знаком предмет и/или явление;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определять логические связи между предметами и/или явлениями, обозначать данные логические связи с помощью знаков в схеме;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абстрактный или реальный образ предмета и/или явления;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модель/схему на основе условий задачи и/или способа ее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Pr>
          <w:rFonts w:ascii="Times New Roman" w:eastAsia="Times New Roman" w:hAnsi="Times New Roman"/>
          <w:sz w:val="28"/>
          <w:szCs w:val="28"/>
        </w:rPr>
        <w:t>текстовое</w:t>
      </w:r>
      <w:proofErr w:type="gramEnd"/>
      <w:r>
        <w:rPr>
          <w:rFonts w:ascii="Times New Roman" w:eastAsia="Times New Roman" w:hAnsi="Times New Roman"/>
          <w:sz w:val="28"/>
          <w:szCs w:val="28"/>
        </w:rPr>
        <w:t xml:space="preserve"> и наоборот;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доказательство: прямое, косвенное, от противного;</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анализировать/рефлексировать опыт разработки и реализации учебного проекта, исследования (теоретического, эмпирического) с точки зрения </w:t>
      </w:r>
      <w:proofErr w:type="gramStart"/>
      <w:r>
        <w:rPr>
          <w:rFonts w:ascii="Times New Roman" w:eastAsia="Times New Roman" w:hAnsi="Times New Roman"/>
          <w:sz w:val="28"/>
          <w:szCs w:val="28"/>
        </w:rPr>
        <w:t>решения проблемной ситуации</w:t>
      </w:r>
      <w:proofErr w:type="gramEnd"/>
      <w:r>
        <w:rPr>
          <w:rFonts w:ascii="Times New Roman" w:eastAsia="Times New Roman" w:hAnsi="Times New Roman"/>
          <w:sz w:val="28"/>
          <w:szCs w:val="28"/>
        </w:rPr>
        <w:t>, достижения поставленной цели и/или на основе заданных критериев оценки продукта/результата.</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Смысловое чтение. Обучающийся сможет:</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в тексте требуемую информацию (в соответствии с целями своей деятельности);</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ориентироваться в содержании текста, понимать целостный смысл текста, структурировать текст;</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взаимосвязь описанных в тексте событий, явлений, процессов;</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резюмировать главную идею текста;</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w:t>
      </w:r>
      <w:r>
        <w:rPr>
          <w:rFonts w:ascii="Times New Roman" w:eastAsia="Times New Roman" w:hAnsi="Times New Roman"/>
          <w:sz w:val="28"/>
          <w:szCs w:val="28"/>
        </w:rPr>
        <w:lastRenderedPageBreak/>
        <w:t>информационный);</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оценивать содержание и форму текста.</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свое отношение к окружающей среде, к собственной среде обитания;</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влияние экологических факторов на среду обитания живых организмов;</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причинный и вероятностный анализ различных экологических ситуаций;</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изменения ситуации при смене действия одного фактора на другой фактор;</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распространять экологические знания и участвовать в практических мероприятиях по защите окружающей среды.</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ключевые поисковые слова и формировать корректные поисковые запросы;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осуществлять взаимодействие с электронными поисковыми системами, базами знаний, справочниками;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формировать множественную выборку из различных источников информации для объективизации результатов поиска;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полученные результаты поиска с задачами и целями своей деятельности.</w:t>
      </w:r>
    </w:p>
    <w:p w:rsidR="00777D59" w:rsidRDefault="006821ED">
      <w:pPr>
        <w:tabs>
          <w:tab w:val="left" w:pos="993"/>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Коммуникативные УУД</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w:t>
      </w:r>
      <w:r>
        <w:rPr>
          <w:rFonts w:ascii="Times New Roman" w:eastAsia="Times New Roman" w:hAnsi="Times New Roman"/>
          <w:sz w:val="28"/>
          <w:szCs w:val="28"/>
        </w:rPr>
        <w:lastRenderedPageBreak/>
        <w:t>на основе согласования позиций и учета интересов; формулировать, аргументировать и отстаивать свое мнение.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возможные роли в совместной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играть определенную роль в совместной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позицию собеседника, понимая позицию другого, различать в его речи мнение (точку зрения), доказательства (аргументы);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позитивные отношения в процессе учебной и познавательной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относиться к собственному мнению, уметь признавать ошибочность своего мнения (если оно ошибочно) и корректировать его;</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предлагать альтернативное решение в конфликтной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общую точку зрения в дискуссии;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организовывать эффективное взаимодействие в группе (определять общие цели, распределять роли, договариваться друг с другом и т. д.);</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задачу коммуникации и в соответствии с ней отбирать и использовать речевые средства;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представлять в устной или письменной форме развернутый план собственной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высказывать и обосновывать мнение (суждение) и запрашивать мнение партнера в рамках диалога;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ходе диалога и согласовывать его с собеседником;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письменные тексты различных типов с использованием необходимых речевых средств;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средства логической связи для выделения смысловых блоков своего выступления;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вербальные и невербальные средства в соответствии с коммуникативной задачей;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эффективность коммуникации после ее завершения.</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для передачи своих мыслей естественные и формальные языки в соответствии с условиями коммуникации;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данными при решении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информацию с учетом этических и правовых норм;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создавать цифровые ресурсы разного типа и для разных аудиторий, </w:t>
      </w:r>
      <w:r>
        <w:rPr>
          <w:rFonts w:ascii="Times New Roman" w:eastAsia="Times New Roman" w:hAnsi="Times New Roman"/>
          <w:sz w:val="28"/>
          <w:szCs w:val="28"/>
        </w:rPr>
        <w:lastRenderedPageBreak/>
        <w:t>соблюдать информационную гигиену и правила информационной безопасности.</w:t>
      </w:r>
      <w:bookmarkStart w:id="36" w:name="_2s8eyo1" w:colFirst="0" w:colLast="0"/>
      <w:bookmarkEnd w:id="36"/>
    </w:p>
    <w:p w:rsidR="00777D59" w:rsidRDefault="006821ED">
      <w:pPr>
        <w:rPr>
          <w:rFonts w:ascii="Times New Roman" w:eastAsia="Times New Roman" w:hAnsi="Times New Roman"/>
          <w:sz w:val="28"/>
          <w:szCs w:val="28"/>
        </w:rPr>
      </w:pPr>
      <w:r>
        <w:rPr>
          <w:rFonts w:ascii="Times New Roman" w:eastAsia="Times New Roman" w:hAnsi="Times New Roman"/>
          <w:sz w:val="28"/>
          <w:szCs w:val="28"/>
        </w:rPr>
        <w:br w:type="page"/>
      </w:r>
    </w:p>
    <w:p w:rsidR="00777D59" w:rsidRDefault="006821ED">
      <w:pPr>
        <w:pStyle w:val="3"/>
        <w:ind w:left="1134"/>
      </w:pPr>
      <w:bookmarkStart w:id="37" w:name="_Toc31893385"/>
      <w:bookmarkStart w:id="38" w:name="_Toc31898609"/>
      <w:r>
        <w:lastRenderedPageBreak/>
        <w:t>1.2.5. Предметные результаты</w:t>
      </w:r>
      <w:bookmarkEnd w:id="37"/>
      <w:bookmarkEnd w:id="38"/>
    </w:p>
    <w:p w:rsidR="00777D59" w:rsidRDefault="006821ED">
      <w:pPr>
        <w:pStyle w:val="4"/>
        <w:ind w:left="1701"/>
      </w:pPr>
      <w:bookmarkStart w:id="39" w:name="_Toc409691628"/>
      <w:bookmarkStart w:id="40" w:name="_Toc410653953"/>
      <w:bookmarkStart w:id="41" w:name="_Toc31893386"/>
      <w:bookmarkStart w:id="42" w:name="_Toc31898610"/>
      <w:r>
        <w:t>1.2.5.1. Русский язык</w:t>
      </w:r>
      <w:bookmarkEnd w:id="39"/>
      <w:bookmarkEnd w:id="40"/>
      <w:bookmarkEnd w:id="41"/>
      <w:bookmarkEnd w:id="42"/>
    </w:p>
    <w:p w:rsidR="00777D59" w:rsidRDefault="006821ED">
      <w:pPr>
        <w:rPr>
          <w:rFonts w:ascii="Times New Roman" w:hAnsi="Times New Roman"/>
          <w:b/>
          <w:sz w:val="28"/>
          <w:szCs w:val="28"/>
        </w:rPr>
      </w:pPr>
      <w:bookmarkStart w:id="43" w:name="_Toc287934277"/>
      <w:bookmarkStart w:id="44" w:name="_Toc414553134"/>
      <w:bookmarkStart w:id="45" w:name="_Toc31893387"/>
      <w:bookmarkStart w:id="46" w:name="_Toc287551922"/>
      <w:r>
        <w:rPr>
          <w:rFonts w:ascii="Times New Roman" w:hAnsi="Times New Roman"/>
          <w:b/>
          <w:sz w:val="28"/>
          <w:szCs w:val="28"/>
        </w:rPr>
        <w:t>Выпускник научится:</w:t>
      </w:r>
      <w:bookmarkEnd w:id="43"/>
      <w:bookmarkEnd w:id="44"/>
      <w:bookmarkEnd w:id="45"/>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владеть различными видами </w:t>
      </w:r>
      <w:proofErr w:type="spellStart"/>
      <w:r>
        <w:rPr>
          <w:rFonts w:ascii="Times New Roman" w:hAnsi="Times New Roman"/>
          <w:sz w:val="28"/>
          <w:szCs w:val="28"/>
        </w:rPr>
        <w:t>аудирования</w:t>
      </w:r>
      <w:proofErr w:type="spellEnd"/>
      <w:r>
        <w:rPr>
          <w:rFonts w:ascii="Times New Roman" w:hAnsi="Times New Roman"/>
          <w:sz w:val="28"/>
          <w:szCs w:val="28"/>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участвовать в диалогическом и </w:t>
      </w:r>
      <w:proofErr w:type="spellStart"/>
      <w:r>
        <w:rPr>
          <w:rFonts w:ascii="Times New Roman" w:hAnsi="Times New Roman"/>
          <w:sz w:val="28"/>
          <w:szCs w:val="28"/>
        </w:rPr>
        <w:t>полилогическом</w:t>
      </w:r>
      <w:proofErr w:type="spellEnd"/>
      <w:r>
        <w:rPr>
          <w:rFonts w:ascii="Times New Roman" w:hAnsi="Times New Roman"/>
          <w:sz w:val="28"/>
          <w:szCs w:val="28"/>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знание алфавита при поиске информации;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значимые и незначимые единицы языка;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фонетический и орфоэпический анализ слова;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классифицировать и группировать звуки речи по заданным признакам, слова по заданным параметрам их звукового состава;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членить слова на слоги и правильно их переносить;</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морфемный и словообразовательный анализ слов;</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лексический анализ слова;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самостоятельные части речи и их формы, а также служебные части речи и междометия;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морфологический анализ слова;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применять знания и умения по </w:t>
      </w:r>
      <w:proofErr w:type="spellStart"/>
      <w:r>
        <w:rPr>
          <w:rFonts w:ascii="Times New Roman" w:hAnsi="Times New Roman"/>
          <w:sz w:val="28"/>
          <w:szCs w:val="28"/>
        </w:rPr>
        <w:t>морфемике</w:t>
      </w:r>
      <w:proofErr w:type="spellEnd"/>
      <w:r>
        <w:rPr>
          <w:rFonts w:ascii="Times New Roman" w:hAnsi="Times New Roman"/>
          <w:sz w:val="28"/>
          <w:szCs w:val="28"/>
        </w:rPr>
        <w:t xml:space="preserve"> и словообразованию при проведении морфологического анализа слов;</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основные единицы синтаксиса (словосочетание, предложение, текст);</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находить грамматическую основу предложения;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главные и второстепенные члены предложения;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предложения простые и сложные, предложения осложненной структуры;</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синтаксический анализ словосочетания и предложения;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соблюдать основные языковые нормы в устной и письменной речи;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орфографические словари.</w:t>
      </w:r>
    </w:p>
    <w:p w:rsidR="00777D59" w:rsidRDefault="006821ED">
      <w:pPr>
        <w:rPr>
          <w:rFonts w:ascii="Times New Roman" w:hAnsi="Times New Roman"/>
          <w:b/>
          <w:sz w:val="28"/>
          <w:szCs w:val="28"/>
        </w:rPr>
      </w:pPr>
      <w:bookmarkStart w:id="47" w:name="_Toc414553135"/>
      <w:bookmarkStart w:id="48" w:name="_Toc31893388"/>
      <w:r>
        <w:rPr>
          <w:rFonts w:ascii="Times New Roman" w:hAnsi="Times New Roman"/>
          <w:b/>
          <w:sz w:val="28"/>
          <w:szCs w:val="28"/>
        </w:rPr>
        <w:t>Выпускник получит возможность научиться:</w:t>
      </w:r>
      <w:bookmarkEnd w:id="47"/>
      <w:bookmarkEnd w:id="48"/>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опознавать различные выразительные средства языка; </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proofErr w:type="gramStart"/>
      <w:r>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словообразовательные цепочки и словообразовательные гнезда;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w:t>
      </w:r>
      <w:r>
        <w:rPr>
          <w:rFonts w:ascii="Times New Roman" w:hAnsi="Times New Roman"/>
          <w:i/>
          <w:sz w:val="28"/>
          <w:szCs w:val="28"/>
        </w:rPr>
        <w:lastRenderedPageBreak/>
        <w:t>деятельности;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46"/>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rPr>
          <w:rStyle w:val="dash041e005f0431005f044b005f0447005f043d005f044b005f0439005f005fchar1char1"/>
          <w:rFonts w:eastAsia="Calibri"/>
          <w:b w:val="0"/>
          <w:bCs w:val="0"/>
          <w:sz w:val="28"/>
          <w:szCs w:val="28"/>
        </w:rPr>
      </w:pPr>
      <w:bookmarkStart w:id="49" w:name="_Toc409691629"/>
      <w:bookmarkStart w:id="50" w:name="_Toc410653954"/>
      <w:bookmarkStart w:id="51" w:name="_Toc31893389"/>
      <w:bookmarkStart w:id="52" w:name="_Toc31898611"/>
      <w:r>
        <w:t>1.2.5.2. Литература</w:t>
      </w:r>
      <w:bookmarkEnd w:id="49"/>
      <w:bookmarkEnd w:id="50"/>
      <w:bookmarkEnd w:id="51"/>
      <w:bookmarkEnd w:id="52"/>
    </w:p>
    <w:p w:rsidR="00777D59" w:rsidRDefault="006821ED">
      <w:pPr>
        <w:autoSpaceDE w:val="0"/>
        <w:autoSpaceDN w:val="0"/>
        <w:adjustRightInd w:val="0"/>
        <w:spacing w:after="0" w:line="360" w:lineRule="auto"/>
        <w:ind w:firstLine="539"/>
        <w:jc w:val="both"/>
        <w:rPr>
          <w:rFonts w:ascii="Times New Roman" w:eastAsia="MS Mincho" w:hAnsi="Times New Roman"/>
          <w:sz w:val="28"/>
          <w:szCs w:val="28"/>
        </w:rPr>
      </w:pPr>
      <w:r>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777D59" w:rsidRDefault="006821ED" w:rsidP="006821ED">
      <w:pPr>
        <w:numPr>
          <w:ilvl w:val="0"/>
          <w:numId w:val="96"/>
        </w:numPr>
        <w:tabs>
          <w:tab w:val="left" w:pos="993"/>
        </w:tabs>
        <w:spacing w:after="0" w:line="360" w:lineRule="auto"/>
        <w:ind w:left="0" w:firstLine="633"/>
        <w:jc w:val="both"/>
        <w:rPr>
          <w:rFonts w:ascii="Times New Roman" w:hAnsi="Times New Roman"/>
          <w:sz w:val="28"/>
          <w:szCs w:val="28"/>
        </w:rPr>
      </w:pPr>
      <w:r>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77D59" w:rsidRDefault="006821ED" w:rsidP="006821ED">
      <w:pPr>
        <w:numPr>
          <w:ilvl w:val="0"/>
          <w:numId w:val="96"/>
        </w:numPr>
        <w:tabs>
          <w:tab w:val="left" w:pos="993"/>
        </w:tabs>
        <w:spacing w:after="0" w:line="360" w:lineRule="auto"/>
        <w:ind w:left="0" w:firstLine="633"/>
        <w:jc w:val="both"/>
        <w:rPr>
          <w:rFonts w:ascii="Times New Roman" w:hAnsi="Times New Roman"/>
          <w:sz w:val="28"/>
          <w:szCs w:val="28"/>
        </w:rPr>
      </w:pPr>
      <w:r>
        <w:rPr>
          <w:rFonts w:ascii="Times New Roman" w:eastAsia="Times New Roman" w:hAnsi="Times New Roman"/>
          <w:sz w:val="28"/>
          <w:szCs w:val="28"/>
        </w:rPr>
        <w:t>восприятие</w:t>
      </w:r>
      <w:r>
        <w:rPr>
          <w:rFonts w:ascii="Times New Roman" w:hAnsi="Times New Roman"/>
          <w:sz w:val="28"/>
          <w:szCs w:val="28"/>
        </w:rPr>
        <w:t xml:space="preserve"> литературы как одной из основных культурных ценностей народа (отражающей его </w:t>
      </w:r>
      <w:r>
        <w:rPr>
          <w:rFonts w:ascii="Times New Roman" w:eastAsia="Times New Roman" w:hAnsi="Times New Roman"/>
          <w:sz w:val="28"/>
          <w:szCs w:val="28"/>
        </w:rPr>
        <w:t>менталитет, историю, мировосприятие) и</w:t>
      </w:r>
      <w:r>
        <w:rPr>
          <w:rFonts w:ascii="Times New Roman" w:hAnsi="Times New Roman"/>
          <w:sz w:val="28"/>
          <w:szCs w:val="28"/>
        </w:rPr>
        <w:t xml:space="preserve"> человечества (содержащей смыслы, важные для человечества в целом);</w:t>
      </w:r>
    </w:p>
    <w:p w:rsidR="00777D59" w:rsidRDefault="006821ED" w:rsidP="006821ED">
      <w:pPr>
        <w:numPr>
          <w:ilvl w:val="0"/>
          <w:numId w:val="185"/>
        </w:numPr>
        <w:tabs>
          <w:tab w:val="left" w:pos="993"/>
        </w:tabs>
        <w:spacing w:after="0" w:line="360" w:lineRule="auto"/>
        <w:ind w:left="0" w:firstLine="709"/>
        <w:jc w:val="both"/>
        <w:rPr>
          <w:rFonts w:ascii="Times New Roman" w:hAnsi="Times New Roman"/>
          <w:b/>
          <w:bCs/>
          <w:sz w:val="28"/>
          <w:szCs w:val="28"/>
        </w:rPr>
      </w:pPr>
      <w:r>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77D59" w:rsidRDefault="006821ED" w:rsidP="006821ED">
      <w:pPr>
        <w:numPr>
          <w:ilvl w:val="0"/>
          <w:numId w:val="185"/>
        </w:numPr>
        <w:tabs>
          <w:tab w:val="left" w:pos="993"/>
        </w:tabs>
        <w:spacing w:after="0" w:line="360" w:lineRule="auto"/>
        <w:ind w:left="0" w:firstLine="709"/>
        <w:jc w:val="both"/>
      </w:pPr>
      <w:r>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t>;</w:t>
      </w:r>
    </w:p>
    <w:p w:rsidR="00777D59" w:rsidRDefault="006821ED" w:rsidP="006821ED">
      <w:pPr>
        <w:numPr>
          <w:ilvl w:val="0"/>
          <w:numId w:val="18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77D59" w:rsidRDefault="006821ED" w:rsidP="006821ED">
      <w:pPr>
        <w:numPr>
          <w:ilvl w:val="0"/>
          <w:numId w:val="185"/>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777D59" w:rsidRDefault="006821ED">
      <w:pPr>
        <w:autoSpaceDE w:val="0"/>
        <w:autoSpaceDN w:val="0"/>
        <w:adjustRightInd w:val="0"/>
        <w:spacing w:after="0" w:line="360" w:lineRule="auto"/>
        <w:ind w:firstLine="709"/>
        <w:jc w:val="both"/>
        <w:rPr>
          <w:rFonts w:ascii="Times New Roman" w:eastAsia="MS Mincho" w:hAnsi="Times New Roman"/>
          <w:sz w:val="28"/>
          <w:szCs w:val="28"/>
        </w:rPr>
      </w:pPr>
      <w:proofErr w:type="gramStart"/>
      <w:r>
        <w:rPr>
          <w:rFonts w:ascii="Times New Roman" w:eastAsia="MS Mincho" w:hAnsi="Times New Roman"/>
          <w:sz w:val="28"/>
          <w:szCs w:val="28"/>
        </w:rPr>
        <w:t xml:space="preserve">Конкретизируя эти общие результаты, обозначим наиболее важные предметные умения, формируемые у </w:t>
      </w:r>
      <w:r>
        <w:rPr>
          <w:rFonts w:ascii="Times New Roman" w:hAnsi="Times New Roman"/>
          <w:sz w:val="28"/>
          <w:szCs w:val="28"/>
        </w:rPr>
        <w:t xml:space="preserve">обучающихся </w:t>
      </w:r>
      <w:r>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определять тему и основную мысль произведения (5</w:t>
      </w:r>
      <w:r>
        <w:rPr>
          <w:rFonts w:ascii="Times New Roman" w:hAnsi="Times New Roman"/>
          <w:sz w:val="28"/>
          <w:szCs w:val="28"/>
        </w:rPr>
        <w:t>–</w:t>
      </w:r>
      <w:r>
        <w:rPr>
          <w:rFonts w:ascii="Times New Roman" w:eastAsia="MS Mincho" w:hAnsi="Times New Roman"/>
          <w:sz w:val="28"/>
          <w:szCs w:val="28"/>
        </w:rPr>
        <w:t xml:space="preserve">6 </w:t>
      </w:r>
      <w:proofErr w:type="spellStart"/>
      <w:r>
        <w:rPr>
          <w:rFonts w:ascii="Times New Roman" w:eastAsia="MS Mincho" w:hAnsi="Times New Roman"/>
          <w:sz w:val="28"/>
          <w:szCs w:val="28"/>
        </w:rPr>
        <w:t>кл</w:t>
      </w:r>
      <w:proofErr w:type="spellEnd"/>
      <w:r>
        <w:rPr>
          <w:rFonts w:ascii="Times New Roman" w:eastAsia="MS Mincho" w:hAnsi="Times New Roman"/>
          <w:sz w:val="28"/>
          <w:szCs w:val="28"/>
        </w:rPr>
        <w:t>.);</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владеть различными видами пересказа (5</w:t>
      </w:r>
      <w:r>
        <w:rPr>
          <w:rFonts w:ascii="Times New Roman" w:hAnsi="Times New Roman"/>
          <w:sz w:val="28"/>
          <w:szCs w:val="28"/>
        </w:rPr>
        <w:t>–</w:t>
      </w:r>
      <w:r>
        <w:rPr>
          <w:rFonts w:ascii="Times New Roman" w:eastAsia="MS Mincho" w:hAnsi="Times New Roman"/>
          <w:sz w:val="28"/>
          <w:szCs w:val="28"/>
        </w:rPr>
        <w:t xml:space="preserve">6 </w:t>
      </w:r>
      <w:proofErr w:type="spellStart"/>
      <w:r>
        <w:rPr>
          <w:rFonts w:ascii="Times New Roman" w:eastAsia="MS Mincho" w:hAnsi="Times New Roman"/>
          <w:sz w:val="28"/>
          <w:szCs w:val="28"/>
        </w:rPr>
        <w:t>кл</w:t>
      </w:r>
      <w:proofErr w:type="spellEnd"/>
      <w:r>
        <w:rPr>
          <w:rFonts w:ascii="Times New Roman" w:eastAsia="MS Mincho" w:hAnsi="Times New Roman"/>
          <w:sz w:val="28"/>
          <w:szCs w:val="28"/>
        </w:rPr>
        <w:t>.), пересказывать сюжет; выявлять особенности композиции, основной конфликт, вычленять фабулу (6</w:t>
      </w:r>
      <w:r>
        <w:rPr>
          <w:rFonts w:ascii="Times New Roman" w:hAnsi="Times New Roman"/>
          <w:sz w:val="28"/>
          <w:szCs w:val="28"/>
        </w:rPr>
        <w:t>–</w:t>
      </w:r>
      <w:r>
        <w:rPr>
          <w:rFonts w:ascii="Times New Roman" w:eastAsia="MS Mincho" w:hAnsi="Times New Roman"/>
          <w:sz w:val="28"/>
          <w:szCs w:val="28"/>
        </w:rPr>
        <w:t xml:space="preserve">7 </w:t>
      </w:r>
      <w:proofErr w:type="spellStart"/>
      <w:r>
        <w:rPr>
          <w:rFonts w:ascii="Times New Roman" w:eastAsia="MS Mincho" w:hAnsi="Times New Roman"/>
          <w:sz w:val="28"/>
          <w:szCs w:val="28"/>
        </w:rPr>
        <w:t>кл</w:t>
      </w:r>
      <w:proofErr w:type="spellEnd"/>
      <w:r>
        <w:rPr>
          <w:rFonts w:ascii="Times New Roman" w:eastAsia="MS Mincho" w:hAnsi="Times New Roman"/>
          <w:sz w:val="28"/>
          <w:szCs w:val="28"/>
        </w:rPr>
        <w:t>.);</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характеризовать героев-персонажей, давать их сравнительные характеристики (5</w:t>
      </w:r>
      <w:r>
        <w:rPr>
          <w:rFonts w:ascii="Times New Roman" w:hAnsi="Times New Roman"/>
          <w:sz w:val="28"/>
          <w:szCs w:val="28"/>
        </w:rPr>
        <w:t>–</w:t>
      </w:r>
      <w:r>
        <w:rPr>
          <w:rFonts w:ascii="Times New Roman" w:eastAsia="MS Mincho" w:hAnsi="Times New Roman"/>
          <w:sz w:val="28"/>
          <w:szCs w:val="28"/>
        </w:rPr>
        <w:t xml:space="preserve">6 </w:t>
      </w:r>
      <w:proofErr w:type="spellStart"/>
      <w:r>
        <w:rPr>
          <w:rFonts w:ascii="Times New Roman" w:eastAsia="MS Mincho" w:hAnsi="Times New Roman"/>
          <w:sz w:val="28"/>
          <w:szCs w:val="28"/>
        </w:rPr>
        <w:t>кл</w:t>
      </w:r>
      <w:proofErr w:type="spellEnd"/>
      <w:r>
        <w:rPr>
          <w:rFonts w:ascii="Times New Roman" w:eastAsia="MS Mincho" w:hAnsi="Times New Roman"/>
          <w:sz w:val="28"/>
          <w:szCs w:val="28"/>
        </w:rPr>
        <w:t>.); оценивать систему персонажей (6</w:t>
      </w:r>
      <w:r>
        <w:rPr>
          <w:rFonts w:ascii="Times New Roman" w:hAnsi="Times New Roman"/>
          <w:sz w:val="28"/>
          <w:szCs w:val="28"/>
        </w:rPr>
        <w:t>–</w:t>
      </w:r>
      <w:r>
        <w:rPr>
          <w:rFonts w:ascii="Times New Roman" w:eastAsia="MS Mincho" w:hAnsi="Times New Roman"/>
          <w:sz w:val="28"/>
          <w:szCs w:val="28"/>
        </w:rPr>
        <w:t xml:space="preserve">7 </w:t>
      </w:r>
      <w:proofErr w:type="spellStart"/>
      <w:r>
        <w:rPr>
          <w:rFonts w:ascii="Times New Roman" w:eastAsia="MS Mincho" w:hAnsi="Times New Roman"/>
          <w:sz w:val="28"/>
          <w:szCs w:val="28"/>
        </w:rPr>
        <w:t>кл</w:t>
      </w:r>
      <w:proofErr w:type="spellEnd"/>
      <w:r>
        <w:rPr>
          <w:rFonts w:ascii="Times New Roman" w:eastAsia="MS Mincho" w:hAnsi="Times New Roman"/>
          <w:sz w:val="28"/>
          <w:szCs w:val="28"/>
        </w:rPr>
        <w:t>.);</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Pr>
          <w:rFonts w:ascii="Times New Roman" w:hAnsi="Times New Roman"/>
          <w:sz w:val="28"/>
          <w:szCs w:val="28"/>
        </w:rPr>
        <w:t>–</w:t>
      </w:r>
      <w:r>
        <w:rPr>
          <w:rFonts w:ascii="Times New Roman" w:eastAsia="MS Mincho" w:hAnsi="Times New Roman"/>
          <w:sz w:val="28"/>
          <w:szCs w:val="28"/>
        </w:rPr>
        <w:t xml:space="preserve">7 </w:t>
      </w:r>
      <w:proofErr w:type="spellStart"/>
      <w:r>
        <w:rPr>
          <w:rFonts w:ascii="Times New Roman" w:eastAsia="MS Mincho" w:hAnsi="Times New Roman"/>
          <w:sz w:val="28"/>
          <w:szCs w:val="28"/>
        </w:rPr>
        <w:t>кл</w:t>
      </w:r>
      <w:proofErr w:type="spellEnd"/>
      <w:r>
        <w:rPr>
          <w:rFonts w:ascii="Times New Roman" w:eastAsia="MS Mincho" w:hAnsi="Times New Roman"/>
          <w:sz w:val="28"/>
          <w:szCs w:val="28"/>
        </w:rPr>
        <w:t>.); выявлять особенности языка и стиля писателя (7</w:t>
      </w:r>
      <w:r>
        <w:rPr>
          <w:rFonts w:ascii="Times New Roman" w:hAnsi="Times New Roman"/>
          <w:sz w:val="28"/>
          <w:szCs w:val="28"/>
        </w:rPr>
        <w:t>–</w:t>
      </w:r>
      <w:r>
        <w:rPr>
          <w:rFonts w:ascii="Times New Roman" w:eastAsia="MS Mincho" w:hAnsi="Times New Roman"/>
          <w:sz w:val="28"/>
          <w:szCs w:val="28"/>
        </w:rPr>
        <w:t xml:space="preserve">9 </w:t>
      </w:r>
      <w:proofErr w:type="spellStart"/>
      <w:r>
        <w:rPr>
          <w:rFonts w:ascii="Times New Roman" w:eastAsia="MS Mincho" w:hAnsi="Times New Roman"/>
          <w:sz w:val="28"/>
          <w:szCs w:val="28"/>
        </w:rPr>
        <w:t>кл</w:t>
      </w:r>
      <w:proofErr w:type="spellEnd"/>
      <w:r>
        <w:rPr>
          <w:rFonts w:ascii="Times New Roman" w:eastAsia="MS Mincho" w:hAnsi="Times New Roman"/>
          <w:sz w:val="28"/>
          <w:szCs w:val="28"/>
        </w:rPr>
        <w:t>.);</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 xml:space="preserve">определять </w:t>
      </w:r>
      <w:proofErr w:type="spellStart"/>
      <w:r>
        <w:rPr>
          <w:rFonts w:ascii="Times New Roman" w:eastAsia="MS Mincho" w:hAnsi="Times New Roman"/>
          <w:sz w:val="28"/>
          <w:szCs w:val="28"/>
        </w:rPr>
        <w:t>родо</w:t>
      </w:r>
      <w:proofErr w:type="spellEnd"/>
      <w:r>
        <w:rPr>
          <w:rFonts w:ascii="Times New Roman" w:eastAsia="MS Mincho" w:hAnsi="Times New Roman"/>
          <w:sz w:val="28"/>
          <w:szCs w:val="28"/>
        </w:rPr>
        <w:t>-жанровую специфику художественного произведения (5</w:t>
      </w:r>
      <w:r>
        <w:rPr>
          <w:rFonts w:ascii="Times New Roman" w:hAnsi="Times New Roman"/>
          <w:sz w:val="28"/>
          <w:szCs w:val="28"/>
        </w:rPr>
        <w:t>–</w:t>
      </w:r>
      <w:r>
        <w:rPr>
          <w:rFonts w:ascii="Times New Roman" w:eastAsia="MS Mincho" w:hAnsi="Times New Roman"/>
          <w:sz w:val="28"/>
          <w:szCs w:val="28"/>
        </w:rPr>
        <w:t xml:space="preserve">9 </w:t>
      </w:r>
      <w:proofErr w:type="spellStart"/>
      <w:r>
        <w:rPr>
          <w:rFonts w:ascii="Times New Roman" w:eastAsia="MS Mincho" w:hAnsi="Times New Roman"/>
          <w:sz w:val="28"/>
          <w:szCs w:val="28"/>
        </w:rPr>
        <w:t>кл</w:t>
      </w:r>
      <w:proofErr w:type="spellEnd"/>
      <w:r>
        <w:rPr>
          <w:rFonts w:ascii="Times New Roman" w:eastAsia="MS Mincho" w:hAnsi="Times New Roman"/>
          <w:sz w:val="28"/>
          <w:szCs w:val="28"/>
        </w:rPr>
        <w:t xml:space="preserve">.); </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Pr>
          <w:rFonts w:ascii="Times New Roman" w:hAnsi="Times New Roman"/>
          <w:sz w:val="28"/>
          <w:szCs w:val="28"/>
        </w:rPr>
        <w:t>–</w:t>
      </w:r>
      <w:r>
        <w:rPr>
          <w:rFonts w:ascii="Times New Roman" w:eastAsia="MS Mincho" w:hAnsi="Times New Roman"/>
          <w:sz w:val="28"/>
          <w:szCs w:val="28"/>
        </w:rPr>
        <w:t xml:space="preserve">9 </w:t>
      </w:r>
      <w:proofErr w:type="spellStart"/>
      <w:r>
        <w:rPr>
          <w:rFonts w:ascii="Times New Roman" w:eastAsia="MS Mincho" w:hAnsi="Times New Roman"/>
          <w:sz w:val="28"/>
          <w:szCs w:val="28"/>
        </w:rPr>
        <w:t>кл</w:t>
      </w:r>
      <w:proofErr w:type="spellEnd"/>
      <w:r>
        <w:rPr>
          <w:rFonts w:ascii="Times New Roman" w:eastAsia="MS Mincho" w:hAnsi="Times New Roman"/>
          <w:sz w:val="28"/>
          <w:szCs w:val="28"/>
        </w:rPr>
        <w:t>.);</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Pr>
          <w:rFonts w:ascii="Times New Roman" w:hAnsi="Times New Roman"/>
          <w:sz w:val="28"/>
          <w:szCs w:val="28"/>
        </w:rPr>
        <w:t>–</w:t>
      </w:r>
      <w:r>
        <w:rPr>
          <w:rFonts w:ascii="Times New Roman" w:eastAsia="MS Mincho" w:hAnsi="Times New Roman"/>
          <w:sz w:val="28"/>
          <w:szCs w:val="28"/>
        </w:rPr>
        <w:t xml:space="preserve">7 </w:t>
      </w:r>
      <w:proofErr w:type="spellStart"/>
      <w:r>
        <w:rPr>
          <w:rFonts w:ascii="Times New Roman" w:eastAsia="MS Mincho" w:hAnsi="Times New Roman"/>
          <w:sz w:val="28"/>
          <w:szCs w:val="28"/>
        </w:rPr>
        <w:t>кл</w:t>
      </w:r>
      <w:proofErr w:type="spellEnd"/>
      <w:r>
        <w:rPr>
          <w:rFonts w:ascii="Times New Roman" w:eastAsia="MS Mincho" w:hAnsi="Times New Roman"/>
          <w:sz w:val="28"/>
          <w:szCs w:val="28"/>
        </w:rPr>
        <w:t>.), постепенно переходя к анализу текста; анализировать литературные произведения разных жанров (8</w:t>
      </w:r>
      <w:r>
        <w:rPr>
          <w:rFonts w:ascii="Times New Roman" w:hAnsi="Times New Roman"/>
          <w:sz w:val="28"/>
          <w:szCs w:val="28"/>
        </w:rPr>
        <w:t>–</w:t>
      </w:r>
      <w:r>
        <w:rPr>
          <w:rFonts w:ascii="Times New Roman" w:eastAsia="MS Mincho" w:hAnsi="Times New Roman"/>
          <w:sz w:val="28"/>
          <w:szCs w:val="28"/>
        </w:rPr>
        <w:t xml:space="preserve">9 </w:t>
      </w:r>
      <w:proofErr w:type="spellStart"/>
      <w:r>
        <w:rPr>
          <w:rFonts w:ascii="Times New Roman" w:eastAsia="MS Mincho" w:hAnsi="Times New Roman"/>
          <w:sz w:val="28"/>
          <w:szCs w:val="28"/>
        </w:rPr>
        <w:t>кл</w:t>
      </w:r>
      <w:proofErr w:type="spellEnd"/>
      <w:r>
        <w:rPr>
          <w:rFonts w:ascii="Times New Roman" w:eastAsia="MS Mincho" w:hAnsi="Times New Roman"/>
          <w:sz w:val="28"/>
          <w:szCs w:val="28"/>
        </w:rPr>
        <w:t>.);</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w:t>
      </w:r>
      <w:r>
        <w:rPr>
          <w:rFonts w:ascii="Times New Roman" w:hAnsi="Times New Roman"/>
          <w:sz w:val="28"/>
          <w:szCs w:val="28"/>
        </w:rPr>
        <w:lastRenderedPageBreak/>
        <w:t xml:space="preserve">произведения </w:t>
      </w:r>
      <w:r>
        <w:rPr>
          <w:rFonts w:ascii="Times New Roman" w:eastAsia="MS Mincho" w:hAnsi="Times New Roman"/>
          <w:sz w:val="28"/>
          <w:szCs w:val="28"/>
        </w:rPr>
        <w:t xml:space="preserve"> (в каждом классе – на своем уровне); </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Pr>
          <w:rFonts w:ascii="Times New Roman" w:hAnsi="Times New Roman"/>
          <w:sz w:val="28"/>
          <w:szCs w:val="28"/>
        </w:rPr>
        <w:t>–</w:t>
      </w:r>
      <w:r>
        <w:rPr>
          <w:rFonts w:ascii="Times New Roman" w:eastAsia="MS Mincho" w:hAnsi="Times New Roman"/>
          <w:sz w:val="28"/>
          <w:szCs w:val="28"/>
        </w:rPr>
        <w:t xml:space="preserve">9 </w:t>
      </w:r>
      <w:proofErr w:type="spellStart"/>
      <w:r>
        <w:rPr>
          <w:rFonts w:ascii="Times New Roman" w:eastAsia="MS Mincho" w:hAnsi="Times New Roman"/>
          <w:sz w:val="28"/>
          <w:szCs w:val="28"/>
        </w:rPr>
        <w:t>кл</w:t>
      </w:r>
      <w:proofErr w:type="spellEnd"/>
      <w:r>
        <w:rPr>
          <w:rFonts w:ascii="Times New Roman" w:eastAsia="MS Mincho" w:hAnsi="Times New Roman"/>
          <w:sz w:val="28"/>
          <w:szCs w:val="28"/>
        </w:rPr>
        <w:t>.);</w:t>
      </w:r>
    </w:p>
    <w:p w:rsidR="00777D59" w:rsidRDefault="006821ED" w:rsidP="006821ED">
      <w:pPr>
        <w:numPr>
          <w:ilvl w:val="0"/>
          <w:numId w:val="107"/>
        </w:numPr>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Pr>
          <w:rFonts w:ascii="Times New Roman" w:hAnsi="Times New Roman"/>
          <w:bCs/>
          <w:sz w:val="28"/>
          <w:szCs w:val="28"/>
        </w:rPr>
        <w:t xml:space="preserve">организации дискуссии </w:t>
      </w:r>
      <w:r>
        <w:rPr>
          <w:rFonts w:ascii="Times New Roman" w:eastAsia="MS Mincho" w:hAnsi="Times New Roman"/>
          <w:sz w:val="28"/>
          <w:szCs w:val="28"/>
        </w:rPr>
        <w:t xml:space="preserve"> (в каждом классе – на своем уровне);</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777D59" w:rsidRDefault="006821ED" w:rsidP="006821ED">
      <w:pPr>
        <w:widowControl w:val="0"/>
        <w:numPr>
          <w:ilvl w:val="0"/>
          <w:numId w:val="107"/>
        </w:numPr>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выразительно читать с листа и наизусть произведения/фрагменты</w:t>
      </w:r>
    </w:p>
    <w:p w:rsidR="00777D59" w:rsidRDefault="006821ED">
      <w:pPr>
        <w:widowControl w:val="0"/>
        <w:autoSpaceDE w:val="0"/>
        <w:autoSpaceDN w:val="0"/>
        <w:adjustRightInd w:val="0"/>
        <w:spacing w:after="0" w:line="360" w:lineRule="auto"/>
        <w:jc w:val="both"/>
        <w:rPr>
          <w:rFonts w:ascii="Times New Roman" w:eastAsia="MS Mincho" w:hAnsi="Times New Roman"/>
          <w:sz w:val="28"/>
          <w:szCs w:val="28"/>
        </w:rPr>
      </w:pPr>
      <w:r>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Pr>
          <w:rFonts w:ascii="Times New Roman" w:hAnsi="Times New Roman"/>
          <w:sz w:val="28"/>
          <w:szCs w:val="28"/>
        </w:rPr>
        <w:t>–</w:t>
      </w:r>
      <w:r>
        <w:rPr>
          <w:rFonts w:ascii="Times New Roman" w:eastAsia="MS Mincho" w:hAnsi="Times New Roman"/>
          <w:sz w:val="28"/>
          <w:szCs w:val="28"/>
        </w:rPr>
        <w:t xml:space="preserve">9 </w:t>
      </w:r>
      <w:proofErr w:type="spellStart"/>
      <w:r>
        <w:rPr>
          <w:rFonts w:ascii="Times New Roman" w:eastAsia="MS Mincho" w:hAnsi="Times New Roman"/>
          <w:sz w:val="28"/>
          <w:szCs w:val="28"/>
        </w:rPr>
        <w:t>кл</w:t>
      </w:r>
      <w:proofErr w:type="spellEnd"/>
      <w:r>
        <w:rPr>
          <w:rFonts w:ascii="Times New Roman" w:eastAsia="MS Mincho" w:hAnsi="Times New Roman"/>
          <w:sz w:val="28"/>
          <w:szCs w:val="28"/>
        </w:rPr>
        <w:t>.); пользоваться каталогами библиотек, библиографическими указателями, системой поиска в Интернете (5</w:t>
      </w:r>
      <w:r>
        <w:rPr>
          <w:rFonts w:ascii="Times New Roman" w:hAnsi="Times New Roman"/>
          <w:sz w:val="28"/>
          <w:szCs w:val="28"/>
        </w:rPr>
        <w:t>–</w:t>
      </w:r>
      <w:r>
        <w:rPr>
          <w:rFonts w:ascii="Times New Roman" w:eastAsia="MS Mincho" w:hAnsi="Times New Roman"/>
          <w:sz w:val="28"/>
          <w:szCs w:val="28"/>
        </w:rPr>
        <w:t xml:space="preserve">9 </w:t>
      </w:r>
      <w:proofErr w:type="spellStart"/>
      <w:r>
        <w:rPr>
          <w:rFonts w:ascii="Times New Roman" w:eastAsia="MS Mincho" w:hAnsi="Times New Roman"/>
          <w:sz w:val="28"/>
          <w:szCs w:val="28"/>
        </w:rPr>
        <w:t>кл</w:t>
      </w:r>
      <w:proofErr w:type="spellEnd"/>
      <w:r>
        <w:rPr>
          <w:rFonts w:ascii="Times New Roman" w:eastAsia="MS Mincho" w:hAnsi="Times New Roman"/>
          <w:sz w:val="28"/>
          <w:szCs w:val="28"/>
        </w:rPr>
        <w:t>.) (в каждом классе – на своем уровне).</w:t>
      </w:r>
    </w:p>
    <w:p w:rsidR="00777D59" w:rsidRDefault="006821ED">
      <w:pPr>
        <w:autoSpaceDE w:val="0"/>
        <w:autoSpaceDN w:val="0"/>
        <w:adjustRightInd w:val="0"/>
        <w:spacing w:after="0" w:line="360" w:lineRule="auto"/>
        <w:ind w:firstLine="709"/>
        <w:jc w:val="both"/>
        <w:rPr>
          <w:rFonts w:ascii="Times New Roman" w:eastAsia="MS Mincho" w:hAnsi="Times New Roman"/>
          <w:sz w:val="28"/>
          <w:szCs w:val="28"/>
        </w:rPr>
      </w:pPr>
      <w:r>
        <w:rPr>
          <w:rFonts w:ascii="Times New Roman" w:eastAsia="MS Mincho" w:hAnsi="Times New Roman"/>
          <w:sz w:val="28"/>
          <w:szCs w:val="28"/>
        </w:rPr>
        <w:t>При планировании предметных</w:t>
      </w:r>
      <w:r>
        <w:rPr>
          <w:rFonts w:ascii="Times New Roman" w:eastAsia="MS Mincho" w:hAnsi="Times New Roman"/>
          <w:b/>
          <w:sz w:val="28"/>
          <w:szCs w:val="28"/>
        </w:rPr>
        <w:t xml:space="preserve"> </w:t>
      </w:r>
      <w:r>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w:t>
      </w:r>
      <w:proofErr w:type="gramStart"/>
      <w:r>
        <w:rPr>
          <w:rFonts w:ascii="Times New Roman" w:eastAsia="MS Mincho" w:hAnsi="Times New Roman"/>
          <w:sz w:val="28"/>
          <w:szCs w:val="28"/>
        </w:rPr>
        <w:t>у</w:t>
      </w:r>
      <w:proofErr w:type="gramEnd"/>
      <w:r>
        <w:rPr>
          <w:rFonts w:ascii="Times New Roman" w:eastAsia="MS Mincho" w:hAnsi="Times New Roman"/>
          <w:sz w:val="28"/>
          <w:szCs w:val="28"/>
        </w:rPr>
        <w:t xml:space="preserve"> разных </w:t>
      </w:r>
      <w:r>
        <w:rPr>
          <w:rFonts w:ascii="Times New Roman" w:hAnsi="Times New Roman"/>
          <w:sz w:val="28"/>
          <w:szCs w:val="28"/>
        </w:rPr>
        <w:t xml:space="preserve">обучающихся </w:t>
      </w:r>
      <w:r>
        <w:rPr>
          <w:rFonts w:ascii="Times New Roman" w:eastAsia="MS Mincho" w:hAnsi="Times New Roman"/>
          <w:sz w:val="28"/>
          <w:szCs w:val="28"/>
        </w:rPr>
        <w:t xml:space="preserve">с разной скоростью и в разной степени и не заканчивается в школе. </w:t>
      </w:r>
    </w:p>
    <w:p w:rsidR="00777D59" w:rsidRDefault="006821ED">
      <w:pPr>
        <w:pStyle w:val="24"/>
        <w:autoSpaceDE w:val="0"/>
        <w:autoSpaceDN w:val="0"/>
        <w:adjustRightInd w:val="0"/>
        <w:spacing w:line="360" w:lineRule="auto"/>
        <w:ind w:right="0" w:firstLine="709"/>
        <w:rPr>
          <w:szCs w:val="28"/>
        </w:rPr>
      </w:pPr>
      <w:r>
        <w:rPr>
          <w:szCs w:val="28"/>
        </w:rPr>
        <w:lastRenderedPageBreak/>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777D59" w:rsidRDefault="006821ED">
      <w:pPr>
        <w:overflowPunct w:val="0"/>
        <w:autoSpaceDE w:val="0"/>
        <w:autoSpaceDN w:val="0"/>
        <w:adjustRightInd w:val="0"/>
        <w:spacing w:after="0" w:line="360" w:lineRule="auto"/>
        <w:ind w:firstLine="709"/>
        <w:jc w:val="both"/>
        <w:rPr>
          <w:rFonts w:ascii="Times New Roman" w:hAnsi="Times New Roman"/>
          <w:bCs/>
          <w:iCs/>
          <w:sz w:val="28"/>
          <w:szCs w:val="28"/>
        </w:rPr>
      </w:pPr>
      <w:r>
        <w:rPr>
          <w:rFonts w:ascii="Times New Roman" w:hAnsi="Times New Roman"/>
          <w:bCs/>
          <w:sz w:val="28"/>
          <w:szCs w:val="28"/>
        </w:rPr>
        <w:t>I уровень</w:t>
      </w:r>
      <w:r>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Pr>
          <w:rFonts w:ascii="Times New Roman" w:hAnsi="Times New Roman"/>
          <w:bCs/>
          <w:iCs/>
          <w:sz w:val="28"/>
          <w:szCs w:val="28"/>
        </w:rPr>
        <w:t>эмоциональное непосредственное восприятие</w:t>
      </w:r>
      <w:r>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Pr>
          <w:rFonts w:ascii="Times New Roman" w:hAnsi="Times New Roman"/>
          <w:sz w:val="28"/>
          <w:szCs w:val="28"/>
        </w:rPr>
        <w:t xml:space="preserve"> (устно, письменно) типа </w:t>
      </w:r>
      <w:r>
        <w:rPr>
          <w:rFonts w:ascii="Times New Roman" w:hAnsi="Times New Roman"/>
          <w:bCs/>
          <w:iCs/>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Pr>
          <w:rFonts w:ascii="Times New Roman" w:hAnsi="Times New Roman"/>
          <w:bCs/>
          <w:iCs/>
          <w:sz w:val="28"/>
          <w:szCs w:val="28"/>
        </w:rPr>
        <w:t>называются</w:t>
      </w:r>
      <w:proofErr w:type="gramEnd"/>
      <w:r>
        <w:rPr>
          <w:rFonts w:ascii="Times New Roman" w:hAnsi="Times New Roman"/>
          <w:bCs/>
          <w:iCs/>
          <w:sz w:val="28"/>
          <w:szCs w:val="28"/>
        </w:rPr>
        <w:t>/перечисляются; способность к обобщениям проявляется слабо.</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w:t>
      </w:r>
      <w:r>
        <w:rPr>
          <w:rFonts w:ascii="Times New Roman" w:hAnsi="Times New Roman"/>
          <w:iCs/>
          <w:sz w:val="28"/>
          <w:szCs w:val="28"/>
          <w:lang w:val="en-US"/>
        </w:rPr>
        <w:t>I</w:t>
      </w:r>
      <w:r>
        <w:rPr>
          <w:rFonts w:ascii="Times New Roman" w:hAnsi="Times New Roman"/>
          <w:iCs/>
          <w:sz w:val="28"/>
          <w:szCs w:val="28"/>
        </w:rPr>
        <w:t xml:space="preserve"> уровня, относятся </w:t>
      </w:r>
      <w:r>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Условно им соответствуют следующие типы диагностических </w:t>
      </w:r>
      <w:r>
        <w:rPr>
          <w:rFonts w:ascii="Times New Roman" w:hAnsi="Times New Roman"/>
          <w:bCs/>
          <w:sz w:val="28"/>
          <w:szCs w:val="28"/>
        </w:rPr>
        <w:t>заданий</w:t>
      </w:r>
      <w:r>
        <w:rPr>
          <w:rFonts w:ascii="Times New Roman" w:hAnsi="Times New Roman"/>
          <w:sz w:val="28"/>
          <w:szCs w:val="28"/>
        </w:rPr>
        <w:t xml:space="preserve">: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выразительно прочтите следующий фрагмент;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определите, какие события в произведении являются центральными;</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определите, где и когда происходят описываемые события;</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опишите, каким вам представляется герой произведения, прокомментируйте слова героя;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в тексте наиболее непонятные (загадочные, удивительные и т. п.) для вас места;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ответьте на поставленный учителем/автором учебника вопрос;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777D59" w:rsidRDefault="006821ED">
      <w:pPr>
        <w:spacing w:after="0" w:line="360" w:lineRule="auto"/>
        <w:ind w:firstLine="708"/>
        <w:jc w:val="both"/>
        <w:rPr>
          <w:rFonts w:ascii="Times New Roman" w:hAnsi="Times New Roman"/>
          <w:sz w:val="28"/>
          <w:szCs w:val="28"/>
        </w:rPr>
      </w:pPr>
      <w:r>
        <w:rPr>
          <w:rFonts w:ascii="Times New Roman" w:hAnsi="Times New Roman"/>
          <w:bCs/>
          <w:sz w:val="28"/>
          <w:szCs w:val="28"/>
        </w:rPr>
        <w:t>II уровень</w:t>
      </w:r>
      <w:r>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77D59" w:rsidRDefault="006821ED">
      <w:pPr>
        <w:pStyle w:val="28"/>
        <w:spacing w:line="360" w:lineRule="auto"/>
        <w:ind w:left="0" w:right="0" w:firstLine="709"/>
        <w:rPr>
          <w:sz w:val="28"/>
          <w:szCs w:val="28"/>
        </w:rPr>
      </w:pPr>
      <w:r>
        <w:rPr>
          <w:sz w:val="28"/>
          <w:szCs w:val="28"/>
        </w:rPr>
        <w:t xml:space="preserve">У читателей этого уровня формируется стремление размышлять </w:t>
      </w:r>
      <w:proofErr w:type="gramStart"/>
      <w:r>
        <w:rPr>
          <w:sz w:val="28"/>
          <w:szCs w:val="28"/>
        </w:rPr>
        <w:t>над</w:t>
      </w:r>
      <w:proofErr w:type="gramEnd"/>
      <w:r>
        <w:rPr>
          <w:sz w:val="28"/>
          <w:szCs w:val="28"/>
        </w:rPr>
        <w:t xml:space="preserve"> прочитанным, появляется </w:t>
      </w:r>
      <w:r>
        <w:rPr>
          <w:bCs/>
          <w:iCs/>
          <w:sz w:val="28"/>
          <w:szCs w:val="28"/>
        </w:rPr>
        <w:t xml:space="preserve">умение выделять в произведении </w:t>
      </w:r>
      <w:r>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Pr>
          <w:bCs/>
          <w:iCs/>
          <w:sz w:val="28"/>
          <w:szCs w:val="28"/>
        </w:rPr>
        <w:t>находить и объяснять связи между ними</w:t>
      </w:r>
      <w:r>
        <w:rPr>
          <w:sz w:val="28"/>
          <w:szCs w:val="28"/>
        </w:rPr>
        <w:t xml:space="preserve">. </w:t>
      </w:r>
      <w:r>
        <w:rPr>
          <w:iCs/>
          <w:sz w:val="28"/>
          <w:szCs w:val="28"/>
        </w:rPr>
        <w:t xml:space="preserve">Читатель </w:t>
      </w:r>
      <w:r>
        <w:rPr>
          <w:sz w:val="28"/>
          <w:szCs w:val="28"/>
        </w:rPr>
        <w:t xml:space="preserve">этого уровня пытается аргументированно отвечать на вопрос </w:t>
      </w:r>
      <w:r>
        <w:rPr>
          <w:bCs/>
          <w:iCs/>
          <w:sz w:val="28"/>
          <w:szCs w:val="28"/>
        </w:rPr>
        <w:t>«Как устроен текст?»</w:t>
      </w:r>
      <w:proofErr w:type="gramStart"/>
      <w:r>
        <w:rPr>
          <w:bCs/>
          <w:iCs/>
          <w:sz w:val="28"/>
          <w:szCs w:val="28"/>
        </w:rPr>
        <w:t xml:space="preserve"> ,</w:t>
      </w:r>
      <w:proofErr w:type="gramEnd"/>
      <w:r>
        <w:rPr>
          <w:i/>
          <w:sz w:val="28"/>
          <w:szCs w:val="28"/>
        </w:rPr>
        <w:t xml:space="preserve">умеет выделять </w:t>
      </w:r>
      <w:r>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77D59" w:rsidRDefault="006821ED" w:rsidP="006821ED">
      <w:pPr>
        <w:pStyle w:val="28"/>
        <w:numPr>
          <w:ilvl w:val="12"/>
          <w:numId w:val="61"/>
        </w:numPr>
        <w:tabs>
          <w:tab w:val="left" w:pos="851"/>
        </w:tabs>
        <w:spacing w:line="360" w:lineRule="auto"/>
        <w:ind w:left="0" w:right="0" w:firstLine="709"/>
        <w:rPr>
          <w:sz w:val="28"/>
          <w:szCs w:val="28"/>
        </w:rPr>
      </w:pPr>
      <w:r>
        <w:rPr>
          <w:iCs/>
          <w:sz w:val="28"/>
          <w:szCs w:val="28"/>
        </w:rPr>
        <w:t xml:space="preserve">К основным </w:t>
      </w:r>
      <w:r>
        <w:rPr>
          <w:bCs/>
          <w:iCs/>
          <w:sz w:val="28"/>
          <w:szCs w:val="28"/>
        </w:rPr>
        <w:t>видам деятельности</w:t>
      </w:r>
      <w:r>
        <w:rPr>
          <w:iCs/>
          <w:sz w:val="28"/>
          <w:szCs w:val="28"/>
        </w:rPr>
        <w:t xml:space="preserve">, позволяющим диагностировать возможности читателей, достигших  </w:t>
      </w:r>
      <w:r>
        <w:rPr>
          <w:iCs/>
          <w:sz w:val="28"/>
          <w:szCs w:val="28"/>
          <w:lang w:val="en-US"/>
        </w:rPr>
        <w:t>II</w:t>
      </w:r>
      <w:r>
        <w:rPr>
          <w:iCs/>
          <w:sz w:val="28"/>
          <w:szCs w:val="28"/>
        </w:rPr>
        <w:t xml:space="preserve"> уровня, можно отнести</w:t>
      </w:r>
      <w:r>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Pr>
          <w:i/>
          <w:sz w:val="28"/>
          <w:szCs w:val="28"/>
        </w:rPr>
        <w:t>пофразового</w:t>
      </w:r>
      <w:proofErr w:type="spellEnd"/>
      <w:r>
        <w:rPr>
          <w:sz w:val="28"/>
          <w:szCs w:val="28"/>
        </w:rPr>
        <w:t xml:space="preserve"> (при анализе стихотворений и небольших прозаических произведений – рассказов, новелл) или </w:t>
      </w:r>
      <w:proofErr w:type="spellStart"/>
      <w:r>
        <w:rPr>
          <w:i/>
          <w:sz w:val="28"/>
          <w:szCs w:val="28"/>
        </w:rPr>
        <w:t>поэпизодного</w:t>
      </w:r>
      <w:proofErr w:type="spellEnd"/>
      <w:r>
        <w:rPr>
          <w:sz w:val="28"/>
          <w:szCs w:val="28"/>
        </w:rPr>
        <w:t xml:space="preserve">; проведение целостного и </w:t>
      </w:r>
      <w:proofErr w:type="spellStart"/>
      <w:r>
        <w:rPr>
          <w:sz w:val="28"/>
          <w:szCs w:val="28"/>
        </w:rPr>
        <w:t>межтекстового</w:t>
      </w:r>
      <w:proofErr w:type="spellEnd"/>
      <w:r>
        <w:rPr>
          <w:sz w:val="28"/>
          <w:szCs w:val="28"/>
        </w:rPr>
        <w:t xml:space="preserve"> анализа). </w:t>
      </w:r>
    </w:p>
    <w:p w:rsidR="00777D59" w:rsidRDefault="006821ED" w:rsidP="006821ED">
      <w:pPr>
        <w:pStyle w:val="28"/>
        <w:numPr>
          <w:ilvl w:val="12"/>
          <w:numId w:val="61"/>
        </w:numPr>
        <w:tabs>
          <w:tab w:val="left" w:pos="851"/>
        </w:tabs>
        <w:spacing w:line="360" w:lineRule="auto"/>
        <w:ind w:left="0" w:right="0" w:firstLine="709"/>
        <w:rPr>
          <w:sz w:val="28"/>
          <w:szCs w:val="28"/>
        </w:rPr>
      </w:pPr>
      <w:r>
        <w:rPr>
          <w:sz w:val="28"/>
          <w:szCs w:val="28"/>
        </w:rPr>
        <w:t xml:space="preserve">Условно им соответствуют следующие типы диагностических </w:t>
      </w:r>
      <w:r>
        <w:rPr>
          <w:bCs/>
          <w:sz w:val="28"/>
          <w:szCs w:val="28"/>
        </w:rPr>
        <w:t>заданий</w:t>
      </w:r>
      <w:r>
        <w:rPr>
          <w:sz w:val="28"/>
          <w:szCs w:val="28"/>
        </w:rPr>
        <w:t xml:space="preserve">: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77D59" w:rsidRDefault="006821ED" w:rsidP="006821ED">
      <w:pPr>
        <w:pStyle w:val="a8"/>
        <w:widowControl w:val="0"/>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покажите, какие особенности художественного текста проявляют позицию его автора;</w:t>
      </w:r>
    </w:p>
    <w:p w:rsidR="00777D59" w:rsidRDefault="006821ED" w:rsidP="006821ED">
      <w:pPr>
        <w:numPr>
          <w:ilvl w:val="0"/>
          <w:numId w:val="61"/>
        </w:numPr>
        <w:tabs>
          <w:tab w:val="clear" w:pos="1287"/>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проанализируйте фрагменты, эпизоды текста (по предложенному алгоритму и без него);</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определите жанр произведения, охарактеризуйте его особенности;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дайте свое рабочее определение следующему теоретико-литературному понятию.</w:t>
      </w:r>
    </w:p>
    <w:p w:rsidR="00777D59" w:rsidRDefault="006821ED">
      <w:pPr>
        <w:pStyle w:val="24"/>
        <w:autoSpaceDE w:val="0"/>
        <w:autoSpaceDN w:val="0"/>
        <w:adjustRightInd w:val="0"/>
        <w:spacing w:line="360" w:lineRule="auto"/>
        <w:ind w:right="0" w:firstLine="709"/>
        <w:rPr>
          <w:szCs w:val="28"/>
        </w:rPr>
      </w:pPr>
      <w:r>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77D59" w:rsidRDefault="006821ED">
      <w:pPr>
        <w:spacing w:after="0" w:line="360" w:lineRule="auto"/>
        <w:ind w:firstLine="708"/>
        <w:jc w:val="both"/>
        <w:rPr>
          <w:rFonts w:ascii="Times New Roman" w:hAnsi="Times New Roman"/>
          <w:b/>
          <w:sz w:val="28"/>
          <w:szCs w:val="28"/>
        </w:rPr>
      </w:pPr>
      <w:r>
        <w:rPr>
          <w:rFonts w:ascii="Times New Roman" w:hAnsi="Times New Roman"/>
          <w:bCs/>
          <w:sz w:val="28"/>
          <w:szCs w:val="28"/>
        </w:rPr>
        <w:t>III уровень</w:t>
      </w:r>
      <w:r>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Pr>
          <w:rFonts w:ascii="Times New Roman" w:hAnsi="Times New Roman"/>
          <w:bCs/>
          <w:iCs/>
          <w:sz w:val="28"/>
          <w:szCs w:val="28"/>
        </w:rPr>
        <w:t>сумеет интерпретировать художественный смысл произведения</w:t>
      </w:r>
      <w:r>
        <w:rPr>
          <w:rFonts w:ascii="Times New Roman" w:hAnsi="Times New Roman"/>
          <w:sz w:val="28"/>
          <w:szCs w:val="28"/>
        </w:rPr>
        <w:t xml:space="preserve">, то есть отвечать на вопросы: </w:t>
      </w:r>
      <w:r>
        <w:rPr>
          <w:rFonts w:ascii="Times New Roman" w:hAnsi="Times New Roman"/>
          <w:bCs/>
          <w:iCs/>
          <w:sz w:val="28"/>
          <w:szCs w:val="28"/>
        </w:rPr>
        <w:t xml:space="preserve">«Почему (с какой целью?) произведение построено так, а не иначе? </w:t>
      </w:r>
      <w:r>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77D59" w:rsidRDefault="006821ED">
      <w:pPr>
        <w:spacing w:after="0" w:line="360" w:lineRule="auto"/>
        <w:ind w:firstLine="708"/>
        <w:jc w:val="both"/>
        <w:rPr>
          <w:rFonts w:ascii="Times New Roman" w:eastAsia="MS Mincho"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достигших  </w:t>
      </w:r>
      <w:r>
        <w:rPr>
          <w:rFonts w:ascii="Times New Roman" w:hAnsi="Times New Roman"/>
          <w:iCs/>
          <w:sz w:val="28"/>
          <w:szCs w:val="28"/>
          <w:lang w:val="en-US"/>
        </w:rPr>
        <w:t>III</w:t>
      </w:r>
      <w:r>
        <w:rPr>
          <w:rFonts w:ascii="Times New Roman" w:hAnsi="Times New Roman"/>
          <w:iCs/>
          <w:sz w:val="28"/>
          <w:szCs w:val="28"/>
        </w:rPr>
        <w:t xml:space="preserve"> уровня, можно отнести</w:t>
      </w:r>
      <w:r>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w:t>
      </w:r>
      <w:r>
        <w:rPr>
          <w:rFonts w:ascii="Times New Roman" w:hAnsi="Times New Roman"/>
          <w:sz w:val="28"/>
          <w:szCs w:val="28"/>
        </w:rPr>
        <w:lastRenderedPageBreak/>
        <w:t xml:space="preserve">исследовательских заметок (статьи), доклада на конференцию, рецензии, сценария и т.п. </w:t>
      </w:r>
    </w:p>
    <w:p w:rsidR="00777D59" w:rsidRDefault="006821ED" w:rsidP="006821ED">
      <w:pPr>
        <w:pStyle w:val="28"/>
        <w:numPr>
          <w:ilvl w:val="12"/>
          <w:numId w:val="61"/>
        </w:numPr>
        <w:tabs>
          <w:tab w:val="left" w:pos="709"/>
        </w:tabs>
        <w:spacing w:line="360" w:lineRule="auto"/>
        <w:ind w:left="0" w:right="0" w:firstLine="709"/>
        <w:rPr>
          <w:sz w:val="28"/>
          <w:szCs w:val="28"/>
        </w:rPr>
      </w:pPr>
      <w:r>
        <w:rPr>
          <w:sz w:val="28"/>
          <w:szCs w:val="28"/>
        </w:rPr>
        <w:t>Условно и</w:t>
      </w:r>
      <w:r>
        <w:rPr>
          <w:iCs/>
          <w:sz w:val="28"/>
          <w:szCs w:val="28"/>
        </w:rPr>
        <w:t xml:space="preserve">м соответствуют следующие типы диагностических </w:t>
      </w:r>
      <w:r>
        <w:rPr>
          <w:bCs/>
          <w:iCs/>
          <w:sz w:val="28"/>
          <w:szCs w:val="28"/>
        </w:rPr>
        <w:t>заданий</w:t>
      </w:r>
      <w:r>
        <w:rPr>
          <w:sz w:val="28"/>
          <w:szCs w:val="28"/>
        </w:rPr>
        <w:t xml:space="preserve">: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определите художественную функцию той или иной детали, приема и т. п.;</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определите позицию автора и способы ее выражения;</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проинтерпретируйте выбранный фрагмент произведения;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объясните (устно, письменно) смысл названия произведения;</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озаглавьте предложенный текст (в случае если у литературного произведения нет заглавия);</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напишите сочинение-интерпретацию;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напишите рецензию на произведение, не </w:t>
      </w:r>
      <w:proofErr w:type="spellStart"/>
      <w:r>
        <w:rPr>
          <w:rFonts w:ascii="Times New Roman" w:hAnsi="Times New Roman"/>
          <w:sz w:val="28"/>
          <w:szCs w:val="28"/>
        </w:rPr>
        <w:t>изучавшееся</w:t>
      </w:r>
      <w:proofErr w:type="spellEnd"/>
      <w:r>
        <w:rPr>
          <w:rFonts w:ascii="Times New Roman" w:hAnsi="Times New Roman"/>
          <w:sz w:val="28"/>
          <w:szCs w:val="28"/>
        </w:rPr>
        <w:t xml:space="preserve"> на уроках литературы.</w:t>
      </w:r>
    </w:p>
    <w:p w:rsidR="00777D59" w:rsidRDefault="006821ED">
      <w:pPr>
        <w:pStyle w:val="24"/>
        <w:autoSpaceDE w:val="0"/>
        <w:autoSpaceDN w:val="0"/>
        <w:adjustRightInd w:val="0"/>
        <w:spacing w:line="360" w:lineRule="auto"/>
        <w:ind w:right="0" w:firstLine="709"/>
        <w:rPr>
          <w:szCs w:val="28"/>
        </w:rPr>
      </w:pPr>
      <w:r>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rStyle w:val="af3"/>
          <w:szCs w:val="28"/>
        </w:rPr>
        <w:footnoteReference w:id="1"/>
      </w:r>
      <w:r>
        <w:rPr>
          <w:szCs w:val="28"/>
        </w:rPr>
        <w:t xml:space="preserve">). </w:t>
      </w:r>
    </w:p>
    <w:p w:rsidR="00777D59" w:rsidRDefault="006821ED">
      <w:pPr>
        <w:overflowPunct w:val="0"/>
        <w:autoSpaceDE w:val="0"/>
        <w:autoSpaceDN w:val="0"/>
        <w:adjustRightInd w:val="0"/>
        <w:spacing w:after="0" w:line="360" w:lineRule="auto"/>
        <w:ind w:firstLine="709"/>
        <w:jc w:val="both"/>
        <w:rPr>
          <w:szCs w:val="28"/>
        </w:rPr>
      </w:pPr>
      <w:proofErr w:type="gramStart"/>
      <w:r>
        <w:rPr>
          <w:rFonts w:ascii="Times New Roman" w:hAnsi="Times New Roman"/>
          <w:sz w:val="28"/>
          <w:szCs w:val="28"/>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Pr>
          <w:rFonts w:ascii="Times New Roman" w:hAnsi="Times New Roman"/>
          <w:sz w:val="28"/>
          <w:szCs w:val="28"/>
        </w:rPr>
        <w:t xml:space="preserve"> Это следует иметь в виду при осуществлении в литературном образовании </w:t>
      </w:r>
      <w:proofErr w:type="spellStart"/>
      <w:r>
        <w:rPr>
          <w:rFonts w:ascii="Times New Roman" w:hAnsi="Times New Roman"/>
          <w:sz w:val="28"/>
          <w:szCs w:val="28"/>
        </w:rPr>
        <w:t>разноуровневого</w:t>
      </w:r>
      <w:proofErr w:type="spellEnd"/>
      <w:r>
        <w:rPr>
          <w:rFonts w:ascii="Times New Roman" w:hAnsi="Times New Roman"/>
          <w:sz w:val="28"/>
          <w:szCs w:val="28"/>
        </w:rPr>
        <w:t xml:space="preserve"> подхода к обучению, а также при проверке качества его результатов. </w:t>
      </w:r>
    </w:p>
    <w:p w:rsidR="00777D59" w:rsidRDefault="006821ED">
      <w:pPr>
        <w:pStyle w:val="24"/>
        <w:autoSpaceDE w:val="0"/>
        <w:autoSpaceDN w:val="0"/>
        <w:adjustRightInd w:val="0"/>
        <w:spacing w:line="360" w:lineRule="auto"/>
        <w:ind w:firstLine="709"/>
        <w:rPr>
          <w:szCs w:val="28"/>
        </w:rPr>
      </w:pPr>
      <w:r>
        <w:rPr>
          <w:szCs w:val="28"/>
        </w:rPr>
        <w:lastRenderedPageBreak/>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szCs w:val="28"/>
        </w:rPr>
        <w:t>качество</w:t>
      </w:r>
      <w:r>
        <w:rPr>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77D59" w:rsidRDefault="006821ED">
      <w:pPr>
        <w:pStyle w:val="4"/>
        <w:ind w:left="1701"/>
      </w:pPr>
      <w:bookmarkStart w:id="53" w:name="_Toc409691630"/>
      <w:bookmarkStart w:id="54" w:name="_Toc410653955"/>
      <w:bookmarkStart w:id="55" w:name="_Toc31893390"/>
      <w:bookmarkStart w:id="56" w:name="_Toc31898612"/>
      <w:r>
        <w:t>1.2.5.3. Иностранный язык (на примере английского языка)</w:t>
      </w:r>
      <w:bookmarkEnd w:id="53"/>
      <w:bookmarkEnd w:id="54"/>
      <w:bookmarkEnd w:id="55"/>
      <w:bookmarkEnd w:id="56"/>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Коммуникативные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Диалогическая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7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вести диалог (диалог этикетного характера, диало</w:t>
      </w:r>
      <w:proofErr w:type="gramStart"/>
      <w:r>
        <w:rPr>
          <w:rFonts w:ascii="Times New Roman" w:hAnsi="Times New Roman"/>
          <w:sz w:val="28"/>
          <w:szCs w:val="28"/>
        </w:rPr>
        <w:t>г–</w:t>
      </w:r>
      <w:proofErr w:type="gramEnd"/>
      <w:r>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описывать картинку/ фото с опорой или без опоры на ключевые слова/ план/ вопросы.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w:t>
      </w:r>
      <w:proofErr w:type="gramStart"/>
      <w:r>
        <w:rPr>
          <w:rFonts w:ascii="Times New Roman" w:hAnsi="Times New Roman"/>
          <w:i/>
          <w:sz w:val="28"/>
          <w:szCs w:val="28"/>
        </w:rPr>
        <w:t>прочитанного</w:t>
      </w:r>
      <w:proofErr w:type="gramEnd"/>
      <w:r>
        <w:rPr>
          <w:rFonts w:ascii="Times New Roman" w:hAnsi="Times New Roman"/>
          <w:i/>
          <w:sz w:val="28"/>
          <w:szCs w:val="28"/>
        </w:rPr>
        <w:t xml:space="preserve">; </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w:t>
      </w:r>
      <w:proofErr w:type="gramStart"/>
      <w:r>
        <w:rPr>
          <w:rFonts w:ascii="Times New Roman" w:hAnsi="Times New Roman"/>
          <w:i/>
          <w:sz w:val="28"/>
          <w:szCs w:val="28"/>
        </w:rPr>
        <w:t>прочитанному</w:t>
      </w:r>
      <w:proofErr w:type="gramEnd"/>
      <w:r>
        <w:rPr>
          <w:rFonts w:ascii="Times New Roman" w:hAnsi="Times New Roman"/>
          <w:i/>
          <w:sz w:val="28"/>
          <w:szCs w:val="28"/>
        </w:rPr>
        <w:t xml:space="preserve">/ прослушанному; </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с опорой на нелинейный текст (таблицы, диаграммы, расписание и т. п.);</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777D59" w:rsidRDefault="006821ED">
      <w:pPr>
        <w:spacing w:after="0" w:line="360" w:lineRule="auto"/>
        <w:ind w:firstLine="709"/>
        <w:jc w:val="both"/>
        <w:rPr>
          <w:rFonts w:ascii="Times New Roman" w:hAnsi="Times New Roman"/>
          <w:b/>
          <w:i/>
          <w:sz w:val="28"/>
          <w:szCs w:val="28"/>
        </w:rPr>
      </w:pPr>
      <w:proofErr w:type="spellStart"/>
      <w:r>
        <w:rPr>
          <w:rFonts w:ascii="Times New Roman" w:hAnsi="Times New Roman"/>
          <w:b/>
          <w:sz w:val="28"/>
          <w:szCs w:val="28"/>
        </w:rPr>
        <w:t>Аудирование</w:t>
      </w:r>
      <w:proofErr w:type="spellEnd"/>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нужную/интересующую/ запрашиваемую информацию в аутентичных текстах, содержащих как </w:t>
      </w:r>
      <w:r>
        <w:rPr>
          <w:rFonts w:ascii="Times New Roman" w:hAnsi="Times New Roman"/>
          <w:sz w:val="28"/>
          <w:szCs w:val="28"/>
        </w:rPr>
        <w:lastRenderedPageBreak/>
        <w:t>изученные языковые явления, так и некоторое количество неизученных языковых явлений.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Чтение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77D59" w:rsidRDefault="006821ED" w:rsidP="006821ED">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Pr>
          <w:rFonts w:ascii="Times New Roman" w:hAnsi="Times New Roman"/>
          <w:sz w:val="28"/>
          <w:szCs w:val="28"/>
        </w:rPr>
        <w:t>прочитанного</w:t>
      </w:r>
      <w:proofErr w:type="gramEnd"/>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 план.</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 тезисы устного или письменного сообщения; </w:t>
      </w:r>
    </w:p>
    <w:p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4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сравнивать и анализировать буквосочетания английского языка и их транскрипцию.</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соблюдать существующие в английском языке нормы лексической сочетаемости;</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proofErr w:type="spellStart"/>
      <w:r>
        <w:rPr>
          <w:rFonts w:ascii="Times New Roman" w:hAnsi="Times New Roman"/>
          <w:i/>
          <w:sz w:val="28"/>
          <w:szCs w:val="28"/>
          <w:lang w:val="en-US"/>
        </w:rPr>
        <w:t>mis</w:t>
      </w:r>
      <w:proofErr w:type="spellEnd"/>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proofErr w:type="spellStart"/>
      <w:r>
        <w:rPr>
          <w:rFonts w:ascii="Times New Roman" w:hAnsi="Times New Roman"/>
          <w:i/>
          <w:sz w:val="28"/>
          <w:szCs w:val="28"/>
        </w:rPr>
        <w:t>ze</w:t>
      </w:r>
      <w:proofErr w:type="spellEnd"/>
      <w:r>
        <w:rPr>
          <w:rFonts w:ascii="Times New Roman" w:hAnsi="Times New Roman"/>
          <w:sz w:val="28"/>
          <w:szCs w:val="28"/>
        </w:rPr>
        <w:t>/-</w:t>
      </w:r>
      <w:proofErr w:type="spellStart"/>
      <w:r>
        <w:rPr>
          <w:rFonts w:ascii="Times New Roman" w:hAnsi="Times New Roman"/>
          <w:i/>
          <w:sz w:val="28"/>
          <w:szCs w:val="28"/>
        </w:rPr>
        <w:t>ise</w:t>
      </w:r>
      <w:proofErr w:type="spellEnd"/>
      <w:r>
        <w:rPr>
          <w:rFonts w:ascii="Times New Roman" w:hAnsi="Times New Roman"/>
          <w:sz w:val="28"/>
          <w:szCs w:val="28"/>
        </w:rPr>
        <w:t xml:space="preserve">; </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lang w:val="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существительные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 -</w:t>
      </w:r>
      <w:proofErr w:type="spellStart"/>
      <w:r>
        <w:rPr>
          <w:rFonts w:ascii="Times New Roman" w:hAnsi="Times New Roman"/>
          <w:i/>
          <w:sz w:val="28"/>
          <w:szCs w:val="28"/>
          <w:lang w:val="en-US"/>
        </w:rPr>
        <w:t>er</w:t>
      </w:r>
      <w:proofErr w:type="spellEnd"/>
      <w:r>
        <w:rPr>
          <w:rFonts w:ascii="Times New Roman" w:hAnsi="Times New Roman"/>
          <w:sz w:val="28"/>
          <w:szCs w:val="28"/>
          <w:lang w:val="en-US"/>
        </w:rPr>
        <w:t>, -</w:t>
      </w:r>
      <w:proofErr w:type="spellStart"/>
      <w:r>
        <w:rPr>
          <w:rFonts w:ascii="Times New Roman" w:hAnsi="Times New Roman"/>
          <w:i/>
          <w:sz w:val="28"/>
          <w:szCs w:val="28"/>
          <w:lang w:val="en-US"/>
        </w:rPr>
        <w:t>ist</w:t>
      </w:r>
      <w:proofErr w:type="spellEnd"/>
      <w:r>
        <w:rPr>
          <w:rFonts w:ascii="Times New Roman" w:hAnsi="Times New Roman"/>
          <w:sz w:val="28"/>
          <w:szCs w:val="28"/>
          <w:lang w:val="en-US"/>
        </w:rPr>
        <w:t xml:space="preserve"> , -</w:t>
      </w:r>
      <w:proofErr w:type="spellStart"/>
      <w:r>
        <w:rPr>
          <w:rFonts w:ascii="Times New Roman" w:hAnsi="Times New Roman"/>
          <w:i/>
          <w:sz w:val="28"/>
          <w:szCs w:val="28"/>
          <w:lang w:val="en-US"/>
        </w:rPr>
        <w:t>sion</w:t>
      </w:r>
      <w:proofErr w:type="spellEnd"/>
      <w:r>
        <w:rPr>
          <w:rFonts w:ascii="Times New Roman" w:hAnsi="Times New Roman"/>
          <w:sz w:val="28"/>
          <w:szCs w:val="28"/>
          <w:lang w:val="en-US"/>
        </w:rPr>
        <w:t>/-</w:t>
      </w:r>
      <w:proofErr w:type="spellStart"/>
      <w:r>
        <w:rPr>
          <w:rFonts w:ascii="Times New Roman" w:hAnsi="Times New Roman"/>
          <w:i/>
          <w:sz w:val="28"/>
          <w:szCs w:val="28"/>
          <w:lang w:val="en-US"/>
        </w:rPr>
        <w:t>tion</w:t>
      </w:r>
      <w:proofErr w:type="spellEnd"/>
      <w:r>
        <w:rPr>
          <w:rFonts w:ascii="Times New Roman" w:hAnsi="Times New Roman"/>
          <w:sz w:val="28"/>
          <w:szCs w:val="28"/>
          <w:lang w:val="en-US"/>
        </w:rPr>
        <w:t>, -</w:t>
      </w:r>
      <w:proofErr w:type="spellStart"/>
      <w:r>
        <w:rPr>
          <w:rFonts w:ascii="Times New Roman" w:hAnsi="Times New Roman"/>
          <w:i/>
          <w:sz w:val="28"/>
          <w:szCs w:val="28"/>
          <w:lang w:val="en-US"/>
        </w:rPr>
        <w:t>nce</w:t>
      </w:r>
      <w:proofErr w:type="spellEnd"/>
      <w:r>
        <w:rPr>
          <w:rFonts w:ascii="Times New Roman" w:hAnsi="Times New Roman"/>
          <w:sz w:val="28"/>
          <w:szCs w:val="28"/>
          <w:lang w:val="en-US"/>
        </w:rPr>
        <w:t>/-</w:t>
      </w:r>
      <w:proofErr w:type="spellStart"/>
      <w:r>
        <w:rPr>
          <w:rFonts w:ascii="Times New Roman" w:hAnsi="Times New Roman"/>
          <w:i/>
          <w:sz w:val="28"/>
          <w:szCs w:val="28"/>
          <w:lang w:val="en-US"/>
        </w:rPr>
        <w:t>ence</w:t>
      </w:r>
      <w:proofErr w:type="spellEnd"/>
      <w:r>
        <w:rPr>
          <w:rFonts w:ascii="Times New Roman" w:hAnsi="Times New Roman"/>
          <w:sz w:val="28"/>
          <w:szCs w:val="28"/>
          <w:lang w:val="en-US"/>
        </w:rPr>
        <w:t>, -</w:t>
      </w:r>
      <w:proofErr w:type="spellStart"/>
      <w:r>
        <w:rPr>
          <w:rFonts w:ascii="Times New Roman" w:hAnsi="Times New Roman"/>
          <w:i/>
          <w:sz w:val="28"/>
          <w:szCs w:val="28"/>
          <w:lang w:val="en-US"/>
        </w:rPr>
        <w:t>ment</w:t>
      </w:r>
      <w:proofErr w:type="spellEnd"/>
      <w:r>
        <w:rPr>
          <w:rFonts w:ascii="Times New Roman" w:hAnsi="Times New Roman"/>
          <w:sz w:val="28"/>
          <w:szCs w:val="28"/>
          <w:lang w:val="en-US"/>
        </w:rPr>
        <w:t>, -</w:t>
      </w:r>
      <w:proofErr w:type="spellStart"/>
      <w:r>
        <w:rPr>
          <w:rFonts w:ascii="Times New Roman" w:hAnsi="Times New Roman"/>
          <w:i/>
          <w:sz w:val="28"/>
          <w:szCs w:val="28"/>
          <w:lang w:val="en-US"/>
        </w:rPr>
        <w:t>ity</w:t>
      </w:r>
      <w:proofErr w:type="spellEnd"/>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proofErr w:type="spellStart"/>
      <w:r>
        <w:rPr>
          <w:rFonts w:ascii="Times New Roman" w:hAnsi="Times New Roman"/>
          <w:i/>
          <w:sz w:val="28"/>
          <w:szCs w:val="28"/>
          <w:lang w:val="en-US"/>
        </w:rPr>
        <w:t>ing</w:t>
      </w:r>
      <w:proofErr w:type="spellEnd"/>
      <w:r>
        <w:rPr>
          <w:rFonts w:ascii="Times New Roman" w:hAnsi="Times New Roman"/>
          <w:sz w:val="28"/>
          <w:szCs w:val="28"/>
          <w:lang w:val="en-US"/>
        </w:rPr>
        <w:t xml:space="preserve">; </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lang w:val="en-US" w:bidi="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прилагательные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аффиксов</w:t>
      </w:r>
      <w:r>
        <w:rPr>
          <w:rFonts w:ascii="Times New Roman" w:hAnsi="Times New Roman"/>
          <w:sz w:val="28"/>
          <w:szCs w:val="28"/>
          <w:lang w:val="en-US"/>
        </w:rPr>
        <w:t xml:space="preserve"> </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proofErr w:type="spellStart"/>
      <w:r>
        <w:rPr>
          <w:rFonts w:ascii="Times New Roman" w:hAnsi="Times New Roman"/>
          <w:i/>
          <w:sz w:val="28"/>
          <w:szCs w:val="28"/>
          <w:lang w:val="en-US" w:bidi="en-US"/>
        </w:rPr>
        <w:t>ly</w:t>
      </w:r>
      <w:proofErr w:type="spellEnd"/>
      <w:r>
        <w:rPr>
          <w:rFonts w:ascii="Times New Roman" w:hAnsi="Times New Roman"/>
          <w:sz w:val="28"/>
          <w:szCs w:val="28"/>
          <w:lang w:val="en-US" w:bidi="en-US"/>
        </w:rPr>
        <w:t>, -</w:t>
      </w:r>
      <w:proofErr w:type="spellStart"/>
      <w:r>
        <w:rPr>
          <w:rFonts w:ascii="Times New Roman" w:hAnsi="Times New Roman"/>
          <w:i/>
          <w:sz w:val="28"/>
          <w:szCs w:val="28"/>
          <w:lang w:val="en-US" w:bidi="en-US"/>
        </w:rPr>
        <w:t>ful</w:t>
      </w:r>
      <w:proofErr w:type="spellEnd"/>
      <w:r>
        <w:rPr>
          <w:rFonts w:ascii="Times New Roman" w:hAnsi="Times New Roman"/>
          <w:sz w:val="28"/>
          <w:szCs w:val="28"/>
          <w:lang w:val="en-US" w:bidi="en-US"/>
        </w:rPr>
        <w:t xml:space="preserve"> , -</w:t>
      </w:r>
      <w:r>
        <w:rPr>
          <w:rFonts w:ascii="Times New Roman" w:hAnsi="Times New Roman"/>
          <w:i/>
          <w:sz w:val="28"/>
          <w:szCs w:val="28"/>
          <w:lang w:val="en-US" w:bidi="en-US"/>
        </w:rPr>
        <w:t>al</w:t>
      </w:r>
      <w:r>
        <w:rPr>
          <w:rFonts w:ascii="Times New Roman" w:hAnsi="Times New Roman"/>
          <w:sz w:val="28"/>
          <w:szCs w:val="28"/>
          <w:lang w:val="en-US" w:bidi="en-US"/>
        </w:rPr>
        <w:t xml:space="preserve"> , -</w:t>
      </w:r>
      <w:proofErr w:type="spellStart"/>
      <w:r>
        <w:rPr>
          <w:rFonts w:ascii="Times New Roman" w:hAnsi="Times New Roman"/>
          <w:i/>
          <w:sz w:val="28"/>
          <w:szCs w:val="28"/>
          <w:lang w:val="en-US" w:bidi="en-US"/>
        </w:rPr>
        <w:t>ic</w:t>
      </w:r>
      <w:proofErr w:type="spellEnd"/>
      <w:r>
        <w:rPr>
          <w:rFonts w:ascii="Times New Roman" w:hAnsi="Times New Roman"/>
          <w:sz w:val="28"/>
          <w:szCs w:val="28"/>
          <w:lang w:val="en-US" w:bidi="en-US"/>
        </w:rPr>
        <w:t>, -</w:t>
      </w:r>
      <w:proofErr w:type="spellStart"/>
      <w:r>
        <w:rPr>
          <w:rFonts w:ascii="Times New Roman" w:hAnsi="Times New Roman"/>
          <w:i/>
          <w:sz w:val="28"/>
          <w:szCs w:val="28"/>
          <w:lang w:val="en-US" w:bidi="en-US"/>
        </w:rPr>
        <w:t>ian</w:t>
      </w:r>
      <w:proofErr w:type="spellEnd"/>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proofErr w:type="spellStart"/>
      <w:r>
        <w:rPr>
          <w:rFonts w:ascii="Times New Roman" w:hAnsi="Times New Roman"/>
          <w:i/>
          <w:sz w:val="28"/>
          <w:szCs w:val="28"/>
          <w:lang w:val="en-US" w:bidi="en-US"/>
        </w:rPr>
        <w:t>ing</w:t>
      </w:r>
      <w:proofErr w:type="spellEnd"/>
      <w:r>
        <w:rPr>
          <w:rFonts w:ascii="Times New Roman" w:hAnsi="Times New Roman"/>
          <w:sz w:val="28"/>
          <w:szCs w:val="28"/>
          <w:lang w:val="en-US" w:bidi="en-US"/>
        </w:rPr>
        <w:t>; -</w:t>
      </w:r>
      <w:proofErr w:type="spellStart"/>
      <w:r>
        <w:rPr>
          <w:rFonts w:ascii="Times New Roman" w:hAnsi="Times New Roman"/>
          <w:i/>
          <w:sz w:val="28"/>
          <w:szCs w:val="28"/>
          <w:lang w:val="en-US" w:bidi="en-US"/>
        </w:rPr>
        <w:t>ous</w:t>
      </w:r>
      <w:proofErr w:type="spellEnd"/>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proofErr w:type="spellStart"/>
      <w:r>
        <w:rPr>
          <w:rFonts w:ascii="Times New Roman" w:hAnsi="Times New Roman"/>
          <w:i/>
          <w:sz w:val="28"/>
          <w:szCs w:val="28"/>
          <w:lang w:val="en-US" w:bidi="en-US"/>
        </w:rPr>
        <w:t>ible</w:t>
      </w:r>
      <w:proofErr w:type="spellEnd"/>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proofErr w:type="spellStart"/>
      <w:r>
        <w:rPr>
          <w:rFonts w:ascii="Times New Roman" w:hAnsi="Times New Roman"/>
          <w:i/>
          <w:sz w:val="28"/>
          <w:szCs w:val="28"/>
          <w:lang w:val="en-US" w:bidi="en-US"/>
        </w:rPr>
        <w:t>ive</w:t>
      </w:r>
      <w:proofErr w:type="spellEnd"/>
      <w:r>
        <w:rPr>
          <w:rFonts w:ascii="Times New Roman" w:hAnsi="Times New Roman"/>
          <w:sz w:val="28"/>
          <w:szCs w:val="28"/>
          <w:lang w:val="en-US" w:bidi="en-US"/>
        </w:rPr>
        <w:t>;</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наречия при помощи суффикса -</w:t>
      </w:r>
      <w:proofErr w:type="spellStart"/>
      <w:r>
        <w:rPr>
          <w:rFonts w:ascii="Times New Roman" w:hAnsi="Times New Roman"/>
          <w:i/>
          <w:sz w:val="28"/>
          <w:szCs w:val="28"/>
          <w:lang w:val="en-US"/>
        </w:rPr>
        <w:t>ly</w:t>
      </w:r>
      <w:proofErr w:type="spellEnd"/>
      <w:r>
        <w:rPr>
          <w:rFonts w:ascii="Times New Roman" w:hAnsi="Times New Roman"/>
          <w:sz w:val="28"/>
          <w:szCs w:val="28"/>
        </w:rPr>
        <w:t>;</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Pr>
          <w:rFonts w:ascii="Times New Roman" w:hAnsi="Times New Roman"/>
          <w:i/>
          <w:sz w:val="28"/>
          <w:szCs w:val="28"/>
          <w:lang w:val="en-US" w:bidi="en-US"/>
        </w:rPr>
        <w:t>un</w:t>
      </w:r>
      <w:r>
        <w:rPr>
          <w:rFonts w:ascii="Times New Roman" w:hAnsi="Times New Roman"/>
          <w:sz w:val="28"/>
          <w:szCs w:val="28"/>
          <w:lang w:bidi="en-US"/>
        </w:rPr>
        <w:t xml:space="preserve">-, </w:t>
      </w:r>
      <w:proofErr w:type="spellStart"/>
      <w:r>
        <w:rPr>
          <w:rFonts w:ascii="Times New Roman" w:hAnsi="Times New Roman"/>
          <w:i/>
          <w:sz w:val="28"/>
          <w:szCs w:val="28"/>
          <w:lang w:val="en-US" w:bidi="en-US"/>
        </w:rPr>
        <w:t>im</w:t>
      </w:r>
      <w:proofErr w:type="spellEnd"/>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числительные при помощи суффиксов -</w:t>
      </w:r>
      <w:r>
        <w:rPr>
          <w:rFonts w:ascii="Times New Roman" w:hAnsi="Times New Roman"/>
          <w:i/>
          <w:sz w:val="28"/>
          <w:szCs w:val="28"/>
          <w:lang w:val="en-US"/>
        </w:rPr>
        <w:t>teen</w:t>
      </w:r>
      <w:r>
        <w:rPr>
          <w:rFonts w:ascii="Times New Roman" w:hAnsi="Times New Roman"/>
          <w:sz w:val="28"/>
          <w:szCs w:val="28"/>
        </w:rPr>
        <w:t>, -</w:t>
      </w:r>
      <w:proofErr w:type="spellStart"/>
      <w:r>
        <w:rPr>
          <w:rFonts w:ascii="Times New Roman" w:hAnsi="Times New Roman"/>
          <w:i/>
          <w:sz w:val="28"/>
          <w:szCs w:val="28"/>
          <w:lang w:val="en-US"/>
        </w:rPr>
        <w:t>ty</w:t>
      </w:r>
      <w:proofErr w:type="spellEnd"/>
      <w:r>
        <w:rPr>
          <w:rFonts w:ascii="Times New Roman" w:hAnsi="Times New Roman"/>
          <w:sz w:val="28"/>
          <w:szCs w:val="28"/>
        </w:rPr>
        <w:t>; -</w:t>
      </w:r>
      <w:proofErr w:type="spellStart"/>
      <w:r>
        <w:rPr>
          <w:rFonts w:ascii="Times New Roman" w:hAnsi="Times New Roman"/>
          <w:i/>
          <w:sz w:val="28"/>
          <w:szCs w:val="28"/>
          <w:lang w:val="en-US"/>
        </w:rPr>
        <w:t>th</w:t>
      </w:r>
      <w:proofErr w:type="spellEnd"/>
      <w:r>
        <w:rPr>
          <w:rFonts w:ascii="Times New Roman" w:hAnsi="Times New Roman"/>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begin</w:t>
      </w:r>
      <w:r>
        <w:rPr>
          <w:rFonts w:ascii="Times New Roman" w:hAnsi="Times New Roman"/>
          <w:i/>
          <w:sz w:val="28"/>
          <w:szCs w:val="28"/>
        </w:rPr>
        <w:t xml:space="preserve"> </w:t>
      </w:r>
      <w:r>
        <w:rPr>
          <w:rFonts w:ascii="Times New Roman" w:hAnsi="Times New Roman"/>
          <w:i/>
          <w:sz w:val="28"/>
          <w:szCs w:val="28"/>
          <w:lang w:val="en-US"/>
        </w:rPr>
        <w:t>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for</w:t>
      </w:r>
      <w:r>
        <w:rPr>
          <w:rFonts w:ascii="Times New Roman" w:hAnsi="Times New Roman"/>
          <w:i/>
          <w:sz w:val="28"/>
          <w:szCs w:val="28"/>
        </w:rPr>
        <w:t xml:space="preserve"> </w:t>
      </w:r>
      <w:r>
        <w:rPr>
          <w:rFonts w:ascii="Times New Roman" w:hAnsi="Times New Roman"/>
          <w:i/>
          <w:sz w:val="28"/>
          <w:szCs w:val="28"/>
          <w:lang w:val="en-US"/>
        </w:rPr>
        <w:t>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w:t>
      </w:r>
      <w:r>
        <w:rPr>
          <w:rFonts w:ascii="Times New Roman" w:hAnsi="Times New Roman"/>
          <w:i/>
          <w:sz w:val="28"/>
          <w:szCs w:val="28"/>
        </w:rPr>
        <w:t xml:space="preserve"> </w:t>
      </w:r>
      <w:r>
        <w:rPr>
          <w:rFonts w:ascii="Times New Roman" w:hAnsi="Times New Roman"/>
          <w:i/>
          <w:sz w:val="28"/>
          <w:szCs w:val="28"/>
          <w:lang w:val="en-US"/>
        </w:rPr>
        <w:t>last</w:t>
      </w:r>
      <w:r>
        <w:rPr>
          <w:rFonts w:ascii="Times New Roman" w:hAnsi="Times New Roman"/>
          <w:i/>
          <w:sz w:val="28"/>
          <w:szCs w:val="28"/>
        </w:rPr>
        <w:t xml:space="preserve">, </w:t>
      </w:r>
      <w:proofErr w:type="spellStart"/>
      <w:r>
        <w:rPr>
          <w:rFonts w:ascii="Times New Roman" w:hAnsi="Times New Roman"/>
          <w:i/>
          <w:sz w:val="28"/>
          <w:szCs w:val="28"/>
          <w:lang w:val="en-US"/>
        </w:rPr>
        <w:t>etc</w:t>
      </w:r>
      <w:proofErr w:type="spellEnd"/>
      <w:r>
        <w:rPr>
          <w:rFonts w:ascii="Times New Roman" w:hAnsi="Times New Roman"/>
          <w:i/>
          <w:sz w:val="28"/>
          <w:szCs w:val="28"/>
        </w:rPr>
        <w:t>.);</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proofErr w:type="gramStart"/>
      <w:r>
        <w:rPr>
          <w:rFonts w:ascii="Times New Roman" w:hAnsi="Times New Roman"/>
          <w:i/>
          <w:sz w:val="28"/>
          <w:szCs w:val="28"/>
        </w:rPr>
        <w:lastRenderedPageBreak/>
        <w:t xml:space="preserve">использовать языковую догадку в процессе чтения и </w:t>
      </w:r>
      <w:proofErr w:type="spellStart"/>
      <w:r>
        <w:rPr>
          <w:rFonts w:ascii="Times New Roman" w:hAnsi="Times New Roman"/>
          <w:i/>
          <w:sz w:val="28"/>
          <w:szCs w:val="28"/>
        </w:rPr>
        <w:t>аудирования</w:t>
      </w:r>
      <w:proofErr w:type="spellEnd"/>
      <w:r>
        <w:rPr>
          <w:rFonts w:ascii="Times New Roman" w:hAnsi="Times New Roman"/>
          <w:i/>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w:t>
      </w:r>
      <w:proofErr w:type="gramStart"/>
      <w:r>
        <w:rPr>
          <w:rFonts w:ascii="Times New Roman" w:hAnsi="Times New Roman"/>
          <w:sz w:val="28"/>
          <w:szCs w:val="28"/>
        </w:rPr>
        <w:t>начальным</w:t>
      </w:r>
      <w:proofErr w:type="gramEnd"/>
      <w:r>
        <w:rPr>
          <w:rFonts w:ascii="Times New Roman" w:hAnsi="Times New Roman"/>
          <w:sz w:val="28"/>
          <w:szCs w:val="28"/>
        </w:rPr>
        <w:t xml:space="preserve"> </w:t>
      </w:r>
      <w:proofErr w:type="spellStart"/>
      <w:r>
        <w:rPr>
          <w:rFonts w:ascii="Times New Roman" w:hAnsi="Times New Roman"/>
          <w:i/>
          <w:sz w:val="28"/>
          <w:szCs w:val="28"/>
        </w:rPr>
        <w:t>It</w:t>
      </w:r>
      <w:proofErr w:type="spellEnd"/>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w:t>
      </w:r>
      <w:proofErr w:type="gramStart"/>
      <w:r>
        <w:rPr>
          <w:rFonts w:ascii="Times New Roman" w:hAnsi="Times New Roman"/>
          <w:sz w:val="28"/>
          <w:szCs w:val="28"/>
        </w:rPr>
        <w:t>начальным</w:t>
      </w:r>
      <w:proofErr w:type="gramEnd"/>
      <w:r>
        <w:rPr>
          <w:rFonts w:ascii="Times New Roman" w:hAnsi="Times New Roman"/>
          <w:sz w:val="28"/>
          <w:szCs w:val="28"/>
        </w:rPr>
        <w:t xml:space="preserve"> </w:t>
      </w:r>
      <w:proofErr w:type="spellStart"/>
      <w:r>
        <w:rPr>
          <w:rFonts w:ascii="Times New Roman" w:hAnsi="Times New Roman"/>
          <w:i/>
          <w:sz w:val="28"/>
          <w:szCs w:val="28"/>
        </w:rPr>
        <w:t>There</w:t>
      </w:r>
      <w:proofErr w:type="spellEnd"/>
      <w:r>
        <w:rPr>
          <w:rFonts w:ascii="Times New Roman" w:hAnsi="Times New Roman"/>
          <w:i/>
          <w:sz w:val="28"/>
          <w:szCs w:val="28"/>
        </w:rPr>
        <w:t xml:space="preserve"> +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proofErr w:type="spellStart"/>
      <w:r>
        <w:rPr>
          <w:rFonts w:ascii="Times New Roman" w:hAnsi="Times New Roman"/>
          <w:i/>
          <w:sz w:val="28"/>
          <w:szCs w:val="28"/>
        </w:rPr>
        <w:t>and</w:t>
      </w:r>
      <w:proofErr w:type="spellEnd"/>
      <w:r>
        <w:rPr>
          <w:rFonts w:ascii="Times New Roman" w:hAnsi="Times New Roman"/>
          <w:sz w:val="28"/>
          <w:szCs w:val="28"/>
        </w:rPr>
        <w:t>,</w:t>
      </w:r>
      <w:r>
        <w:rPr>
          <w:rFonts w:ascii="Times New Roman" w:hAnsi="Times New Roman"/>
          <w:i/>
          <w:sz w:val="28"/>
          <w:szCs w:val="28"/>
        </w:rPr>
        <w:t xml:space="preserve"> </w:t>
      </w:r>
      <w:proofErr w:type="spellStart"/>
      <w:r>
        <w:rPr>
          <w:rFonts w:ascii="Times New Roman" w:hAnsi="Times New Roman"/>
          <w:i/>
          <w:sz w:val="28"/>
          <w:szCs w:val="28"/>
        </w:rPr>
        <w:t>but</w:t>
      </w:r>
      <w:proofErr w:type="spellEnd"/>
      <w:r>
        <w:rPr>
          <w:rFonts w:ascii="Times New Roman" w:hAnsi="Times New Roman"/>
          <w:sz w:val="28"/>
          <w:szCs w:val="28"/>
        </w:rPr>
        <w:t>,</w:t>
      </w:r>
      <w:r>
        <w:rPr>
          <w:rFonts w:ascii="Times New Roman" w:hAnsi="Times New Roman"/>
          <w:i/>
          <w:sz w:val="28"/>
          <w:szCs w:val="28"/>
        </w:rPr>
        <w:t xml:space="preserve"> </w:t>
      </w:r>
      <w:proofErr w:type="spellStart"/>
      <w:r>
        <w:rPr>
          <w:rFonts w:ascii="Times New Roman" w:hAnsi="Times New Roman"/>
          <w:i/>
          <w:sz w:val="28"/>
          <w:szCs w:val="28"/>
        </w:rPr>
        <w:t>or</w:t>
      </w:r>
      <w:proofErr w:type="spellEnd"/>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 xml:space="preserve">, </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 xml:space="preserve">, </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i/>
          <w:sz w:val="28"/>
          <w:szCs w:val="28"/>
        </w:rPr>
        <w:t xml:space="preserve">, </w:t>
      </w:r>
      <w:r>
        <w:rPr>
          <w:rFonts w:ascii="Times New Roman" w:hAnsi="Times New Roman"/>
          <w:i/>
          <w:sz w:val="28"/>
          <w:szCs w:val="28"/>
          <w:lang w:val="en-US"/>
        </w:rPr>
        <w:t>how</w:t>
      </w:r>
      <w:r>
        <w:rPr>
          <w:rFonts w:ascii="Times New Roman" w:hAnsi="Times New Roman"/>
          <w:i/>
          <w:sz w:val="28"/>
          <w:szCs w:val="28"/>
        </w:rPr>
        <w:t xml:space="preserve">, </w:t>
      </w:r>
      <w:r>
        <w:rPr>
          <w:rFonts w:ascii="Times New Roman" w:hAnsi="Times New Roman"/>
          <w:i/>
          <w:sz w:val="28"/>
          <w:szCs w:val="28"/>
          <w:lang w:val="en-US"/>
        </w:rPr>
        <w:t>why</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sz w:val="28"/>
          <w:szCs w:val="28"/>
        </w:rPr>
        <w:t>распознавать</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употреблять</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w:t>
      </w:r>
      <w:r>
        <w:rPr>
          <w:rFonts w:ascii="Times New Roman" w:hAnsi="Times New Roman"/>
          <w:sz w:val="28"/>
          <w:szCs w:val="28"/>
        </w:rPr>
        <w:t>условные</w:t>
      </w:r>
      <w:r>
        <w:rPr>
          <w:rFonts w:ascii="Times New Roman" w:hAnsi="Times New Roman"/>
          <w:sz w:val="28"/>
          <w:szCs w:val="28"/>
          <w:lang w:val="en-US"/>
        </w:rPr>
        <w:t xml:space="preserve"> </w:t>
      </w:r>
      <w:r>
        <w:rPr>
          <w:rFonts w:ascii="Times New Roman" w:hAnsi="Times New Roman"/>
          <w:sz w:val="28"/>
          <w:szCs w:val="28"/>
        </w:rPr>
        <w:t>предложения</w:t>
      </w:r>
      <w:r>
        <w:rPr>
          <w:rFonts w:ascii="Times New Roman" w:hAnsi="Times New Roman"/>
          <w:sz w:val="28"/>
          <w:szCs w:val="28"/>
          <w:lang w:val="en-US"/>
        </w:rPr>
        <w:t xml:space="preserve"> </w:t>
      </w:r>
      <w:r>
        <w:rPr>
          <w:rFonts w:ascii="Times New Roman" w:hAnsi="Times New Roman"/>
          <w:sz w:val="28"/>
          <w:szCs w:val="28"/>
        </w:rPr>
        <w:t>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lastRenderedPageBreak/>
        <w:t>нереального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little</w:t>
      </w:r>
      <w:r>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Pr>
          <w:rFonts w:ascii="Times New Roman" w:hAnsi="Times New Roman"/>
          <w:sz w:val="28"/>
          <w:szCs w:val="28"/>
        </w:rPr>
        <w:t>Present</w:t>
      </w:r>
      <w:proofErr w:type="spellEnd"/>
      <w:r>
        <w:rPr>
          <w:rFonts w:ascii="Times New Roman" w:hAnsi="Times New Roman"/>
          <w:sz w:val="28"/>
          <w:szCs w:val="28"/>
        </w:rPr>
        <w:t xml:space="preserve"> </w:t>
      </w:r>
      <w:proofErr w:type="spellStart"/>
      <w:r>
        <w:rPr>
          <w:rFonts w:ascii="Times New Roman" w:hAnsi="Times New Roman"/>
          <w:sz w:val="28"/>
          <w:szCs w:val="28"/>
        </w:rPr>
        <w:t>Simple</w:t>
      </w:r>
      <w:proofErr w:type="spellEnd"/>
      <w:r>
        <w:rPr>
          <w:rFonts w:ascii="Times New Roman" w:hAnsi="Times New Roman"/>
          <w:sz w:val="28"/>
          <w:szCs w:val="28"/>
        </w:rPr>
        <w:t xml:space="preserve">, </w:t>
      </w:r>
      <w:proofErr w:type="spellStart"/>
      <w:r>
        <w:rPr>
          <w:rFonts w:ascii="Times New Roman" w:hAnsi="Times New Roman"/>
          <w:sz w:val="28"/>
          <w:szCs w:val="28"/>
        </w:rPr>
        <w:t>Future</w:t>
      </w:r>
      <w:proofErr w:type="spellEnd"/>
      <w:r>
        <w:rPr>
          <w:rFonts w:ascii="Times New Roman" w:hAnsi="Times New Roman"/>
          <w:sz w:val="28"/>
          <w:szCs w:val="28"/>
        </w:rPr>
        <w:t xml:space="preserve"> </w:t>
      </w:r>
      <w:proofErr w:type="spellStart"/>
      <w:r>
        <w:rPr>
          <w:rFonts w:ascii="Times New Roman" w:hAnsi="Times New Roman"/>
          <w:sz w:val="28"/>
          <w:szCs w:val="28"/>
        </w:rPr>
        <w:t>Simple</w:t>
      </w:r>
      <w:proofErr w:type="spellEnd"/>
      <w:r>
        <w:rPr>
          <w:rFonts w:ascii="Times New Roman" w:hAnsi="Times New Roman"/>
          <w:sz w:val="28"/>
          <w:szCs w:val="28"/>
        </w:rPr>
        <w:t xml:space="preserve"> и </w:t>
      </w:r>
      <w:proofErr w:type="spellStart"/>
      <w:r>
        <w:rPr>
          <w:rFonts w:ascii="Times New Roman" w:hAnsi="Times New Roman"/>
          <w:sz w:val="28"/>
          <w:szCs w:val="28"/>
        </w:rPr>
        <w:t>Past</w:t>
      </w:r>
      <w:proofErr w:type="spellEnd"/>
      <w:r>
        <w:rPr>
          <w:rFonts w:ascii="Times New Roman" w:hAnsi="Times New Roman"/>
          <w:sz w:val="28"/>
          <w:szCs w:val="28"/>
        </w:rPr>
        <w:t xml:space="preserve"> </w:t>
      </w:r>
      <w:proofErr w:type="spellStart"/>
      <w:r>
        <w:rPr>
          <w:rFonts w:ascii="Times New Roman" w:hAnsi="Times New Roman"/>
          <w:sz w:val="28"/>
          <w:szCs w:val="28"/>
        </w:rPr>
        <w:t>Simple</w:t>
      </w:r>
      <w:proofErr w:type="spellEnd"/>
      <w:r>
        <w:rPr>
          <w:rFonts w:ascii="Times New Roman" w:hAnsi="Times New Roman"/>
          <w:sz w:val="28"/>
          <w:szCs w:val="28"/>
        </w:rPr>
        <w:t xml:space="preserve">, </w:t>
      </w:r>
      <w:proofErr w:type="spellStart"/>
      <w:r>
        <w:rPr>
          <w:rFonts w:ascii="Times New Roman" w:hAnsi="Times New Roman"/>
          <w:sz w:val="28"/>
          <w:szCs w:val="28"/>
        </w:rPr>
        <w:t>Present</w:t>
      </w:r>
      <w:proofErr w:type="spellEnd"/>
      <w:r>
        <w:rPr>
          <w:rFonts w:ascii="Times New Roman" w:hAnsi="Times New Roman"/>
          <w:sz w:val="28"/>
          <w:szCs w:val="28"/>
        </w:rPr>
        <w:t xml:space="preserve"> и </w:t>
      </w:r>
      <w:proofErr w:type="spellStart"/>
      <w:r>
        <w:rPr>
          <w:rFonts w:ascii="Times New Roman" w:hAnsi="Times New Roman"/>
          <w:sz w:val="28"/>
          <w:szCs w:val="28"/>
        </w:rPr>
        <w:t>Past</w:t>
      </w:r>
      <w:proofErr w:type="spellEnd"/>
      <w:r>
        <w:rPr>
          <w:rFonts w:ascii="Times New Roman" w:hAnsi="Times New Roman"/>
          <w:sz w:val="28"/>
          <w:szCs w:val="28"/>
        </w:rPr>
        <w:t xml:space="preserve"> </w:t>
      </w:r>
      <w:proofErr w:type="spellStart"/>
      <w:r>
        <w:rPr>
          <w:rFonts w:ascii="Times New Roman" w:hAnsi="Times New Roman"/>
          <w:sz w:val="28"/>
          <w:szCs w:val="28"/>
        </w:rPr>
        <w:t>Continuous</w:t>
      </w:r>
      <w:proofErr w:type="spellEnd"/>
      <w:r>
        <w:rPr>
          <w:rFonts w:ascii="Times New Roman" w:hAnsi="Times New Roman"/>
          <w:sz w:val="28"/>
          <w:szCs w:val="28"/>
        </w:rPr>
        <w:t xml:space="preserve">, </w:t>
      </w:r>
      <w:proofErr w:type="spellStart"/>
      <w:r>
        <w:rPr>
          <w:rFonts w:ascii="Times New Roman" w:hAnsi="Times New Roman"/>
          <w:sz w:val="28"/>
          <w:szCs w:val="28"/>
        </w:rPr>
        <w:t>Present</w:t>
      </w:r>
      <w:proofErr w:type="spellEnd"/>
      <w:r>
        <w:rPr>
          <w:rFonts w:ascii="Times New Roman" w:hAnsi="Times New Roman"/>
          <w:sz w:val="28"/>
          <w:szCs w:val="28"/>
        </w:rPr>
        <w:t xml:space="preserve"> </w:t>
      </w:r>
      <w:proofErr w:type="spellStart"/>
      <w:r>
        <w:rPr>
          <w:rFonts w:ascii="Times New Roman" w:hAnsi="Times New Roman"/>
          <w:sz w:val="28"/>
          <w:szCs w:val="28"/>
        </w:rPr>
        <w:t>Perfect</w:t>
      </w:r>
      <w:proofErr w:type="spellEnd"/>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Pr>
          <w:rFonts w:ascii="Times New Roman" w:hAnsi="Times New Roman"/>
          <w:sz w:val="28"/>
          <w:szCs w:val="28"/>
        </w:rPr>
        <w:t>Simple</w:t>
      </w:r>
      <w:proofErr w:type="spellEnd"/>
      <w:r>
        <w:rPr>
          <w:rFonts w:ascii="Times New Roman" w:hAnsi="Times New Roman"/>
          <w:sz w:val="28"/>
          <w:szCs w:val="28"/>
        </w:rPr>
        <w:t xml:space="preserve"> </w:t>
      </w:r>
      <w:proofErr w:type="spellStart"/>
      <w:r>
        <w:rPr>
          <w:rFonts w:ascii="Times New Roman" w:hAnsi="Times New Roman"/>
          <w:sz w:val="28"/>
          <w:szCs w:val="28"/>
        </w:rPr>
        <w:t>Future</w:t>
      </w:r>
      <w:proofErr w:type="spellEnd"/>
      <w:r>
        <w:rPr>
          <w:rFonts w:ascii="Times New Roman" w:hAnsi="Times New Roman"/>
          <w:i/>
          <w:sz w:val="28"/>
          <w:szCs w:val="28"/>
        </w:rPr>
        <w:t xml:space="preserve">, </w:t>
      </w:r>
      <w:proofErr w:type="spellStart"/>
      <w:r>
        <w:rPr>
          <w:rFonts w:ascii="Times New Roman" w:hAnsi="Times New Roman"/>
          <w:i/>
          <w:sz w:val="28"/>
          <w:szCs w:val="28"/>
        </w:rPr>
        <w:t>to</w:t>
      </w:r>
      <w:proofErr w:type="spellEnd"/>
      <w:r>
        <w:rPr>
          <w:rFonts w:ascii="Times New Roman" w:hAnsi="Times New Roman"/>
          <w:i/>
          <w:sz w:val="28"/>
          <w:szCs w:val="28"/>
        </w:rPr>
        <w:t xml:space="preserve"> </w:t>
      </w:r>
      <w:proofErr w:type="spellStart"/>
      <w:r>
        <w:rPr>
          <w:rFonts w:ascii="Times New Roman" w:hAnsi="Times New Roman"/>
          <w:i/>
          <w:sz w:val="28"/>
          <w:szCs w:val="28"/>
        </w:rPr>
        <w:t>be</w:t>
      </w:r>
      <w:proofErr w:type="spellEnd"/>
      <w:r>
        <w:rPr>
          <w:rFonts w:ascii="Times New Roman" w:hAnsi="Times New Roman"/>
          <w:i/>
          <w:sz w:val="28"/>
          <w:szCs w:val="28"/>
        </w:rPr>
        <w:t xml:space="preserve"> </w:t>
      </w:r>
      <w:proofErr w:type="spellStart"/>
      <w:r>
        <w:rPr>
          <w:rFonts w:ascii="Times New Roman" w:hAnsi="Times New Roman"/>
          <w:i/>
          <w:sz w:val="28"/>
          <w:szCs w:val="28"/>
        </w:rPr>
        <w:t>going</w:t>
      </w:r>
      <w:proofErr w:type="spellEnd"/>
      <w:r>
        <w:rPr>
          <w:rFonts w:ascii="Times New Roman" w:hAnsi="Times New Roman"/>
          <w:i/>
          <w:sz w:val="28"/>
          <w:szCs w:val="28"/>
        </w:rPr>
        <w:t xml:space="preserve"> </w:t>
      </w:r>
      <w:proofErr w:type="spellStart"/>
      <w:r>
        <w:rPr>
          <w:rFonts w:ascii="Times New Roman" w:hAnsi="Times New Roman"/>
          <w:i/>
          <w:sz w:val="28"/>
          <w:szCs w:val="28"/>
        </w:rPr>
        <w:t>to</w:t>
      </w:r>
      <w:proofErr w:type="spellEnd"/>
      <w:r>
        <w:rPr>
          <w:rFonts w:ascii="Times New Roman" w:hAnsi="Times New Roman"/>
          <w:i/>
          <w:sz w:val="28"/>
          <w:szCs w:val="28"/>
        </w:rPr>
        <w:t xml:space="preserve">, </w:t>
      </w:r>
      <w:proofErr w:type="spellStart"/>
      <w:r>
        <w:rPr>
          <w:rFonts w:ascii="Times New Roman" w:hAnsi="Times New Roman"/>
          <w:sz w:val="28"/>
          <w:szCs w:val="28"/>
        </w:rPr>
        <w:t>Present</w:t>
      </w:r>
      <w:proofErr w:type="spellEnd"/>
      <w:r>
        <w:rPr>
          <w:rFonts w:ascii="Times New Roman" w:hAnsi="Times New Roman"/>
          <w:sz w:val="28"/>
          <w:szCs w:val="28"/>
        </w:rPr>
        <w:t xml:space="preserve"> </w:t>
      </w:r>
      <w:proofErr w:type="spellStart"/>
      <w:r>
        <w:rPr>
          <w:rFonts w:ascii="Times New Roman" w:hAnsi="Times New Roman"/>
          <w:sz w:val="28"/>
          <w:szCs w:val="28"/>
        </w:rPr>
        <w:t>Continuous</w:t>
      </w:r>
      <w:proofErr w:type="spellEnd"/>
      <w:r>
        <w:rPr>
          <w:rFonts w:ascii="Times New Roman" w:hAnsi="Times New Roman"/>
          <w:i/>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sz w:val="28"/>
          <w:szCs w:val="28"/>
        </w:rPr>
        <w:t xml:space="preserve">, </w:t>
      </w:r>
      <w:r>
        <w:rPr>
          <w:rFonts w:ascii="Times New Roman" w:hAnsi="Times New Roman"/>
          <w:i/>
          <w:sz w:val="28"/>
          <w:szCs w:val="28"/>
          <w:lang w:val="en-US"/>
        </w:rPr>
        <w:t>can</w:t>
      </w:r>
      <w:r>
        <w:rPr>
          <w:rFonts w:ascii="Times New Roman" w:hAnsi="Times New Roman"/>
          <w:sz w:val="28"/>
          <w:szCs w:val="28"/>
        </w:rPr>
        <w:t xml:space="preserve">, </w:t>
      </w:r>
      <w:r>
        <w:rPr>
          <w:rFonts w:ascii="Times New Roman" w:hAnsi="Times New Roman"/>
          <w:i/>
          <w:sz w:val="28"/>
          <w:szCs w:val="28"/>
          <w:lang w:val="en-US"/>
        </w:rPr>
        <w:t>could</w:t>
      </w:r>
      <w:r>
        <w:rPr>
          <w:rFonts w:ascii="Times New Roman" w:hAnsi="Times New Roman"/>
          <w:sz w:val="28"/>
          <w:szCs w:val="28"/>
        </w:rPr>
        <w:t xml:space="preserve">, </w:t>
      </w:r>
      <w:r>
        <w:rPr>
          <w:rFonts w:ascii="Times New Roman" w:hAnsi="Times New Roman"/>
          <w:i/>
          <w:sz w:val="28"/>
          <w:szCs w:val="28"/>
          <w:lang w:val="en-US"/>
        </w:rPr>
        <w:t>be</w:t>
      </w:r>
      <w:r>
        <w:rPr>
          <w:rFonts w:ascii="Times New Roman" w:hAnsi="Times New Roman"/>
          <w:i/>
          <w:sz w:val="28"/>
          <w:szCs w:val="28"/>
        </w:rPr>
        <w:t xml:space="preserve"> </w:t>
      </w:r>
      <w:r>
        <w:rPr>
          <w:rFonts w:ascii="Times New Roman" w:hAnsi="Times New Roman"/>
          <w:i/>
          <w:sz w:val="28"/>
          <w:szCs w:val="28"/>
          <w:lang w:val="en-US"/>
        </w:rPr>
        <w:t>able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sz w:val="28"/>
          <w:szCs w:val="28"/>
        </w:rPr>
        <w:t xml:space="preserve">, </w:t>
      </w:r>
      <w:r>
        <w:rPr>
          <w:rFonts w:ascii="Times New Roman" w:hAnsi="Times New Roman"/>
          <w:i/>
          <w:sz w:val="28"/>
          <w:szCs w:val="28"/>
          <w:lang w:val="en-US"/>
        </w:rPr>
        <w:t>must</w:t>
      </w:r>
      <w:r>
        <w:rPr>
          <w:rFonts w:ascii="Times New Roman" w:hAnsi="Times New Roman"/>
          <w:sz w:val="28"/>
          <w:szCs w:val="28"/>
        </w:rPr>
        <w:t xml:space="preserve">, </w:t>
      </w:r>
      <w:r>
        <w:rPr>
          <w:rFonts w:ascii="Times New Roman" w:hAnsi="Times New Roman"/>
          <w:i/>
          <w:sz w:val="28"/>
          <w:szCs w:val="28"/>
          <w:lang w:val="en-US"/>
        </w:rPr>
        <w:t>have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sz w:val="28"/>
          <w:szCs w:val="28"/>
        </w:rPr>
        <w:t xml:space="preserve">, </w:t>
      </w:r>
      <w:r>
        <w:rPr>
          <w:rFonts w:ascii="Times New Roman" w:hAnsi="Times New Roman"/>
          <w:i/>
          <w:sz w:val="28"/>
          <w:szCs w:val="28"/>
          <w:lang w:val="en-US"/>
        </w:rPr>
        <w:t>should</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 xml:space="preserve">, </w:t>
      </w:r>
      <w:r>
        <w:rPr>
          <w:rFonts w:ascii="Times New Roman" w:hAnsi="Times New Roman"/>
          <w:sz w:val="28"/>
          <w:szCs w:val="28"/>
          <w:lang w:val="en-US"/>
        </w:rPr>
        <w:t>Past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 предлоги места, времени, направления; предлоги, употребляемые при глаголах в страдательном залоге.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proofErr w:type="gramStart"/>
      <w:r>
        <w:rPr>
          <w:rFonts w:ascii="Times New Roman" w:hAnsi="Times New Roman"/>
          <w:i/>
          <w:sz w:val="28"/>
          <w:szCs w:val="28"/>
        </w:rPr>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roofErr w:type="gramEnd"/>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сложноподчиненные предложения с союзами </w:t>
      </w:r>
      <w:proofErr w:type="spellStart"/>
      <w:r>
        <w:rPr>
          <w:rFonts w:ascii="Times New Roman" w:hAnsi="Times New Roman"/>
          <w:i/>
          <w:sz w:val="28"/>
          <w:szCs w:val="28"/>
        </w:rPr>
        <w:t>whoever</w:t>
      </w:r>
      <w:proofErr w:type="spellEnd"/>
      <w:r>
        <w:rPr>
          <w:rFonts w:ascii="Times New Roman" w:hAnsi="Times New Roman"/>
          <w:i/>
          <w:sz w:val="28"/>
          <w:szCs w:val="28"/>
        </w:rPr>
        <w:t xml:space="preserve">, </w:t>
      </w:r>
      <w:proofErr w:type="spellStart"/>
      <w:r>
        <w:rPr>
          <w:rFonts w:ascii="Times New Roman" w:hAnsi="Times New Roman"/>
          <w:i/>
          <w:sz w:val="28"/>
          <w:szCs w:val="28"/>
        </w:rPr>
        <w:t>whatever</w:t>
      </w:r>
      <w:proofErr w:type="spellEnd"/>
      <w:r>
        <w:rPr>
          <w:rFonts w:ascii="Times New Roman" w:hAnsi="Times New Roman"/>
          <w:i/>
          <w:sz w:val="28"/>
          <w:szCs w:val="28"/>
        </w:rPr>
        <w:t xml:space="preserve">, </w:t>
      </w:r>
      <w:proofErr w:type="spellStart"/>
      <w:r>
        <w:rPr>
          <w:rFonts w:ascii="Times New Roman" w:hAnsi="Times New Roman"/>
          <w:i/>
          <w:sz w:val="28"/>
          <w:szCs w:val="28"/>
        </w:rPr>
        <w:t>however</w:t>
      </w:r>
      <w:proofErr w:type="spellEnd"/>
      <w:r>
        <w:rPr>
          <w:rFonts w:ascii="Times New Roman" w:hAnsi="Times New Roman"/>
          <w:i/>
          <w:sz w:val="28"/>
          <w:szCs w:val="28"/>
        </w:rPr>
        <w:t xml:space="preserve">, </w:t>
      </w:r>
      <w:proofErr w:type="spellStart"/>
      <w:r>
        <w:rPr>
          <w:rFonts w:ascii="Times New Roman" w:hAnsi="Times New Roman"/>
          <w:i/>
          <w:sz w:val="28"/>
          <w:szCs w:val="28"/>
        </w:rPr>
        <w:t>whenever</w:t>
      </w:r>
      <w:proofErr w:type="spellEnd"/>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w:t>
      </w:r>
      <w:r>
        <w:rPr>
          <w:rFonts w:ascii="Times New Roman" w:hAnsi="Times New Roman"/>
          <w:i/>
          <w:sz w:val="28"/>
          <w:szCs w:val="28"/>
        </w:rPr>
        <w:t xml:space="preserve"> </w:t>
      </w:r>
      <w:r>
        <w:rPr>
          <w:rFonts w:ascii="Times New Roman" w:hAnsi="Times New Roman"/>
          <w:i/>
          <w:sz w:val="28"/>
          <w:szCs w:val="28"/>
          <w:lang w:val="en-US"/>
        </w:rPr>
        <w: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конструкцией I </w:t>
      </w:r>
      <w:proofErr w:type="spellStart"/>
      <w:r>
        <w:rPr>
          <w:rFonts w:ascii="Times New Roman" w:hAnsi="Times New Roman"/>
          <w:i/>
          <w:sz w:val="28"/>
          <w:szCs w:val="28"/>
        </w:rPr>
        <w:t>wish</w:t>
      </w:r>
      <w:proofErr w:type="spellEnd"/>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w:t>
      </w:r>
      <w:proofErr w:type="spellStart"/>
      <w:r>
        <w:rPr>
          <w:rFonts w:ascii="Times New Roman" w:hAnsi="Times New Roman"/>
          <w:i/>
          <w:sz w:val="28"/>
          <w:szCs w:val="28"/>
        </w:rPr>
        <w:t>ing</w:t>
      </w:r>
      <w:proofErr w:type="spellEnd"/>
      <w:r>
        <w:rPr>
          <w:rFonts w:ascii="Times New Roman" w:hAnsi="Times New Roman"/>
          <w:i/>
          <w:sz w:val="28"/>
          <w:szCs w:val="28"/>
        </w:rPr>
        <w:t xml:space="preserve">: </w:t>
      </w:r>
      <w:proofErr w:type="spellStart"/>
      <w:r>
        <w:rPr>
          <w:rFonts w:ascii="Times New Roman" w:hAnsi="Times New Roman"/>
          <w:i/>
          <w:sz w:val="28"/>
          <w:szCs w:val="28"/>
        </w:rPr>
        <w:t>to</w:t>
      </w:r>
      <w:proofErr w:type="spellEnd"/>
      <w:r>
        <w:rPr>
          <w:rFonts w:ascii="Times New Roman" w:hAnsi="Times New Roman"/>
          <w:i/>
          <w:sz w:val="28"/>
          <w:szCs w:val="28"/>
        </w:rPr>
        <w:t xml:space="preserve"> </w:t>
      </w:r>
      <w:proofErr w:type="spellStart"/>
      <w:r>
        <w:rPr>
          <w:rFonts w:ascii="Times New Roman" w:hAnsi="Times New Roman"/>
          <w:i/>
          <w:sz w:val="28"/>
          <w:szCs w:val="28"/>
        </w:rPr>
        <w:t>love</w:t>
      </w:r>
      <w:proofErr w:type="spellEnd"/>
      <w:r>
        <w:rPr>
          <w:rFonts w:ascii="Times New Roman" w:hAnsi="Times New Roman"/>
          <w:i/>
          <w:sz w:val="28"/>
          <w:szCs w:val="28"/>
        </w:rPr>
        <w:t>/</w:t>
      </w:r>
      <w:proofErr w:type="spellStart"/>
      <w:r>
        <w:rPr>
          <w:rFonts w:ascii="Times New Roman" w:hAnsi="Times New Roman"/>
          <w:i/>
          <w:sz w:val="28"/>
          <w:szCs w:val="28"/>
        </w:rPr>
        <w:t>hate</w:t>
      </w:r>
      <w:proofErr w:type="spellEnd"/>
      <w:r>
        <w:rPr>
          <w:rFonts w:ascii="Times New Roman" w:hAnsi="Times New Roman"/>
          <w:i/>
          <w:sz w:val="28"/>
          <w:szCs w:val="28"/>
        </w:rPr>
        <w:t xml:space="preserve"> </w:t>
      </w:r>
      <w:proofErr w:type="spellStart"/>
      <w:r>
        <w:rPr>
          <w:rFonts w:ascii="Times New Roman" w:hAnsi="Times New Roman"/>
          <w:i/>
          <w:sz w:val="28"/>
          <w:szCs w:val="28"/>
        </w:rPr>
        <w:t>doing</w:t>
      </w:r>
      <w:proofErr w:type="spellEnd"/>
      <w:r>
        <w:rPr>
          <w:rFonts w:ascii="Times New Roman" w:hAnsi="Times New Roman"/>
          <w:i/>
          <w:sz w:val="28"/>
          <w:szCs w:val="28"/>
        </w:rPr>
        <w:t xml:space="preserve"> </w:t>
      </w:r>
      <w:proofErr w:type="spellStart"/>
      <w:r>
        <w:rPr>
          <w:rFonts w:ascii="Times New Roman" w:hAnsi="Times New Roman"/>
          <w:i/>
          <w:sz w:val="28"/>
          <w:szCs w:val="28"/>
        </w:rPr>
        <w:t>something</w:t>
      </w:r>
      <w:proofErr w:type="spellEnd"/>
      <w:r>
        <w:rPr>
          <w:rFonts w:ascii="Times New Roman" w:hAnsi="Times New Roman"/>
          <w:i/>
          <w:sz w:val="28"/>
          <w:szCs w:val="28"/>
        </w:rPr>
        <w:t xml:space="preserve">; </w:t>
      </w:r>
      <w:proofErr w:type="spellStart"/>
      <w:r>
        <w:rPr>
          <w:rFonts w:ascii="Times New Roman" w:hAnsi="Times New Roman"/>
          <w:i/>
          <w:sz w:val="28"/>
          <w:szCs w:val="28"/>
        </w:rPr>
        <w:t>Stop</w:t>
      </w:r>
      <w:proofErr w:type="spellEnd"/>
      <w:r>
        <w:rPr>
          <w:rFonts w:ascii="Times New Roman" w:hAnsi="Times New Roman"/>
          <w:i/>
          <w:sz w:val="28"/>
          <w:szCs w:val="28"/>
        </w:rPr>
        <w:t xml:space="preserve"> </w:t>
      </w:r>
      <w:proofErr w:type="spellStart"/>
      <w:r>
        <w:rPr>
          <w:rFonts w:ascii="Times New Roman" w:hAnsi="Times New Roman"/>
          <w:i/>
          <w:sz w:val="28"/>
          <w:szCs w:val="28"/>
        </w:rPr>
        <w:t>talking</w:t>
      </w:r>
      <w:proofErr w:type="spellEnd"/>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распознавать</w:t>
      </w:r>
      <w:r>
        <w:rPr>
          <w:rFonts w:ascii="Times New Roman" w:hAnsi="Times New Roman"/>
          <w:i/>
          <w:sz w:val="28"/>
          <w:szCs w:val="28"/>
          <w:lang w:val="en-US"/>
        </w:rPr>
        <w:t xml:space="preserve"> </w:t>
      </w:r>
      <w:r>
        <w:rPr>
          <w:rFonts w:ascii="Times New Roman" w:hAnsi="Times New Roman"/>
          <w:i/>
          <w:sz w:val="28"/>
          <w:szCs w:val="28"/>
        </w:rPr>
        <w:t>и</w:t>
      </w:r>
      <w:r>
        <w:rPr>
          <w:rFonts w:ascii="Times New Roman" w:hAnsi="Times New Roman"/>
          <w:i/>
          <w:sz w:val="28"/>
          <w:szCs w:val="28"/>
          <w:lang w:val="en-US"/>
        </w:rPr>
        <w:t xml:space="preserve"> </w:t>
      </w:r>
      <w:r>
        <w:rPr>
          <w:rFonts w:ascii="Times New Roman" w:hAnsi="Times New Roman"/>
          <w:i/>
          <w:sz w:val="28"/>
          <w:szCs w:val="28"/>
        </w:rPr>
        <w:t>употреблять</w:t>
      </w:r>
      <w:r>
        <w:rPr>
          <w:rFonts w:ascii="Times New Roman" w:hAnsi="Times New Roman"/>
          <w:i/>
          <w:sz w:val="28"/>
          <w:szCs w:val="28"/>
          <w:lang w:val="en-US"/>
        </w:rPr>
        <w:t xml:space="preserve"> </w:t>
      </w:r>
      <w:r>
        <w:rPr>
          <w:rFonts w:ascii="Times New Roman" w:hAnsi="Times New Roman"/>
          <w:i/>
          <w:sz w:val="28"/>
          <w:szCs w:val="28"/>
        </w:rPr>
        <w:t>в</w:t>
      </w:r>
      <w:r>
        <w:rPr>
          <w:rFonts w:ascii="Times New Roman" w:hAnsi="Times New Roman"/>
          <w:i/>
          <w:sz w:val="28"/>
          <w:szCs w:val="28"/>
          <w:lang w:val="en-US"/>
        </w:rPr>
        <w:t xml:space="preserve"> </w:t>
      </w:r>
      <w:r>
        <w:rPr>
          <w:rFonts w:ascii="Times New Roman" w:hAnsi="Times New Roman"/>
          <w:i/>
          <w:sz w:val="28"/>
          <w:szCs w:val="28"/>
        </w:rPr>
        <w:t>речи</w:t>
      </w:r>
      <w:r>
        <w:rPr>
          <w:rFonts w:ascii="Times New Roman" w:hAnsi="Times New Roman"/>
          <w:i/>
          <w:sz w:val="28"/>
          <w:szCs w:val="28"/>
          <w:lang w:val="en-US"/>
        </w:rPr>
        <w:t xml:space="preserve"> </w:t>
      </w:r>
      <w:r>
        <w:rPr>
          <w:rFonts w:ascii="Times New Roman" w:hAnsi="Times New Roman"/>
          <w:i/>
          <w:sz w:val="28"/>
          <w:szCs w:val="28"/>
        </w:rPr>
        <w:t>конструкции</w:t>
      </w:r>
      <w:r>
        <w:rPr>
          <w:rFonts w:ascii="Times New Roman" w:hAnsi="Times New Roman"/>
          <w:i/>
          <w:sz w:val="28"/>
          <w:szCs w:val="28"/>
          <w:lang w:val="en-US"/>
        </w:rPr>
        <w:t xml:space="preserve"> It takes me …to do something; to look / feel / be happy;</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во временных формах действительного залога: </w:t>
      </w:r>
      <w:r>
        <w:rPr>
          <w:rFonts w:ascii="Times New Roman" w:hAnsi="Times New Roman"/>
          <w:i/>
          <w:sz w:val="28"/>
          <w:szCs w:val="28"/>
          <w:lang w:val="en-US"/>
        </w:rPr>
        <w:t>Past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proofErr w:type="spellStart"/>
      <w:r>
        <w:rPr>
          <w:rFonts w:ascii="Times New Roman" w:hAnsi="Times New Roman"/>
          <w:i/>
          <w:sz w:val="28"/>
          <w:szCs w:val="28"/>
          <w:lang w:val="de-DE"/>
        </w:rPr>
        <w:t>Present</w:t>
      </w:r>
      <w:proofErr w:type="spellEnd"/>
      <w:r>
        <w:rPr>
          <w:rFonts w:ascii="Times New Roman" w:hAnsi="Times New Roman"/>
          <w:i/>
          <w:sz w:val="28"/>
          <w:szCs w:val="28"/>
          <w:lang w:val="de-DE"/>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en-US"/>
        </w:rPr>
        <w: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 формах страдательного залога </w:t>
      </w:r>
      <w:proofErr w:type="spellStart"/>
      <w:r>
        <w:rPr>
          <w:rFonts w:ascii="Times New Roman" w:hAnsi="Times New Roman"/>
          <w:i/>
          <w:sz w:val="28"/>
          <w:szCs w:val="28"/>
        </w:rPr>
        <w:t>Future</w:t>
      </w:r>
      <w:proofErr w:type="spellEnd"/>
      <w:r>
        <w:rPr>
          <w:rFonts w:ascii="Times New Roman" w:hAnsi="Times New Roman"/>
          <w:i/>
          <w:sz w:val="28"/>
          <w:szCs w:val="28"/>
        </w:rPr>
        <w:t xml:space="preserve"> </w:t>
      </w:r>
      <w:proofErr w:type="spellStart"/>
      <w:r>
        <w:rPr>
          <w:rFonts w:ascii="Times New Roman" w:hAnsi="Times New Roman"/>
          <w:i/>
          <w:sz w:val="28"/>
          <w:szCs w:val="28"/>
        </w:rPr>
        <w:t>Simple</w:t>
      </w:r>
      <w:proofErr w:type="spellEnd"/>
      <w:r>
        <w:rPr>
          <w:rFonts w:ascii="Times New Roman" w:hAnsi="Times New Roman"/>
          <w:i/>
          <w:sz w:val="28"/>
          <w:szCs w:val="28"/>
        </w:rPr>
        <w:t xml:space="preserve"> </w:t>
      </w:r>
      <w:proofErr w:type="spellStart"/>
      <w:r>
        <w:rPr>
          <w:rFonts w:ascii="Times New Roman" w:hAnsi="Times New Roman"/>
          <w:i/>
          <w:sz w:val="28"/>
          <w:szCs w:val="28"/>
        </w:rPr>
        <w:t>Passive</w:t>
      </w:r>
      <w:proofErr w:type="spellEnd"/>
      <w:r>
        <w:rPr>
          <w:rFonts w:ascii="Times New Roman" w:hAnsi="Times New Roman"/>
          <w:i/>
          <w:sz w:val="28"/>
          <w:szCs w:val="28"/>
        </w:rPr>
        <w:t xml:space="preserve">, </w:t>
      </w:r>
      <w:r>
        <w:rPr>
          <w:rFonts w:ascii="Times New Roman" w:hAnsi="Times New Roman"/>
          <w:i/>
          <w:sz w:val="28"/>
          <w:szCs w:val="28"/>
          <w:lang w:val="en-US"/>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proofErr w:type="spellStart"/>
      <w:r>
        <w:rPr>
          <w:rFonts w:ascii="Times New Roman" w:hAnsi="Times New Roman"/>
          <w:i/>
          <w:sz w:val="28"/>
          <w:szCs w:val="28"/>
        </w:rPr>
        <w:t>Passive</w:t>
      </w:r>
      <w:proofErr w:type="spellEnd"/>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 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 их в речи;</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playing</w:t>
      </w:r>
      <w:r>
        <w:rPr>
          <w:rFonts w:ascii="Times New Roman" w:hAnsi="Times New Roman"/>
          <w:i/>
          <w:sz w:val="28"/>
          <w:szCs w:val="28"/>
        </w:rPr>
        <w:t xml:space="preserve"> </w:t>
      </w:r>
      <w:r>
        <w:rPr>
          <w:rFonts w:ascii="Times New Roman" w:hAnsi="Times New Roman"/>
          <w:i/>
          <w:sz w:val="28"/>
          <w:szCs w:val="28"/>
          <w:lang w:val="en-US"/>
        </w:rPr>
        <w:t>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written</w:t>
      </w:r>
      <w:r>
        <w:rPr>
          <w:rFonts w:ascii="Times New Roman" w:hAnsi="Times New Roman"/>
          <w:i/>
          <w:sz w:val="28"/>
          <w:szCs w:val="28"/>
        </w:rPr>
        <w:t xml:space="preserve"> </w:t>
      </w:r>
      <w:r>
        <w:rPr>
          <w:rFonts w:ascii="Times New Roman" w:hAnsi="Times New Roman"/>
          <w:i/>
          <w:sz w:val="28"/>
          <w:szCs w:val="28"/>
          <w:lang w:val="en-US"/>
        </w:rPr>
        <w:t>poem</w:t>
      </w:r>
      <w:r>
        <w:rPr>
          <w:rFonts w:ascii="Times New Roman" w:hAnsi="Times New Roman"/>
          <w:i/>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 xml:space="preserve">понимать социокультурные реалии при чтении и </w:t>
      </w:r>
      <w:proofErr w:type="spellStart"/>
      <w:r>
        <w:rPr>
          <w:rFonts w:ascii="Times New Roman" w:eastAsia="Arial Unicode MS" w:hAnsi="Times New Roman"/>
          <w:sz w:val="28"/>
          <w:szCs w:val="28"/>
          <w:lang w:eastAsia="ar-SA"/>
        </w:rPr>
        <w:t>аудировании</w:t>
      </w:r>
      <w:proofErr w:type="spellEnd"/>
      <w:r>
        <w:rPr>
          <w:rFonts w:ascii="Times New Roman" w:eastAsia="Arial Unicode MS" w:hAnsi="Times New Roman"/>
          <w:sz w:val="28"/>
          <w:szCs w:val="28"/>
          <w:lang w:eastAsia="ar-SA"/>
        </w:rPr>
        <w:t xml:space="preserve"> в рамках изученного материала.</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777D59" w:rsidRDefault="006821ED" w:rsidP="006821ED">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777D59" w:rsidRDefault="006821ED">
      <w:pPr>
        <w:spacing w:after="0" w:line="36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9"/>
        </w:numPr>
        <w:tabs>
          <w:tab w:val="left" w:pos="993"/>
        </w:tabs>
        <w:spacing w:after="0" w:line="36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i/>
          <w:sz w:val="28"/>
          <w:szCs w:val="28"/>
          <w:lang w:eastAsia="ar-SA"/>
        </w:rPr>
        <w:t xml:space="preserve">пользоваться языковой и контекстуальной догадкой при </w:t>
      </w:r>
      <w:proofErr w:type="spellStart"/>
      <w:r>
        <w:rPr>
          <w:rFonts w:ascii="Times New Roman" w:eastAsia="Arial Unicode MS" w:hAnsi="Times New Roman"/>
          <w:i/>
          <w:sz w:val="28"/>
          <w:szCs w:val="28"/>
          <w:lang w:eastAsia="ar-SA"/>
        </w:rPr>
        <w:t>аудировании</w:t>
      </w:r>
      <w:proofErr w:type="spellEnd"/>
      <w:r>
        <w:rPr>
          <w:rFonts w:ascii="Times New Roman" w:eastAsia="Arial Unicode MS" w:hAnsi="Times New Roman"/>
          <w:i/>
          <w:sz w:val="28"/>
          <w:szCs w:val="28"/>
          <w:lang w:eastAsia="ar-SA"/>
        </w:rPr>
        <w:t xml:space="preserve"> и чтении.</w:t>
      </w:r>
    </w:p>
    <w:p w:rsidR="00777D59" w:rsidRDefault="00777D59"/>
    <w:p w:rsidR="00777D59" w:rsidRDefault="006821ED">
      <w:pPr>
        <w:pStyle w:val="4"/>
        <w:ind w:left="1701"/>
      </w:pPr>
      <w:bookmarkStart w:id="57" w:name="_Toc409691632"/>
      <w:bookmarkStart w:id="58" w:name="_Toc410653957"/>
      <w:bookmarkStart w:id="59" w:name="_Toc31893392"/>
      <w:bookmarkStart w:id="60" w:name="_Toc31898614"/>
      <w:r>
        <w:lastRenderedPageBreak/>
        <w:t>1.2.5.5. История России. Всеобщая история</w:t>
      </w:r>
      <w:bookmarkEnd w:id="57"/>
      <w:bookmarkEnd w:id="58"/>
      <w:r>
        <w:rPr>
          <w:rStyle w:val="af3"/>
          <w:vertAlign w:val="baseline"/>
        </w:rPr>
        <w:footnoteReference w:id="2"/>
      </w:r>
      <w:bookmarkEnd w:id="59"/>
      <w:bookmarkEnd w:id="60"/>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Предметные результаты</w:t>
      </w:r>
      <w:r>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77D59" w:rsidRDefault="006821ED">
      <w:pPr>
        <w:spacing w:after="0" w:line="360" w:lineRule="auto"/>
        <w:ind w:firstLine="709"/>
        <w:rPr>
          <w:rFonts w:ascii="Times New Roman" w:hAnsi="Times New Roman"/>
          <w:b/>
          <w:sz w:val="28"/>
          <w:szCs w:val="28"/>
        </w:rPr>
      </w:pPr>
      <w:r>
        <w:rPr>
          <w:rFonts w:ascii="Times New Roman" w:hAnsi="Times New Roman"/>
          <w:b/>
          <w:sz w:val="28"/>
          <w:szCs w:val="28"/>
        </w:rPr>
        <w:lastRenderedPageBreak/>
        <w:t>История Древнего мира (5 класс)</w:t>
      </w:r>
    </w:p>
    <w:p w:rsidR="00777D59" w:rsidRDefault="006821ED">
      <w:pPr>
        <w:pStyle w:val="afff8"/>
        <w:ind w:firstLine="709"/>
        <w:rPr>
          <w:b/>
          <w:szCs w:val="28"/>
        </w:rPr>
      </w:pPr>
      <w:r>
        <w:rPr>
          <w:b/>
          <w:szCs w:val="28"/>
        </w:rPr>
        <w:t>Выпускник научится: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77D59" w:rsidRDefault="006821ED">
      <w:pPr>
        <w:spacing w:after="0" w:line="360" w:lineRule="auto"/>
        <w:ind w:firstLine="709"/>
        <w:jc w:val="both"/>
        <w:rPr>
          <w:rFonts w:ascii="Times New Roman" w:hAnsi="Times New Roman"/>
          <w:i/>
          <w:sz w:val="28"/>
          <w:szCs w:val="28"/>
        </w:rPr>
      </w:pPr>
      <w:proofErr w:type="gramStart"/>
      <w:r>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давать оценку наиболее значительным событиям и личностям древней истории.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давать характеристику общественного строя древних государств;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видеть проявления влияния античного искусства в окружающей среде;</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w:t>
      </w:r>
      <w:r>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777D59" w:rsidRDefault="006821ED">
      <w:pPr>
        <w:spacing w:after="0" w:line="360" w:lineRule="auto"/>
        <w:ind w:firstLine="709"/>
        <w:rPr>
          <w:rFonts w:ascii="Times New Roman" w:hAnsi="Times New Roman"/>
          <w:sz w:val="28"/>
          <w:szCs w:val="28"/>
        </w:rPr>
      </w:pPr>
      <w:r>
        <w:rPr>
          <w:rFonts w:ascii="Times New Roman" w:hAnsi="Times New Roman"/>
          <w:b/>
          <w:sz w:val="28"/>
          <w:szCs w:val="28"/>
        </w:rPr>
        <w:t xml:space="preserve">История Средних веков. </w:t>
      </w:r>
      <w:r>
        <w:rPr>
          <w:rFonts w:ascii="Times New Roman" w:hAnsi="Times New Roman"/>
          <w:b/>
          <w:bCs/>
          <w:sz w:val="28"/>
          <w:szCs w:val="28"/>
        </w:rPr>
        <w:t>От Древней Руси к Российскому государству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 (6 класс)</w:t>
      </w:r>
    </w:p>
    <w:p w:rsidR="00777D59" w:rsidRDefault="006821ED">
      <w:pPr>
        <w:pStyle w:val="afff8"/>
        <w:ind w:firstLine="709"/>
        <w:rPr>
          <w:b/>
          <w:szCs w:val="28"/>
        </w:rPr>
      </w:pPr>
      <w:r>
        <w:rPr>
          <w:b/>
          <w:szCs w:val="28"/>
        </w:rPr>
        <w:t>Выпускник научится: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Pr>
          <w:rFonts w:ascii="Times New Roman" w:hAnsi="Times New Roman"/>
          <w:sz w:val="28"/>
          <w:szCs w:val="28"/>
        </w:rPr>
        <w:t>рств в Ср</w:t>
      </w:r>
      <w:proofErr w:type="gramEnd"/>
      <w:r>
        <w:rPr>
          <w:rFonts w:ascii="Times New Roman" w:hAnsi="Times New Roman"/>
          <w:sz w:val="28"/>
          <w:szCs w:val="28"/>
        </w:rPr>
        <w:t>едние века, о направлениях крупнейших передвижений людей – походов, завоеваний, колонизаций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Средних веков.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w:t>
      </w:r>
      <w:r>
        <w:rPr>
          <w:rFonts w:ascii="Times New Roman" w:hAnsi="Times New Roman"/>
          <w:i/>
          <w:sz w:val="28"/>
          <w:szCs w:val="28"/>
        </w:rPr>
        <w:t>давать сопоставительную характеристику политического устройства госуда</w:t>
      </w:r>
      <w:proofErr w:type="gramStart"/>
      <w:r>
        <w:rPr>
          <w:rFonts w:ascii="Times New Roman" w:hAnsi="Times New Roman"/>
          <w:i/>
          <w:sz w:val="28"/>
          <w:szCs w:val="28"/>
        </w:rPr>
        <w:t>рств Ср</w:t>
      </w:r>
      <w:proofErr w:type="gramEnd"/>
      <w:r>
        <w:rPr>
          <w:rFonts w:ascii="Times New Roman" w:hAnsi="Times New Roman"/>
          <w:i/>
          <w:sz w:val="28"/>
          <w:szCs w:val="28"/>
        </w:rPr>
        <w:t>едневековья (Русь, Запад, Восток);</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История Нового времени. </w:t>
      </w:r>
      <w:r>
        <w:rPr>
          <w:rFonts w:ascii="Times New Roman" w:hAnsi="Times New Roman"/>
          <w:b/>
          <w:bCs/>
          <w:sz w:val="28"/>
          <w:szCs w:val="28"/>
        </w:rPr>
        <w:t>Россия в XVI – Х</w:t>
      </w:r>
      <w:proofErr w:type="gramStart"/>
      <w:r>
        <w:rPr>
          <w:rFonts w:ascii="Times New Roman" w:hAnsi="Times New Roman"/>
          <w:b/>
          <w:bCs/>
          <w:sz w:val="28"/>
          <w:szCs w:val="28"/>
          <w:lang w:val="en-US"/>
        </w:rPr>
        <w:t>I</w:t>
      </w:r>
      <w:proofErr w:type="gramEnd"/>
      <w:r>
        <w:rPr>
          <w:rFonts w:ascii="Times New Roman" w:hAnsi="Times New Roman"/>
          <w:b/>
          <w:bCs/>
          <w:sz w:val="28"/>
          <w:szCs w:val="28"/>
        </w:rPr>
        <w:t>Х веках</w:t>
      </w:r>
      <w:r>
        <w:rPr>
          <w:rFonts w:ascii="Times New Roman" w:hAnsi="Times New Roman"/>
          <w:b/>
          <w:sz w:val="28"/>
          <w:szCs w:val="28"/>
        </w:rPr>
        <w:t xml:space="preserve"> (7</w:t>
      </w:r>
      <w:r>
        <w:rPr>
          <w:rFonts w:ascii="Times New Roman" w:hAnsi="Times New Roman"/>
          <w:sz w:val="28"/>
          <w:szCs w:val="28"/>
        </w:rPr>
        <w:t>–</w:t>
      </w:r>
      <w:r>
        <w:rPr>
          <w:rFonts w:ascii="Times New Roman" w:hAnsi="Times New Roman"/>
          <w:b/>
          <w:sz w:val="28"/>
          <w:szCs w:val="28"/>
        </w:rPr>
        <w:t>9 класс)</w:t>
      </w:r>
    </w:p>
    <w:p w:rsidR="00777D59" w:rsidRDefault="006821ED">
      <w:pPr>
        <w:pStyle w:val="afff8"/>
        <w:ind w:firstLine="709"/>
        <w:rPr>
          <w:b/>
          <w:szCs w:val="28"/>
        </w:rPr>
      </w:pPr>
      <w:r>
        <w:rPr>
          <w:b/>
          <w:szCs w:val="28"/>
        </w:rPr>
        <w:t>Выпускник научится: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w:t>
      </w:r>
      <w:r>
        <w:rPr>
          <w:rFonts w:ascii="Times New Roman" w:hAnsi="Times New Roman"/>
          <w:sz w:val="28"/>
          <w:szCs w:val="28"/>
        </w:rPr>
        <w:lastRenderedPageBreak/>
        <w:t>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Нового времени.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sz w:val="28"/>
          <w:szCs w:val="28"/>
        </w:rPr>
        <w:t>• </w:t>
      </w:r>
      <w:r>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77D59" w:rsidRDefault="006821ED">
      <w:pPr>
        <w:pStyle w:val="4"/>
        <w:ind w:left="1701"/>
      </w:pPr>
      <w:bookmarkStart w:id="61" w:name="_Toc409691636"/>
      <w:bookmarkStart w:id="62" w:name="_Toc410653959"/>
      <w:bookmarkStart w:id="63" w:name="_Toc31893393"/>
      <w:bookmarkStart w:id="64" w:name="_Toc31898615"/>
      <w:r>
        <w:t>1.2.5.6. Обществознание</w:t>
      </w:r>
      <w:bookmarkEnd w:id="61"/>
      <w:bookmarkEnd w:id="62"/>
      <w:bookmarkEnd w:id="63"/>
      <w:bookmarkEnd w:id="64"/>
    </w:p>
    <w:p w:rsidR="00777D59" w:rsidRDefault="006821ED">
      <w:pPr>
        <w:spacing w:after="0" w:line="360" w:lineRule="auto"/>
        <w:ind w:firstLine="709"/>
        <w:jc w:val="both"/>
        <w:rPr>
          <w:rFonts w:ascii="Times New Roman" w:hAnsi="Times New Roman"/>
          <w:b/>
          <w:sz w:val="28"/>
          <w:szCs w:val="28"/>
          <w:shd w:val="clear" w:color="auto" w:fill="FFFFFF"/>
        </w:rPr>
      </w:pPr>
      <w:r>
        <w:rPr>
          <w:rFonts w:ascii="Times New Roman" w:hAnsi="Times New Roman"/>
          <w:b/>
          <w:bCs/>
          <w:sz w:val="28"/>
          <w:szCs w:val="28"/>
          <w:shd w:val="clear" w:color="auto" w:fill="FFFFFF"/>
        </w:rPr>
        <w:t>Человек. Деятельность человека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характеризовать основные возрастные периоды жизни человека, особенности подросткового возраста;</w:t>
      </w:r>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характеризовать и иллюстрировать конкретными примерами группы потребностей человека;</w:t>
      </w:r>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приводить примеры основных видов деятельности человека;</w:t>
      </w:r>
    </w:p>
    <w:p w:rsidR="00777D59" w:rsidRDefault="006821ED" w:rsidP="006821ED">
      <w:pPr>
        <w:numPr>
          <w:ilvl w:val="0"/>
          <w:numId w:val="187"/>
        </w:numPr>
        <w:shd w:val="clear" w:color="auto" w:fill="FFFFFF"/>
        <w:tabs>
          <w:tab w:val="left" w:pos="993"/>
          <w:tab w:val="left" w:pos="1023"/>
        </w:tabs>
        <w:spacing w:after="0" w:line="360" w:lineRule="auto"/>
        <w:ind w:firstLine="709"/>
        <w:jc w:val="both"/>
        <w:rPr>
          <w:rFonts w:ascii="Times New Roman" w:hAnsi="Times New Roman"/>
          <w:sz w:val="28"/>
          <w:szCs w:val="28"/>
        </w:rPr>
      </w:pPr>
      <w:r>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77D59" w:rsidRDefault="006821ED">
      <w:pPr>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52"/>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777D59" w:rsidRDefault="006821ED" w:rsidP="006821ED">
      <w:pPr>
        <w:numPr>
          <w:ilvl w:val="0"/>
          <w:numId w:val="152"/>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роль деятельности в жизни человека и общества;</w:t>
      </w:r>
    </w:p>
    <w:p w:rsidR="00777D59" w:rsidRDefault="006821ED" w:rsidP="006821ED">
      <w:pPr>
        <w:numPr>
          <w:ilvl w:val="0"/>
          <w:numId w:val="152"/>
        </w:numPr>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77D59" w:rsidRDefault="006821ED" w:rsidP="006821ED">
      <w:pPr>
        <w:numPr>
          <w:ilvl w:val="0"/>
          <w:numId w:val="152"/>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777D59" w:rsidRDefault="006821ED" w:rsidP="006821ED">
      <w:pPr>
        <w:numPr>
          <w:ilvl w:val="0"/>
          <w:numId w:val="152"/>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Общество</w:t>
      </w:r>
    </w:p>
    <w:p w:rsidR="00777D59" w:rsidRDefault="006821ED">
      <w:pPr>
        <w:shd w:val="clear" w:color="auto" w:fill="FFFFFF"/>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на основе приведенных данных основные типы обществ;</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опасность международного терроризма.</w:t>
      </w:r>
    </w:p>
    <w:p w:rsidR="00777D59" w:rsidRDefault="006821ED">
      <w:pPr>
        <w:shd w:val="clear" w:color="auto" w:fill="FFFFFF"/>
        <w:tabs>
          <w:tab w:val="left" w:pos="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4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777D59" w:rsidRDefault="006821ED" w:rsidP="006821ED">
      <w:pPr>
        <w:numPr>
          <w:ilvl w:val="0"/>
          <w:numId w:val="14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777D59" w:rsidRDefault="006821ED" w:rsidP="006821ED">
      <w:pPr>
        <w:numPr>
          <w:ilvl w:val="0"/>
          <w:numId w:val="14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осознанно содействовать защите природы.</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rsidR="00777D59" w:rsidRDefault="006821ED">
      <w:pPr>
        <w:shd w:val="clear" w:color="auto" w:fill="FFFFFF"/>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социальных норм как регуляторов общественной жизни и поведения человека;</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различать отдельные виды социальных норм;</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характеризовать основные нормы морали;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w:t>
      </w:r>
      <w:r>
        <w:rPr>
          <w:rFonts w:ascii="Times New Roman" w:hAnsi="Times New Roman"/>
          <w:sz w:val="28"/>
          <w:szCs w:val="28"/>
        </w:rPr>
        <w:lastRenderedPageBreak/>
        <w:t>определения собственной позиции, для соотнесения своего поведения и поступков других людей с нравственными ценностями;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характеризовать специфику норм права;</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нормы морали и права, выявлять их общие черты и особенности;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сущность процесса социализации личности;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причины отклоняющегося поведения;</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негативные последствия наиболее опасных форм отклоняющегося поведения.</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30"/>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77D59" w:rsidRDefault="006821ED" w:rsidP="006821ED">
      <w:pPr>
        <w:numPr>
          <w:ilvl w:val="0"/>
          <w:numId w:val="130"/>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социальную значимость здорового образа жизни.</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rsidR="00777D59" w:rsidRDefault="006821ED">
      <w:pPr>
        <w:shd w:val="clear" w:color="auto" w:fill="FFFFFF"/>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явления духовной культуры;</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причины возрастания роли науки в современном мире;</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оценивать роль образования в современном обществе;</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различать уровни общего образования в России;</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объяснять необходимость непрерывного образования в современных условиях;</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роль религии в современном обществе;</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характеризовать особенности искусства как формы духовной культуры</w:t>
      </w:r>
      <w:r>
        <w:rPr>
          <w:rFonts w:ascii="Times New Roman" w:hAnsi="Times New Roman"/>
          <w:b/>
          <w:bCs/>
          <w:sz w:val="28"/>
          <w:szCs w:val="28"/>
          <w:shd w:val="clear" w:color="auto" w:fill="FFFFFF"/>
        </w:rPr>
        <w:t>.</w:t>
      </w:r>
    </w:p>
    <w:p w:rsidR="00777D59" w:rsidRDefault="006821ED">
      <w:pPr>
        <w:shd w:val="clear" w:color="auto" w:fill="FFFFFF"/>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777D59" w:rsidRDefault="006821ED" w:rsidP="006821ED">
      <w:pPr>
        <w:numPr>
          <w:ilvl w:val="0"/>
          <w:numId w:val="17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777D59" w:rsidRDefault="006821ED" w:rsidP="006821ED">
      <w:pPr>
        <w:numPr>
          <w:ilvl w:val="0"/>
          <w:numId w:val="17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777D59" w:rsidRDefault="006821ED" w:rsidP="006821ED">
      <w:pPr>
        <w:numPr>
          <w:ilvl w:val="0"/>
          <w:numId w:val="17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w:t>
      </w:r>
    </w:p>
    <w:p w:rsidR="00777D59" w:rsidRDefault="006821ED">
      <w:pPr>
        <w:tabs>
          <w:tab w:val="left" w:pos="1027"/>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взаимодействие социальных общностей и групп;</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выделять параметры, определяющие социальный статус личности;</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приводить примеры предписанных и достигаемых статусов;</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основные социальные роли подростка;</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конкретизировать примерами процесс социальной мобильности;</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межнациональные отношения в современном мире;</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характеризовать, раскрывать на конкретных примерах основные функции семьи в обществе;</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раскрывать основные роли членов семьи; </w:t>
      </w:r>
    </w:p>
    <w:p w:rsidR="00777D59" w:rsidRDefault="006821ED" w:rsidP="006821ED">
      <w:pPr>
        <w:numPr>
          <w:ilvl w:val="0"/>
          <w:numId w:val="173"/>
        </w:numPr>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Default="006821ED">
      <w:pPr>
        <w:tabs>
          <w:tab w:val="left" w:pos="1027"/>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777D59" w:rsidRDefault="006821ED" w:rsidP="006821ED">
      <w:pPr>
        <w:numPr>
          <w:ilvl w:val="0"/>
          <w:numId w:val="117"/>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777D59" w:rsidRDefault="006821ED" w:rsidP="006821ED">
      <w:pPr>
        <w:numPr>
          <w:ilvl w:val="0"/>
          <w:numId w:val="117"/>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777D59" w:rsidRDefault="006821ED" w:rsidP="006821ED">
      <w:pPr>
        <w:numPr>
          <w:ilvl w:val="0"/>
          <w:numId w:val="117"/>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Default="006821ED" w:rsidP="006821ED">
      <w:pPr>
        <w:numPr>
          <w:ilvl w:val="0"/>
          <w:numId w:val="11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77D59" w:rsidRDefault="006821ED" w:rsidP="006821ED">
      <w:pPr>
        <w:numPr>
          <w:ilvl w:val="0"/>
          <w:numId w:val="11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777D59" w:rsidRDefault="006821ED" w:rsidP="006821ED">
      <w:pPr>
        <w:numPr>
          <w:ilvl w:val="0"/>
          <w:numId w:val="117"/>
        </w:numPr>
        <w:tabs>
          <w:tab w:val="left" w:pos="1027"/>
        </w:tabs>
        <w:spacing w:after="0" w:line="360" w:lineRule="auto"/>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Pr>
          <w:rFonts w:ascii="Times New Roman" w:hAnsi="Times New Roman"/>
          <w:b/>
          <w:bCs/>
          <w:i/>
          <w:sz w:val="28"/>
          <w:szCs w:val="28"/>
          <w:shd w:val="clear" w:color="auto" w:fill="FFFFFF"/>
        </w:rPr>
        <w:t>.</w:t>
      </w:r>
    </w:p>
    <w:p w:rsidR="00777D59" w:rsidRDefault="006821ED">
      <w:pPr>
        <w:tabs>
          <w:tab w:val="left" w:pos="1027"/>
        </w:tabs>
        <w:spacing w:after="0" w:line="360" w:lineRule="auto"/>
        <w:ind w:firstLine="709"/>
        <w:jc w:val="both"/>
        <w:rPr>
          <w:rFonts w:ascii="Times New Roman" w:hAnsi="Times New Roman"/>
          <w:sz w:val="28"/>
          <w:szCs w:val="28"/>
        </w:rPr>
      </w:pPr>
      <w:r>
        <w:rPr>
          <w:rFonts w:ascii="Times New Roman" w:hAnsi="Times New Roman"/>
          <w:b/>
          <w:sz w:val="28"/>
          <w:szCs w:val="28"/>
        </w:rPr>
        <w:t>Политическая сфера жизни общества</w:t>
      </w:r>
    </w:p>
    <w:p w:rsidR="00777D59" w:rsidRDefault="006821ED">
      <w:pPr>
        <w:tabs>
          <w:tab w:val="left" w:pos="102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роль политики в жизни общества;</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различать и сравнивать различные формы правления, иллюстрировать их примерами;</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давать характеристику формам государственно-территориального устройства;</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различные типы политических режимов, раскрывать их основные признаки;</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на конкретных примерах основные черты и принципы демократии;</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называть признаки политической партии, раскрывать их на конкретных примерах;</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различные формы участия граждан в политической жизни.</w:t>
      </w:r>
    </w:p>
    <w:p w:rsidR="00777D59" w:rsidRDefault="006821ED">
      <w:pPr>
        <w:tabs>
          <w:tab w:val="left" w:pos="1027"/>
        </w:tabs>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777D59" w:rsidRDefault="006821ED" w:rsidP="006821ED">
      <w:pPr>
        <w:numPr>
          <w:ilvl w:val="0"/>
          <w:numId w:val="22"/>
        </w:numPr>
        <w:tabs>
          <w:tab w:val="left" w:pos="1027"/>
        </w:tabs>
        <w:spacing w:after="0" w:line="360" w:lineRule="auto"/>
        <w:ind w:left="0" w:firstLine="709"/>
        <w:jc w:val="both"/>
        <w:rPr>
          <w:rFonts w:ascii="Times New Roman" w:hAnsi="Times New Roman"/>
          <w:i/>
          <w:sz w:val="28"/>
          <w:szCs w:val="28"/>
        </w:rPr>
      </w:pPr>
      <w:r>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777D59" w:rsidRDefault="006821ED">
      <w:pPr>
        <w:tabs>
          <w:tab w:val="left" w:pos="1200"/>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Гражданин и государство</w:t>
      </w:r>
    </w:p>
    <w:p w:rsidR="00777D59" w:rsidRDefault="006821ED">
      <w:pPr>
        <w:tabs>
          <w:tab w:val="left" w:pos="1200"/>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порядок формирования органов государственной власти РФ;</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достижения российского народа;</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и конкретизировать примерами смысл понятия «гражданство»;</w:t>
      </w:r>
    </w:p>
    <w:p w:rsidR="00777D59" w:rsidRDefault="006821ED" w:rsidP="006821ED">
      <w:pPr>
        <w:numPr>
          <w:ilvl w:val="0"/>
          <w:numId w:val="78"/>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осознавать значение патриотической позиции в укреплении нашего государства;</w:t>
      </w:r>
    </w:p>
    <w:p w:rsidR="00777D59" w:rsidRDefault="006821ED" w:rsidP="006821ED">
      <w:pPr>
        <w:numPr>
          <w:ilvl w:val="0"/>
          <w:numId w:val="138"/>
        </w:numPr>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конституционные обязанности гражданина.</w:t>
      </w:r>
    </w:p>
    <w:p w:rsidR="00777D59" w:rsidRDefault="006821ED">
      <w:pPr>
        <w:tabs>
          <w:tab w:val="left" w:pos="1200"/>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777D59" w:rsidRDefault="006821ED" w:rsidP="006821ED">
      <w:pPr>
        <w:numPr>
          <w:ilvl w:val="0"/>
          <w:numId w:val="78"/>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аргументированно обосновывать влияние происходящих в обществе изменений на положение России в мире;</w:t>
      </w:r>
    </w:p>
    <w:p w:rsidR="00777D59" w:rsidRDefault="006821ED" w:rsidP="006821ED">
      <w:pPr>
        <w:numPr>
          <w:ilvl w:val="0"/>
          <w:numId w:val="78"/>
        </w:numPr>
        <w:tabs>
          <w:tab w:val="left" w:pos="993"/>
        </w:tabs>
        <w:spacing w:after="0" w:line="360" w:lineRule="auto"/>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Pr>
          <w:rFonts w:ascii="Times New Roman" w:hAnsi="Times New Roman"/>
          <w:b/>
          <w:bCs/>
          <w:i/>
          <w:sz w:val="28"/>
          <w:szCs w:val="28"/>
          <w:shd w:val="clear" w:color="auto" w:fill="FFFFFF"/>
        </w:rPr>
        <w:t>.</w:t>
      </w:r>
    </w:p>
    <w:p w:rsidR="00777D59" w:rsidRDefault="006821ED">
      <w:pPr>
        <w:tabs>
          <w:tab w:val="left" w:pos="994"/>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Основы российского законодательства</w:t>
      </w:r>
    </w:p>
    <w:p w:rsidR="00777D59" w:rsidRDefault="006821ED">
      <w:pPr>
        <w:tabs>
          <w:tab w:val="left" w:pos="994"/>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систему российского законодательства;</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особенности гражданской дееспособности несовершеннолетних;</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гражданские правоотношения;</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смысл права на труд;</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роль трудового договора;</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разъяснять на примерах особенности положения несовершеннолетних в трудовых отношениях;</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права и обязанности супругов, родителей, детей;</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особенности уголовного права и уголовных правоотношений;</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виды преступлений и наказания за них;</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специфику уголовной ответственности несовершеннолетних;</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связь права на образование и обязанности получить образование;</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анализировать несложные практические ситуации, связанные с гражданскими, семейными, трудовыми правоотношениями; в предлагаемых </w:t>
      </w:r>
      <w:r>
        <w:rPr>
          <w:rFonts w:ascii="Times New Roman" w:hAnsi="Times New Roman"/>
          <w:bCs/>
          <w:sz w:val="28"/>
          <w:szCs w:val="28"/>
        </w:rPr>
        <w:lastRenderedPageBreak/>
        <w:t>модельных ситуациях определять признаки правонарушения, проступка, преступления;</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sz w:val="28"/>
          <w:szCs w:val="28"/>
        </w:rPr>
      </w:pPr>
      <w:r>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hAnsi="Times New Roman"/>
          <w:sz w:val="28"/>
          <w:szCs w:val="28"/>
        </w:rPr>
        <w:t>.</w:t>
      </w:r>
    </w:p>
    <w:p w:rsidR="00777D59" w:rsidRDefault="006821ED">
      <w:pPr>
        <w:tabs>
          <w:tab w:val="left" w:pos="994"/>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10"/>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77D59" w:rsidRDefault="006821ED" w:rsidP="006821ED">
      <w:pPr>
        <w:numPr>
          <w:ilvl w:val="0"/>
          <w:numId w:val="210"/>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777D59" w:rsidRDefault="006821ED" w:rsidP="006821ED">
      <w:pPr>
        <w:numPr>
          <w:ilvl w:val="0"/>
          <w:numId w:val="210"/>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777D59" w:rsidRDefault="006821ED">
      <w:pPr>
        <w:tabs>
          <w:tab w:val="left" w:pos="1267"/>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Экономика</w:t>
      </w:r>
    </w:p>
    <w:p w:rsidR="00777D59" w:rsidRDefault="006821ED">
      <w:pPr>
        <w:tabs>
          <w:tab w:val="left" w:pos="126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проблему ограниченности экономических ресурсов;</w:t>
      </w:r>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факторы, влияющие на производительность труда;</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объяснять роль государства в регулировании рыночной экономики; анализировать структуру бюджета государства;</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называть и конкретизировать примерами виды налогов;</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функции денег и их роль в экономике;</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социально-экономическую роль и функции предпринимательства;</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proofErr w:type="gramStart"/>
      <w:r>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рациональное поведение субъектов экономической деятельности;</w:t>
      </w:r>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экономику семьи; анализировать структуру семейного бюджета;</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обосновывать связь профессионализма и жизненного успеха.</w:t>
      </w:r>
    </w:p>
    <w:p w:rsidR="00777D59" w:rsidRDefault="006821ED">
      <w:pPr>
        <w:tabs>
          <w:tab w:val="left" w:pos="126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777D59" w:rsidRDefault="006821ED">
      <w:pPr>
        <w:pStyle w:val="4"/>
        <w:ind w:left="1701"/>
      </w:pPr>
      <w:bookmarkStart w:id="65" w:name="_Toc409691637"/>
      <w:bookmarkStart w:id="66" w:name="_Toc410653960"/>
      <w:bookmarkStart w:id="67" w:name="_Toc31893394"/>
      <w:bookmarkStart w:id="68" w:name="_Toc31898616"/>
      <w:r>
        <w:t>1.2.5.7. География</w:t>
      </w:r>
      <w:bookmarkEnd w:id="65"/>
      <w:bookmarkEnd w:id="66"/>
      <w:bookmarkEnd w:id="67"/>
      <w:bookmarkEnd w:id="68"/>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w:t>
      </w:r>
      <w:r>
        <w:rPr>
          <w:rFonts w:ascii="Times New Roman" w:hAnsi="Times New Roman"/>
          <w:sz w:val="28"/>
          <w:szCs w:val="28"/>
        </w:rPr>
        <w:lastRenderedPageBreak/>
        <w:t>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по карте положение и взаиморасположение географических объектов;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объяснять особенности компонентов природы отдельных территорий;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взаимодействия природы и общества в пределах отдельных территорий;</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воздействие географического положения Росс</w:t>
      </w:r>
      <w:proofErr w:type="gramStart"/>
      <w:r>
        <w:rPr>
          <w:rFonts w:ascii="Times New Roman" w:hAnsi="Times New Roman"/>
          <w:sz w:val="28"/>
          <w:szCs w:val="28"/>
        </w:rPr>
        <w:t>ии и ее</w:t>
      </w:r>
      <w:proofErr w:type="gramEnd"/>
      <w:r>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Росс</w:t>
      </w:r>
      <w:proofErr w:type="gramStart"/>
      <w:r>
        <w:rPr>
          <w:rFonts w:ascii="Times New Roman" w:hAnsi="Times New Roman"/>
          <w:sz w:val="28"/>
          <w:szCs w:val="28"/>
        </w:rPr>
        <w:t>ии и ее</w:t>
      </w:r>
      <w:proofErr w:type="gramEnd"/>
      <w:r>
        <w:rPr>
          <w:rFonts w:ascii="Times New Roman" w:hAnsi="Times New Roman"/>
          <w:sz w:val="28"/>
          <w:szCs w:val="28"/>
        </w:rPr>
        <w:t xml:space="preserve"> отдельных регионов;</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особенности компонентов природы отдельных частей страны;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об особенностях компонентов природы Росс</w:t>
      </w:r>
      <w:proofErr w:type="gramStart"/>
      <w:r>
        <w:rPr>
          <w:rFonts w:ascii="Times New Roman" w:hAnsi="Times New Roman"/>
          <w:sz w:val="28"/>
          <w:szCs w:val="28"/>
        </w:rPr>
        <w:t>ии и ее</w:t>
      </w:r>
      <w:proofErr w:type="gramEnd"/>
      <w:r>
        <w:rPr>
          <w:rFonts w:ascii="Times New Roman" w:hAnsi="Times New Roman"/>
          <w:sz w:val="28"/>
          <w:szCs w:val="28"/>
        </w:rPr>
        <w:t xml:space="preserve"> отдельных территорий, об особенностях взаимодействия природы и </w:t>
      </w:r>
      <w:r>
        <w:rPr>
          <w:rFonts w:ascii="Times New Roman" w:hAnsi="Times New Roman"/>
          <w:sz w:val="28"/>
          <w:szCs w:val="28"/>
        </w:rPr>
        <w:lastRenderedPageBreak/>
        <w:t>общества в пределах отдельных территорий России для решения практико-ориентированных задач в контексте реальной жизни;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и сравнивать особенности природы, населения и хозяйства отдельных регионов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сравнивать особенности природы, населения и хозяйства отдельных регионов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 xml:space="preserve">уметь ориентироваться при помощи компаса, определять стороны горизонта, использовать компас для определения азимута;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погоду своей местности;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расовые отличия разных народов мира;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характеристику рельефа своей местности;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уметь выделять в записках путешественников географические особенности территории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место и роль России в мировом хозяйстве.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создавать простейшие географические карты различного содержания;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моделировать географические объекты и явления;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ориентироваться на местности: в мегаполисе и в природе;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w:t>
      </w:r>
      <w:proofErr w:type="spellStart"/>
      <w:r>
        <w:rPr>
          <w:rFonts w:ascii="Times New Roman" w:hAnsi="Times New Roman"/>
          <w:i/>
          <w:sz w:val="28"/>
          <w:szCs w:val="28"/>
        </w:rPr>
        <w:t>геоэкологических</w:t>
      </w:r>
      <w:proofErr w:type="spellEnd"/>
      <w:r>
        <w:rPr>
          <w:rFonts w:ascii="Times New Roman" w:hAnsi="Times New Roman"/>
          <w:i/>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описание природного </w:t>
      </w:r>
      <w:proofErr w:type="spellStart"/>
      <w:r>
        <w:rPr>
          <w:rFonts w:ascii="Times New Roman" w:hAnsi="Times New Roman"/>
          <w:i/>
          <w:sz w:val="28"/>
          <w:szCs w:val="28"/>
        </w:rPr>
        <w:t>комплекса</w:t>
      </w:r>
      <w:proofErr w:type="gramStart"/>
      <w:r>
        <w:rPr>
          <w:rFonts w:ascii="Times New Roman" w:hAnsi="Times New Roman"/>
          <w:i/>
          <w:sz w:val="28"/>
          <w:szCs w:val="28"/>
        </w:rPr>
        <w:t>;в</w:t>
      </w:r>
      <w:proofErr w:type="gramEnd"/>
      <w:r>
        <w:rPr>
          <w:rFonts w:ascii="Times New Roman" w:hAnsi="Times New Roman"/>
          <w:i/>
          <w:sz w:val="28"/>
          <w:szCs w:val="28"/>
        </w:rPr>
        <w:t>ыдвигать</w:t>
      </w:r>
      <w:proofErr w:type="spellEnd"/>
      <w:r>
        <w:rPr>
          <w:rFonts w:ascii="Times New Roman" w:hAnsi="Times New Roman"/>
          <w:i/>
          <w:sz w:val="28"/>
          <w:szCs w:val="28"/>
        </w:rPr>
        <w:t xml:space="preserve"> гипотезы о связях и закономерностях событий, процессов, объектов, происходящих в географической оболочке;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оценивать возможные в будущем изменения географического положения России, обусловленные мировыми </w:t>
      </w:r>
      <w:proofErr w:type="spellStart"/>
      <w:r>
        <w:rPr>
          <w:rFonts w:ascii="Times New Roman" w:hAnsi="Times New Roman"/>
          <w:i/>
          <w:sz w:val="28"/>
          <w:szCs w:val="28"/>
        </w:rPr>
        <w:t>геодемографическими</w:t>
      </w:r>
      <w:proofErr w:type="spellEnd"/>
      <w:r>
        <w:rPr>
          <w:rFonts w:ascii="Times New Roman" w:hAnsi="Times New Roman"/>
          <w:i/>
          <w:sz w:val="28"/>
          <w:szCs w:val="28"/>
        </w:rPr>
        <w:t>, геополитическими и геоэкономическими изменениями, а также развитием глобальной коммуникационной системы;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наносить на контурные карты основные формы рельефа;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давать характеристику климата своей области (края, республики);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показывать на карте артезианские бассейны и области распространения многолетней мерзлоты;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ситуацию на рынке труда и ее динамику;</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объяснять различия в обеспеченности трудовыми ресурсами отдельных регионов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выдвигать и обосновывать на основе </w:t>
      </w:r>
      <w:proofErr w:type="gramStart"/>
      <w:r>
        <w:rPr>
          <w:rFonts w:ascii="Times New Roman" w:hAnsi="Times New Roman"/>
          <w:i/>
          <w:sz w:val="28"/>
          <w:szCs w:val="28"/>
        </w:rPr>
        <w:t>анализа комплекса источников информации гипотезы</w:t>
      </w:r>
      <w:proofErr w:type="gramEnd"/>
      <w:r>
        <w:rPr>
          <w:rFonts w:ascii="Times New Roman" w:hAnsi="Times New Roman"/>
          <w:i/>
          <w:sz w:val="28"/>
          <w:szCs w:val="28"/>
        </w:rPr>
        <w:t xml:space="preserve"> об изменении отраслевой и территориальной структуры хозяйства страны;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обосновывать возможные пути </w:t>
      </w:r>
      <w:proofErr w:type="gramStart"/>
      <w:r>
        <w:rPr>
          <w:rFonts w:ascii="Times New Roman" w:hAnsi="Times New Roman"/>
          <w:i/>
          <w:sz w:val="28"/>
          <w:szCs w:val="28"/>
        </w:rPr>
        <w:t>решения проблем развития хозяйства России</w:t>
      </w:r>
      <w:proofErr w:type="gramEnd"/>
      <w:r>
        <w:rPr>
          <w:rFonts w:ascii="Times New Roman" w:hAnsi="Times New Roman"/>
          <w:i/>
          <w:sz w:val="28"/>
          <w:szCs w:val="28"/>
        </w:rPr>
        <w:t>;</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критерии для сравнения, сопоставления, места страны в мировой экономике;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возможности России в решении современных глобальных проблем человечества;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социально-экономическое положение и перспективы развития России.</w:t>
      </w:r>
    </w:p>
    <w:p w:rsidR="00777D59" w:rsidRDefault="006821ED">
      <w:pPr>
        <w:pStyle w:val="4"/>
        <w:ind w:left="1701"/>
      </w:pPr>
      <w:bookmarkStart w:id="69" w:name="_Toc409691638"/>
      <w:bookmarkStart w:id="70" w:name="_Toc410653961"/>
      <w:bookmarkStart w:id="71" w:name="_Toc31893395"/>
      <w:bookmarkStart w:id="72" w:name="_Toc31898617"/>
      <w:r>
        <w:t>1.2.5.8. Математика</w:t>
      </w:r>
      <w:bookmarkEnd w:id="69"/>
      <w:bookmarkEnd w:id="70"/>
      <w:bookmarkEnd w:id="71"/>
      <w:bookmarkEnd w:id="72"/>
    </w:p>
    <w:p w:rsidR="00777D59" w:rsidRDefault="006821ED">
      <w:pPr>
        <w:spacing w:after="0" w:line="360" w:lineRule="auto"/>
        <w:rPr>
          <w:rFonts w:ascii="Times New Roman" w:hAnsi="Times New Roman"/>
          <w:b/>
          <w:sz w:val="28"/>
          <w:szCs w:val="28"/>
        </w:rPr>
      </w:pPr>
      <w:bookmarkStart w:id="73" w:name="_Toc31893396"/>
      <w:r>
        <w:rPr>
          <w:rFonts w:ascii="Times New Roman" w:hAnsi="Times New Roman"/>
          <w:b/>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3"/>
      <w:r>
        <w:rPr>
          <w:rFonts w:ascii="Times New Roman" w:hAnsi="Times New Roman"/>
          <w:b/>
          <w:sz w:val="28"/>
          <w:szCs w:val="28"/>
        </w:rPr>
        <w:t>:</w:t>
      </w:r>
    </w:p>
    <w:p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w:t>
      </w:r>
      <w:r>
        <w:rPr>
          <w:rStyle w:val="af3"/>
          <w:rFonts w:ascii="Times New Roman" w:hAnsi="Times New Roman"/>
          <w:sz w:val="28"/>
          <w:szCs w:val="28"/>
        </w:rPr>
        <w:footnoteReference w:id="3"/>
      </w:r>
      <w:r>
        <w:rPr>
          <w:rFonts w:ascii="Times New Roman" w:hAnsi="Times New Roman"/>
          <w:sz w:val="28"/>
          <w:szCs w:val="28"/>
        </w:rPr>
        <w:t xml:space="preserve"> понятиями: множество, элемент множества, подмножество, принадлежность;</w:t>
      </w:r>
    </w:p>
    <w:p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распознавать логически некорректные высказывания.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рациональные числа</w:t>
      </w:r>
      <w:r>
        <w:rPr>
          <w:rFonts w:ascii="Times New Roman" w:hAnsi="Times New Roman"/>
          <w:b/>
          <w:sz w:val="28"/>
          <w:szCs w:val="28"/>
        </w:rPr>
        <w:t>.</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Статистика и теория вероятностей</w:t>
      </w:r>
    </w:p>
    <w:p w:rsidR="00777D59" w:rsidRDefault="006821ED" w:rsidP="006821ED">
      <w:pPr>
        <w:pStyle w:val="a"/>
        <w:numPr>
          <w:ilvl w:val="0"/>
          <w:numId w:val="181"/>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Представлять данные в виде таблиц, диаграмм, </w:t>
      </w:r>
    </w:p>
    <w:p w:rsidR="00777D59" w:rsidRDefault="006821ED" w:rsidP="006821ED">
      <w:pPr>
        <w:pStyle w:val="a"/>
        <w:numPr>
          <w:ilvl w:val="0"/>
          <w:numId w:val="181"/>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numPr>
          <w:ilvl w:val="0"/>
          <w:numId w:val="20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Наглядная геометрия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numPr>
          <w:ilvl w:val="0"/>
          <w:numId w:val="151"/>
        </w:numPr>
        <w:tabs>
          <w:tab w:val="left" w:pos="0"/>
          <w:tab w:val="left" w:pos="993"/>
        </w:tabs>
        <w:spacing w:after="0" w:line="360" w:lineRule="auto"/>
        <w:ind w:left="0" w:firstLine="709"/>
        <w:jc w:val="both"/>
        <w:rPr>
          <w:rFonts w:ascii="Times New Roman" w:hAnsi="Times New Roman"/>
          <w:b/>
          <w:i/>
          <w:sz w:val="28"/>
          <w:szCs w:val="28"/>
        </w:rPr>
      </w:pPr>
      <w:proofErr w:type="gramStart"/>
      <w:r>
        <w:rPr>
          <w:rFonts w:ascii="Times New Roman" w:hAnsi="Times New Roman"/>
          <w:sz w:val="28"/>
          <w:szCs w:val="28"/>
        </w:rPr>
        <w:t xml:space="preserve">Оперировать на базовом уровне понятиями: фигура, </w:t>
      </w:r>
      <w:r>
        <w:rPr>
          <w:rFonts w:ascii="Times New Roman" w:hAnsi="Times New Roman"/>
          <w:bCs/>
          <w:sz w:val="28"/>
          <w:szCs w:val="28"/>
        </w:rPr>
        <w:t>т</w:t>
      </w:r>
      <w:r>
        <w:rPr>
          <w:rFonts w:ascii="Times New Roman" w:hAnsi="Times New Roman"/>
          <w:sz w:val="28"/>
          <w:szCs w:val="28"/>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Pr>
          <w:rFonts w:ascii="Times New Roman" w:hAnsi="Times New Roman"/>
          <w:sz w:val="28"/>
          <w:szCs w:val="28"/>
        </w:rPr>
        <w:t xml:space="preserve"> </w:t>
      </w:r>
      <w:r>
        <w:rPr>
          <w:rFonts w:ascii="Times New Roman" w:hAnsi="Times New Roman"/>
          <w:sz w:val="28"/>
          <w:szCs w:val="28"/>
          <w:lang w:eastAsia="ru-RU"/>
        </w:rPr>
        <w:t>Изображать изучаемые фигуры от руки и с помощью линейки и циркуля.</w:t>
      </w:r>
    </w:p>
    <w:p w:rsidR="00777D59" w:rsidRDefault="006821ED">
      <w:pPr>
        <w:tabs>
          <w:tab w:val="left" w:pos="0"/>
          <w:tab w:val="left" w:pos="993"/>
        </w:tabs>
        <w:spacing w:after="0" w:line="360" w:lineRule="auto"/>
        <w:ind w:left="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6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решать практические задачи с применением простейших свойств фигур. </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
        <w:numPr>
          <w:ilvl w:val="0"/>
          <w:numId w:val="1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7D59" w:rsidRDefault="006821ED" w:rsidP="006821ED">
      <w:pPr>
        <w:pStyle w:val="a"/>
        <w:numPr>
          <w:ilvl w:val="0"/>
          <w:numId w:val="1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вычислять площади прямоугольников. </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lastRenderedPageBreak/>
        <w:t>В повседневной жизни и при изучении других предметов:</w:t>
      </w:r>
    </w:p>
    <w:p w:rsidR="00777D59" w:rsidRDefault="006821ED" w:rsidP="006821ED">
      <w:pPr>
        <w:numPr>
          <w:ilvl w:val="0"/>
          <w:numId w:val="183"/>
        </w:numPr>
        <w:tabs>
          <w:tab w:val="left" w:pos="0"/>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вычислять расстояния на местности в стандартных ситуациях, площади прямоугольников;</w:t>
      </w:r>
    </w:p>
    <w:p w:rsidR="00777D59" w:rsidRDefault="006821ED" w:rsidP="006821ED">
      <w:pPr>
        <w:numPr>
          <w:ilvl w:val="0"/>
          <w:numId w:val="160"/>
        </w:numPr>
        <w:tabs>
          <w:tab w:val="left"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простейшие построения и измерения на местности, необходимые в реальной жизни.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numPr>
          <w:ilvl w:val="0"/>
          <w:numId w:val="85"/>
        </w:numPr>
        <w:tabs>
          <w:tab w:val="left" w:pos="34"/>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77D59" w:rsidRDefault="006821ED" w:rsidP="006821ED">
      <w:pPr>
        <w:numPr>
          <w:ilvl w:val="0"/>
          <w:numId w:val="8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77D59" w:rsidRDefault="006821ED">
      <w:pPr>
        <w:spacing w:after="0" w:line="360" w:lineRule="auto"/>
        <w:rPr>
          <w:rFonts w:ascii="Times New Roman" w:hAnsi="Times New Roman"/>
          <w:b/>
          <w:sz w:val="28"/>
          <w:szCs w:val="28"/>
        </w:rPr>
      </w:pPr>
      <w:bookmarkStart w:id="74" w:name="_Toc284662720"/>
      <w:bookmarkStart w:id="75" w:name="_Toc284663346"/>
      <w:bookmarkStart w:id="76" w:name="_Toc31893397"/>
      <w:r>
        <w:rPr>
          <w:rFonts w:ascii="Times New Roman" w:hAnsi="Times New Roman"/>
          <w:b/>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74"/>
      <w:bookmarkEnd w:id="75"/>
      <w:bookmarkEnd w:id="76"/>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6821ED">
      <w:pPr>
        <w:pStyle w:val="a8"/>
        <w:numPr>
          <w:ilvl w:val="0"/>
          <w:numId w:val="104"/>
        </w:numPr>
        <w:tabs>
          <w:tab w:val="left" w:pos="1134"/>
        </w:tabs>
        <w:spacing w:line="360" w:lineRule="auto"/>
        <w:ind w:left="0" w:firstLine="709"/>
        <w:jc w:val="both"/>
        <w:rPr>
          <w:rFonts w:ascii="Times New Roman" w:hAnsi="Times New Roman"/>
          <w:i/>
          <w:sz w:val="28"/>
          <w:szCs w:val="28"/>
        </w:rPr>
      </w:pPr>
      <w:proofErr w:type="gramStart"/>
      <w:r>
        <w:rPr>
          <w:rFonts w:ascii="Times New Roman" w:hAnsi="Times New Roman"/>
          <w:i/>
          <w:sz w:val="28"/>
          <w:szCs w:val="28"/>
        </w:rPr>
        <w:t>Оперировать</w:t>
      </w:r>
      <w:r>
        <w:rPr>
          <w:rStyle w:val="af3"/>
          <w:rFonts w:ascii="Times New Roman" w:hAnsi="Times New Roman"/>
          <w:i/>
          <w:sz w:val="28"/>
          <w:szCs w:val="28"/>
        </w:rPr>
        <w:footnoteReference w:id="4"/>
      </w:r>
      <w:r>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777D59" w:rsidRDefault="006821ED" w:rsidP="006821ED">
      <w:pPr>
        <w:pStyle w:val="a8"/>
        <w:numPr>
          <w:ilvl w:val="0"/>
          <w:numId w:val="10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28"/>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 xml:space="preserve">распознавать логически некорректные высказывания; </w:t>
      </w:r>
    </w:p>
    <w:p w:rsidR="00777D59" w:rsidRDefault="006821ED" w:rsidP="006821ED">
      <w:pPr>
        <w:pStyle w:val="a"/>
        <w:numPr>
          <w:ilvl w:val="0"/>
          <w:numId w:val="28"/>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777D59" w:rsidRDefault="006821ED">
      <w:pPr>
        <w:spacing w:after="0" w:line="360" w:lineRule="auto"/>
        <w:rPr>
          <w:rFonts w:ascii="Times New Roman" w:hAnsi="Times New Roman"/>
          <w:b/>
          <w:i/>
          <w:sz w:val="28"/>
          <w:szCs w:val="28"/>
        </w:rPr>
      </w:pPr>
      <w:r>
        <w:rPr>
          <w:rFonts w:ascii="Times New Roman" w:hAnsi="Times New Roman"/>
          <w:b/>
          <w:i/>
          <w:sz w:val="28"/>
          <w:szCs w:val="28"/>
        </w:rPr>
        <w:t>Числа</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proofErr w:type="gramStart"/>
      <w:r>
        <w:rPr>
          <w:rFonts w:ascii="Times New Roman" w:hAnsi="Times New Roman"/>
          <w:i/>
          <w:sz w:val="28"/>
          <w:szCs w:val="28"/>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Pr>
          <w:rFonts w:ascii="Times New Roman" w:hAnsi="Times New Roman"/>
          <w:i/>
          <w:sz w:val="28"/>
          <w:szCs w:val="28"/>
        </w:rPr>
        <w:lastRenderedPageBreak/>
        <w:t>рациональных чисел, геометрическая интерпретация натуральных, целых, рациональных;</w:t>
      </w:r>
      <w:proofErr w:type="gramEnd"/>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обыкновенных и десятичных дробей;</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w:t>
      </w:r>
      <w:proofErr w:type="gramStart"/>
      <w:r>
        <w:rPr>
          <w:rFonts w:ascii="Times New Roman" w:hAnsi="Times New Roman"/>
          <w:i/>
          <w:sz w:val="28"/>
          <w:szCs w:val="28"/>
        </w:rPr>
        <w:t>;.</w:t>
      </w:r>
      <w:proofErr w:type="gramEnd"/>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понятием модуль числа, геометрическая интерпретация модуля числа.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1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77D59" w:rsidRDefault="006821ED" w:rsidP="006821ED">
      <w:pPr>
        <w:pStyle w:val="a"/>
        <w:numPr>
          <w:ilvl w:val="0"/>
          <w:numId w:val="11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777D59" w:rsidRDefault="006821ED" w:rsidP="006821ED">
      <w:pPr>
        <w:pStyle w:val="a"/>
        <w:numPr>
          <w:ilvl w:val="0"/>
          <w:numId w:val="11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Уравнения и неравенства </w:t>
      </w:r>
    </w:p>
    <w:p w:rsidR="00777D59" w:rsidRDefault="006821ED" w:rsidP="006821ED">
      <w:pPr>
        <w:pStyle w:val="a"/>
        <w:numPr>
          <w:ilvl w:val="0"/>
          <w:numId w:val="6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Статистика и теория вероятностей</w:t>
      </w:r>
    </w:p>
    <w:p w:rsidR="00777D59" w:rsidRDefault="006821ED" w:rsidP="006821ED">
      <w:pPr>
        <w:pStyle w:val="a8"/>
        <w:numPr>
          <w:ilvl w:val="0"/>
          <w:numId w:val="168"/>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777D59" w:rsidRDefault="006821ED" w:rsidP="006821ED">
      <w:pPr>
        <w:pStyle w:val="a"/>
        <w:numPr>
          <w:ilvl w:val="0"/>
          <w:numId w:val="16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 xml:space="preserve">извлекать, информацию, </w:t>
      </w:r>
      <w:r>
        <w:rPr>
          <w:rStyle w:val="dash041e0431044b0447043d044b0439char1"/>
          <w:i/>
          <w:sz w:val="28"/>
          <w:szCs w:val="28"/>
        </w:rPr>
        <w:t>представленную в таблицах, на диаграммах</w:t>
      </w:r>
      <w:r>
        <w:rPr>
          <w:rFonts w:ascii="Times New Roman" w:hAnsi="Times New Roman"/>
          <w:i/>
          <w:sz w:val="28"/>
          <w:szCs w:val="28"/>
        </w:rPr>
        <w:t>;</w:t>
      </w:r>
    </w:p>
    <w:p w:rsidR="00777D59" w:rsidRDefault="006821ED" w:rsidP="006821ED">
      <w:pPr>
        <w:pStyle w:val="a"/>
        <w:numPr>
          <w:ilvl w:val="0"/>
          <w:numId w:val="16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на основе данных.</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43"/>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77D59" w:rsidRDefault="006821ED" w:rsidP="006821ED">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777D59" w:rsidRDefault="006821ED" w:rsidP="006821ED">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моделировать рассуждения при поиске решения задач с помощью </w:t>
      </w:r>
      <w:proofErr w:type="gramStart"/>
      <w:r>
        <w:rPr>
          <w:rFonts w:ascii="Times New Roman" w:hAnsi="Times New Roman"/>
          <w:i/>
          <w:sz w:val="28"/>
          <w:szCs w:val="28"/>
        </w:rPr>
        <w:t>граф-схемы</w:t>
      </w:r>
      <w:proofErr w:type="gramEnd"/>
      <w:r>
        <w:rPr>
          <w:rFonts w:ascii="Times New Roman" w:hAnsi="Times New Roman"/>
          <w:i/>
          <w:sz w:val="28"/>
          <w:szCs w:val="28"/>
        </w:rPr>
        <w:t>;</w:t>
      </w:r>
    </w:p>
    <w:p w:rsidR="00777D59" w:rsidRDefault="006821ED" w:rsidP="006821ED">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777D59" w:rsidRDefault="006821ED" w:rsidP="006821ED">
      <w:pPr>
        <w:numPr>
          <w:ilvl w:val="0"/>
          <w:numId w:val="17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Default="006821ED" w:rsidP="006821ED">
      <w:pPr>
        <w:numPr>
          <w:ilvl w:val="0"/>
          <w:numId w:val="17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46"/>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Default="006821ED" w:rsidP="006821ED">
      <w:pPr>
        <w:pStyle w:val="a"/>
        <w:numPr>
          <w:ilvl w:val="0"/>
          <w:numId w:val="46"/>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Default="006821ED" w:rsidP="006821ED">
      <w:pPr>
        <w:pStyle w:val="a"/>
        <w:numPr>
          <w:ilvl w:val="0"/>
          <w:numId w:val="4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Наглядная геометрия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pStyle w:val="a8"/>
        <w:numPr>
          <w:ilvl w:val="0"/>
          <w:numId w:val="3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77D59" w:rsidRDefault="006821ED" w:rsidP="006821ED">
      <w:pPr>
        <w:pStyle w:val="a8"/>
        <w:numPr>
          <w:ilvl w:val="0"/>
          <w:numId w:val="3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изучаемые фигуры от руки и с помощью компьютерных инструментов.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
        <w:numPr>
          <w:ilvl w:val="0"/>
          <w:numId w:val="2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777D59" w:rsidRDefault="006821ED" w:rsidP="006821ED">
      <w:pPr>
        <w:pStyle w:val="a"/>
        <w:numPr>
          <w:ilvl w:val="0"/>
          <w:numId w:val="2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вычислять площади прямоугольников, квадратов, объемы прямоугольных параллелепипедов, кубов.</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2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вычислять расстояния на местности в стандартных ситуациях, площади участков прямоугольной формы, объемы комнат;</w:t>
      </w:r>
    </w:p>
    <w:p w:rsidR="00777D59" w:rsidRDefault="006821ED" w:rsidP="006821ED">
      <w:pPr>
        <w:pStyle w:val="a8"/>
        <w:numPr>
          <w:ilvl w:val="0"/>
          <w:numId w:val="24"/>
        </w:numPr>
        <w:tabs>
          <w:tab w:val="left" w:pos="1134"/>
        </w:tabs>
        <w:spacing w:line="360" w:lineRule="auto"/>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777D59" w:rsidRDefault="006821ED" w:rsidP="006821ED">
      <w:pPr>
        <w:pStyle w:val="a8"/>
        <w:numPr>
          <w:ilvl w:val="0"/>
          <w:numId w:val="2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оценивать размеры реальных объектов окружающего мира.</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pStyle w:val="a8"/>
        <w:numPr>
          <w:ilvl w:val="0"/>
          <w:numId w:val="145"/>
        </w:numPr>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77D59" w:rsidRDefault="006821ED">
      <w:pPr>
        <w:spacing w:after="0" w:line="360" w:lineRule="auto"/>
        <w:rPr>
          <w:rFonts w:ascii="Times New Roman" w:hAnsi="Times New Roman"/>
          <w:b/>
          <w:sz w:val="28"/>
          <w:szCs w:val="28"/>
        </w:rPr>
      </w:pPr>
      <w:bookmarkStart w:id="77" w:name="_Toc284662721"/>
      <w:bookmarkStart w:id="78" w:name="_Toc284663347"/>
      <w:bookmarkStart w:id="79" w:name="_Toc31893398"/>
      <w:r>
        <w:rPr>
          <w:rFonts w:ascii="Times New Roman" w:hAnsi="Times New Roman"/>
          <w:b/>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77"/>
      <w:bookmarkEnd w:id="78"/>
      <w:bookmarkEnd w:id="79"/>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w:t>
      </w:r>
      <w:r>
        <w:rPr>
          <w:rStyle w:val="af3"/>
          <w:rFonts w:ascii="Times New Roman" w:hAnsi="Times New Roman"/>
          <w:sz w:val="28"/>
          <w:szCs w:val="28"/>
        </w:rPr>
        <w:footnoteReference w:id="5"/>
      </w:r>
      <w:r>
        <w:rPr>
          <w:rFonts w:ascii="Times New Roman" w:hAnsi="Times New Roman"/>
          <w:sz w:val="28"/>
          <w:szCs w:val="28"/>
        </w:rPr>
        <w:t xml:space="preserve"> понятиями: множество, элемент множества, подмножество, принадлежность;</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777D59" w:rsidRDefault="006821ED" w:rsidP="006821ED">
      <w:pPr>
        <w:pStyle w:val="a8"/>
        <w:numPr>
          <w:ilvl w:val="0"/>
          <w:numId w:val="144"/>
        </w:numPr>
        <w:tabs>
          <w:tab w:val="left" w:pos="993"/>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понятиями: определение, аксиома, теорема, доказательство;</w:t>
      </w:r>
    </w:p>
    <w:p w:rsidR="00777D59" w:rsidRDefault="006821ED" w:rsidP="006821ED">
      <w:pPr>
        <w:pStyle w:val="a8"/>
        <w:numPr>
          <w:ilvl w:val="0"/>
          <w:numId w:val="144"/>
        </w:numPr>
        <w:tabs>
          <w:tab w:val="left" w:pos="993"/>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приводить примеры и </w:t>
      </w:r>
      <w:proofErr w:type="spellStart"/>
      <w:r>
        <w:rPr>
          <w:rFonts w:ascii="Times New Roman" w:hAnsi="Times New Roman"/>
          <w:sz w:val="28"/>
          <w:szCs w:val="28"/>
        </w:rPr>
        <w:t>контрпримеры</w:t>
      </w:r>
      <w:proofErr w:type="spellEnd"/>
      <w:r>
        <w:rPr>
          <w:rFonts w:ascii="Times New Roman" w:hAnsi="Times New Roman"/>
          <w:sz w:val="28"/>
          <w:szCs w:val="28"/>
        </w:rPr>
        <w:t xml:space="preserve"> для подтверждения своих высказываний.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графическое представление множе</w:t>
      </w:r>
      <w:proofErr w:type="gramStart"/>
      <w:r>
        <w:rPr>
          <w:rFonts w:ascii="Times New Roman" w:hAnsi="Times New Roman"/>
          <w:sz w:val="28"/>
          <w:szCs w:val="28"/>
        </w:rPr>
        <w:t>ств дл</w:t>
      </w:r>
      <w:proofErr w:type="gramEnd"/>
      <w:r>
        <w:rPr>
          <w:rFonts w:ascii="Times New Roman" w:hAnsi="Times New Roman"/>
          <w:sz w:val="28"/>
          <w:szCs w:val="28"/>
        </w:rPr>
        <w:t>я описания реальных процессов и явлений, при решении задач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при выполнении вычислений;</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использовать признаки делимости на 2, 5, 3, 9, 10 при выполнении вычислений и решении несложных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оценивать значение квадратного корня из положительного целого числа; </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распознавать рациональные и иррациональные 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числа.</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0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понимать смысл записи числа в стандартном виде; </w:t>
      </w:r>
    </w:p>
    <w:p w:rsidR="00777D59" w:rsidRDefault="006821ED" w:rsidP="006821ED">
      <w:pPr>
        <w:pStyle w:val="a8"/>
        <w:numPr>
          <w:ilvl w:val="0"/>
          <w:numId w:val="10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понятием «стандартная запись числа».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proofErr w:type="gramStart"/>
      <w:r>
        <w:rPr>
          <w:rFonts w:ascii="Times New Roman" w:hAnsi="Times New Roman"/>
          <w:sz w:val="28"/>
          <w:szCs w:val="28"/>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справедливость числовых равенств и неравенств;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решать линейные неравенства и несложные неравенства, сводящиеся к </w:t>
      </w:r>
      <w:proofErr w:type="gramStart"/>
      <w:r>
        <w:rPr>
          <w:rFonts w:ascii="Times New Roman" w:hAnsi="Times New Roman"/>
          <w:sz w:val="28"/>
          <w:szCs w:val="28"/>
        </w:rPr>
        <w:t>линейным</w:t>
      </w:r>
      <w:proofErr w:type="gramEnd"/>
      <w:r>
        <w:rPr>
          <w:rFonts w:ascii="Times New Roman" w:hAnsi="Times New Roman"/>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системы несложных линейных уравнений, неравенств;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данное число решением уравнения (неравенства);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квадратные уравнения по формуле корней квадратного уравнения;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изображать решения неравенств и их систем </w:t>
      </w:r>
      <w:proofErr w:type="gramStart"/>
      <w:r>
        <w:rPr>
          <w:rFonts w:ascii="Times New Roman" w:hAnsi="Times New Roman"/>
          <w:sz w:val="28"/>
          <w:szCs w:val="28"/>
        </w:rPr>
        <w:t>на</w:t>
      </w:r>
      <w:proofErr w:type="gramEnd"/>
      <w:r>
        <w:rPr>
          <w:rFonts w:ascii="Times New Roman" w:hAnsi="Times New Roman"/>
          <w:sz w:val="28"/>
          <w:szCs w:val="28"/>
        </w:rPr>
        <w:t xml:space="preserve"> числовой прямой.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Находить значение функции по заданному значению аргумента;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находить значение аргумента по заданному значению функции в несложных ситуациях;</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по графику находить область определения, множество значений, нули функции, промежутки </w:t>
      </w:r>
      <w:proofErr w:type="spellStart"/>
      <w:r>
        <w:rPr>
          <w:rFonts w:ascii="Times New Roman" w:hAnsi="Times New Roman"/>
          <w:sz w:val="28"/>
          <w:szCs w:val="28"/>
        </w:rPr>
        <w:t>знакопостоянства</w:t>
      </w:r>
      <w:proofErr w:type="spellEnd"/>
      <w:r>
        <w:rPr>
          <w:rFonts w:ascii="Times New Roman" w:hAnsi="Times New Roman"/>
          <w:sz w:val="28"/>
          <w:szCs w:val="28"/>
        </w:rPr>
        <w:t>, промежутки возрастания и убывания, наибольшее и наименьшее значения 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график линейной 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определять приближенные значения </w:t>
      </w:r>
      <w:proofErr w:type="gramStart"/>
      <w:r>
        <w:rPr>
          <w:rFonts w:ascii="Times New Roman" w:hAnsi="Times New Roman"/>
          <w:sz w:val="28"/>
          <w:szCs w:val="28"/>
        </w:rPr>
        <w:t>координат точки пересечения графиков функций</w:t>
      </w:r>
      <w:proofErr w:type="gramEnd"/>
      <w:r>
        <w:rPr>
          <w:rFonts w:ascii="Times New Roman" w:hAnsi="Times New Roman"/>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оперировать на базовом уровне понятиями: последовательность, арифметическая прогрессия, геометрическая прогрессия;</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линейной функц</w:t>
      </w:r>
      <w:proofErr w:type="gramStart"/>
      <w:r>
        <w:rPr>
          <w:rFonts w:ascii="Times New Roman" w:hAnsi="Times New Roman"/>
          <w:sz w:val="28"/>
          <w:szCs w:val="28"/>
        </w:rPr>
        <w:t>ии и ее</w:t>
      </w:r>
      <w:proofErr w:type="gramEnd"/>
      <w:r>
        <w:rPr>
          <w:rFonts w:ascii="Times New Roman" w:hAnsi="Times New Roman"/>
          <w:sz w:val="28"/>
          <w:szCs w:val="28"/>
        </w:rPr>
        <w:t xml:space="preserve"> график при решении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простейшие комбинаторные задачи методом прямого и организованного перебора;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представлять данные в виде таблиц, диаграмм, графиков;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 графика;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определять </w:t>
      </w:r>
      <w:r>
        <w:rPr>
          <w:rStyle w:val="dash041e0431044b0447043d044b0439char1"/>
          <w:sz w:val="28"/>
          <w:szCs w:val="28"/>
        </w:rPr>
        <w:t>основные статистические характеристики числовых наборов;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события в простейших случаях;</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роли закона больших чисел в массовых явлениях.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количество возможных вариантов методом перебора;</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иметь представление о роли практически достоверных и маловероятных событий;</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 xml:space="preserve">сравнивать </w:t>
      </w:r>
      <w:r>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Pr>
          <w:rFonts w:ascii="Times New Roman" w:hAnsi="Times New Roman"/>
          <w:sz w:val="28"/>
          <w:szCs w:val="28"/>
        </w:rPr>
        <w:t xml:space="preserve">;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несложных ситуациях.</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numPr>
          <w:ilvl w:val="0"/>
          <w:numId w:val="1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pStyle w:val="a"/>
        <w:numPr>
          <w:ilvl w:val="0"/>
          <w:numId w:val="13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Оперировать на базовом уровне понятиями геометрических фигур;</w:t>
      </w:r>
    </w:p>
    <w:p w:rsidR="00777D59" w:rsidRDefault="006821ED" w:rsidP="006821ED">
      <w:pPr>
        <w:pStyle w:val="a"/>
        <w:numPr>
          <w:ilvl w:val="0"/>
          <w:numId w:val="13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извлекать информацию о геометрических фигурах, представленную на чертежах в явном виде;</w:t>
      </w:r>
    </w:p>
    <w:p w:rsidR="00777D59" w:rsidRDefault="006821ED" w:rsidP="006821ED">
      <w:pPr>
        <w:pStyle w:val="a"/>
        <w:numPr>
          <w:ilvl w:val="0"/>
          <w:numId w:val="13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777D59" w:rsidRDefault="006821ED" w:rsidP="006821ED">
      <w:pPr>
        <w:pStyle w:val="a"/>
        <w:numPr>
          <w:ilvl w:val="0"/>
          <w:numId w:val="131"/>
        </w:numPr>
        <w:tabs>
          <w:tab w:val="left" w:pos="1134"/>
        </w:tabs>
        <w:spacing w:line="360" w:lineRule="auto"/>
        <w:ind w:left="0" w:firstLine="709"/>
        <w:rPr>
          <w:rFonts w:ascii="Times New Roman" w:hAnsi="Times New Roman"/>
          <w:i/>
          <w:sz w:val="28"/>
          <w:szCs w:val="28"/>
        </w:rPr>
      </w:pPr>
      <w:r>
        <w:rPr>
          <w:rFonts w:ascii="Times New Roman" w:hAnsi="Times New Roman"/>
          <w:sz w:val="28"/>
          <w:szCs w:val="28"/>
        </w:rPr>
        <w:t xml:space="preserve">решать задачи на нахождение геометрических величин по образцам или алгоритмам. </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numPr>
          <w:ilvl w:val="0"/>
          <w:numId w:val="110"/>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777D59" w:rsidRDefault="006821ED" w:rsidP="006821ED">
      <w:pPr>
        <w:numPr>
          <w:ilvl w:val="0"/>
          <w:numId w:val="181"/>
        </w:numPr>
        <w:tabs>
          <w:tab w:val="left" w:pos="34"/>
          <w:tab w:val="left" w:pos="1134"/>
        </w:tabs>
        <w:spacing w:after="0" w:line="360" w:lineRule="auto"/>
        <w:ind w:left="0" w:firstLine="709"/>
        <w:jc w:val="both"/>
        <w:rPr>
          <w:rFonts w:ascii="Times New Roman" w:hAnsi="Times New Roman"/>
          <w:sz w:val="28"/>
          <w:szCs w:val="28"/>
          <w:lang w:eastAsia="ru-RU"/>
        </w:rPr>
      </w:pPr>
      <w:proofErr w:type="gramStart"/>
      <w:r>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181"/>
        </w:numPr>
        <w:tabs>
          <w:tab w:val="left" w:pos="34"/>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отношения для решения простейших задач, возникающих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6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777D59" w:rsidRDefault="006821ED" w:rsidP="006821ED">
      <w:pPr>
        <w:numPr>
          <w:ilvl w:val="0"/>
          <w:numId w:val="183"/>
        </w:numPr>
        <w:tabs>
          <w:tab w:val="left" w:pos="0"/>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numPr>
          <w:ilvl w:val="0"/>
          <w:numId w:val="183"/>
        </w:numPr>
        <w:tabs>
          <w:tab w:val="left" w:pos="0"/>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выполнять простейшие построения на местности, необходимые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преобразования</w:t>
      </w:r>
    </w:p>
    <w:p w:rsidR="00777D59" w:rsidRDefault="006821ED" w:rsidP="006821ED">
      <w:pPr>
        <w:pStyle w:val="a"/>
        <w:numPr>
          <w:ilvl w:val="0"/>
          <w:numId w:val="14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фигуру, симметричную данной фигуре относительно оси и точки.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4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распознавать движение объектов в окружающем мире;</w:t>
      </w:r>
    </w:p>
    <w:p w:rsidR="00777D59" w:rsidRDefault="006821ED" w:rsidP="006821ED">
      <w:pPr>
        <w:pStyle w:val="a"/>
        <w:numPr>
          <w:ilvl w:val="0"/>
          <w:numId w:val="14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распознавать симметричные фигуры в окружающем мире.</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777D59" w:rsidRDefault="006821ED" w:rsidP="006821ED">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вектор, сумма векторов</w:t>
      </w:r>
      <w:r>
        <w:rPr>
          <w:rFonts w:ascii="Times New Roman" w:hAnsi="Times New Roman"/>
          <w:i/>
          <w:sz w:val="28"/>
          <w:szCs w:val="28"/>
        </w:rPr>
        <w:t xml:space="preserve">, </w:t>
      </w:r>
      <w:r>
        <w:rPr>
          <w:rFonts w:ascii="Times New Roman" w:hAnsi="Times New Roman"/>
          <w:sz w:val="28"/>
          <w:szCs w:val="28"/>
        </w:rPr>
        <w:t>произведение вектора на число, координаты на плоскости;</w:t>
      </w:r>
    </w:p>
    <w:p w:rsidR="00777D59" w:rsidRDefault="006821ED" w:rsidP="006821ED">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приближенно координаты точки по ее изображению на координатной плоскости.</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понимать роль математики в развитии России.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lastRenderedPageBreak/>
        <w:t xml:space="preserve">Методы математики </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Выбирать подходящий изученный метод для решения изученных типов математических задач;</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777D59" w:rsidRDefault="00777D59">
      <w:pPr>
        <w:pStyle w:val="3"/>
        <w:spacing w:before="0" w:beforeAutospacing="0" w:after="0" w:afterAutospacing="0" w:line="360" w:lineRule="auto"/>
        <w:rPr>
          <w:szCs w:val="28"/>
        </w:rPr>
      </w:pPr>
      <w:bookmarkStart w:id="80" w:name="_Toc284662722"/>
      <w:bookmarkStart w:id="81" w:name="_Toc284663348"/>
    </w:p>
    <w:p w:rsidR="00777D59" w:rsidRDefault="006821ED">
      <w:pPr>
        <w:spacing w:after="0" w:line="360" w:lineRule="auto"/>
        <w:rPr>
          <w:rFonts w:ascii="Times New Roman" w:hAnsi="Times New Roman"/>
          <w:b/>
          <w:sz w:val="28"/>
          <w:szCs w:val="28"/>
        </w:rPr>
      </w:pPr>
      <w:bookmarkStart w:id="82" w:name="_Toc31893399"/>
      <w:r>
        <w:rPr>
          <w:rFonts w:ascii="Times New Roman" w:hAnsi="Times New Roman"/>
          <w:b/>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80"/>
      <w:bookmarkEnd w:id="81"/>
      <w:bookmarkEnd w:id="82"/>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proofErr w:type="gramStart"/>
      <w:r>
        <w:rPr>
          <w:rFonts w:ascii="Times New Roman" w:hAnsi="Times New Roman"/>
          <w:i/>
          <w:sz w:val="28"/>
          <w:szCs w:val="28"/>
        </w:rPr>
        <w:t>Оперировать</w:t>
      </w:r>
      <w:r>
        <w:rPr>
          <w:rStyle w:val="af3"/>
          <w:rFonts w:ascii="Times New Roman" w:hAnsi="Times New Roman"/>
          <w:i/>
          <w:sz w:val="28"/>
          <w:szCs w:val="28"/>
        </w:rPr>
        <w:footnoteReference w:id="6"/>
      </w:r>
      <w:r>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множества и отношение множеств с помощью кругов Эйлера;</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задавать множество с помощью перечисления элементов, словесного описания;</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proofErr w:type="gramStart"/>
      <w:r>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строить высказывания, отрицания высказываний.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использовать множества, операции с множествами, их графическое представление для описания реальных процессов и явлений.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proofErr w:type="gramStart"/>
      <w:r>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сравнивать рациональные и иррациональные 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рациональное число в виде десятичной дроби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обыкновенной и десятичной дроби;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задач.</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Оперировать понятиями степени с натуральным показателем, степени с целым отрицательным показателем;</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proofErr w:type="gramStart"/>
      <w:r>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 разности одночленов;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раскладывать на множители квадратный   трехчлен;</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квадратные корни;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или разности двучлена в выражениях, содержащих квадратные корни;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модуль.</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4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и действия с числами, записанными в стандартном виде;</w:t>
      </w:r>
    </w:p>
    <w:p w:rsidR="00777D59" w:rsidRDefault="006821ED" w:rsidP="006821ED">
      <w:pPr>
        <w:pStyle w:val="a"/>
        <w:numPr>
          <w:ilvl w:val="0"/>
          <w:numId w:val="14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proofErr w:type="gramStart"/>
      <w:r>
        <w:rPr>
          <w:rFonts w:ascii="Times New Roman" w:hAnsi="Times New Roman"/>
          <w:i/>
          <w:sz w:val="28"/>
          <w:szCs w:val="28"/>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линейные уравнения и уравнения, сводимые к </w:t>
      </w:r>
      <w:proofErr w:type="gramStart"/>
      <w:r>
        <w:rPr>
          <w:rFonts w:ascii="Times New Roman" w:hAnsi="Times New Roman"/>
          <w:i/>
          <w:sz w:val="28"/>
          <w:szCs w:val="28"/>
        </w:rPr>
        <w:t>линейным</w:t>
      </w:r>
      <w:proofErr w:type="gramEnd"/>
      <w:r>
        <w:rPr>
          <w:rFonts w:ascii="Times New Roman" w:hAnsi="Times New Roman"/>
          <w:i/>
          <w:sz w:val="28"/>
          <w:szCs w:val="28"/>
        </w:rPr>
        <w:t xml:space="preserve"> с помощью тождественных преобразований;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квадратные уравнения и уравнения, сводимые к </w:t>
      </w:r>
      <w:proofErr w:type="gramStart"/>
      <w:r>
        <w:rPr>
          <w:rFonts w:ascii="Times New Roman" w:hAnsi="Times New Roman"/>
          <w:i/>
          <w:sz w:val="28"/>
          <w:szCs w:val="28"/>
        </w:rPr>
        <w:t>квадратным</w:t>
      </w:r>
      <w:proofErr w:type="gramEnd"/>
      <w:r>
        <w:rPr>
          <w:rFonts w:ascii="Times New Roman" w:hAnsi="Times New Roman"/>
          <w:i/>
          <w:sz w:val="28"/>
          <w:szCs w:val="28"/>
        </w:rPr>
        <w:t xml:space="preserve"> с помощью тождественных преобразований;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дробно-линейные уравнения;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простейшие иррациональные уравнения вида </w:t>
      </w:r>
      <w:r>
        <w:rPr>
          <w:rFonts w:ascii="Times New Roman" w:hAnsi="Times New Roman"/>
          <w:i/>
          <w:noProof/>
          <w:position w:val="-16"/>
          <w:sz w:val="28"/>
          <w:szCs w:val="28"/>
        </w:rPr>
        <w:drawing>
          <wp:inline distT="0" distB="0" distL="0" distR="0">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742950" cy="2857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6"/>
          <w:sz w:val="28"/>
          <w:szCs w:val="28"/>
        </w:rPr>
        <w:drawing>
          <wp:inline distT="0" distB="0" distL="0" distR="0">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 cstate="print"/>
                    <a:srcRect/>
                    <a:stretch/>
                  </pic:blipFill>
                  <pic:spPr>
                    <a:xfrm>
                      <a:off x="0" y="0"/>
                      <a:ext cx="1095375" cy="285750"/>
                    </a:xfrm>
                    <a:prstGeom prst="rect">
                      <a:avLst/>
                    </a:prstGeom>
                    <a:ln>
                      <a:noFill/>
                    </a:ln>
                  </pic:spPr>
                </pic:pic>
              </a:graphicData>
            </a:graphic>
          </wp:inline>
        </w:drawing>
      </w:r>
      <w:r>
        <w:rPr>
          <w:rFonts w:ascii="Times New Roman" w:hAnsi="Times New Roman"/>
          <w:i/>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уравнения вида </w:t>
      </w:r>
      <w:r>
        <w:rPr>
          <w:rFonts w:ascii="Times New Roman" w:hAnsi="Times New Roman"/>
          <w:i/>
          <w:noProof/>
          <w:position w:val="-6"/>
          <w:sz w:val="28"/>
          <w:szCs w:val="28"/>
        </w:rPr>
        <w:drawing>
          <wp:inline distT="0" distB="0" distL="0" distR="0">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1" cstate="print"/>
                    <a:srcRect/>
                    <a:stretch/>
                  </pic:blipFill>
                  <pic:spPr>
                    <a:xfrm>
                      <a:off x="0" y="0"/>
                      <a:ext cx="457200" cy="276225"/>
                    </a:xfrm>
                    <a:prstGeom prst="rect">
                      <a:avLst/>
                    </a:prstGeom>
                    <a:ln>
                      <a:noFill/>
                    </a:ln>
                  </pic:spPr>
                </pic:pic>
              </a:graphicData>
            </a:graphic>
          </wp:inline>
        </w:drawing>
      </w:r>
      <w:r>
        <w:rPr>
          <w:rFonts w:ascii="Times New Roman" w:hAnsi="Times New Roman"/>
          <w:i/>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уравнения способом разложения на множители и замены переменной;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метод интервалов для решения целых и дробно-рациональных неравенств;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линейные уравнения и неравенства с параметрами;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квадратные уравнения с параметром;</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системы линейных уравнений с параметрами;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уравнения в целых числах.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Pr>
          <w:rFonts w:ascii="Times New Roman" w:hAnsi="Times New Roman"/>
          <w:i/>
          <w:sz w:val="28"/>
          <w:szCs w:val="28"/>
        </w:rPr>
        <w:t>ств пр</w:t>
      </w:r>
      <w:proofErr w:type="gramEnd"/>
      <w:r>
        <w:rPr>
          <w:rFonts w:ascii="Times New Roman" w:hAnsi="Times New Roman"/>
          <w:i/>
          <w:sz w:val="28"/>
          <w:szCs w:val="28"/>
        </w:rPr>
        <w:t>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Pr>
          <w:rFonts w:ascii="Times New Roman" w:hAnsi="Times New Roman"/>
          <w:i/>
          <w:sz w:val="28"/>
          <w:szCs w:val="28"/>
        </w:rPr>
        <w:t>ств пр</w:t>
      </w:r>
      <w:proofErr w:type="gramEnd"/>
      <w:r>
        <w:rPr>
          <w:rFonts w:ascii="Times New Roman" w:hAnsi="Times New Roman"/>
          <w:i/>
          <w:sz w:val="28"/>
          <w:szCs w:val="28"/>
        </w:rPr>
        <w:t>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Pr>
          <w:rFonts w:ascii="Times New Roman" w:hAnsi="Times New Roman"/>
          <w:i/>
          <w:sz w:val="28"/>
          <w:szCs w:val="28"/>
        </w:rPr>
        <w:t>знакопостоянства</w:t>
      </w:r>
      <w:proofErr w:type="spellEnd"/>
      <w:r>
        <w:rPr>
          <w:rFonts w:ascii="Times New Roman" w:hAnsi="Times New Roman"/>
          <w:i/>
          <w:sz w:val="28"/>
          <w:szCs w:val="28"/>
        </w:rPr>
        <w:t xml:space="preserve">, монотонность функции, четность/нечетность функции; </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Pr>
          <w:rFonts w:ascii="Times New Roman" w:hAnsi="Times New Roman"/>
          <w:i/>
          <w:noProof/>
          <w:position w:val="-24"/>
          <w:sz w:val="28"/>
          <w:szCs w:val="28"/>
        </w:rPr>
        <w:drawing>
          <wp:inline distT="0" distB="0" distL="0" distR="0">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2" cstate="print"/>
                    <a:srcRect/>
                    <a:stretch/>
                  </pic:blipFill>
                  <pic:spPr>
                    <a:xfrm>
                      <a:off x="0" y="0"/>
                      <a:ext cx="819150" cy="3619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0"/>
          <w:sz w:val="28"/>
          <w:szCs w:val="28"/>
        </w:rPr>
        <w:drawing>
          <wp:inline distT="0" distB="0" distL="0" distR="0">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3" cstate="print"/>
                    <a:srcRect/>
                    <a:stretch/>
                  </pic:blipFill>
                  <pic:spPr>
                    <a:xfrm>
                      <a:off x="0" y="0"/>
                      <a:ext cx="552450" cy="180975"/>
                    </a:xfrm>
                    <a:prstGeom prst="rect">
                      <a:avLst/>
                    </a:prstGeom>
                    <a:ln>
                      <a:noFill/>
                    </a:ln>
                  </pic:spPr>
                </pic:pic>
              </a:graphicData>
            </a:graphic>
          </wp:inline>
        </w:drawing>
      </w:r>
      <w:r>
        <w:rPr>
          <w:rFonts w:ascii="Times New Roman" w:hAnsi="Times New Roman"/>
          <w:i/>
          <w:sz w:val="28"/>
          <w:szCs w:val="28"/>
        </w:rPr>
        <w:fldChar w:fldCharType="begin"/>
      </w:r>
      <w:r>
        <w:rPr>
          <w:rFonts w:ascii="Times New Roman" w:hAnsi="Times New Roman"/>
          <w:i/>
          <w:sz w:val="28"/>
          <w:szCs w:val="28"/>
        </w:rPr>
        <w:instrText xml:space="preserve"> QUOTE  </w:instrText>
      </w:r>
      <w:r>
        <w:rPr>
          <w:rFonts w:ascii="Times New Roman" w:hAnsi="Times New Roman"/>
          <w:i/>
          <w:sz w:val="28"/>
          <w:szCs w:val="28"/>
        </w:rPr>
        <w:fldChar w:fldCharType="end"/>
      </w:r>
      <w:r>
        <w:rPr>
          <w:rFonts w:ascii="Times New Roman" w:hAnsi="Times New Roman"/>
          <w:b/>
          <w:bCs/>
          <w:i/>
          <w:sz w:val="28"/>
          <w:szCs w:val="28"/>
        </w:rPr>
        <w:t>,</w:t>
      </w:r>
      <w:r>
        <w:rPr>
          <w:rFonts w:ascii="Times New Roman" w:eastAsia="Times New Roman" w:hAnsi="Times New Roman"/>
          <w:bCs/>
          <w:i/>
          <w:noProof/>
          <w:position w:val="-10"/>
          <w:sz w:val="28"/>
          <w:szCs w:val="28"/>
        </w:rPr>
        <w:drawing>
          <wp:inline distT="0" distB="0" distL="0" distR="0">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4" cstate="print"/>
                    <a:srcRect/>
                    <a:stretch/>
                  </pic:blipFill>
                  <pic:spPr>
                    <a:xfrm>
                      <a:off x="0" y="0"/>
                      <a:ext cx="457200" cy="180975"/>
                    </a:xfrm>
                    <a:prstGeom prst="rect">
                      <a:avLst/>
                    </a:prstGeom>
                    <a:ln>
                      <a:noFill/>
                    </a:ln>
                  </pic:spPr>
                </pic:pic>
              </a:graphicData>
            </a:graphic>
          </wp:inline>
        </w:drawing>
      </w:r>
      <w:r>
        <w:fldChar w:fldCharType="begin"/>
      </w:r>
      <w:r>
        <w:fldChar w:fldCharType="separate"/>
      </w:r>
      <w:r>
        <w:rPr>
          <w:rFonts w:ascii="Times New Roman" w:eastAsia="Times New Roman" w:hAnsi="Times New Roman"/>
          <w:bCs/>
          <w:i/>
          <w:noProof/>
          <w:position w:val="-10"/>
          <w:sz w:val="28"/>
          <w:szCs w:val="28"/>
        </w:rPr>
        <w:drawing>
          <wp:inline distT="0" distB="0" distL="0" distR="0">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4" cstate="print"/>
                    <a:srcRect/>
                    <a:stretch/>
                  </pic:blipFill>
                  <pic:spPr>
                    <a:xfrm>
                      <a:off x="0" y="0"/>
                      <a:ext cx="478155" cy="245110"/>
                    </a:xfrm>
                    <a:prstGeom prst="rect">
                      <a:avLst/>
                    </a:prstGeom>
                    <a:ln>
                      <a:noFill/>
                    </a:ln>
                  </pic:spPr>
                </pic:pic>
              </a:graphicData>
            </a:graphic>
          </wp:inline>
        </w:drawing>
      </w:r>
      <w:r>
        <w:rPr>
          <w:rFonts w:ascii="Times New Roman" w:eastAsia="Times New Roman" w:hAnsi="Times New Roman"/>
          <w:bCs/>
          <w:i/>
          <w:noProof/>
          <w:position w:val="-10"/>
          <w:sz w:val="28"/>
          <w:szCs w:val="28"/>
        </w:rPr>
        <w:fldChar w:fldCharType="end"/>
      </w:r>
      <w:r>
        <w:rPr>
          <w:rFonts w:ascii="Times New Roman" w:hAnsi="Times New Roman"/>
          <w:bCs/>
          <w:i/>
          <w:sz w:val="28"/>
          <w:szCs w:val="28"/>
        </w:rPr>
        <w:t xml:space="preserve">, </w:t>
      </w:r>
      <w:r>
        <w:rPr>
          <w:rFonts w:ascii="Times New Roman" w:hAnsi="Times New Roman"/>
          <w:bCs/>
          <w:i/>
          <w:noProof/>
          <w:position w:val="-12"/>
          <w:sz w:val="28"/>
          <w:szCs w:val="28"/>
        </w:rPr>
        <w:drawing>
          <wp:inline distT="0" distB="0" distL="0" distR="0">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5"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на примере квадратичной функции, использовать преобразования графика функции </w:t>
      </w:r>
      <w:r>
        <w:rPr>
          <w:rFonts w:ascii="Times New Roman" w:hAnsi="Times New Roman"/>
          <w:i/>
          <w:sz w:val="28"/>
          <w:szCs w:val="28"/>
          <w:lang w:val="en-US"/>
        </w:rPr>
        <w:t>y</w:t>
      </w:r>
      <w:r>
        <w:rPr>
          <w:rFonts w:ascii="Times New Roman" w:hAnsi="Times New Roman"/>
          <w:i/>
          <w:sz w:val="28"/>
          <w:szCs w:val="28"/>
        </w:rPr>
        <w:t>=</w:t>
      </w:r>
      <w:r>
        <w:rPr>
          <w:rFonts w:ascii="Times New Roman" w:hAnsi="Times New Roman"/>
          <w:i/>
          <w:sz w:val="28"/>
          <w:szCs w:val="28"/>
          <w:lang w:val="en-US"/>
        </w:rPr>
        <w:t>f</w:t>
      </w:r>
      <w:r>
        <w:rPr>
          <w:rFonts w:ascii="Times New Roman" w:hAnsi="Times New Roman"/>
          <w:i/>
          <w:sz w:val="28"/>
          <w:szCs w:val="28"/>
        </w:rPr>
        <w:t>(</w:t>
      </w:r>
      <w:r>
        <w:rPr>
          <w:rFonts w:ascii="Times New Roman" w:hAnsi="Times New Roman"/>
          <w:i/>
          <w:sz w:val="28"/>
          <w:szCs w:val="28"/>
          <w:lang w:val="en-US"/>
        </w:rPr>
        <w:t>x</w:t>
      </w:r>
      <w:r>
        <w:rPr>
          <w:rFonts w:ascii="Times New Roman" w:hAnsi="Times New Roman"/>
          <w:i/>
          <w:sz w:val="28"/>
          <w:szCs w:val="28"/>
        </w:rPr>
        <w:t xml:space="preserve">) для построения графиков функций </w:t>
      </w:r>
      <w:r>
        <w:rPr>
          <w:rFonts w:ascii="Times New Roman" w:hAnsi="Times New Roman"/>
          <w:i/>
          <w:noProof/>
          <w:position w:val="-12"/>
          <w:sz w:val="28"/>
          <w:szCs w:val="28"/>
        </w:rPr>
        <w:drawing>
          <wp:inline distT="0" distB="0" distL="0" distR="0">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6"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 xml:space="preserve">; </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исследовать функцию по ее графику;</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находить множество значений, нули, промежутки </w:t>
      </w:r>
      <w:proofErr w:type="spellStart"/>
      <w:r>
        <w:rPr>
          <w:rFonts w:ascii="Times New Roman" w:hAnsi="Times New Roman"/>
          <w:i/>
          <w:sz w:val="28"/>
          <w:szCs w:val="28"/>
        </w:rPr>
        <w:t>знакопостоянства</w:t>
      </w:r>
      <w:proofErr w:type="spellEnd"/>
      <w:r>
        <w:rPr>
          <w:rFonts w:ascii="Times New Roman" w:hAnsi="Times New Roman"/>
          <w:i/>
          <w:sz w:val="28"/>
          <w:szCs w:val="28"/>
        </w:rPr>
        <w:t>, монотонности квадратичной 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задачи на арифметическую и геометрическую прогрессию.</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иллюстрировать с помощью графика реальную зависимость или процесс по их характеристикам;</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Решать простые и сложные задачи разных типов, а также задачи повышенной трудности;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моделировать рассуждения при поиске решения задач с помощью </w:t>
      </w:r>
      <w:proofErr w:type="gramStart"/>
      <w:r>
        <w:rPr>
          <w:rFonts w:ascii="Times New Roman" w:hAnsi="Times New Roman"/>
          <w:i/>
          <w:sz w:val="28"/>
          <w:szCs w:val="28"/>
        </w:rPr>
        <w:t>граф-схемы</w:t>
      </w:r>
      <w:proofErr w:type="gramEnd"/>
      <w:r>
        <w:rPr>
          <w:rFonts w:ascii="Times New Roman" w:hAnsi="Times New Roman"/>
          <w:i/>
          <w:sz w:val="28"/>
          <w:szCs w:val="28"/>
        </w:rPr>
        <w:t>;</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анализировать затруднения при решении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выполнять различные преобразования предложенной задачи, конструировать новые задачи </w:t>
      </w:r>
      <w:proofErr w:type="gramStart"/>
      <w:r>
        <w:rPr>
          <w:rFonts w:ascii="Times New Roman" w:hAnsi="Times New Roman"/>
          <w:i/>
          <w:sz w:val="28"/>
          <w:szCs w:val="28"/>
        </w:rPr>
        <w:t>из</w:t>
      </w:r>
      <w:proofErr w:type="gramEnd"/>
      <w:r>
        <w:rPr>
          <w:rFonts w:ascii="Times New Roman" w:hAnsi="Times New Roman"/>
          <w:i/>
          <w:sz w:val="28"/>
          <w:szCs w:val="28"/>
        </w:rPr>
        <w:t xml:space="preserve"> данной, в том числе обратные;</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777D59" w:rsidRDefault="006821ED" w:rsidP="006821ED">
      <w:pPr>
        <w:numPr>
          <w:ilvl w:val="0"/>
          <w:numId w:val="115"/>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Default="006821ED" w:rsidP="006821ED">
      <w:pPr>
        <w:numPr>
          <w:ilvl w:val="0"/>
          <w:numId w:val="115"/>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владеть основными методами решения задач на смеси, сплавы, концентрации;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несложные задачи по математической статистике;</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Pr>
          <w:rFonts w:ascii="Times New Roman" w:hAnsi="Times New Roman"/>
          <w:i/>
          <w:sz w:val="28"/>
          <w:szCs w:val="28"/>
        </w:rPr>
        <w:t>с</w:t>
      </w:r>
      <w:proofErr w:type="gramEnd"/>
      <w:r>
        <w:rPr>
          <w:rFonts w:ascii="Times New Roman" w:hAnsi="Times New Roman"/>
          <w:i/>
          <w:sz w:val="28"/>
          <w:szCs w:val="28"/>
        </w:rPr>
        <w:t xml:space="preserve"> изученными ситуациях.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lastRenderedPageBreak/>
        <w:t xml:space="preserve">Статистика и теория вероятностей </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 графиках</w:t>
      </w:r>
      <w:r>
        <w:rPr>
          <w:rFonts w:ascii="Times New Roman" w:hAnsi="Times New Roman"/>
          <w:i/>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и графики на основе данных;</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факториал числа, перестановки и сочетания, треугольник Паскаля;</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применять правило произведения при решении комбинаторных задач;</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информацию с помощью кругов Эйлера;</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оценивать вероятность реальных событий и явлений.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Оперировать понятиями геометрических фигур;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формулировать в простейших случаях свойства и признаки фигур;</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доказывать геометрические утверждения;</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владеть стандартной классификацией плоских фигур (треугольников и четырехугольников).</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свойства геометрических фигур для решения </w:t>
      </w:r>
      <w:r>
        <w:rPr>
          <w:rStyle w:val="dash041e0431044b0447043d044b0439char1"/>
          <w:i/>
          <w:sz w:val="28"/>
          <w:szCs w:val="28"/>
        </w:rPr>
        <w:t>задач практического характера и задач из смежных дисциплин.</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proofErr w:type="gramStart"/>
      <w:r>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теорему Фалеса и теорему о пропорциональных отрезках при решении задач;</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взаимное расположение прямой и окружности, двух окружностей.</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отношения для решения задач, возникающих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Оперировать представлениями о длине, площади, объеме как величинами. </w:t>
      </w:r>
      <w:proofErr w:type="gramStart"/>
      <w:r>
        <w:rPr>
          <w:rFonts w:ascii="Times New Roman" w:hAnsi="Times New Roman"/>
          <w:i/>
          <w:sz w:val="28"/>
          <w:szCs w:val="28"/>
        </w:rPr>
        <w:t xml:space="preserve">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w:t>
      </w:r>
      <w:r>
        <w:rPr>
          <w:rFonts w:ascii="Times New Roman" w:hAnsi="Times New Roman"/>
          <w:i/>
          <w:sz w:val="28"/>
          <w:szCs w:val="28"/>
        </w:rPr>
        <w:lastRenderedPageBreak/>
        <w:t xml:space="preserve">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Pr>
          <w:rFonts w:ascii="Times New Roman" w:hAnsi="Times New Roman"/>
          <w:i/>
          <w:sz w:val="28"/>
          <w:szCs w:val="28"/>
        </w:rPr>
        <w:t>равносоставленности</w:t>
      </w:r>
      <w:proofErr w:type="spellEnd"/>
      <w:r>
        <w:rPr>
          <w:rFonts w:ascii="Times New Roman" w:hAnsi="Times New Roman"/>
          <w:i/>
          <w:sz w:val="28"/>
          <w:szCs w:val="28"/>
        </w:rPr>
        <w:t>;</w:t>
      </w:r>
      <w:proofErr w:type="gramEnd"/>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проводить простые вычисления на объемных телах;</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b/>
          <w:sz w:val="28"/>
          <w:szCs w:val="28"/>
        </w:rPr>
      </w:pPr>
      <w:r>
        <w:rPr>
          <w:rFonts w:ascii="Times New Roman" w:hAnsi="Times New Roman"/>
          <w:i/>
          <w:sz w:val="28"/>
          <w:szCs w:val="28"/>
        </w:rPr>
        <w:t xml:space="preserve">формулировать задачи на вычисление длин, площадей и объемов и решать их. </w:t>
      </w:r>
    </w:p>
    <w:p w:rsidR="00777D59" w:rsidRDefault="006821ED">
      <w:pPr>
        <w:tabs>
          <w:tab w:val="left" w:pos="1134"/>
        </w:tabs>
        <w:spacing w:line="360" w:lineRule="auto"/>
        <w:jc w:val="both"/>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проводить вычисления на местности;</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геометрические фигуры по текстовому и символьному описанию;</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свободно оперировать чертежными инструментами в несложных случаях,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Преобразования</w:t>
      </w:r>
    </w:p>
    <w:p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w:t>
      </w:r>
      <w:r>
        <w:rPr>
          <w:rFonts w:ascii="Times New Roman" w:hAnsi="Times New Roman"/>
          <w:i/>
          <w:sz w:val="28"/>
          <w:szCs w:val="28"/>
        </w:rPr>
        <w:lastRenderedPageBreak/>
        <w:t xml:space="preserve">преобразований подобия, применять полученные знания и опыт построений в смежных предметах и в реальных ситуациях окружающего мира; </w:t>
      </w:r>
    </w:p>
    <w:p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строить фигуру, подобную </w:t>
      </w:r>
      <w:proofErr w:type="gramStart"/>
      <w:r>
        <w:rPr>
          <w:rFonts w:ascii="Times New Roman" w:hAnsi="Times New Roman"/>
          <w:i/>
          <w:sz w:val="28"/>
          <w:szCs w:val="28"/>
        </w:rPr>
        <w:t>данной</w:t>
      </w:r>
      <w:proofErr w:type="gramEnd"/>
      <w:r>
        <w:rPr>
          <w:rFonts w:ascii="Times New Roman" w:hAnsi="Times New Roman"/>
          <w:i/>
          <w:sz w:val="28"/>
          <w:szCs w:val="28"/>
        </w:rPr>
        <w:t>, пользоваться свойствами подобия для обоснования свойств фигур;</w:t>
      </w:r>
    </w:p>
    <w:p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для проведения простейших обоснований свойств фигур.</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и применять подобие для построений и вычислений.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векторы и координаты для решения геометрических задач на вычисление длин, углов.</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понимать роль математики в развитии России.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Методы математики</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Используя изученные методы, проводить доказательство, выполнять опровержение;</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изученные методы и их комбинации для решения математических задач;</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Pr>
          <w:rFonts w:ascii="Times New Roman" w:hAnsi="Times New Roman"/>
          <w:i/>
          <w:sz w:val="28"/>
          <w:szCs w:val="28"/>
        </w:rPr>
        <w:t>;</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777D59" w:rsidRDefault="006821ED">
      <w:pPr>
        <w:spacing w:after="0" w:line="360" w:lineRule="auto"/>
        <w:rPr>
          <w:rFonts w:ascii="Times New Roman" w:hAnsi="Times New Roman"/>
          <w:b/>
          <w:sz w:val="28"/>
          <w:szCs w:val="28"/>
        </w:rPr>
      </w:pPr>
      <w:bookmarkStart w:id="83" w:name="_Toc284662723"/>
      <w:bookmarkStart w:id="84" w:name="_Toc284663349"/>
      <w:bookmarkStart w:id="85" w:name="_Toc31893400"/>
      <w:r>
        <w:rPr>
          <w:rFonts w:ascii="Times New Roman" w:hAnsi="Times New Roman"/>
          <w:b/>
          <w:sz w:val="28"/>
          <w:szCs w:val="28"/>
        </w:rPr>
        <w:t>Выпускник получит возможность научиться в 7-9 классах для успешного продолжения образования на углубленном уровне</w:t>
      </w:r>
      <w:bookmarkEnd w:id="83"/>
      <w:bookmarkEnd w:id="84"/>
      <w:bookmarkEnd w:id="85"/>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Свободно оперировать</w:t>
      </w:r>
      <w:r>
        <w:rPr>
          <w:rStyle w:val="af3"/>
          <w:rFonts w:ascii="Times New Roman" w:hAnsi="Times New Roman"/>
          <w:sz w:val="28"/>
          <w:szCs w:val="28"/>
        </w:rPr>
        <w:footnoteReference w:id="7"/>
      </w:r>
      <w:r>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разными способами;</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проверять выполнение характеристического свойства множества;</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roofErr w:type="gramEnd"/>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строить высказывания с использованием законов алгебры высказываний.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рассуждения на основе использования правил логики;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понимать и объяснять разницу между позиционной и непозиционной системами записи чисел;</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переводить числа из одной системы записи (системы счисления) в другую;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и иррациональных чисел с заданной точностью;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действительные числа разными способами;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находить НОД и НОК чисел разными способами и использовать их при решении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понятиями степени с целым и дробным показателем;</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доказательство свой</w:t>
      </w:r>
      <w:proofErr w:type="gramStart"/>
      <w:r>
        <w:rPr>
          <w:rFonts w:ascii="Times New Roman" w:hAnsi="Times New Roman"/>
          <w:sz w:val="28"/>
          <w:szCs w:val="28"/>
        </w:rPr>
        <w:t>ств ст</w:t>
      </w:r>
      <w:proofErr w:type="gramEnd"/>
      <w:r>
        <w:rPr>
          <w:rFonts w:ascii="Times New Roman" w:hAnsi="Times New Roman"/>
          <w:sz w:val="28"/>
          <w:szCs w:val="28"/>
        </w:rPr>
        <w:t>епени с целыми и дробными показателями;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владеть приемами преобразования целых и дробно-рациональных выражений;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приемов;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деление многочлена на многочлен с остатком;</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доказывать свойства квадратных корней и корней степени </w:t>
      </w:r>
      <w:r>
        <w:rPr>
          <w:rFonts w:ascii="Times New Roman" w:hAnsi="Times New Roman"/>
          <w:i/>
          <w:sz w:val="28"/>
          <w:szCs w:val="28"/>
        </w:rPr>
        <w:t>n</w:t>
      </w:r>
      <w:r>
        <w:rPr>
          <w:rFonts w:ascii="Times New Roman" w:hAnsi="Times New Roman"/>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выполнять преобразования выражений, содержащих квадратные корни, корни степени </w:t>
      </w:r>
      <w:r>
        <w:rPr>
          <w:rFonts w:ascii="Times New Roman" w:hAnsi="Times New Roman"/>
          <w:i/>
          <w:sz w:val="28"/>
          <w:szCs w:val="28"/>
          <w:lang w:val="en-US"/>
        </w:rPr>
        <w:t>n</w:t>
      </w:r>
      <w:r>
        <w:rPr>
          <w:rFonts w:ascii="Times New Roman" w:hAnsi="Times New Roman"/>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выполнять различные преобразования выражений, содержащих модули.</w:t>
      </w:r>
      <w:r>
        <w:rPr>
          <w:rFonts w:ascii="Times New Roman" w:hAnsi="Times New Roman"/>
          <w:sz w:val="28"/>
          <w:szCs w:val="28"/>
        </w:rPr>
        <w:fldChar w:fldCharType="begin"/>
      </w:r>
      <w:r>
        <w:rPr>
          <w:rFonts w:ascii="Times New Roman" w:hAnsi="Times New Roman"/>
          <w:sz w:val="28"/>
          <w:szCs w:val="28"/>
        </w:rPr>
        <w:instrText xml:space="preserve"> QUOTE </w:instrText>
      </w:r>
      <w:r>
        <w:rPr>
          <w:rFonts w:ascii="Times New Roman" w:hAnsi="Times New Roman"/>
          <w:noProof/>
          <w:sz w:val="28"/>
          <w:szCs w:val="28"/>
        </w:rPr>
        <w:drawing>
          <wp:inline distT="0" distB="0" distL="0" distR="0">
            <wp:extent cx="765175" cy="269240"/>
            <wp:effectExtent l="0" t="0" r="0" b="0"/>
            <wp:docPr id="10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7"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Pr>
          <w:rFonts w:ascii="Times New Roman" w:hAnsi="Times New Roman"/>
          <w:sz w:val="28"/>
          <w:szCs w:val="28"/>
        </w:rPr>
        <w:fldChar w:fldCharType="separate"/>
      </w:r>
      <w:r>
        <w:rPr>
          <w:rFonts w:ascii="Times New Roman" w:hAnsi="Times New Roman"/>
          <w:noProof/>
          <w:sz w:val="28"/>
          <w:szCs w:val="28"/>
        </w:rPr>
        <w:drawing>
          <wp:inline distT="0" distB="0" distL="0" distR="0">
            <wp:extent cx="765175" cy="269240"/>
            <wp:effectExtent l="0" t="0" r="0" b="0"/>
            <wp:docPr id="103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7"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Pr>
          <w:rFonts w:ascii="Times New Roman" w:hAnsi="Times New Roman"/>
          <w:sz w:val="28"/>
          <w:szCs w:val="28"/>
        </w:rPr>
        <w:fldChar w:fldCharType="end"/>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777D59" w:rsidRDefault="006821ED" w:rsidP="006821ED">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777D59" w:rsidRDefault="006821ED" w:rsidP="006821ED">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знать теорему Виета для уравнений степени выше второй;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разными методами доказательства неравенств;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уравнения в целых числах;</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proofErr w:type="gramStart"/>
      <w:r>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Pr>
          <w:rFonts w:ascii="Times New Roman" w:hAnsi="Times New Roman"/>
          <w:sz w:val="28"/>
          <w:szCs w:val="28"/>
        </w:rPr>
        <w:t>знакопостоянства</w:t>
      </w:r>
      <w:proofErr w:type="spellEnd"/>
      <w:r>
        <w:rPr>
          <w:rFonts w:ascii="Times New Roman" w:hAnsi="Times New Roman"/>
          <w:sz w:val="28"/>
          <w:szCs w:val="28"/>
        </w:rPr>
        <w:t xml:space="preserve">,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Pr>
          <w:rFonts w:ascii="Times New Roman" w:hAnsi="Times New Roman"/>
          <w:sz w:val="28"/>
          <w:szCs w:val="28"/>
        </w:rPr>
        <w:t xml:space="preserve">, </w:t>
      </w:r>
      <w:r>
        <w:rPr>
          <w:rFonts w:ascii="Times New Roman" w:hAnsi="Times New Roman"/>
          <w:bCs/>
          <w:noProof/>
          <w:position w:val="-12"/>
          <w:sz w:val="28"/>
          <w:szCs w:val="28"/>
        </w:rPr>
        <w:drawing>
          <wp:inline distT="0" distB="0" distL="0" distR="0">
            <wp:extent cx="361950" cy="18097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5" cstate="print"/>
                    <a:srcRect/>
                    <a:stretch/>
                  </pic:blipFill>
                  <pic:spPr>
                    <a:xfrm>
                      <a:off x="0" y="0"/>
                      <a:ext cx="361950" cy="180975"/>
                    </a:xfrm>
                    <a:prstGeom prst="rect">
                      <a:avLst/>
                    </a:prstGeom>
                    <a:ln>
                      <a:noFill/>
                    </a:ln>
                  </pic:spPr>
                </pic:pic>
              </a:graphicData>
            </a:graphic>
          </wp:inline>
        </w:drawing>
      </w:r>
      <w:r>
        <w:rPr>
          <w:rFonts w:ascii="Times New Roman" w:hAnsi="Times New Roman"/>
          <w:bCs/>
          <w:sz w:val="28"/>
          <w:szCs w:val="28"/>
        </w:rPr>
        <w:t>;</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использовать преобразования графика функции </w:t>
      </w:r>
      <w:r>
        <w:rPr>
          <w:rFonts w:ascii="Times New Roman" w:hAnsi="Times New Roman"/>
          <w:noProof/>
          <w:position w:val="-12"/>
          <w:sz w:val="28"/>
          <w:szCs w:val="28"/>
        </w:rPr>
        <w:drawing>
          <wp:inline distT="0" distB="0" distL="0" distR="0">
            <wp:extent cx="638175" cy="1809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8" cstate="print"/>
                    <a:srcRect/>
                    <a:stretch/>
                  </pic:blipFill>
                  <pic:spPr>
                    <a:xfrm>
                      <a:off x="0" y="0"/>
                      <a:ext cx="638175" cy="180975"/>
                    </a:xfrm>
                    <a:prstGeom prst="rect">
                      <a:avLst/>
                    </a:prstGeom>
                    <a:ln>
                      <a:noFill/>
                    </a:ln>
                  </pic:spPr>
                </pic:pic>
              </a:graphicData>
            </a:graphic>
          </wp:inline>
        </w:drawing>
      </w:r>
      <w:r>
        <w:rPr>
          <w:rFonts w:ascii="Times New Roman" w:hAnsi="Times New Roman"/>
          <w:sz w:val="28"/>
          <w:szCs w:val="28"/>
        </w:rPr>
        <w:t xml:space="preserve"> для построения графиков функций </w:t>
      </w:r>
      <w:r>
        <w:rPr>
          <w:rFonts w:ascii="Times New Roman" w:hAnsi="Times New Roman"/>
          <w:noProof/>
          <w:position w:val="-12"/>
          <w:sz w:val="28"/>
          <w:szCs w:val="28"/>
        </w:rPr>
        <w:drawing>
          <wp:inline distT="0" distB="0" distL="0" distR="0">
            <wp:extent cx="1085850" cy="18097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6" cstate="print"/>
                    <a:srcRect/>
                    <a:stretch/>
                  </pic:blipFill>
                  <pic:spPr>
                    <a:xfrm>
                      <a:off x="0" y="0"/>
                      <a:ext cx="1085850" cy="180975"/>
                    </a:xfrm>
                    <a:prstGeom prst="rect">
                      <a:avLst/>
                    </a:prstGeom>
                    <a:ln>
                      <a:noFill/>
                    </a:ln>
                  </pic:spPr>
                </pic:pic>
              </a:graphicData>
            </a:graphic>
          </wp:inline>
        </w:drawing>
      </w:r>
      <w:r>
        <w:rPr>
          <w:rFonts w:ascii="Times New Roman" w:hAnsi="Times New Roman"/>
          <w:sz w:val="28"/>
          <w:szCs w:val="28"/>
        </w:rPr>
        <w:t xml:space="preserve">;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анализировать свойства функций и вид графика в зависимости от параметров;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proofErr w:type="gramStart"/>
      <w:r>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исследовать последовательности, заданные рекуррентно;</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комбинированные задачи на арифметическую и геометрическую прогрессии.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графики зависимостей для исследования реальных процессов и явлений;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вычислять числовые характеристики выборки;</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примеры случайных величин, и вычислять их статистические характеристики;</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формулы комбинаторики при решении комбинаторных задач;</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решать задачи на вычисление </w:t>
      </w:r>
      <w:proofErr w:type="gramStart"/>
      <w:r>
        <w:rPr>
          <w:rFonts w:ascii="Times New Roman" w:hAnsi="Times New Roman"/>
          <w:sz w:val="28"/>
          <w:szCs w:val="28"/>
        </w:rPr>
        <w:t>вероятности</w:t>
      </w:r>
      <w:proofErr w:type="gramEnd"/>
      <w:r>
        <w:rPr>
          <w:rFonts w:ascii="Times New Roman" w:hAnsi="Times New Roman"/>
          <w:sz w:val="28"/>
          <w:szCs w:val="28"/>
        </w:rPr>
        <w:t xml:space="preserve"> в том числе с использованием формул.</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представлять информацию о реальных процессах и явлениях способом, адекватным ее свойствам и цели исследования;</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анализировать и сравнивать статистические характеристики выборок, </w:t>
      </w:r>
      <w:r>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Pr>
          <w:rFonts w:ascii="Times New Roman" w:hAnsi="Times New Roman"/>
          <w:sz w:val="28"/>
          <w:szCs w:val="28"/>
        </w:rPr>
        <w:t>;</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различных ситуациях.</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распознавать разные виды и типы задач;</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 xml:space="preserve">знать и применять три способа поиска решения задач (от требования к условию и от условия к требованию, </w:t>
      </w:r>
      <w:proofErr w:type="gramStart"/>
      <w:r>
        <w:rPr>
          <w:rFonts w:ascii="Times New Roman" w:hAnsi="Times New Roman"/>
          <w:sz w:val="28"/>
          <w:szCs w:val="28"/>
          <w:lang w:eastAsia="en-US"/>
        </w:rPr>
        <w:t>комбинированный</w:t>
      </w:r>
      <w:proofErr w:type="gramEnd"/>
      <w:r>
        <w:rPr>
          <w:rFonts w:ascii="Times New Roman" w:hAnsi="Times New Roman"/>
          <w:sz w:val="28"/>
          <w:szCs w:val="28"/>
          <w:lang w:eastAsia="en-US"/>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 xml:space="preserve">моделировать рассуждения при поиске решения задач с помощью </w:t>
      </w:r>
      <w:proofErr w:type="gramStart"/>
      <w:r>
        <w:rPr>
          <w:rFonts w:ascii="Times New Roman" w:hAnsi="Times New Roman"/>
          <w:sz w:val="28"/>
          <w:szCs w:val="28"/>
          <w:lang w:eastAsia="en-US"/>
        </w:rPr>
        <w:t>граф-схемы</w:t>
      </w:r>
      <w:proofErr w:type="gramEnd"/>
      <w:r>
        <w:rPr>
          <w:rFonts w:ascii="Times New Roman" w:hAnsi="Times New Roman"/>
          <w:sz w:val="28"/>
          <w:szCs w:val="28"/>
          <w:lang w:eastAsia="en-US"/>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выделять этапы решения задачи и содержание каждого этапа;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анализировать затруднения при решении задач;</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 xml:space="preserve">выполнять различные преобразования предложенной задачи, конструировать новые задачи </w:t>
      </w:r>
      <w:proofErr w:type="gramStart"/>
      <w:r>
        <w:rPr>
          <w:rFonts w:ascii="Times New Roman" w:hAnsi="Times New Roman"/>
          <w:sz w:val="28"/>
          <w:szCs w:val="28"/>
          <w:lang w:eastAsia="en-US"/>
        </w:rPr>
        <w:t>из</w:t>
      </w:r>
      <w:proofErr w:type="gramEnd"/>
      <w:r>
        <w:rPr>
          <w:rFonts w:ascii="Times New Roman" w:hAnsi="Times New Roman"/>
          <w:sz w:val="28"/>
          <w:szCs w:val="28"/>
          <w:lang w:eastAsia="en-US"/>
        </w:rPr>
        <w:t xml:space="preserve"> данной, в том числе обратные;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отсчета;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разнообразные задачи «на части»;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Pr>
          <w:rFonts w:ascii="Times New Roman" w:hAnsi="Times New Roman"/>
          <w:sz w:val="28"/>
          <w:szCs w:val="28"/>
        </w:rPr>
        <w:t>изученным</w:t>
      </w:r>
      <w:proofErr w:type="gramEnd"/>
      <w:r>
        <w:rPr>
          <w:rFonts w:ascii="Times New Roman" w:hAnsi="Times New Roman"/>
          <w:sz w:val="28"/>
          <w:szCs w:val="28"/>
        </w:rPr>
        <w:t xml:space="preserve"> в процессе обучения;</w:t>
      </w:r>
    </w:p>
    <w:p w:rsidR="00777D59" w:rsidRDefault="006821ED" w:rsidP="006821ED">
      <w:pPr>
        <w:numPr>
          <w:ilvl w:val="0"/>
          <w:numId w:val="18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несложные задачи по математической статистике;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Pr>
          <w:rFonts w:ascii="Times New Roman" w:hAnsi="Times New Roman"/>
          <w:sz w:val="28"/>
          <w:szCs w:val="28"/>
          <w:lang w:eastAsia="en-US"/>
        </w:rPr>
        <w:t>с</w:t>
      </w:r>
      <w:proofErr w:type="gramEnd"/>
      <w:r>
        <w:rPr>
          <w:rFonts w:ascii="Times New Roman" w:hAnsi="Times New Roman"/>
          <w:sz w:val="28"/>
          <w:szCs w:val="28"/>
          <w:lang w:eastAsia="en-US"/>
        </w:rPr>
        <w:t xml:space="preserve"> изученными ситуациях.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задачи на движение по реке, рассматривая разные системы отсчета;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lastRenderedPageBreak/>
        <w:t>конструировать задачные ситуации, приближенные к реальной действительности.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777D59" w:rsidRDefault="006821ED" w:rsidP="006821ED">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77D59" w:rsidRDefault="006821ED" w:rsidP="006821ED">
      <w:pPr>
        <w:pStyle w:val="a8"/>
        <w:numPr>
          <w:ilvl w:val="0"/>
          <w:numId w:val="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777D59" w:rsidRDefault="006821ED" w:rsidP="006821ED">
      <w:pPr>
        <w:pStyle w:val="a8"/>
        <w:numPr>
          <w:ilvl w:val="0"/>
          <w:numId w:val="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77D59" w:rsidRDefault="006821ED" w:rsidP="006821ED">
      <w:pPr>
        <w:pStyle w:val="a8"/>
        <w:numPr>
          <w:ilvl w:val="0"/>
          <w:numId w:val="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формулировать и доказывать геометрические утверждения.</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составлять с использованием свойств геометрических фигур математические модели </w:t>
      </w:r>
      <w:r>
        <w:rPr>
          <w:rStyle w:val="dash041e0431044b0447043d044b0439char1"/>
          <w:sz w:val="28"/>
          <w:szCs w:val="28"/>
        </w:rPr>
        <w:t>для решения задач практического характера и задач из смежных дисциплин</w:t>
      </w:r>
      <w:r>
        <w:rPr>
          <w:rFonts w:ascii="Times New Roman" w:hAnsi="Times New Roman"/>
          <w:sz w:val="28"/>
          <w:szCs w:val="28"/>
        </w:rPr>
        <w:t>, исследовать полученные модели и интерпретировать результат.</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Владеть понятием отношения как </w:t>
      </w:r>
      <w:proofErr w:type="spellStart"/>
      <w:r>
        <w:rPr>
          <w:rFonts w:ascii="Times New Roman" w:hAnsi="Times New Roman"/>
          <w:sz w:val="28"/>
          <w:szCs w:val="28"/>
        </w:rPr>
        <w:t>метапредметным</w:t>
      </w:r>
      <w:proofErr w:type="spellEnd"/>
      <w:r>
        <w:rPr>
          <w:rFonts w:ascii="Times New Roman" w:hAnsi="Times New Roman"/>
          <w:sz w:val="28"/>
          <w:szCs w:val="28"/>
        </w:rPr>
        <w:t>;</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свойства подобия и равенства фигур при решении задач.</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Свободно оперировать понятиями длина, площадь, объем, величина угла как величинами, использовать равновеликость и </w:t>
      </w:r>
      <w:proofErr w:type="spellStart"/>
      <w:r>
        <w:rPr>
          <w:rFonts w:ascii="Times New Roman" w:hAnsi="Times New Roman"/>
          <w:sz w:val="28"/>
          <w:szCs w:val="28"/>
        </w:rPr>
        <w:t>равносоставленность</w:t>
      </w:r>
      <w:proofErr w:type="spellEnd"/>
      <w:r>
        <w:rPr>
          <w:rFonts w:ascii="Times New Roman" w:hAnsi="Times New Roman"/>
          <w:sz w:val="28"/>
          <w:szCs w:val="28"/>
        </w:rPr>
        <w:t xml:space="preserve">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w:t>
      </w:r>
      <w:proofErr w:type="gramEnd"/>
      <w:r>
        <w:rPr>
          <w:rFonts w:ascii="Times New Roman" w:hAnsi="Times New Roman"/>
          <w:sz w:val="28"/>
          <w:szCs w:val="28"/>
        </w:rPr>
        <w:t xml:space="preserve"> тригонометрии;</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самостоятельно формулировать гипотезы и проверять их достоверность.</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Оперировать понятием набора элементов, определяющих геометрическую фигуру, </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набором методов построений циркулем и линейкой;</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проводить анализ и реализовывать этапы решения задач на построение.</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построения на местности;</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размеры реальных объектов окружающего мира.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Преобразования</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Оперировать движениями и преобразованиями как </w:t>
      </w:r>
      <w:proofErr w:type="spellStart"/>
      <w:r>
        <w:rPr>
          <w:rFonts w:ascii="Times New Roman" w:hAnsi="Times New Roman"/>
          <w:sz w:val="28"/>
          <w:szCs w:val="28"/>
        </w:rPr>
        <w:t>метапредметными</w:t>
      </w:r>
      <w:proofErr w:type="spellEnd"/>
      <w:r>
        <w:rPr>
          <w:rFonts w:ascii="Times New Roman" w:hAnsi="Times New Roman"/>
          <w:sz w:val="28"/>
          <w:szCs w:val="28"/>
        </w:rPr>
        <w:t xml:space="preserve"> понятиями;</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пользоваться свойствами движений и преобразований при решении задач.</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применять свойства движений и применять подобие для построений и вычислений.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pStyle w:val="a8"/>
        <w:numPr>
          <w:ilvl w:val="0"/>
          <w:numId w:val="19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77D59" w:rsidRDefault="006821ED" w:rsidP="006821ED">
      <w:pPr>
        <w:pStyle w:val="a"/>
        <w:numPr>
          <w:ilvl w:val="0"/>
          <w:numId w:val="19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 xml:space="preserve">Методы математики </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b/>
          <w:iCs/>
          <w:sz w:val="28"/>
          <w:szCs w:val="28"/>
        </w:rPr>
      </w:pPr>
      <w:r>
        <w:rPr>
          <w:rFonts w:ascii="Times New Roman" w:hAnsi="Times New Roman"/>
          <w:sz w:val="28"/>
          <w:szCs w:val="28"/>
        </w:rPr>
        <w:t xml:space="preserve">владеть навыками анализа условия задачи и </w:t>
      </w:r>
      <w:proofErr w:type="gramStart"/>
      <w:r>
        <w:rPr>
          <w:rFonts w:ascii="Times New Roman" w:hAnsi="Times New Roman"/>
          <w:sz w:val="28"/>
          <w:szCs w:val="28"/>
        </w:rPr>
        <w:t>определения</w:t>
      </w:r>
      <w:proofErr w:type="gramEnd"/>
      <w:r>
        <w:rPr>
          <w:rFonts w:ascii="Times New Roman" w:hAnsi="Times New Roman"/>
          <w:sz w:val="28"/>
          <w:szCs w:val="28"/>
        </w:rPr>
        <w:t xml:space="preserve"> подходящих для решения задач изученных методов или их комбинаций</w:t>
      </w:r>
      <w:r>
        <w:rPr>
          <w:rFonts w:ascii="Times New Roman" w:hAnsi="Times New Roman"/>
          <w:bCs/>
          <w:iCs/>
          <w:sz w:val="28"/>
          <w:szCs w:val="28"/>
        </w:rPr>
        <w:t>;</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77D59" w:rsidRDefault="006821ED">
      <w:pPr>
        <w:pStyle w:val="4"/>
        <w:ind w:left="1701"/>
      </w:pPr>
      <w:bookmarkStart w:id="86" w:name="_Toc409691639"/>
      <w:bookmarkStart w:id="87" w:name="_Toc410653962"/>
      <w:bookmarkStart w:id="88" w:name="_Toc31893401"/>
      <w:bookmarkStart w:id="89" w:name="_Toc31898618"/>
      <w:r>
        <w:t>1.2.5.9. Информатика</w:t>
      </w:r>
      <w:bookmarkEnd w:id="86"/>
      <w:bookmarkEnd w:id="87"/>
      <w:bookmarkEnd w:id="88"/>
      <w:bookmarkEnd w:id="89"/>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классифицировать средства ИКТ в соответствии с кругом выполняемых задач;</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w:t>
      </w:r>
      <w:proofErr w:type="gramStart"/>
      <w:r>
        <w:rPr>
          <w:rFonts w:ascii="Times New Roman" w:eastAsia="Times New Roman" w:hAnsi="Times New Roman"/>
          <w:sz w:val="28"/>
          <w:szCs w:val="28"/>
        </w:rPr>
        <w:t>ств вв</w:t>
      </w:r>
      <w:proofErr w:type="gramEnd"/>
      <w:r>
        <w:rPr>
          <w:rFonts w:ascii="Times New Roman" w:eastAsia="Times New Roman" w:hAnsi="Times New Roman"/>
          <w:sz w:val="28"/>
          <w:szCs w:val="28"/>
        </w:rPr>
        <w:t>ода-вывода), характеристиках этих устройств;</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определять качественные и количественные характеристики компонентов компьютера;</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 xml:space="preserve">узнает об истории и тенденциях развития компьютеров; о </w:t>
      </w:r>
      <w:proofErr w:type="gramStart"/>
      <w:r>
        <w:rPr>
          <w:rFonts w:ascii="Times New Roman" w:hAnsi="Times New Roman"/>
          <w:sz w:val="28"/>
          <w:szCs w:val="28"/>
        </w:rPr>
        <w:t>том</w:t>
      </w:r>
      <w:proofErr w:type="gramEnd"/>
      <w:r>
        <w:rPr>
          <w:rFonts w:ascii="Times New Roman" w:hAnsi="Times New Roman"/>
          <w:sz w:val="28"/>
          <w:szCs w:val="28"/>
        </w:rPr>
        <w:t xml:space="preserve"> как можно улучшить характеристики компьютеров; </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узнает о том, какие задачи решаются с помощью суперкомпьютеров.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777D59" w:rsidRDefault="006821ED" w:rsidP="006821ED">
      <w:pPr>
        <w:pStyle w:val="a8"/>
        <w:numPr>
          <w:ilvl w:val="0"/>
          <w:numId w:val="5"/>
        </w:numPr>
        <w:tabs>
          <w:tab w:val="left" w:pos="940"/>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 xml:space="preserve">осознано подходить к выбору </w:t>
      </w:r>
      <w:proofErr w:type="gramStart"/>
      <w:r>
        <w:rPr>
          <w:rFonts w:ascii="Times New Roman" w:eastAsia="Times New Roman" w:hAnsi="Times New Roman"/>
          <w:i/>
          <w:sz w:val="28"/>
          <w:szCs w:val="28"/>
        </w:rPr>
        <w:t>ИКТ–средств</w:t>
      </w:r>
      <w:proofErr w:type="gramEnd"/>
      <w:r>
        <w:rPr>
          <w:rFonts w:ascii="Times New Roman" w:eastAsia="Times New Roman" w:hAnsi="Times New Roman"/>
          <w:i/>
          <w:sz w:val="28"/>
          <w:szCs w:val="28"/>
        </w:rPr>
        <w:t xml:space="preserve"> для своих учебных и иных целей;</w:t>
      </w:r>
    </w:p>
    <w:p w:rsidR="00777D59" w:rsidRDefault="006821ED" w:rsidP="006821ED">
      <w:pPr>
        <w:pStyle w:val="a8"/>
        <w:numPr>
          <w:ilvl w:val="0"/>
          <w:numId w:val="5"/>
        </w:numPr>
        <w:tabs>
          <w:tab w:val="left" w:pos="940"/>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узнать о физических ограничениях на значения характеристик компьютера.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кодировать и декодировать тексты по заданной кодовой таблице;</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hAnsi="Times New Roman"/>
          <w:sz w:val="28"/>
          <w:szCs w:val="28"/>
        </w:rPr>
      </w:pPr>
      <w:proofErr w:type="gramStart"/>
      <w:r>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roofErr w:type="gramEnd"/>
    </w:p>
    <w:p w:rsidR="00777D59" w:rsidRDefault="006821ED" w:rsidP="006821ED">
      <w:pPr>
        <w:pStyle w:val="a8"/>
        <w:numPr>
          <w:ilvl w:val="0"/>
          <w:numId w:val="5"/>
        </w:numPr>
        <w:tabs>
          <w:tab w:val="left" w:pos="820"/>
          <w:tab w:val="left" w:pos="993"/>
          <w:tab w:val="left" w:pos="1960"/>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определять количество элементов </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77D59" w:rsidRDefault="006821ED" w:rsidP="006821ED">
      <w:pPr>
        <w:pStyle w:val="a8"/>
        <w:numPr>
          <w:ilvl w:val="0"/>
          <w:numId w:val="5"/>
        </w:numPr>
        <w:tabs>
          <w:tab w:val="left" w:pos="284"/>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777D59" w:rsidRDefault="006821ED" w:rsidP="006821ED">
      <w:pPr>
        <w:pStyle w:val="a8"/>
        <w:numPr>
          <w:ilvl w:val="0"/>
          <w:numId w:val="90"/>
        </w:numPr>
        <w:tabs>
          <w:tab w:val="left" w:pos="940"/>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77D59" w:rsidRDefault="006821ED" w:rsidP="006821ED">
      <w:pPr>
        <w:pStyle w:val="a8"/>
        <w:numPr>
          <w:ilvl w:val="0"/>
          <w:numId w:val="90"/>
        </w:numPr>
        <w:tabs>
          <w:tab w:val="left" w:pos="940"/>
        </w:tabs>
        <w:spacing w:line="360" w:lineRule="auto"/>
        <w:ind w:left="0" w:firstLine="709"/>
        <w:jc w:val="both"/>
        <w:rPr>
          <w:rFonts w:ascii="Times New Roman" w:hAnsi="Times New Roman"/>
          <w:i/>
          <w:sz w:val="28"/>
          <w:szCs w:val="28"/>
        </w:rPr>
      </w:pPr>
      <w:r>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составлять алгоритмы для решения учебных задач различных типов;</w:t>
      </w:r>
    </w:p>
    <w:p w:rsidR="00777D59" w:rsidRDefault="006821ED" w:rsidP="006821ED">
      <w:pPr>
        <w:pStyle w:val="a8"/>
        <w:numPr>
          <w:ilvl w:val="0"/>
          <w:numId w:val="5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77D59" w:rsidRDefault="006821ED" w:rsidP="006821ED">
      <w:pPr>
        <w:pStyle w:val="a8"/>
        <w:numPr>
          <w:ilvl w:val="0"/>
          <w:numId w:val="5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Pr>
          <w:rFonts w:ascii="Times New Roman" w:eastAsia="Times New Roman" w:hAnsi="Times New Roman"/>
          <w:sz w:val="28"/>
          <w:szCs w:val="28"/>
        </w:rPr>
        <w:t>конкретном</w:t>
      </w:r>
      <w:proofErr w:type="gramEnd"/>
      <w:r>
        <w:rPr>
          <w:rFonts w:ascii="Times New Roman" w:eastAsia="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Pr>
          <w:rFonts w:ascii="Times New Roman" w:eastAsia="Times New Roman" w:hAnsi="Times New Roman"/>
          <w:sz w:val="28"/>
          <w:szCs w:val="28"/>
        </w:rPr>
        <w:tab/>
        <w:t>программ на выбранном языке программирования; выполнять эти программы на компьютере;</w:t>
      </w:r>
    </w:p>
    <w:p w:rsidR="00777D59" w:rsidRDefault="006821ED" w:rsidP="006821ED">
      <w:pPr>
        <w:pStyle w:val="a8"/>
        <w:numPr>
          <w:ilvl w:val="0"/>
          <w:numId w:val="55"/>
        </w:numPr>
        <w:tabs>
          <w:tab w:val="left" w:pos="90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анализировать предложенный алгоритм, например, </w:t>
      </w:r>
      <w:proofErr w:type="gramStart"/>
      <w:r>
        <w:rPr>
          <w:rFonts w:ascii="Times New Roman" w:eastAsia="Times New Roman" w:hAnsi="Times New Roman"/>
          <w:sz w:val="28"/>
          <w:szCs w:val="28"/>
        </w:rPr>
        <w:t>определять какие результаты возможны</w:t>
      </w:r>
      <w:proofErr w:type="gramEnd"/>
      <w:r>
        <w:rPr>
          <w:rFonts w:ascii="Times New Roman" w:eastAsia="Times New Roman" w:hAnsi="Times New Roman"/>
          <w:sz w:val="28"/>
          <w:szCs w:val="28"/>
        </w:rPr>
        <w:t xml:space="preserve"> при заданном множестве исходных значений;</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использовать логические значения, операции и выражения с ними;</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создавать программы для решения задач, возникающих в процессе учебы и вне ее;</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задачами обработки данных и алгоритмами их решения;</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классифицировать файлы по типу и иным параметрам;</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разбираться в иерархической структуре файловой системы;</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осуществлять поиск файлов средствами операционной системы;</w:t>
      </w:r>
    </w:p>
    <w:p w:rsidR="00777D59" w:rsidRDefault="006821ED" w:rsidP="006821ED">
      <w:pPr>
        <w:pStyle w:val="a8"/>
        <w:widowControl w:val="0"/>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77D59" w:rsidRDefault="006821ED" w:rsidP="006821ED">
      <w:pPr>
        <w:pStyle w:val="a8"/>
        <w:widowControl w:val="0"/>
        <w:numPr>
          <w:ilvl w:val="0"/>
          <w:numId w:val="60"/>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анализировать доменные имена компьютеров и адреса документов в Интернете;</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овладеет (как результат применения программных систем и </w:t>
      </w:r>
      <w:proofErr w:type="gramStart"/>
      <w:r>
        <w:rPr>
          <w:rFonts w:ascii="Times New Roman" w:hAnsi="Times New Roman"/>
          <w:b/>
          <w:sz w:val="28"/>
          <w:szCs w:val="28"/>
        </w:rPr>
        <w:t>интернет-сервисов</w:t>
      </w:r>
      <w:proofErr w:type="gramEnd"/>
      <w:r>
        <w:rPr>
          <w:rFonts w:ascii="Times New Roman" w:hAnsi="Times New Roman"/>
          <w:b/>
          <w:sz w:val="28"/>
          <w:szCs w:val="28"/>
        </w:rPr>
        <w:t xml:space="preserve"> в данном курсе и во всем образовательном процессе):</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Pr>
          <w:rFonts w:ascii="Times New Roman" w:eastAsia="Times New Roman" w:hAnsi="Times New Roman"/>
          <w:sz w:val="28"/>
          <w:szCs w:val="28"/>
        </w:rPr>
        <w:t>интернет-сервисов</w:t>
      </w:r>
      <w:proofErr w:type="gramEnd"/>
      <w:r>
        <w:rPr>
          <w:rFonts w:ascii="Times New Roman" w:eastAsia="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различными формами представления данных (таблицы, диаграммы, графики и т. д.);</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Pr>
          <w:rFonts w:ascii="Times New Roman" w:eastAsia="Times New Roman" w:hAnsi="Times New Roman"/>
          <w:sz w:val="28"/>
          <w:szCs w:val="28"/>
        </w:rPr>
        <w:t>интернет-сервисов</w:t>
      </w:r>
      <w:proofErr w:type="gramEnd"/>
      <w:r>
        <w:rPr>
          <w:rFonts w:ascii="Times New Roman" w:eastAsia="Times New Roman" w:hAnsi="Times New Roman"/>
          <w:sz w:val="28"/>
          <w:szCs w:val="28"/>
        </w:rPr>
        <w:t xml:space="preserve"> и т. п.;</w:t>
      </w:r>
    </w:p>
    <w:p w:rsidR="00777D59" w:rsidRDefault="006821ED" w:rsidP="006821ED">
      <w:pPr>
        <w:pStyle w:val="a8"/>
        <w:numPr>
          <w:ilvl w:val="0"/>
          <w:numId w:val="60"/>
        </w:numPr>
        <w:tabs>
          <w:tab w:val="left" w:pos="820"/>
          <w:tab w:val="left" w:pos="993"/>
        </w:tabs>
        <w:spacing w:line="360" w:lineRule="auto"/>
        <w:jc w:val="both"/>
        <w:rPr>
          <w:rFonts w:ascii="Times New Roman" w:hAnsi="Times New Roman"/>
          <w:sz w:val="28"/>
          <w:szCs w:val="28"/>
        </w:rPr>
      </w:pPr>
      <w:r>
        <w:rPr>
          <w:rFonts w:ascii="Times New Roman" w:eastAsia="Times New Roman" w:hAnsi="Times New Roman"/>
          <w:sz w:val="28"/>
          <w:szCs w:val="28"/>
        </w:rPr>
        <w:t>основами соблюдения норм информационной этики и права;</w:t>
      </w:r>
    </w:p>
    <w:p w:rsidR="00777D59" w:rsidRDefault="006821ED" w:rsidP="006821ED">
      <w:pPr>
        <w:pStyle w:val="a8"/>
        <w:numPr>
          <w:ilvl w:val="0"/>
          <w:numId w:val="60"/>
        </w:numPr>
        <w:tabs>
          <w:tab w:val="left" w:pos="780"/>
          <w:tab w:val="left" w:pos="993"/>
        </w:tabs>
        <w:spacing w:line="360" w:lineRule="auto"/>
        <w:jc w:val="both"/>
        <w:rPr>
          <w:rFonts w:ascii="Times New Roman" w:eastAsia="Times New Roman" w:hAnsi="Times New Roman"/>
          <w:w w:val="99"/>
          <w:sz w:val="28"/>
          <w:szCs w:val="28"/>
        </w:rPr>
      </w:pPr>
      <w:r>
        <w:rPr>
          <w:rFonts w:ascii="Times New Roman" w:eastAsia="Times New Roman" w:hAnsi="Times New Roman"/>
          <w:sz w:val="28"/>
          <w:szCs w:val="28"/>
        </w:rPr>
        <w:t xml:space="preserve">познакомится с программными средствами для работы с </w:t>
      </w:r>
      <w:r>
        <w:rPr>
          <w:rFonts w:ascii="Times New Roman" w:eastAsia="Times New Roman" w:hAnsi="Times New Roman"/>
          <w:w w:val="99"/>
          <w:sz w:val="28"/>
          <w:szCs w:val="28"/>
        </w:rPr>
        <w:t xml:space="preserve">аудиовизуальными </w:t>
      </w:r>
      <w:r>
        <w:rPr>
          <w:rFonts w:ascii="Times New Roman" w:eastAsia="Times New Roman" w:hAnsi="Times New Roman"/>
          <w:sz w:val="28"/>
          <w:szCs w:val="28"/>
        </w:rPr>
        <w:t xml:space="preserve">данными и соответствующим понятийным </w:t>
      </w:r>
      <w:r>
        <w:rPr>
          <w:rFonts w:ascii="Times New Roman" w:eastAsia="Times New Roman" w:hAnsi="Times New Roman"/>
          <w:w w:val="99"/>
          <w:sz w:val="28"/>
          <w:szCs w:val="28"/>
        </w:rPr>
        <w:t>аппаратом;</w:t>
      </w:r>
    </w:p>
    <w:p w:rsidR="00777D59" w:rsidRDefault="006821ED" w:rsidP="006821ED">
      <w:pPr>
        <w:pStyle w:val="a8"/>
        <w:numPr>
          <w:ilvl w:val="0"/>
          <w:numId w:val="60"/>
        </w:numPr>
        <w:tabs>
          <w:tab w:val="left" w:pos="820"/>
          <w:tab w:val="left" w:pos="993"/>
        </w:tabs>
        <w:spacing w:line="360" w:lineRule="auto"/>
        <w:jc w:val="both"/>
        <w:rPr>
          <w:rFonts w:ascii="Times New Roman" w:hAnsi="Times New Roman"/>
          <w:sz w:val="28"/>
          <w:szCs w:val="28"/>
        </w:rPr>
      </w:pPr>
      <w:r>
        <w:rPr>
          <w:rFonts w:ascii="Times New Roman" w:eastAsia="Times New Roman" w:hAnsi="Times New Roman"/>
          <w:sz w:val="28"/>
          <w:szCs w:val="28"/>
        </w:rPr>
        <w:t>узнает о дискретном представлен</w:t>
      </w:r>
      <w:proofErr w:type="gramStart"/>
      <w:r>
        <w:rPr>
          <w:rFonts w:ascii="Times New Roman" w:eastAsia="Times New Roman" w:hAnsi="Times New Roman"/>
          <w:sz w:val="28"/>
          <w:szCs w:val="28"/>
        </w:rPr>
        <w:t xml:space="preserve">ии </w:t>
      </w:r>
      <w:r>
        <w:rPr>
          <w:rFonts w:ascii="Times New Roman" w:eastAsia="Times New Roman" w:hAnsi="Times New Roman"/>
          <w:w w:val="99"/>
          <w:sz w:val="28"/>
          <w:szCs w:val="28"/>
        </w:rPr>
        <w:t>ау</w:t>
      </w:r>
      <w:proofErr w:type="gramEnd"/>
      <w:r>
        <w:rPr>
          <w:rFonts w:ascii="Times New Roman" w:eastAsia="Times New Roman" w:hAnsi="Times New Roman"/>
          <w:w w:val="99"/>
          <w:sz w:val="28"/>
          <w:szCs w:val="28"/>
        </w:rPr>
        <w:t>дио</w:t>
      </w:r>
      <w:r>
        <w:rPr>
          <w:rFonts w:ascii="Times New Roman" w:eastAsia="Times New Roman" w:hAnsi="Times New Roman"/>
          <w:sz w:val="28"/>
          <w:szCs w:val="28"/>
        </w:rPr>
        <w:t>визуальных данных.</w:t>
      </w:r>
    </w:p>
    <w:p w:rsidR="00777D59" w:rsidRDefault="006821ED">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получит возможность (в данном курсе и иной учебной деятельности):</w:t>
      </w:r>
    </w:p>
    <w:p w:rsidR="00777D59" w:rsidRDefault="006821ED" w:rsidP="006821ED">
      <w:pPr>
        <w:pStyle w:val="a8"/>
        <w:numPr>
          <w:ilvl w:val="0"/>
          <w:numId w:val="126"/>
        </w:numPr>
        <w:tabs>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узнать о данных от датчиков, например, датчиков роботизированных устройств;</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структуре современных компьютеров и назначении их элементов;</w:t>
      </w:r>
    </w:p>
    <w:p w:rsidR="00777D59" w:rsidRDefault="006821ED" w:rsidP="006821ED">
      <w:pPr>
        <w:pStyle w:val="a8"/>
        <w:numPr>
          <w:ilvl w:val="0"/>
          <w:numId w:val="126"/>
        </w:numPr>
        <w:tabs>
          <w:tab w:val="left" w:pos="780"/>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 xml:space="preserve">получить представление об истории и тенденциях развития </w:t>
      </w:r>
      <w:r>
        <w:rPr>
          <w:rFonts w:ascii="Times New Roman" w:eastAsia="Times New Roman" w:hAnsi="Times New Roman"/>
          <w:i/>
          <w:w w:val="99"/>
          <w:sz w:val="28"/>
          <w:szCs w:val="28"/>
        </w:rPr>
        <w:t>ИКТ;</w:t>
      </w:r>
    </w:p>
    <w:p w:rsidR="00777D59" w:rsidRDefault="006821ED" w:rsidP="006821ED">
      <w:pPr>
        <w:pStyle w:val="a8"/>
        <w:numPr>
          <w:ilvl w:val="0"/>
          <w:numId w:val="126"/>
        </w:numPr>
        <w:tabs>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ИКТ в современном мире;</w:t>
      </w:r>
    </w:p>
    <w:p w:rsidR="00777D59" w:rsidRDefault="006821ED" w:rsidP="006821ED">
      <w:pPr>
        <w:pStyle w:val="a8"/>
        <w:numPr>
          <w:ilvl w:val="0"/>
          <w:numId w:val="126"/>
        </w:numPr>
        <w:tabs>
          <w:tab w:val="left" w:pos="94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777D59" w:rsidRDefault="006821ED">
      <w:pPr>
        <w:pStyle w:val="4"/>
        <w:ind w:left="1701"/>
      </w:pPr>
      <w:bookmarkStart w:id="90" w:name="_Toc409691640"/>
      <w:bookmarkStart w:id="91" w:name="_Toc410653963"/>
      <w:bookmarkStart w:id="92" w:name="_Toc31893402"/>
      <w:bookmarkStart w:id="93" w:name="_Toc31898619"/>
      <w:r>
        <w:t>1.2.5.10. Физика</w:t>
      </w:r>
      <w:bookmarkEnd w:id="90"/>
      <w:bookmarkEnd w:id="91"/>
      <w:bookmarkEnd w:id="92"/>
      <w:bookmarkEnd w:id="93"/>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понимать смысл основных физических терминов: физическое тело, физическое явление, физическая величина, единицы измерения;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77D59" w:rsidRDefault="006821ED">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роль эксперимента в получении научной информации;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777D59" w:rsidRDefault="006821ED">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анализировать ситуации практико-ориентированного характера, </w:t>
      </w:r>
      <w:r>
        <w:rPr>
          <w:rFonts w:ascii="Times New Roman" w:hAnsi="Times New Roman"/>
          <w:sz w:val="28"/>
          <w:szCs w:val="28"/>
        </w:rPr>
        <w:lastRenderedPageBreak/>
        <w:t>узнавать в них проявление изученных физических явлений или закономерностей и применять имеющиеся знания для их объяснения;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Механические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Pr>
          <w:rFonts w:ascii="Times New Roman" w:hAnsi="Times New Roman"/>
          <w:sz w:val="28"/>
          <w:szCs w:val="28"/>
        </w:rPr>
        <w:t>, резонанс, волновое движение (звук);</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lastRenderedPageBreak/>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Pr>
          <w:rFonts w:ascii="Times New Roman" w:hAnsi="Times New Roman"/>
          <w:sz w:val="28"/>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proofErr w:type="gramStart"/>
      <w:r>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Тепловые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Pr>
          <w:rFonts w:ascii="Times New Roman" w:hAnsi="Times New Roman"/>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тепловых явлениях;</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w:t>
      </w:r>
      <w:r>
        <w:rPr>
          <w:rFonts w:ascii="Times New Roman" w:hAnsi="Times New Roman"/>
          <w:sz w:val="28"/>
          <w:szCs w:val="28"/>
        </w:rPr>
        <w:lastRenderedPageBreak/>
        <w:t>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Pr>
          <w:rFonts w:ascii="Times New Roman" w:hAnsi="Times New Roman"/>
          <w:sz w:val="28"/>
          <w:szCs w:val="28"/>
        </w:rPr>
        <w:t xml:space="preserve"> физической величины.</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использовать знания </w:t>
      </w:r>
      <w:proofErr w:type="gramStart"/>
      <w:r>
        <w:rPr>
          <w:rFonts w:ascii="Times New Roman" w:hAnsi="Times New Roman"/>
          <w:i/>
          <w:sz w:val="28"/>
          <w:szCs w:val="28"/>
        </w:rPr>
        <w:t>о тепловых явлениях в повседневной жизни для обеспечения безопасности при обращении с приборами</w:t>
      </w:r>
      <w:proofErr w:type="gramEnd"/>
      <w:r>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Электрические и магнитные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Pr>
          <w:rFonts w:ascii="Times New Roman" w:hAnsi="Times New Roman"/>
          <w:sz w:val="28"/>
          <w:szCs w:val="28"/>
        </w:rPr>
        <w:t xml:space="preserve"> света.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w:t>
      </w:r>
      <w:r>
        <w:rPr>
          <w:rFonts w:ascii="Times New Roman" w:hAnsi="Times New Roman"/>
          <w:sz w:val="28"/>
          <w:szCs w:val="28"/>
        </w:rPr>
        <w:lastRenderedPageBreak/>
        <w:t xml:space="preserve">элементов электрических цепей (источник тока, ключ, резистор, реостат, лампочка, амперметр, вольтметр). </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Pr>
          <w:rFonts w:ascii="Times New Roman" w:hAnsi="Times New Roman"/>
          <w:sz w:val="28"/>
          <w:szCs w:val="28"/>
        </w:rPr>
        <w:t>описании</w:t>
      </w:r>
      <w:proofErr w:type="gramEnd"/>
      <w:r>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Pr>
          <w:rFonts w:ascii="Times New Roman" w:hAnsi="Times New Roman"/>
          <w:sz w:val="28"/>
          <w:szCs w:val="28"/>
        </w:rPr>
        <w:t>Джоуля-Ленца</w:t>
      </w:r>
      <w:proofErr w:type="gramEnd"/>
      <w:r>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приводить примеры практического использования физических знаний </w:t>
      </w:r>
      <w:proofErr w:type="gramStart"/>
      <w:r>
        <w:rPr>
          <w:rFonts w:ascii="Times New Roman" w:hAnsi="Times New Roman"/>
          <w:sz w:val="28"/>
          <w:szCs w:val="28"/>
        </w:rPr>
        <w:t>о</w:t>
      </w:r>
      <w:proofErr w:type="gramEnd"/>
      <w:r>
        <w:rPr>
          <w:rFonts w:ascii="Times New Roman" w:hAnsi="Times New Roman"/>
          <w:sz w:val="28"/>
          <w:szCs w:val="28"/>
        </w:rPr>
        <w:t xml:space="preserve"> электромагнитных явлениях</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последовательном и параллельном соединении проводников): на основе анализа условия задачи записывать </w:t>
      </w:r>
      <w:r>
        <w:rPr>
          <w:rFonts w:ascii="Times New Roman" w:hAnsi="Times New Roman"/>
          <w:sz w:val="28"/>
          <w:szCs w:val="28"/>
        </w:rPr>
        <w:lastRenderedPageBreak/>
        <w:t>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использовать знания </w:t>
      </w:r>
      <w:proofErr w:type="gramStart"/>
      <w:r>
        <w:rPr>
          <w:rFonts w:ascii="Times New Roman" w:hAnsi="Times New Roman"/>
          <w:i/>
          <w:sz w:val="28"/>
          <w:szCs w:val="28"/>
        </w:rPr>
        <w:t>об электромагнитных явлениях в повседневной жизни для обеспечения безопасности при обращении с приборами</w:t>
      </w:r>
      <w:proofErr w:type="gramEnd"/>
      <w:r>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Pr>
          <w:rFonts w:ascii="Times New Roman" w:hAnsi="Times New Roman"/>
          <w:i/>
          <w:sz w:val="28"/>
          <w:szCs w:val="28"/>
        </w:rPr>
        <w:t>Джоуля-Ленца</w:t>
      </w:r>
      <w:proofErr w:type="gramEnd"/>
      <w:r>
        <w:rPr>
          <w:rFonts w:ascii="Times New Roman" w:hAnsi="Times New Roman"/>
          <w:i/>
          <w:sz w:val="28"/>
          <w:szCs w:val="28"/>
        </w:rPr>
        <w:t xml:space="preserve"> и др.);</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Квантовые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Pr>
          <w:rFonts w:ascii="Times New Roman" w:hAnsi="Times New Roman"/>
          <w:sz w:val="28"/>
          <w:szCs w:val="28"/>
        </w:rPr>
        <w:t>γ-</w:t>
      </w:r>
      <w:proofErr w:type="gramEnd"/>
      <w:r>
        <w:rPr>
          <w:rFonts w:ascii="Times New Roman" w:hAnsi="Times New Roman"/>
          <w:sz w:val="28"/>
          <w:szCs w:val="28"/>
        </w:rPr>
        <w:t>излучения, возникновение линейчатого спектра излучения атома;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w:t>
      </w:r>
      <w:r>
        <w:rPr>
          <w:rFonts w:ascii="Times New Roman" w:hAnsi="Times New Roman"/>
          <w:sz w:val="28"/>
          <w:szCs w:val="28"/>
        </w:rPr>
        <w:lastRenderedPageBreak/>
        <w:t>формулы, связывающие данную физическую величину с другими величинами, вычислять значение физической величины;</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планетарной модели атома, нуклонной модели атомного ядра;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77D59" w:rsidRDefault="006821ED">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соотносить энергию связи атомных ядер с дефектом массы;</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Элементы астрономии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понимать различия между гелиоцентрической и геоцентрической </w:t>
      </w:r>
      <w:r>
        <w:rPr>
          <w:rFonts w:ascii="Times New Roman" w:hAnsi="Times New Roman"/>
          <w:sz w:val="28"/>
          <w:szCs w:val="28"/>
        </w:rPr>
        <w:lastRenderedPageBreak/>
        <w:t>системами мира;</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гипотезы о происхождении Солнечной системы.</w:t>
      </w:r>
    </w:p>
    <w:p w:rsidR="00777D59" w:rsidRDefault="006821ED">
      <w:pPr>
        <w:pStyle w:val="4"/>
        <w:ind w:left="1701"/>
      </w:pPr>
      <w:bookmarkStart w:id="94" w:name="_Toc409691641"/>
      <w:bookmarkStart w:id="95" w:name="_Toc410653964"/>
      <w:bookmarkStart w:id="96" w:name="_Toc31893403"/>
      <w:bookmarkStart w:id="97" w:name="_Toc31898620"/>
      <w:r>
        <w:t>1.2.5.11. Биология</w:t>
      </w:r>
      <w:bookmarkEnd w:id="94"/>
      <w:bookmarkEnd w:id="95"/>
      <w:bookmarkEnd w:id="96"/>
      <w:bookmarkEnd w:id="97"/>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 результате изучения курса биологии в основной школе: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Выпускник </w:t>
      </w:r>
      <w:r>
        <w:rPr>
          <w:rFonts w:ascii="Times New Roman" w:hAnsi="Times New Roman"/>
          <w:b/>
          <w:sz w:val="28"/>
          <w:szCs w:val="28"/>
        </w:rPr>
        <w:t xml:space="preserve">научится </w:t>
      </w:r>
      <w:r>
        <w:rPr>
          <w:rFonts w:ascii="Times New Roman" w:hAnsi="Times New Roman"/>
          <w:bCs/>
          <w:sz w:val="28"/>
          <w:szCs w:val="28"/>
        </w:rPr>
        <w:t xml:space="preserve">пользоваться научными методами для распознания биологических проблем; </w:t>
      </w:r>
      <w:r>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Выпускник</w:t>
      </w:r>
      <w:r>
        <w:rPr>
          <w:rFonts w:ascii="Times New Roman" w:hAnsi="Times New Roman"/>
          <w:b/>
          <w:sz w:val="28"/>
          <w:szCs w:val="28"/>
        </w:rPr>
        <w:t xml:space="preserve"> </w:t>
      </w:r>
      <w:r>
        <w:rPr>
          <w:rFonts w:ascii="Times New Roman" w:hAnsi="Times New Roman"/>
          <w:sz w:val="28"/>
          <w:szCs w:val="28"/>
        </w:rPr>
        <w:t>овладеет</w:t>
      </w:r>
      <w:r>
        <w:rPr>
          <w:rFonts w:ascii="Times New Roman" w:hAnsi="Times New Roman"/>
          <w:b/>
          <w:sz w:val="28"/>
          <w:szCs w:val="28"/>
        </w:rPr>
        <w:t xml:space="preserve"> </w:t>
      </w:r>
      <w:r>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77D59" w:rsidRDefault="006821ED">
      <w:pPr>
        <w:autoSpaceDE w:val="0"/>
        <w:autoSpaceDN w:val="0"/>
        <w:adjustRightInd w:val="0"/>
        <w:spacing w:after="0" w:line="360" w:lineRule="auto"/>
        <w:ind w:firstLine="709"/>
        <w:jc w:val="both"/>
        <w:rPr>
          <w:rFonts w:ascii="Times New Roman" w:hAnsi="Times New Roman"/>
          <w:iCs/>
          <w:sz w:val="28"/>
          <w:szCs w:val="28"/>
        </w:rPr>
      </w:pPr>
      <w:r>
        <w:rPr>
          <w:rFonts w:ascii="Times New Roman" w:hAnsi="Times New Roman"/>
          <w:iCs/>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получит возможность научиться:</w:t>
      </w:r>
    </w:p>
    <w:p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pPr>
        <w:tabs>
          <w:tab w:val="center" w:pos="4904"/>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Живые организмы</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различий растений, животных, грибов и бактерий;</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примеры и раскрывать сущность приспособленности организмов к среде обитания;</w:t>
      </w:r>
    </w:p>
    <w:p w:rsidR="00777D59" w:rsidRDefault="006821ED" w:rsidP="006821ED">
      <w:pPr>
        <w:widowControl w:val="0"/>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Pr>
          <w:rFonts w:ascii="Times New Roman" w:hAnsi="Times New Roman"/>
          <w:sz w:val="28"/>
          <w:szCs w:val="28"/>
        </w:rPr>
        <w:t>различатьпо</w:t>
      </w:r>
      <w:proofErr w:type="spellEnd"/>
      <w:r>
        <w:rPr>
          <w:rFonts w:ascii="Times New Roman" w:hAnsi="Times New Roman"/>
          <w:sz w:val="28"/>
          <w:szCs w:val="28"/>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правила поведения в природе;</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последствия деятельности человека в природе;</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77D59" w:rsidRDefault="006821ED">
      <w:pPr>
        <w:autoSpaceDE w:val="0"/>
        <w:autoSpaceDN w:val="0"/>
        <w:adjustRightInd w:val="0"/>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Человек и его здоровье</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аргументировать, приводить доказательства отличий человека от животных;</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влияние факторов риска на здоровье человека;</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оказания первой помощи;</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Общие биологические закономерности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описывать и использовать приемы выращивания и размножения культурных растений и домашних животных, ухода за ними в </w:t>
      </w:r>
      <w:proofErr w:type="spellStart"/>
      <w:r>
        <w:rPr>
          <w:rFonts w:ascii="Times New Roman" w:hAnsi="Times New Roman"/>
          <w:sz w:val="28"/>
          <w:szCs w:val="28"/>
        </w:rPr>
        <w:t>агроценозах</w:t>
      </w:r>
      <w:proofErr w:type="spellEnd"/>
      <w:r>
        <w:rPr>
          <w:rFonts w:ascii="Times New Roman" w:hAnsi="Times New Roman"/>
          <w:sz w:val="28"/>
          <w:szCs w:val="28"/>
        </w:rPr>
        <w:t>;</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Pr>
          <w:rFonts w:ascii="Times New Roman" w:hAnsi="Times New Roman"/>
          <w:i/>
          <w:iCs/>
          <w:sz w:val="28"/>
          <w:szCs w:val="28"/>
        </w:rPr>
        <w:t>;</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98" w:name="_Toc409691642"/>
      <w:bookmarkStart w:id="99" w:name="_Toc410653965"/>
      <w:bookmarkStart w:id="100" w:name="_Toc31893404"/>
      <w:bookmarkStart w:id="101" w:name="_Toc31898621"/>
      <w:r>
        <w:lastRenderedPageBreak/>
        <w:t>1.2.5.12. Химия</w:t>
      </w:r>
      <w:bookmarkEnd w:id="98"/>
      <w:bookmarkEnd w:id="99"/>
      <w:bookmarkEnd w:id="100"/>
      <w:bookmarkEnd w:id="101"/>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методы познания: наблюдение, измерение, эксперимент;</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описывать свойства твердых, жидких, газообразных веществ, выделяя их существенные признаки;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химические и физические явления;</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химические элементы;</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состав веществ по их формулам;</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валентность атома элемента в соединениях;</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тип химических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признаки и условия протекания химических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формулы бинарных соединений;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химических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безопасной работы при проведении опытов;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лабораторным оборудованием и посудой;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относительную молекулярную и молярную массы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химического элемента по формуле соединения;</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получать, собирать кислород и водород;</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кислород, водород;</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закона Авогадро;</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«тепловой эффект реакции», «молярный объем»;</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воды;</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понятия «раствор»;</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растворенного вещества в растворе;</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приготовлять растворы с определенной массовой долей растворенного вещества;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соединения изученных классов неорганических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принадлежность веществ к определенному классу соединений;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формулы неорганических соединений изученных классов;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растворы кислот и щелочей по изменению окраски индикатора;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классами неорганических соединений;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Периодического закона Д.И. Менделеева;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Pr>
          <w:rFonts w:ascii="Times New Roman" w:hAnsi="Times New Roman"/>
        </w:rPr>
        <w:t> </w:t>
      </w:r>
      <w:r>
        <w:rPr>
          <w:rFonts w:ascii="Times New Roman" w:hAnsi="Times New Roman"/>
          <w:sz w:val="28"/>
          <w:szCs w:val="28"/>
        </w:rPr>
        <w:t>Менделеева;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схемы строения атомов первых 20 элементов периодической системы Д.И. Менделеева;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«химическая связь», «</w:t>
      </w:r>
      <w:proofErr w:type="spellStart"/>
      <w:r>
        <w:rPr>
          <w:rFonts w:ascii="Times New Roman" w:hAnsi="Times New Roman"/>
          <w:sz w:val="28"/>
          <w:szCs w:val="28"/>
        </w:rPr>
        <w:t>электроотрицательность</w:t>
      </w:r>
      <w:proofErr w:type="spellEnd"/>
      <w:r>
        <w:rPr>
          <w:rFonts w:ascii="Times New Roman" w:hAnsi="Times New Roman"/>
          <w:sz w:val="28"/>
          <w:szCs w:val="28"/>
        </w:rPr>
        <w:t>»;</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зависимость физических свойств веществ от типа кристаллической решетки;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вид химической связи в неорганических соединениях;</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изображать схемы строения молекул веществ, образованных разными видами химических связей;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раскрывать смысл понятий «ион», «катион», «анион», «электролиты», «</w:t>
      </w:r>
      <w:proofErr w:type="spellStart"/>
      <w:r>
        <w:rPr>
          <w:rFonts w:ascii="Times New Roman" w:hAnsi="Times New Roman"/>
          <w:sz w:val="28"/>
          <w:szCs w:val="28"/>
        </w:rPr>
        <w:t>неэлектролиты</w:t>
      </w:r>
      <w:proofErr w:type="spellEnd"/>
      <w:r>
        <w:rPr>
          <w:rFonts w:ascii="Times New Roman" w:hAnsi="Times New Roman"/>
          <w:sz w:val="28"/>
          <w:szCs w:val="28"/>
        </w:rPr>
        <w:t>», «электролитическая диссоциация», «окислитель», «степень окисления» «восстановитель», «окисление», «восстановление»;</w:t>
      </w:r>
      <w:proofErr w:type="gramEnd"/>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степень окисления атома элемента в соединении;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теории электролитической диссоциации;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электролитической диссоциации кислот, щелочей, солей;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сущность процесса электролитической диссоциации и реакций ионного обмена;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полные и сокращенные ионные уравнения реакции обмена;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ионного обмена;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реакции, подтверждающие качественный состав различных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окислитель и восстановитель;</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составлять уравнения </w:t>
      </w:r>
      <w:proofErr w:type="spellStart"/>
      <w:r>
        <w:rPr>
          <w:rFonts w:ascii="Times New Roman" w:hAnsi="Times New Roman"/>
          <w:sz w:val="28"/>
          <w:szCs w:val="28"/>
        </w:rPr>
        <w:t>окислительно</w:t>
      </w:r>
      <w:proofErr w:type="spellEnd"/>
      <w:r>
        <w:rPr>
          <w:rFonts w:ascii="Times New Roman" w:hAnsi="Times New Roman"/>
          <w:sz w:val="28"/>
          <w:szCs w:val="28"/>
        </w:rPr>
        <w:t>-восстановительных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называть факторы, влияющие на скорость химической реакции;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химические реакции по различным признакам;</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неметаллов;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углекислый газ и аммиак;</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металлов;</w:t>
      </w:r>
    </w:p>
    <w:p w:rsidR="00777D59" w:rsidRDefault="006821ED" w:rsidP="006821ED">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proofErr w:type="gramStart"/>
      <w:r>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777D59" w:rsidRDefault="006821ED" w:rsidP="006821ED">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влияние химического загрязнения окружающей среды на организм человека;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грамотно обращаться с веществами в повседневной жизни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Выпускник получит возможность научиться:</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молекулярные и полные ионные уравнения по сокращенным ионным уравнениям;</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777D59" w:rsidRDefault="006821ED" w:rsidP="006821ED">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объективно оценивать информацию о веществах и химических процессах;</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значение теоретических знаний по химии для практической деятельности человека;</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77D59" w:rsidRDefault="006821ED">
      <w:pPr>
        <w:pStyle w:val="4"/>
        <w:ind w:left="1701"/>
      </w:pPr>
      <w:bookmarkStart w:id="102" w:name="_Toc409691643"/>
      <w:bookmarkStart w:id="103" w:name="_Toc410653966"/>
      <w:bookmarkStart w:id="104" w:name="_Toc31893405"/>
      <w:bookmarkStart w:id="105" w:name="_Toc31898622"/>
      <w:r>
        <w:t>1.2.5.13. Изобразительное искусство</w:t>
      </w:r>
      <w:bookmarkEnd w:id="102"/>
      <w:bookmarkEnd w:id="103"/>
      <w:bookmarkEnd w:id="104"/>
      <w:bookmarkEnd w:id="105"/>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раскрывать смысл народных праздников и обрядов и их отражение в народном искусстве и в современной жизни; </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эскизы декоративного убранства русской избы;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цветовую композицию внутреннего убранства избы;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специфику образного языка декоративно-прикладного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эскизы народного праздничного костюма, его отдельных элементов в цветовом решении;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виды и материалы декоративно-прикладного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национальные особенности русского орнамента и орнаментов других народов России;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несколько народных художественных промыслов России;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объяснять разницу между предметом изображения, сюжетом и содержанием изображения;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образы, используя все выразительные возможности художественных материалов;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простым навыкам изображения с помощью пятна и тональных отношений;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навыку плоскостного силуэтного изображения обычных, простых предметов (кухонная утварь);</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строить изображения простых предметов по правилам линейной перспективы;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передавать с помощью света характер формы и эмоциональное напряжение в композиции натюрморта;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выполнения графического натюрморта и гравюры наклейками на картоне;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выражать цветом в натюрморте собственное настроение и переживания;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перспективу в практической творческой работе;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перспективных сокращений в зарисовках наблюдаемого;</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создания пейзажных зарисовок;</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пространство, ракурс, воздушная перспектива;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работы на пленэре;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виды портрета;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и характеризовать основы изображения головы человека;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навыками работы с доступными скульптурными материалами;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материалы в работе над портретом;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образные возможности освещения в портрете;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схематического построения головы человека в рисунке;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передачи в плоскостном изображении простых движений фигуры человека;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понимания особенностей восприятия скульптурного образа;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лепки и работы с пластилином или глиной;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77D59" w:rsidRDefault="006821ED" w:rsidP="006821ED">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объяснять понятия «тема», «содержание», «сюжет» в произведениях станковой живописи;</w:t>
      </w:r>
    </w:p>
    <w:p w:rsidR="00777D59" w:rsidRDefault="006821ED" w:rsidP="006821ED">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изобразительным и композиционным навыкам в процессе работы над эскизом;</w:t>
      </w:r>
    </w:p>
    <w:p w:rsidR="00777D59" w:rsidRDefault="006821ED" w:rsidP="006821ED">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объяснять понятия «тематическая картина», «станковая живопись»;</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перечислять и характеризовать основные жанры сюжетн</w:t>
      </w:r>
      <w:proofErr w:type="gramStart"/>
      <w:r>
        <w:rPr>
          <w:rFonts w:ascii="Times New Roman" w:hAnsi="Times New Roman"/>
          <w:sz w:val="28"/>
          <w:szCs w:val="28"/>
        </w:rPr>
        <w:t>о-</w:t>
      </w:r>
      <w:proofErr w:type="gramEnd"/>
      <w:r>
        <w:rPr>
          <w:rFonts w:ascii="Times New Roman" w:hAnsi="Times New Roman"/>
          <w:sz w:val="28"/>
          <w:szCs w:val="28"/>
        </w:rPr>
        <w:t xml:space="preserve"> тематической картины;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значение тематической картины XIX века в развитии русской культуры;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творческому опыту по разработке и созданию изобразительного образа на выбранный исторический сюжет;</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творческому опыту по разработке художественного проекта </w:t>
      </w:r>
      <w:proofErr w:type="gramStart"/>
      <w:r>
        <w:rPr>
          <w:rFonts w:ascii="Times New Roman" w:hAnsi="Times New Roman"/>
          <w:sz w:val="28"/>
          <w:szCs w:val="28"/>
        </w:rPr>
        <w:t>–р</w:t>
      </w:r>
      <w:proofErr w:type="gramEnd"/>
      <w:r>
        <w:rPr>
          <w:rFonts w:ascii="Times New Roman" w:hAnsi="Times New Roman"/>
          <w:sz w:val="28"/>
          <w:szCs w:val="28"/>
        </w:rPr>
        <w:t>азработки композиции на историческую тему;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создания композиции на основе библейских сюжетов;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великих европейских и русских художников, творивших на библейские темы;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роль монументальных памятников в жизни общества;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культуре зрительского восприятия;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временные и пространственные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разницу между реальностью и художественным образом;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представлениям об искусстве иллюстрации и творчестве известных иллюстраторов книг. И.Я. </w:t>
      </w:r>
      <w:proofErr w:type="spellStart"/>
      <w:r>
        <w:rPr>
          <w:rFonts w:ascii="Times New Roman" w:hAnsi="Times New Roman"/>
          <w:sz w:val="28"/>
          <w:szCs w:val="28"/>
        </w:rPr>
        <w:t>Билибин</w:t>
      </w:r>
      <w:proofErr w:type="spellEnd"/>
      <w:r>
        <w:rPr>
          <w:rFonts w:ascii="Times New Roman" w:hAnsi="Times New Roman"/>
          <w:sz w:val="28"/>
          <w:szCs w:val="28"/>
        </w:rPr>
        <w:t xml:space="preserve">. В.А. </w:t>
      </w:r>
      <w:proofErr w:type="spellStart"/>
      <w:r>
        <w:rPr>
          <w:rFonts w:ascii="Times New Roman" w:hAnsi="Times New Roman"/>
          <w:sz w:val="28"/>
          <w:szCs w:val="28"/>
        </w:rPr>
        <w:t>Милашевский</w:t>
      </w:r>
      <w:proofErr w:type="spellEnd"/>
      <w:r>
        <w:rPr>
          <w:rFonts w:ascii="Times New Roman" w:hAnsi="Times New Roman"/>
          <w:sz w:val="28"/>
          <w:szCs w:val="28"/>
        </w:rPr>
        <w:t>. В.А. Фаворский;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иллюстрирования и навыкам работы графическими материалами;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собирать необходимый материал для иллюстрирования (характер одежды героев, характер построек и помещений, характерные детали быта и т.д.);</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творчества по созданию стилизованных образов животных;</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объект и пространство в конструктивных видах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сочетание различных объемов в здании;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понимать единство </w:t>
      </w:r>
      <w:proofErr w:type="gramStart"/>
      <w:r>
        <w:rPr>
          <w:rFonts w:ascii="Times New Roman" w:hAnsi="Times New Roman"/>
          <w:sz w:val="28"/>
          <w:szCs w:val="28"/>
        </w:rPr>
        <w:t>художественного</w:t>
      </w:r>
      <w:proofErr w:type="gramEnd"/>
      <w:r>
        <w:rPr>
          <w:rFonts w:ascii="Times New Roman" w:hAnsi="Times New Roman"/>
          <w:sz w:val="28"/>
          <w:szCs w:val="28"/>
        </w:rPr>
        <w:t xml:space="preserve"> и функционального в вещи, форму и материал;</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тенденции и перспективы развития современной архитектуры;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образно-стилевой язык архитектуры прошлого;</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создавать композиционные макеты объектов на предметной плоскости и в пространстве;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создавать практические творческие композиции в технике коллажа, </w:t>
      </w:r>
      <w:proofErr w:type="gramStart"/>
      <w:r>
        <w:rPr>
          <w:rFonts w:ascii="Times New Roman" w:hAnsi="Times New Roman"/>
          <w:sz w:val="28"/>
          <w:szCs w:val="28"/>
        </w:rPr>
        <w:t>дизайн-проектов</w:t>
      </w:r>
      <w:proofErr w:type="gramEnd"/>
      <w:r>
        <w:rPr>
          <w:rFonts w:ascii="Times New Roman" w:hAnsi="Times New Roman"/>
          <w:sz w:val="28"/>
          <w:szCs w:val="28"/>
        </w:rPr>
        <w:t>;</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приобретать общее представление о традициях ландшафтно-парковой архитектуры;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основные школы садово-паркового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русской усадебной культуры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 раскрывать смысл основ искусства флористики;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костюма;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 раскрывать смысл композиционно-конструктивных принципов дизайна одежды;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применять навыки сочинения объемно-пространственной композиции в формировании букета по принципам </w:t>
      </w:r>
      <w:proofErr w:type="spellStart"/>
      <w:r>
        <w:rPr>
          <w:rFonts w:ascii="Times New Roman" w:hAnsi="Times New Roman"/>
          <w:sz w:val="28"/>
          <w:szCs w:val="28"/>
        </w:rPr>
        <w:t>икэбаны</w:t>
      </w:r>
      <w:proofErr w:type="spellEnd"/>
      <w:r>
        <w:rPr>
          <w:rFonts w:ascii="Times New Roman" w:hAnsi="Times New Roman"/>
          <w:sz w:val="28"/>
          <w:szCs w:val="28"/>
        </w:rPr>
        <w:t>;</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отражать в эскизном проекте дизайна сада образно-архитектурный композиционный замысел;</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описывать памятники шатрового зодчества;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особенности церкви Вознесения в селе Коломенском и храма Покрова-на-Рву;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стилевые особенности разных школ архитектуры Древней Руси;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с натуры и по воображению архитектурные образы графическими материалами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сравнивать, сопоставлять и анализировать произведения живописи Древней Руси;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значении художественного образа древнерусской культуры;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признаки и особенности московского барокко;</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разнообразные творческие работы (фантазийные конструкции) в материале.</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получит возможность научиться: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специфику изображения в полиграфии;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формы полиграфической продукции: книги, журналы, плакаты, афиши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проектировать обложку книги, рекламы открытки, визитки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художественную композицию макета книги, журнала;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великих русских живописцев и архитекторов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определять «Русский стиль» в архитектуре модерна, называть памятники архитектуры модерна;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разнообразные творческие работы (фантазийные конструкции) в материале;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узнавать основные художественные направления в искусстве XIX и XX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 xml:space="preserve">характеризовать стиль модерн в архитектуре. Ф.О. </w:t>
      </w:r>
      <w:proofErr w:type="spellStart"/>
      <w:r>
        <w:rPr>
          <w:rFonts w:ascii="Times New Roman" w:hAnsi="Times New Roman"/>
          <w:i/>
          <w:iCs/>
          <w:sz w:val="28"/>
          <w:szCs w:val="28"/>
        </w:rPr>
        <w:t>Шехтель</w:t>
      </w:r>
      <w:proofErr w:type="spellEnd"/>
      <w:r>
        <w:rPr>
          <w:rFonts w:ascii="Times New Roman" w:hAnsi="Times New Roman"/>
          <w:i/>
          <w:iCs/>
          <w:sz w:val="28"/>
          <w:szCs w:val="28"/>
        </w:rPr>
        <w:t>. А. Гауди;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с натуры и по воображению архитектурные образы графическими материалами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выразительный язык при моделировании архитектурного пространства;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крупнейшие художественные музеи мира и России;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навыки коллективной работы над объемн</w:t>
      </w:r>
      <w:proofErr w:type="gramStart"/>
      <w:r>
        <w:rPr>
          <w:rFonts w:ascii="Times New Roman" w:hAnsi="Times New Roman"/>
          <w:i/>
          <w:iCs/>
          <w:sz w:val="28"/>
          <w:szCs w:val="28"/>
        </w:rPr>
        <w:t>о-</w:t>
      </w:r>
      <w:proofErr w:type="gramEnd"/>
      <w:r>
        <w:rPr>
          <w:rFonts w:ascii="Times New Roman" w:hAnsi="Times New Roman"/>
          <w:i/>
          <w:iCs/>
          <w:sz w:val="28"/>
          <w:szCs w:val="28"/>
        </w:rPr>
        <w:t xml:space="preserve"> пространственной композицией;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основы сценографии как вида художественного творчества;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роль костюма, маски и грима в искусстве актерского перевоплощения;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 xml:space="preserve">называть имена российских художников (А.Я. Головин, А.Н. Бенуа, М.В. </w:t>
      </w:r>
      <w:proofErr w:type="spellStart"/>
      <w:r>
        <w:rPr>
          <w:rFonts w:ascii="Times New Roman" w:hAnsi="Times New Roman"/>
          <w:i/>
          <w:iCs/>
          <w:sz w:val="28"/>
          <w:szCs w:val="28"/>
        </w:rPr>
        <w:t>Добужинский</w:t>
      </w:r>
      <w:proofErr w:type="spellEnd"/>
      <w:r>
        <w:rPr>
          <w:rFonts w:ascii="Times New Roman" w:hAnsi="Times New Roman"/>
          <w:i/>
          <w:iCs/>
          <w:sz w:val="28"/>
          <w:szCs w:val="28"/>
        </w:rPr>
        <w:t>);</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особенности художественной фотографии;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изобразительную природу экранных искусств;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принципы киномонтажа в создании художественного образа;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различать понятия: игровой и документальный фильм;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основы искусства телевидения;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различия в творческой работе художника-живописца и сценографа;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полученные знания о типах оформления сцены при создании школьного спектакля;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и объяснять синтетическую природу фильма;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первоначальные навыки в создании сценария и замысла фильма;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полученные ранее знания по композиции и построению кадра;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777D59" w:rsidRDefault="006821ED">
      <w:pPr>
        <w:pStyle w:val="4"/>
        <w:ind w:left="1701"/>
      </w:pPr>
      <w:bookmarkStart w:id="106" w:name="_Toc409691644"/>
      <w:bookmarkStart w:id="107" w:name="_Toc410653967"/>
      <w:bookmarkStart w:id="108" w:name="_Toc31893406"/>
      <w:bookmarkStart w:id="109" w:name="_Toc31898623"/>
      <w:r>
        <w:t>1.2.5.14. Музыка</w:t>
      </w:r>
      <w:bookmarkEnd w:id="106"/>
      <w:bookmarkEnd w:id="107"/>
      <w:bookmarkEnd w:id="108"/>
      <w:bookmarkEnd w:id="109"/>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интонации в музыке как носителя образного смысла;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средства музыкальной выразительности: мелодию, ритм, темп, динамику, лад;</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жизненно-образное содержание музыкальных произведений разных жанров;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многообразие музыкальных образов и способов их развития;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производить интонационно-образный анализ музыкального произведения;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основной принцип построения и развития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анализировать взаимосвязь жизненного содержания музыки и музыкальных образов;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перевоплощения народной музыки в произведениях композиторов;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узнавать формы построения музыки (двухчастную, </w:t>
      </w:r>
      <w:proofErr w:type="gramStart"/>
      <w:r>
        <w:rPr>
          <w:rFonts w:ascii="Times New Roman" w:hAnsi="Times New Roman"/>
          <w:sz w:val="28"/>
          <w:szCs w:val="28"/>
        </w:rPr>
        <w:t>трехчастную</w:t>
      </w:r>
      <w:proofErr w:type="gramEnd"/>
      <w:r>
        <w:rPr>
          <w:rFonts w:ascii="Times New Roman" w:hAnsi="Times New Roman"/>
          <w:sz w:val="28"/>
          <w:szCs w:val="28"/>
        </w:rPr>
        <w:t>, вариации, рондо);</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тембры музыкальных инструментов;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определять виды оркестров: симфонического, духового, камерного, оркестра народных инструментов, </w:t>
      </w:r>
      <w:proofErr w:type="spellStart"/>
      <w:r>
        <w:rPr>
          <w:rFonts w:ascii="Times New Roman" w:hAnsi="Times New Roman"/>
          <w:sz w:val="28"/>
          <w:szCs w:val="28"/>
        </w:rPr>
        <w:t>эстрадно</w:t>
      </w:r>
      <w:proofErr w:type="spellEnd"/>
      <w:r>
        <w:rPr>
          <w:rFonts w:ascii="Times New Roman" w:hAnsi="Times New Roman"/>
          <w:sz w:val="28"/>
          <w:szCs w:val="28"/>
        </w:rPr>
        <w:t>-джазового оркестра;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владеть музыкальными терминами в пределах изучаемой темы;</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особенности музыкального языка;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эмоционально-образно</w:t>
      </w:r>
      <w:proofErr w:type="gramEnd"/>
      <w:r>
        <w:rPr>
          <w:rFonts w:ascii="Times New Roman" w:hAnsi="Times New Roman"/>
          <w:sz w:val="28"/>
          <w:szCs w:val="28"/>
        </w:rPr>
        <w:t xml:space="preserve"> воспринимать и характеризовать музыкальные произведения;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произведения выдающихся композиторов прошлого и современности;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музыкальных произведений;</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интерпретацию классической музыки в современных обработках;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признаки современной популярной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называть стили рок-музыки и ее отдельных направлений: </w:t>
      </w:r>
      <w:proofErr w:type="gramStart"/>
      <w:r>
        <w:rPr>
          <w:rFonts w:ascii="Times New Roman" w:hAnsi="Times New Roman"/>
          <w:sz w:val="28"/>
          <w:szCs w:val="28"/>
        </w:rPr>
        <w:t>рок-оперы</w:t>
      </w:r>
      <w:proofErr w:type="gramEnd"/>
      <w:r>
        <w:rPr>
          <w:rFonts w:ascii="Times New Roman" w:hAnsi="Times New Roman"/>
          <w:sz w:val="28"/>
          <w:szCs w:val="28"/>
        </w:rPr>
        <w:t>, рок-н-ролла и др.;</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творчество исполнителей авторской песни;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особенности взаимодействия музыки с другими видами искусства;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жанровые параллели между музыкой и другими видами искусств;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интонации музыкального, живописного и литературного произведений;</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значимость музыки в творчестве писателей и поэтов;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владеть навыками </w:t>
      </w:r>
      <w:proofErr w:type="gramStart"/>
      <w:r>
        <w:rPr>
          <w:rFonts w:ascii="Times New Roman" w:hAnsi="Times New Roman"/>
          <w:sz w:val="28"/>
          <w:szCs w:val="28"/>
        </w:rPr>
        <w:t>вокально-хорового</w:t>
      </w:r>
      <w:proofErr w:type="gramEnd"/>
      <w:r>
        <w:rPr>
          <w:rFonts w:ascii="Times New Roman" w:hAnsi="Times New Roman"/>
          <w:sz w:val="28"/>
          <w:szCs w:val="28"/>
        </w:rPr>
        <w:t xml:space="preserve"> </w:t>
      </w:r>
      <w:proofErr w:type="spellStart"/>
      <w:r>
        <w:rPr>
          <w:rFonts w:ascii="Times New Roman" w:hAnsi="Times New Roman"/>
          <w:sz w:val="28"/>
          <w:szCs w:val="28"/>
        </w:rPr>
        <w:t>музицирования</w:t>
      </w:r>
      <w:proofErr w:type="spellEnd"/>
      <w:r>
        <w:rPr>
          <w:rFonts w:ascii="Times New Roman" w:hAnsi="Times New Roman"/>
          <w:sz w:val="28"/>
          <w:szCs w:val="28"/>
        </w:rPr>
        <w:t>;</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cappella</w:t>
      </w:r>
      <w:r>
        <w:rPr>
          <w:rFonts w:ascii="Times New Roman" w:hAnsi="Times New Roman"/>
          <w:sz w:val="28"/>
          <w:szCs w:val="28"/>
        </w:rPr>
        <w:t>);</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музыкального произведения в пении;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Pr>
          <w:rFonts w:ascii="Times New Roman" w:hAnsi="Times New Roman"/>
          <w:sz w:val="28"/>
          <w:szCs w:val="28"/>
        </w:rPr>
        <w:t>индивидуального</w:t>
      </w:r>
      <w:proofErr w:type="gramEnd"/>
      <w:r>
        <w:rPr>
          <w:rFonts w:ascii="Times New Roman" w:hAnsi="Times New Roman"/>
          <w:sz w:val="28"/>
          <w:szCs w:val="28"/>
        </w:rPr>
        <w:t xml:space="preserve"> и группового </w:t>
      </w:r>
      <w:proofErr w:type="spellStart"/>
      <w:r>
        <w:rPr>
          <w:rFonts w:ascii="Times New Roman" w:hAnsi="Times New Roman"/>
          <w:sz w:val="28"/>
          <w:szCs w:val="28"/>
        </w:rPr>
        <w:t>музицирования</w:t>
      </w:r>
      <w:proofErr w:type="spellEnd"/>
      <w:r>
        <w:rPr>
          <w:rFonts w:ascii="Times New Roman" w:hAnsi="Times New Roman"/>
          <w:sz w:val="28"/>
          <w:szCs w:val="28"/>
        </w:rPr>
        <w:t>;</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передавать свои музыкальные впечатления в устной или письменной форме; </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музыки как вида искусства и ее значение в жизни человека и общества;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777D59" w:rsidRDefault="006821ED">
      <w:pPr>
        <w:tabs>
          <w:tab w:val="left" w:pos="993"/>
        </w:tabs>
        <w:spacing w:after="0" w:line="360" w:lineRule="auto"/>
        <w:contextualSpacing/>
        <w:jc w:val="both"/>
        <w:rPr>
          <w:rFonts w:ascii="Times New Roman" w:hAnsi="Times New Roman"/>
          <w:sz w:val="28"/>
          <w:szCs w:val="28"/>
        </w:rPr>
      </w:pPr>
      <w:r>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определять специфику духовной музыки в эпоху Средневековья;</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распознавать мелодику знаменного распева – основы древнерусской церковной музыки;</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77D59" w:rsidRDefault="006821ED">
      <w:pPr>
        <w:pStyle w:val="4"/>
        <w:ind w:left="1701"/>
      </w:pPr>
      <w:bookmarkStart w:id="110" w:name="_Toc409691645"/>
      <w:bookmarkStart w:id="111" w:name="_Toc410653968"/>
      <w:bookmarkStart w:id="112" w:name="_Toc31893407"/>
      <w:bookmarkStart w:id="113" w:name="_Toc31898624"/>
      <w:r>
        <w:t>1.2.5.15. Технология</w:t>
      </w:r>
      <w:bookmarkEnd w:id="110"/>
      <w:bookmarkEnd w:id="111"/>
      <w:bookmarkEnd w:id="112"/>
      <w:bookmarkEnd w:id="113"/>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культуры труда;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проектного, инженерного, технологического мышления обучающегося, соответствующего актуальному технологическому укладу;</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адаптивность к изменению технологического уклада;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осознание </w:t>
      </w:r>
      <w:proofErr w:type="gramStart"/>
      <w:r>
        <w:rPr>
          <w:rFonts w:ascii="Times New Roman" w:eastAsia="Times New Roman" w:hAnsi="Times New Roman"/>
          <w:sz w:val="28"/>
          <w:szCs w:val="28"/>
        </w:rPr>
        <w:t>обучающимся</w:t>
      </w:r>
      <w:proofErr w:type="gramEnd"/>
      <w:r>
        <w:rPr>
          <w:rFonts w:ascii="Times New Roman" w:eastAsia="Times New Roman" w:hAnsi="Times New Roman"/>
          <w:sz w:val="28"/>
          <w:szCs w:val="28"/>
        </w:rPr>
        <w:t xml:space="preserve"> роли техники и технологий и их влияния на развитие системы «природа — общество — человек»;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средствами графического отображения и формами </w:t>
      </w:r>
      <w:r>
        <w:rPr>
          <w:rFonts w:ascii="Times New Roman" w:eastAsia="Times New Roman" w:hAnsi="Times New Roman"/>
          <w:sz w:val="28"/>
          <w:szCs w:val="28"/>
        </w:rPr>
        <w:lastRenderedPageBreak/>
        <w:t xml:space="preserve">визуального представления объектов или процессов, правилами выполнения графической документации (рисунок, эскиз, чертеж);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roofErr w:type="gramEnd"/>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w:t>
      </w:r>
      <w:proofErr w:type="spellStart"/>
      <w:r>
        <w:rPr>
          <w:rFonts w:ascii="Times New Roman" w:eastAsia="Times New Roman" w:hAnsi="Times New Roman"/>
          <w:sz w:val="28"/>
          <w:szCs w:val="28"/>
        </w:rPr>
        <w:t>метапредметным</w:t>
      </w:r>
      <w:proofErr w:type="spellEnd"/>
      <w:r>
        <w:rPr>
          <w:rFonts w:ascii="Times New Roman" w:eastAsia="Times New Roman" w:hAnsi="Times New Roman"/>
          <w:sz w:val="28"/>
          <w:szCs w:val="28"/>
        </w:rPr>
        <w:t xml:space="preserve"> результатам и требования индивидуализации обучения, в </w:t>
      </w:r>
      <w:proofErr w:type="gramStart"/>
      <w:r>
        <w:rPr>
          <w:rFonts w:ascii="Times New Roman" w:eastAsia="Times New Roman" w:hAnsi="Times New Roman"/>
          <w:sz w:val="28"/>
          <w:szCs w:val="28"/>
        </w:rPr>
        <w:t>связи</w:t>
      </w:r>
      <w:proofErr w:type="gramEnd"/>
      <w:r>
        <w:rPr>
          <w:rFonts w:ascii="Times New Roman" w:eastAsia="Times New Roman" w:hAnsi="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Результаты, заявленные образовательной программой «Технология», </w:t>
      </w:r>
      <w:r>
        <w:rPr>
          <w:rFonts w:ascii="Times New Roman" w:eastAsia="Times New Roman" w:hAnsi="Times New Roman"/>
          <w:b/>
          <w:color w:val="000000"/>
          <w:sz w:val="28"/>
          <w:szCs w:val="28"/>
        </w:rPr>
        <w:br/>
        <w:t>по блокам содержания</w:t>
      </w: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Современные технологии и перспективы их развития</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называть и характеризовать актуальные и перспективные технологии материальной и нематериальной сферы;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Формирование технологической культуры </w:t>
      </w:r>
      <w:r>
        <w:rPr>
          <w:rFonts w:ascii="Times New Roman" w:eastAsia="Times New Roman" w:hAnsi="Times New Roman"/>
          <w:b/>
          <w:color w:val="000000"/>
          <w:sz w:val="28"/>
          <w:szCs w:val="28"/>
        </w:rPr>
        <w:br/>
        <w:t xml:space="preserve">и проектно-технологического мышления </w:t>
      </w:r>
      <w:proofErr w:type="gramStart"/>
      <w:r>
        <w:rPr>
          <w:rFonts w:ascii="Times New Roman" w:eastAsia="Times New Roman" w:hAnsi="Times New Roman"/>
          <w:b/>
          <w:color w:val="000000"/>
          <w:sz w:val="28"/>
          <w:szCs w:val="28"/>
        </w:rPr>
        <w:t>обучающихся</w:t>
      </w:r>
      <w:proofErr w:type="gramEnd"/>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формулировать проблему, требующую технологического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цели проектирования субъективно нового продукта или технологического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этапы выполнения работ и ресурсы для достижения целей проектирования;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управления проектами;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следовать технологическому процессу, в том числе в процессе изготовления субъективно нового продукта;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условия применимости технологии, в том числе с позиций экологической защищенности;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проводить оценку и испытание полученного продукта;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потребностей в тех или иных материальных или информационных продуктах;</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технологическое решение с помощью текста, схемы, рисунка, графического изображения и их сочетаний;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продуктовых проектов, предполагающих:</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встраивание созданного информационного продукта в заданную оболочку,</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информационного продукта по заданному алгоритму в заданной оболочке;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проводить и анализировать разработку и/или реализацию </w:t>
      </w:r>
      <w:r>
        <w:rPr>
          <w:rFonts w:ascii="Times New Roman" w:eastAsia="Times New Roman" w:hAnsi="Times New Roman"/>
          <w:sz w:val="28"/>
          <w:szCs w:val="28"/>
        </w:rPr>
        <w:lastRenderedPageBreak/>
        <w:t>технологических проектов, предполагающих:</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инструкций и иной технологической документации для исполнителей,</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способа или процесса получения материального и информационного продукта с заданными свойствами;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конструкции и конструирование механизмов, простейших роботов с помощью материального или виртуального конструктора;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чертежи и эскизы, а также работать в системах автоматизированного проектирования;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базовые операции редактора компьютерного трехмерного проектирования (на выбор образовательной организации).</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получит возможность научиться: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proofErr w:type="spellStart"/>
      <w:r>
        <w:rPr>
          <w:rFonts w:ascii="Times New Roman" w:eastAsia="Times New Roman" w:hAnsi="Times New Roman"/>
          <w:i/>
          <w:sz w:val="28"/>
          <w:szCs w:val="28"/>
        </w:rPr>
        <w:t>технологизировать</w:t>
      </w:r>
      <w:proofErr w:type="spellEnd"/>
      <w:r>
        <w:rPr>
          <w:rFonts w:ascii="Times New Roman" w:eastAsia="Times New Roman" w:hAnsi="Times New Roman"/>
          <w:i/>
          <w:sz w:val="28"/>
          <w:szCs w:val="28"/>
        </w:rPr>
        <w:t xml:space="preserve">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оценивать коммерческий потенциал продукта и/или технологии.</w:t>
      </w: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Построение образовательных траекторий и планов </w:t>
      </w:r>
      <w:r>
        <w:rPr>
          <w:rFonts w:ascii="Times New Roman" w:eastAsia="Times New Roman" w:hAnsi="Times New Roman"/>
          <w:b/>
          <w:color w:val="000000"/>
          <w:sz w:val="28"/>
          <w:szCs w:val="28"/>
        </w:rPr>
        <w:br/>
        <w:t>в области профессионального самоопределения</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группы профессий, относящихся к актуальному технологическому укладу;</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характеризовать ситуацию на региональном рынке труда, называть тенденции ее развития;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разъяснять социальное значение групп профессий, востребованных на региональном рынке труда;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предлагать альтернативные варианты образовательной траектории для профессионального развития;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характеризовать группы предприятий региона проживания;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14" w:name="_17dp8vu" w:colFirst="0" w:colLast="0"/>
      <w:bookmarkStart w:id="115" w:name="_1cnkghhofozt" w:colFirst="0" w:colLast="0"/>
      <w:bookmarkEnd w:id="114"/>
      <w:bookmarkEnd w:id="115"/>
      <w:r>
        <w:rPr>
          <w:rFonts w:ascii="Times New Roman" w:eastAsia="Times New Roman" w:hAnsi="Times New Roman"/>
          <w:b/>
          <w:color w:val="000000"/>
          <w:sz w:val="28"/>
          <w:szCs w:val="28"/>
        </w:rPr>
        <w:t xml:space="preserve">По годам обучения результаты могут быть структурированы и конкретизированы следующим образом, результаты разбиты на </w:t>
      </w:r>
      <w:proofErr w:type="spellStart"/>
      <w:r>
        <w:rPr>
          <w:rFonts w:ascii="Times New Roman" w:eastAsia="Times New Roman" w:hAnsi="Times New Roman"/>
          <w:b/>
          <w:color w:val="000000"/>
          <w:sz w:val="28"/>
          <w:szCs w:val="28"/>
        </w:rPr>
        <w:t>подблоки</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sz w:val="28"/>
          <w:szCs w:val="28"/>
        </w:rPr>
        <w:t>культура труда (знания в рамках предметной области и бытовые навыки)</w:t>
      </w:r>
      <w:r>
        <w:rPr>
          <w:rFonts w:ascii="Times New Roman" w:eastAsia="Times New Roman" w:hAnsi="Times New Roman"/>
          <w:b/>
          <w:color w:val="000000"/>
          <w:sz w:val="28"/>
          <w:szCs w:val="28"/>
        </w:rPr>
        <w:t xml:space="preserve">, </w:t>
      </w:r>
      <w:r>
        <w:rPr>
          <w:rFonts w:ascii="Times New Roman" w:eastAsia="Times New Roman" w:hAnsi="Times New Roman"/>
          <w:b/>
          <w:sz w:val="28"/>
          <w:szCs w:val="28"/>
        </w:rPr>
        <w:t>предметные результаты (технологические компетенции), проектные компетенции (включая компетенции проектного управления).</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bookmarkStart w:id="116" w:name="_5dojyedtsxww" w:colFirst="0" w:colLast="0"/>
      <w:bookmarkStart w:id="117" w:name="_di7zhidd3n5d" w:colFirst="0" w:colLast="0"/>
      <w:bookmarkEnd w:id="116"/>
      <w:bookmarkEnd w:id="117"/>
      <w:r>
        <w:rPr>
          <w:rFonts w:ascii="Times New Roman" w:eastAsia="Times New Roman" w:hAnsi="Times New Roman"/>
          <w:b/>
          <w:color w:val="000000"/>
          <w:sz w:val="28"/>
          <w:szCs w:val="28"/>
        </w:rPr>
        <w:t>5 класс</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sz w:val="28"/>
          <w:szCs w:val="28"/>
        </w:rPr>
      </w:pPr>
      <w:bookmarkStart w:id="118" w:name="_t6ng77jg5119" w:colFirst="0" w:colLast="0"/>
      <w:bookmarkEnd w:id="118"/>
      <w:r>
        <w:rPr>
          <w:rFonts w:ascii="Times New Roman" w:eastAsia="Times New Roman" w:hAnsi="Times New Roman"/>
          <w:sz w:val="28"/>
          <w:szCs w:val="28"/>
        </w:rPr>
        <w:t xml:space="preserve">По завершении учебного года </w:t>
      </w:r>
      <w:proofErr w:type="gramStart"/>
      <w:r>
        <w:rPr>
          <w:rFonts w:ascii="Times New Roman" w:eastAsia="Times New Roman" w:hAnsi="Times New Roman"/>
          <w:sz w:val="28"/>
          <w:szCs w:val="28"/>
        </w:rPr>
        <w:t>обучающийся</w:t>
      </w:r>
      <w:proofErr w:type="gramEnd"/>
      <w:r>
        <w:rPr>
          <w:rFonts w:ascii="Times New Roman" w:eastAsia="Times New Roman" w:hAnsi="Times New Roman"/>
          <w:sz w:val="28"/>
          <w:szCs w:val="28"/>
        </w:rPr>
        <w:t>:</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bookmarkStart w:id="119" w:name="_t7na45orop2f" w:colFirst="0" w:colLast="0"/>
      <w:bookmarkEnd w:id="119"/>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6821ED">
      <w:pPr>
        <w:numPr>
          <w:ilvl w:val="1"/>
          <w:numId w:val="208"/>
        </w:numP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соблюдает правила безопасности и охраны труда при работе с учебным и лабораторным оборудованием;</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shd w:val="clear" w:color="auto" w:fill="D9EAD3"/>
        </w:rPr>
      </w:pPr>
      <w:proofErr w:type="gramStart"/>
      <w:r>
        <w:rPr>
          <w:rFonts w:ascii="Times New Roman" w:eastAsia="Times New Roman" w:hAnsi="Times New Roman"/>
          <w:sz w:val="28"/>
          <w:szCs w:val="28"/>
        </w:rPr>
        <w:t>владеет безопасными приемами работы с ручными и электрифицированным бытовым инструментом;</w:t>
      </w:r>
      <w:proofErr w:type="gramEnd"/>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использует ручной и электрифицированный бытовой инструмент в соответствии с задачей собственной деятельности (по назначению);</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proofErr w:type="gramStart"/>
      <w:r>
        <w:rPr>
          <w:rFonts w:ascii="Times New Roman" w:eastAsia="Times New Roman" w:hAnsi="Times New Roman"/>
          <w:sz w:val="28"/>
          <w:szCs w:val="28"/>
        </w:rPr>
        <w:t>разъясняет содержание понятий «изображение», «эскиз», «материал», «инструмент», «механизм», «робот», «конструкция» и адекватно использует эти понятия;</w:t>
      </w:r>
      <w:proofErr w:type="gramEnd"/>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организует и поддерживает порядок на рабочем месте;</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применяет и рационально использует материал в соответствии с задачей собственной деятельности;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сохранение информации о результатах деятельности в формах описания, схемы, эскиза, фотографии, графического изображения;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использует при выполнении учебных задач научно-популярную литературу, справочные материалы и ресурсы интернета;</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операции по поддержанию порядка и чистоты в жилом и рабочем помещении;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bookmarkStart w:id="120" w:name="_6z1lbuxs3gwf" w:colFirst="0" w:colLast="0"/>
      <w:bookmarkEnd w:id="120"/>
      <w:r>
        <w:rPr>
          <w:rFonts w:ascii="Times New Roman" w:eastAsia="Times New Roman" w:hAnsi="Times New Roman"/>
          <w:b/>
          <w:i/>
          <w:sz w:val="28"/>
          <w:szCs w:val="28"/>
        </w:rPr>
        <w:t>Предметные результаты: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измерение длин, расстояний, величин углов с помощью измерительных инструментов;</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информацию, представленную в виде специализированных таблиц;</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эскизы, схемы;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эскизы, схемы, в том числе с использованием программного обеспечения графических редакторов;</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разметку плоского изделия на заготовке;</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осуществляет сборку моделей, в том числе с помощью образовательного конструктора по инструкции;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конструирует модель по заданному прототипу;</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простые механизмы;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проведения испытания, анализа продукта;</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материального или информационного продукта;</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классифицирует роботов по конструкции, сфере применения, степени самостоятельности (автономности), способам управления.</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bookmarkStart w:id="121" w:name="_1ylijhqk03og" w:colFirst="0" w:colLast="0"/>
      <w:bookmarkStart w:id="122" w:name="_a613x2pvstl3" w:colFirst="0" w:colLast="0"/>
      <w:bookmarkEnd w:id="121"/>
      <w:bookmarkEnd w:id="122"/>
      <w:r>
        <w:rPr>
          <w:rFonts w:ascii="Times New Roman" w:eastAsia="Times New Roman" w:hAnsi="Times New Roman"/>
          <w:b/>
          <w:i/>
          <w:sz w:val="28"/>
          <w:szCs w:val="28"/>
        </w:rPr>
        <w:t>Проектные компетенции (включая компетенции проектного управления):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777D59" w:rsidRDefault="006821ED">
      <w:pPr>
        <w:tabs>
          <w:tab w:val="left" w:pos="851"/>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lastRenderedPageBreak/>
        <w:t>6 класс</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 завершении учебного года </w:t>
      </w:r>
      <w:proofErr w:type="gramStart"/>
      <w:r>
        <w:rPr>
          <w:rFonts w:ascii="Times New Roman" w:eastAsia="Times New Roman" w:hAnsi="Times New Roman"/>
          <w:sz w:val="28"/>
          <w:szCs w:val="28"/>
        </w:rPr>
        <w:t>обучающийся</w:t>
      </w:r>
      <w:proofErr w:type="gramEnd"/>
      <w:r>
        <w:rPr>
          <w:rFonts w:ascii="Times New Roman" w:eastAsia="Times New Roman" w:hAnsi="Times New Roman"/>
          <w:sz w:val="28"/>
          <w:szCs w:val="28"/>
        </w:rPr>
        <w:t>:</w:t>
      </w:r>
    </w:p>
    <w:p w:rsidR="00777D59" w:rsidRDefault="006821ED">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«чертеж», «форма», «макет», «прототип», «3D-модель», «программа» и адекватно использует эти понятия;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содержание понятия «потребность» (с точки зрения потребителя) и адекватно использует эти понятия;</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два-три метода поиска и верификации информации в соответствии с задачами собственной деятельности;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первичной и тепловой обработки продуктов питания.</w:t>
      </w:r>
    </w:p>
    <w:p w:rsidR="00777D59" w:rsidRDefault="006821ED">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чертежи;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чертежи, векторные и растровые изображения, в том числе с использованием графических редакторов;</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анализирует формообразование промышленных изделий;</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навыки формообразования, использования объемов в дизайне (макетирование из подручных материалов);</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соединения деталей методом пайки;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получил и проанализировал опыт изготовления макета или прототипа;</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проводит морфологический и функциональный анализ технической системы или изделия;</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механизм, состоящий из нескольких простых механизмов;</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механизмов для получения заданных свойств (решение задачи);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металлических конструкционных материалов;</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деталей под окраску.</w:t>
      </w:r>
    </w:p>
    <w:p w:rsidR="00777D59" w:rsidRDefault="006821ED">
      <w:pPr>
        <w:tabs>
          <w:tab w:val="left" w:pos="851"/>
        </w:tabs>
        <w:spacing w:after="0" w:line="360" w:lineRule="auto"/>
        <w:ind w:firstLine="705"/>
        <w:jc w:val="both"/>
        <w:rPr>
          <w:rFonts w:ascii="Times New Roman" w:eastAsia="Times New Roman" w:hAnsi="Times New Roman"/>
          <w:sz w:val="28"/>
          <w:szCs w:val="28"/>
        </w:rPr>
      </w:pPr>
      <w:bookmarkStart w:id="123" w:name="_a4oiycftaa86" w:colFirst="0" w:colLast="0"/>
      <w:bookmarkEnd w:id="123"/>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назвать инструменты выявления потребностей и исследования пользовательского опыта;</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может охарактеризовать методы генерации идей по модернизации/проектированию материальных продуктов или технологических систем;</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 xml:space="preserve">умеет разделять технологический процесс на последовательность действий; </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выделения задач из поставленной цели по разработке продукта;</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777D59" w:rsidRDefault="006821ED">
      <w:pPr>
        <w:tabs>
          <w:tab w:val="left" w:pos="851"/>
        </w:tabs>
        <w:spacing w:after="0" w:line="360" w:lineRule="auto"/>
        <w:ind w:firstLine="709"/>
        <w:jc w:val="both"/>
        <w:rPr>
          <w:rFonts w:ascii="Times New Roman" w:eastAsia="Times New Roman" w:hAnsi="Times New Roman"/>
          <w:b/>
          <w:sz w:val="28"/>
          <w:szCs w:val="28"/>
        </w:rPr>
      </w:pPr>
      <w:bookmarkStart w:id="124" w:name="_kwvi0buewqy" w:colFirst="0" w:colLast="0"/>
      <w:bookmarkStart w:id="125" w:name="_bf32tj4l8j8n" w:colFirst="0" w:colLast="0"/>
      <w:bookmarkEnd w:id="124"/>
      <w:bookmarkEnd w:id="125"/>
      <w:r>
        <w:rPr>
          <w:rFonts w:ascii="Times New Roman" w:eastAsia="Times New Roman" w:hAnsi="Times New Roman"/>
          <w:b/>
          <w:sz w:val="28"/>
          <w:szCs w:val="28"/>
        </w:rPr>
        <w:t>7 класс</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 завершении учебного года </w:t>
      </w:r>
      <w:proofErr w:type="gramStart"/>
      <w:r>
        <w:rPr>
          <w:rFonts w:ascii="Times New Roman" w:eastAsia="Times New Roman" w:hAnsi="Times New Roman"/>
          <w:sz w:val="28"/>
          <w:szCs w:val="28"/>
        </w:rPr>
        <w:t>обучающийся</w:t>
      </w:r>
      <w:proofErr w:type="gramEnd"/>
      <w:r>
        <w:rPr>
          <w:rFonts w:ascii="Times New Roman" w:eastAsia="Times New Roman" w:hAnsi="Times New Roman"/>
          <w:sz w:val="28"/>
          <w:szCs w:val="28"/>
        </w:rPr>
        <w:t>:</w:t>
      </w:r>
    </w:p>
    <w:p w:rsidR="00777D59" w:rsidRDefault="006821ED">
      <w:pPr>
        <w:spacing w:after="0" w:line="360" w:lineRule="auto"/>
        <w:ind w:firstLine="709"/>
        <w:jc w:val="both"/>
        <w:rPr>
          <w:rFonts w:ascii="Times New Roman" w:eastAsia="Times New Roman" w:hAnsi="Times New Roman"/>
          <w:b/>
          <w:i/>
          <w:sz w:val="28"/>
          <w:szCs w:val="28"/>
        </w:rPr>
      </w:pPr>
      <w:bookmarkStart w:id="126" w:name="_op6cz61lpv5b" w:colFirst="0" w:colLast="0"/>
      <w:bookmarkEnd w:id="126"/>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разъясняет содержание понятий «станок», «оборудование», «машина», «сборка», «модель», «моделирование», «слой» и адекватно использует эти понятия;</w:t>
      </w:r>
      <w:proofErr w:type="gramEnd"/>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следует технологии, в том числе в процессе изготовления субъективно нового продукта;</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операции бытового ремонта методом замены деталей;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пищевую ценность пищевых продуктов;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может назвать специфичные виды обработки различных видов пищевых продуктов (овощи, мясо, рыба и др.);</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основы рационального питания.</w:t>
      </w:r>
    </w:p>
    <w:p w:rsidR="00777D59" w:rsidRDefault="006821ED">
      <w:pPr>
        <w:spacing w:after="0" w:line="360" w:lineRule="auto"/>
        <w:ind w:firstLine="709"/>
        <w:jc w:val="both"/>
        <w:rPr>
          <w:rFonts w:ascii="Times New Roman" w:eastAsia="Times New Roman" w:hAnsi="Times New Roman"/>
          <w:b/>
          <w:i/>
          <w:sz w:val="28"/>
          <w:szCs w:val="28"/>
        </w:rPr>
      </w:pPr>
      <w:bookmarkStart w:id="127" w:name="_txalrqlcfk73" w:colFirst="0" w:colLast="0"/>
      <w:bookmarkStart w:id="128" w:name="_1vlkpbwcibsj" w:colFirst="0" w:colLast="0"/>
      <w:bookmarkEnd w:id="127"/>
      <w:bookmarkEnd w:id="128"/>
      <w:r>
        <w:rPr>
          <w:rFonts w:ascii="Times New Roman" w:eastAsia="Times New Roman" w:hAnsi="Times New Roman"/>
          <w:b/>
          <w:i/>
          <w:sz w:val="28"/>
          <w:szCs w:val="28"/>
        </w:rPr>
        <w:t>Предметные результаты: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технологические расчеты;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информационные технологии;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получил и проанализировал опыт проведения виртуального эксперимента по избранной </w:t>
      </w:r>
      <w:proofErr w:type="gramStart"/>
      <w:r>
        <w:rPr>
          <w:rFonts w:ascii="Times New Roman" w:eastAsia="Times New Roman" w:hAnsi="Times New Roman"/>
          <w:sz w:val="28"/>
          <w:szCs w:val="28"/>
        </w:rPr>
        <w:t>обучающимся</w:t>
      </w:r>
      <w:proofErr w:type="gramEnd"/>
      <w:r>
        <w:rPr>
          <w:rFonts w:ascii="Times New Roman" w:eastAsia="Times New Roman" w:hAnsi="Times New Roman"/>
          <w:sz w:val="28"/>
          <w:szCs w:val="28"/>
        </w:rPr>
        <w:t xml:space="preserve"> тематике;</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данные и использует различные технологии их обработки посредством информационных систем;</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последовательность технологических операций по подготовке цифровых данных для учебных станков;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технологии оцифровки аналоговых данных в соответствии с задачами собственной деятельности;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структуры реальных систем управления робототехнических систем;</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объясняет сущность управления в технических системах, характеризует автоматические и саморегулируемые системы;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конструирует простые системы с обратной связью, в том числе на основе технических конструкторов;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знает базовые принципы организации взаимодействия технических систем;</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характеризует свойства конструкционных материалов искусственного происхождения (например, полимеров, композитов);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выполнения основных операций слесарно-сборочных работ;</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механической обработки конструкционных материалов;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технологического оборудования для выполнения механической обработки конструкционных материалов;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изготовления изделия средствами учебного станка, в том числе с симуляцией процесса изготовления в виртуальной среде;</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технологии производства продуктов питания;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получает и анализирует опыт лабораторного исследования продуктов питания.</w:t>
      </w:r>
    </w:p>
    <w:p w:rsidR="00777D59" w:rsidRDefault="006821ED">
      <w:pPr>
        <w:spacing w:after="0" w:line="360" w:lineRule="auto"/>
        <w:ind w:firstLine="709"/>
        <w:jc w:val="both"/>
        <w:rPr>
          <w:rFonts w:ascii="Times New Roman" w:eastAsia="Times New Roman" w:hAnsi="Times New Roman"/>
          <w:b/>
          <w:i/>
          <w:sz w:val="28"/>
          <w:szCs w:val="28"/>
        </w:rPr>
      </w:pPr>
      <w:bookmarkStart w:id="129" w:name="_xowwylgiqfk8" w:colFirst="0" w:colLast="0"/>
      <w:bookmarkEnd w:id="129"/>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решает поставленную задачу, анализируя и подбирая материалы и средства для ее решения;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инструмент выявления потребностей и исследования пользовательского опыта;</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777D59" w:rsidRDefault="006821ED">
      <w:pPr>
        <w:tabs>
          <w:tab w:val="left" w:pos="851"/>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8 класс</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 завершении учебного года </w:t>
      </w:r>
      <w:proofErr w:type="gramStart"/>
      <w:r>
        <w:rPr>
          <w:rFonts w:ascii="Times New Roman" w:eastAsia="Times New Roman" w:hAnsi="Times New Roman"/>
          <w:sz w:val="28"/>
          <w:szCs w:val="28"/>
        </w:rPr>
        <w:t>обучающийся</w:t>
      </w:r>
      <w:proofErr w:type="gramEnd"/>
      <w:r>
        <w:rPr>
          <w:rFonts w:ascii="Times New Roman" w:eastAsia="Times New Roman" w:hAnsi="Times New Roman"/>
          <w:sz w:val="28"/>
          <w:szCs w:val="28"/>
        </w:rPr>
        <w:t>:</w:t>
      </w: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Культура труда (знания в рамках предметной области и бытовые навыки):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ключевые предприятия и/или отрасли региона проживания;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предприятия региона проживания, работающие на основе современных производственных технологий;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жизненный цикл технологии, приводя примеры;</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простейший технологический процесс по  технологической карте, в том числе характеризуя негативные эффекты;</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перечисляет и характеризует виды технической и технологической документации;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технологическое решение с помощью текста, эскизов, схем, чертежей;</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составляет техническое задание, памятку, инструкцию, технологическую карту;</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создает модель, адекватную практической задаче;</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проводит оценку и испытание полученного продукта;</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осуществляет конструирование и/или модификацию электрической цепи в соответствии с поставленной задачей;</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производит сборку электрической цепи посредством соединения и/или подключения электронных компонентов заданным способом (пайка, </w:t>
      </w:r>
      <w:proofErr w:type="spellStart"/>
      <w:r>
        <w:rPr>
          <w:rFonts w:ascii="Times New Roman" w:eastAsia="Times New Roman" w:hAnsi="Times New Roman"/>
          <w:sz w:val="28"/>
          <w:szCs w:val="28"/>
        </w:rPr>
        <w:t>беспаечный</w:t>
      </w:r>
      <w:proofErr w:type="spellEnd"/>
      <w:r>
        <w:rPr>
          <w:rFonts w:ascii="Times New Roman" w:eastAsia="Times New Roman" w:hAnsi="Times New Roman"/>
          <w:sz w:val="28"/>
          <w:szCs w:val="28"/>
        </w:rPr>
        <w:t xml:space="preserve"> монтаж, механическая сборка) согласно схеме; </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элементарную диагностику и выявление неисправностей технического устройства, созданного в рамках учебной деятельности;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настройку, наладку и контрольное тестирование технического устройства, созданного в рамках учебной деятельности;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различает типы автоматических и автоматизированных систем;</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и принцип действия систем автономного управления;</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функции датчиков и принципы их работы;</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применяет навыки алгоритмизации и программирования в соответствии с конкретной задачей и/или учебной ситуацией;</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w:t>
      </w:r>
      <w:r>
        <w:rPr>
          <w:rFonts w:ascii="Times New Roman" w:eastAsia="Times New Roman" w:hAnsi="Times New Roman"/>
          <w:sz w:val="28"/>
          <w:szCs w:val="28"/>
        </w:rPr>
        <w:lastRenderedPageBreak/>
        <w:t xml:space="preserve">характеристики, </w:t>
      </w:r>
      <w:proofErr w:type="spellStart"/>
      <w:r>
        <w:rPr>
          <w:rFonts w:ascii="Times New Roman" w:eastAsia="Times New Roman" w:hAnsi="Times New Roman"/>
          <w:sz w:val="28"/>
          <w:szCs w:val="28"/>
        </w:rPr>
        <w:t>экологичность</w:t>
      </w:r>
      <w:proofErr w:type="spellEnd"/>
      <w:r>
        <w:rPr>
          <w:rFonts w:ascii="Times New Roman" w:eastAsia="Times New Roman" w:hAnsi="Times New Roman"/>
          <w:sz w:val="28"/>
          <w:szCs w:val="28"/>
        </w:rPr>
        <w:t xml:space="preserve"> (с использованием произвольно избранных источников информации);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w:t>
      </w:r>
      <w:proofErr w:type="spellStart"/>
      <w:r>
        <w:rPr>
          <w:rFonts w:ascii="Times New Roman" w:eastAsia="Times New Roman" w:hAnsi="Times New Roman"/>
          <w:sz w:val="28"/>
          <w:szCs w:val="28"/>
        </w:rPr>
        <w:t>экологичность</w:t>
      </w:r>
      <w:proofErr w:type="spellEnd"/>
      <w:r>
        <w:rPr>
          <w:rFonts w:ascii="Times New Roman" w:eastAsia="Times New Roman" w:hAnsi="Times New Roman"/>
          <w:sz w:val="28"/>
          <w:szCs w:val="28"/>
        </w:rPr>
        <w:t>;</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отбирает материал в соответствии с техническим решением или по заданным критериям;</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получения материалов с заданными свойствами;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характеризует </w:t>
      </w:r>
      <w:proofErr w:type="spellStart"/>
      <w:r>
        <w:rPr>
          <w:rFonts w:ascii="Times New Roman" w:eastAsia="Times New Roman" w:hAnsi="Times New Roman"/>
          <w:sz w:val="28"/>
          <w:szCs w:val="28"/>
        </w:rPr>
        <w:t>наноматериалы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наноструктуры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нанокомпозиты</w:t>
      </w:r>
      <w:proofErr w:type="spellEnd"/>
      <w:r>
        <w:rPr>
          <w:rFonts w:ascii="Times New Roman" w:eastAsia="Times New Roman" w:hAnsi="Times New Roman"/>
          <w:sz w:val="28"/>
          <w:szCs w:val="28"/>
        </w:rPr>
        <w:t>, многофункциональные материалы, возобновляемые материалы (биоматериалы), пластики, керамику и возможные технологические процессы с ними;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w:t>
      </w:r>
      <w:proofErr w:type="spellStart"/>
      <w:r>
        <w:rPr>
          <w:rFonts w:ascii="Times New Roman" w:eastAsia="Times New Roman" w:hAnsi="Times New Roman"/>
          <w:sz w:val="28"/>
          <w:szCs w:val="28"/>
        </w:rPr>
        <w:t>геоинформатики</w:t>
      </w:r>
      <w:proofErr w:type="spellEnd"/>
      <w:r>
        <w:rPr>
          <w:rFonts w:ascii="Times New Roman" w:eastAsia="Times New Roman" w:hAnsi="Times New Roman"/>
          <w:sz w:val="28"/>
          <w:szCs w:val="28"/>
        </w:rPr>
        <w:t xml:space="preserve">, виртуальная и дополненная реальность и </w:t>
      </w:r>
      <w:proofErr w:type="spellStart"/>
      <w:proofErr w:type="gramStart"/>
      <w:r>
        <w:rPr>
          <w:rFonts w:ascii="Times New Roman" w:eastAsia="Times New Roman" w:hAnsi="Times New Roman"/>
          <w:sz w:val="28"/>
          <w:szCs w:val="28"/>
        </w:rPr>
        <w:t>др</w:t>
      </w:r>
      <w:proofErr w:type="spellEnd"/>
      <w:proofErr w:type="gramEnd"/>
      <w:r>
        <w:rPr>
          <w:rFonts w:ascii="Times New Roman" w:eastAsia="Times New Roman" w:hAnsi="Times New Roman"/>
          <w:sz w:val="28"/>
          <w:szCs w:val="28"/>
        </w:rPr>
        <w:t>);</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причины, перспективы и последствия развития техники и технологий на данном этапе технологического развития общества;</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приводит произвольные примеры производственных технологий и технологий в сфере услуг;</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пищевой промышленности (индустрии питания);</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77D59" w:rsidRDefault="00777D59">
      <w:pPr>
        <w:tabs>
          <w:tab w:val="left" w:pos="851"/>
        </w:tabs>
        <w:spacing w:after="0" w:line="360" w:lineRule="auto"/>
        <w:ind w:firstLine="709"/>
        <w:jc w:val="both"/>
        <w:rPr>
          <w:rFonts w:ascii="Times New Roman" w:eastAsia="Times New Roman" w:hAnsi="Times New Roman"/>
          <w:i/>
          <w:sz w:val="28"/>
          <w:szCs w:val="28"/>
        </w:rPr>
      </w:pP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Проектные компетенции (компетенции проектного управления и гибкие компетенции):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содержание понятий «проблема», «проект», «проблемное поле»;</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презентации полученного продукта различным типам потребителей.</w:t>
      </w:r>
    </w:p>
    <w:p w:rsidR="00777D59" w:rsidRDefault="006821ED">
      <w:pPr>
        <w:tabs>
          <w:tab w:val="left" w:pos="706"/>
        </w:tabs>
        <w:spacing w:after="0" w:line="360" w:lineRule="auto"/>
        <w:ind w:firstLine="708"/>
        <w:jc w:val="both"/>
        <w:rPr>
          <w:rFonts w:ascii="Times New Roman" w:eastAsia="Times New Roman" w:hAnsi="Times New Roman"/>
          <w:b/>
          <w:sz w:val="28"/>
          <w:szCs w:val="28"/>
        </w:rPr>
      </w:pPr>
      <w:r>
        <w:rPr>
          <w:rFonts w:ascii="Times New Roman" w:eastAsia="Times New Roman" w:hAnsi="Times New Roman"/>
          <w:b/>
          <w:sz w:val="28"/>
          <w:szCs w:val="28"/>
        </w:rPr>
        <w:t xml:space="preserve">9 класс </w:t>
      </w:r>
    </w:p>
    <w:p w:rsidR="00777D59" w:rsidRDefault="006821ED">
      <w:pPr>
        <w:tabs>
          <w:tab w:val="left" w:pos="706"/>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По завершении учебного года </w:t>
      </w:r>
      <w:proofErr w:type="gramStart"/>
      <w:r>
        <w:rPr>
          <w:rFonts w:ascii="Times New Roman" w:eastAsia="Times New Roman" w:hAnsi="Times New Roman"/>
          <w:sz w:val="28"/>
          <w:szCs w:val="28"/>
        </w:rPr>
        <w:t>обучающийся</w:t>
      </w:r>
      <w:proofErr w:type="gramEnd"/>
      <w:r>
        <w:rPr>
          <w:rFonts w:ascii="Times New Roman" w:eastAsia="Times New Roman" w:hAnsi="Times New Roman"/>
          <w:sz w:val="28"/>
          <w:szCs w:val="28"/>
        </w:rPr>
        <w:t>:</w:t>
      </w: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опыт поиска, структурирования и проверки достоверности информации о перспективах развития современных произво</w:t>
      </w:r>
      <w:proofErr w:type="gramStart"/>
      <w:r>
        <w:rPr>
          <w:rFonts w:ascii="Times New Roman" w:eastAsia="Times New Roman" w:hAnsi="Times New Roman"/>
          <w:sz w:val="28"/>
          <w:szCs w:val="28"/>
        </w:rPr>
        <w:t>дств в р</w:t>
      </w:r>
      <w:proofErr w:type="gramEnd"/>
      <w:r>
        <w:rPr>
          <w:rFonts w:ascii="Times New Roman" w:eastAsia="Times New Roman" w:hAnsi="Times New Roman"/>
          <w:sz w:val="28"/>
          <w:szCs w:val="28"/>
        </w:rPr>
        <w:t>егионе проживания;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777D59" w:rsidRDefault="006821ED">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возможные технологические решения, определяет их достоинства и недостатки в контексте заданной ситуации;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оценивает условия использования технологии, в том числе с позиций экологической защищенности;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оптимизирует базовые технологии (</w:t>
      </w:r>
      <w:proofErr w:type="spellStart"/>
      <w:r>
        <w:rPr>
          <w:rFonts w:ascii="Times New Roman" w:eastAsia="Times New Roman" w:hAnsi="Times New Roman"/>
          <w:sz w:val="28"/>
          <w:szCs w:val="28"/>
        </w:rPr>
        <w:t>затратность</w:t>
      </w:r>
      <w:proofErr w:type="spellEnd"/>
      <w:r>
        <w:rPr>
          <w:rFonts w:ascii="Times New Roman" w:eastAsia="Times New Roman" w:hAnsi="Times New Roman"/>
          <w:sz w:val="28"/>
          <w:szCs w:val="28"/>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77D59" w:rsidRDefault="006821ED">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выявляет и формулирует проблему, требующую технологического решения;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инструментов проектного управления;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b/>
          <w:sz w:val="28"/>
          <w:szCs w:val="28"/>
        </w:rPr>
      </w:pPr>
      <w:r>
        <w:rPr>
          <w:rFonts w:ascii="Times New Roman" w:eastAsia="Times New Roman" w:hAnsi="Times New Roman"/>
          <w:sz w:val="28"/>
          <w:szCs w:val="28"/>
        </w:rPr>
        <w:t>планирует продвижение продукта.</w:t>
      </w:r>
      <w:r>
        <w:br w:type="page"/>
      </w:r>
    </w:p>
    <w:p w:rsidR="00777D59" w:rsidRDefault="006821ED">
      <w:pPr>
        <w:pStyle w:val="4"/>
        <w:ind w:left="1701"/>
      </w:pPr>
      <w:bookmarkStart w:id="130" w:name="_Toc409691647"/>
      <w:bookmarkStart w:id="131" w:name="_Toc410653970"/>
      <w:bookmarkStart w:id="132" w:name="_Toc31893408"/>
      <w:bookmarkStart w:id="133" w:name="_Toc31898625"/>
      <w:r>
        <w:lastRenderedPageBreak/>
        <w:t>1.2.5.16. Физическая культура</w:t>
      </w:r>
      <w:bookmarkEnd w:id="130"/>
      <w:bookmarkEnd w:id="131"/>
      <w:bookmarkEnd w:id="132"/>
      <w:bookmarkEnd w:id="133"/>
    </w:p>
    <w:p w:rsidR="00777D59" w:rsidRDefault="006821ED">
      <w:pPr>
        <w:spacing w:after="0" w:line="360" w:lineRule="auto"/>
        <w:ind w:right="-5"/>
        <w:jc w:val="both"/>
        <w:rPr>
          <w:rFonts w:ascii="Times New Roman" w:hAnsi="Times New Roman"/>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акробатические комбинации из числа хорошо освоенных упражнений;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легкоатлетические упражнения в беге и в прыжках (в длину и высоту);</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спуски и торможения на лыжах с пологого склона;</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lastRenderedPageBreak/>
        <w:t>выполнять тестовые упражнения для оценки уровня индивидуального развития основных физических качеств.</w:t>
      </w:r>
    </w:p>
    <w:p w:rsidR="00777D59" w:rsidRDefault="006821ED">
      <w:pPr>
        <w:spacing w:after="0" w:line="360" w:lineRule="auto"/>
        <w:ind w:right="-5"/>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осуществлять судейство по одному из осваиваемых видов спорта; </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выполнять технико-тактические действия национальных видов спорта;</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проплывать учебную дистанцию вольным стилем.</w:t>
      </w:r>
    </w:p>
    <w:p w:rsidR="00777D59" w:rsidRDefault="006821ED">
      <w:pPr>
        <w:pStyle w:val="4"/>
        <w:ind w:left="1701"/>
      </w:pPr>
      <w:bookmarkStart w:id="134" w:name="_Toc409691648"/>
      <w:bookmarkStart w:id="135" w:name="_Toc410653971"/>
      <w:bookmarkStart w:id="136" w:name="_Toc31893409"/>
      <w:bookmarkStart w:id="137" w:name="_Toc31898626"/>
      <w:r>
        <w:t>1.2.5.17. Основы безопасности жизнедеятельности</w:t>
      </w:r>
      <w:bookmarkEnd w:id="134"/>
      <w:bookmarkEnd w:id="135"/>
      <w:bookmarkEnd w:id="136"/>
      <w:bookmarkEnd w:id="137"/>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Pr>
          <w:rFonts w:ascii="Times New Roman" w:hAnsi="Times New Roman"/>
          <w:sz w:val="28"/>
          <w:szCs w:val="28"/>
        </w:rPr>
        <w:t>классифицировать и характеризовать</w:t>
      </w:r>
      <w:r>
        <w:rPr>
          <w:rFonts w:ascii="Times New Roman" w:hAnsi="Times New Roman"/>
          <w:iCs/>
          <w:sz w:val="28"/>
          <w:szCs w:val="28"/>
        </w:rPr>
        <w:t xml:space="preserve"> условия экологической безопасности;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бытовой химии;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коммуникации;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криминогенного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предвидеть причины возникновения возможных опасных ситуаций криминогенного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безопасно вести и применять способы самозащиты в </w:t>
      </w:r>
      <w:proofErr w:type="gramStart"/>
      <w:r>
        <w:rPr>
          <w:rFonts w:ascii="Times New Roman" w:hAnsi="Times New Roman"/>
          <w:sz w:val="28"/>
          <w:szCs w:val="28"/>
        </w:rPr>
        <w:t>криминогенной ситуации</w:t>
      </w:r>
      <w:proofErr w:type="gramEnd"/>
      <w:r>
        <w:rPr>
          <w:rFonts w:ascii="Times New Roman" w:hAnsi="Times New Roman"/>
          <w:sz w:val="28"/>
          <w:szCs w:val="28"/>
        </w:rPr>
        <w:t xml:space="preserve"> на улице;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безопасно вести и применять способы самозащиты в </w:t>
      </w:r>
      <w:proofErr w:type="gramStart"/>
      <w:r>
        <w:rPr>
          <w:rFonts w:ascii="Times New Roman" w:hAnsi="Times New Roman"/>
          <w:sz w:val="28"/>
          <w:szCs w:val="28"/>
        </w:rPr>
        <w:t>криминогенной ситуации</w:t>
      </w:r>
      <w:proofErr w:type="gramEnd"/>
      <w:r>
        <w:rPr>
          <w:rFonts w:ascii="Times New Roman" w:hAnsi="Times New Roman"/>
          <w:sz w:val="28"/>
          <w:szCs w:val="28"/>
        </w:rPr>
        <w:t xml:space="preserve"> в подъезде;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безопасно вести и применять способы самозащиты в </w:t>
      </w:r>
      <w:proofErr w:type="gramStart"/>
      <w:r>
        <w:rPr>
          <w:rFonts w:ascii="Times New Roman" w:hAnsi="Times New Roman"/>
          <w:sz w:val="28"/>
          <w:szCs w:val="28"/>
        </w:rPr>
        <w:t>криминогенной ситуации</w:t>
      </w:r>
      <w:proofErr w:type="gramEnd"/>
      <w:r>
        <w:rPr>
          <w:rFonts w:ascii="Times New Roman" w:hAnsi="Times New Roman"/>
          <w:sz w:val="28"/>
          <w:szCs w:val="28"/>
        </w:rPr>
        <w:t xml:space="preserve"> в лифте;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безопасно вести и применять способы самозащиты в </w:t>
      </w:r>
      <w:proofErr w:type="gramStart"/>
      <w:r>
        <w:rPr>
          <w:rFonts w:ascii="Times New Roman" w:hAnsi="Times New Roman"/>
          <w:sz w:val="28"/>
          <w:szCs w:val="28"/>
        </w:rPr>
        <w:t>криминогенной ситуации</w:t>
      </w:r>
      <w:proofErr w:type="gramEnd"/>
      <w:r>
        <w:rPr>
          <w:rFonts w:ascii="Times New Roman" w:hAnsi="Times New Roman"/>
          <w:sz w:val="28"/>
          <w:szCs w:val="28"/>
        </w:rPr>
        <w:t xml:space="preserve"> в квартире;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карманной краже;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попытке мошенничества;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дорожного движения;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пожаре;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защиты при пожаре;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применять первичные средства пожаротушения;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пешехода;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велосипедиста;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соблюдать правила безопасности дорожного </w:t>
      </w:r>
      <w:proofErr w:type="gramStart"/>
      <w:r>
        <w:rPr>
          <w:rFonts w:ascii="Times New Roman" w:hAnsi="Times New Roman"/>
          <w:sz w:val="28"/>
          <w:szCs w:val="28"/>
        </w:rPr>
        <w:t xml:space="preserve">движения пассажира транспортного средства </w:t>
      </w:r>
      <w:r>
        <w:rPr>
          <w:rFonts w:ascii="Times New Roman" w:eastAsia="Times New Roman" w:hAnsi="Times New Roman"/>
          <w:sz w:val="28"/>
          <w:szCs w:val="28"/>
          <w:lang w:eastAsia="ru-RU"/>
        </w:rPr>
        <w:t>правила поведения</w:t>
      </w:r>
      <w:proofErr w:type="gramEnd"/>
      <w:r>
        <w:rPr>
          <w:rFonts w:ascii="Times New Roman" w:eastAsia="Times New Roman" w:hAnsi="Times New Roman"/>
          <w:sz w:val="28"/>
          <w:szCs w:val="28"/>
          <w:lang w:eastAsia="ru-RU"/>
        </w:rPr>
        <w:t xml:space="preserve"> на транспорте (наземном, в том числе железнодорожном, воздушном и водном)</w:t>
      </w:r>
      <w:r>
        <w:rPr>
          <w:rFonts w:ascii="Times New Roman" w:hAnsi="Times New Roman"/>
          <w:sz w:val="28"/>
          <w:szCs w:val="28"/>
        </w:rPr>
        <w:t>;</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на воде;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у воды и на воде;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средства и способы само- и взаимопомощи на воде;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готовиться к туристическим походам;</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в туристических походах;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ориентироваться на местности;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поддерживать огонь в автономных условиях;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очищать воду в автономных условиях;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добывать и готовить пищу в автономных условиях; сооружать (обустраивать) временное жилище в автономных условиях;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подавать сигналы бедствия и отвечать на них;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безопасно использовать средства индивидуальной защиты; </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действовать по сигналу «Внимание всем!»;</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и коллективной защиты;</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комплектовать минимально необходимый набор вещей (документов, продуктов) в случае эвакуации;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терроризма, экстремизма, наркотизма;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в местах большого скопления людей;</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в местах массового скопления людей;</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оповещать (вызывать) экстренные службы при чрезвычайной ситуации;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sz w:val="28"/>
          <w:szCs w:val="28"/>
        </w:rPr>
        <w:t>классифицировать мероприятия и факторы, укрепляющие и разрушающие здоровье;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планировать профилактические мероприятия по сохранению и укреплению своего здоровья;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выявлять мероприятия и факторы, потенциально опасные для здоровья;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ресурсы интернета;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анализировать состояние своего здоровья;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состояния оказания неотложной помощи;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использовать алгоритм действий по оказанию первой помощи;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классифицировать </w:t>
      </w:r>
      <w:r>
        <w:rPr>
          <w:rFonts w:ascii="Times New Roman" w:hAnsi="Times New Roman"/>
          <w:sz w:val="28"/>
          <w:szCs w:val="28"/>
        </w:rPr>
        <w:t>средства оказания первой помощи;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оказывать первую помощь при наружном и внутреннем кровотечении;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извлекать инородное тело из верхних дыхательных путей;</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ушибах;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растяжениях;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вывихах;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переломах;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ожогах;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отморожениях и общем переохлаждении;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отравлениях;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тепловом (солнечном) ударе;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укусе насекомых и змей.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безопасно использовать средства индивидуальной защиты велосипедиста;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готовиться к туристическим поездкам;</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адекватно оценивать ситуацию и безопасно вести в туристических поездках;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криминогенного характера;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безопасно вести и применять права покупателя;</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Pr>
          <w:rFonts w:ascii="Times New Roman" w:hAnsi="Times New Roman"/>
          <w:i/>
          <w:sz w:val="28"/>
          <w:szCs w:val="28"/>
        </w:rPr>
        <w:t>анализировать последствия проявления терроризма, экстремизма, наркотизма;</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Pr>
          <w:rFonts w:ascii="Times New Roman" w:hAnsi="Times New Roman"/>
          <w:i/>
          <w:sz w:val="28"/>
          <w:szCs w:val="28"/>
        </w:rPr>
        <w:t xml:space="preserve">предвидеть пути и средства возможного вовлечения в террористическую, экстремистскую и наркотическую деятельность; </w:t>
      </w:r>
      <w:r>
        <w:rPr>
          <w:rFonts w:ascii="Times New Roman" w:hAnsi="Times New Roman"/>
          <w:bCs/>
          <w:i/>
          <w:sz w:val="28"/>
          <w:szCs w:val="28"/>
        </w:rPr>
        <w:lastRenderedPageBreak/>
        <w:t xml:space="preserve">анализировать влияние вредных привычек и факторов и на состояние своего здоровья;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bCs/>
          <w:i/>
          <w:sz w:val="28"/>
          <w:szCs w:val="28"/>
        </w:rPr>
        <w:t xml:space="preserve">характеризовать </w:t>
      </w:r>
      <w:r>
        <w:rPr>
          <w:rFonts w:ascii="Times New Roman" w:hAnsi="Times New Roman"/>
          <w:i/>
          <w:sz w:val="28"/>
          <w:szCs w:val="28"/>
        </w:rPr>
        <w:t xml:space="preserve">роль семьи в жизни личности и общества и ее влияние на здоровье человека;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классифицировать основные правовые аспекты оказания первой помощи;</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не инфекционных заболеваниях;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инфекционных заболеваниях;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оказывать первую помощь при остановке сердечной деятельности;</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коме;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поражении электрическим током;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усваивать приемы действий в различных опасных и чрезвычайных ситуациях;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138" w:name="_Toc406058984"/>
      <w:bookmarkStart w:id="139" w:name="_Toc409691649"/>
    </w:p>
    <w:p w:rsidR="00777D59" w:rsidRDefault="006821ED">
      <w:pPr>
        <w:pStyle w:val="2"/>
        <w:ind w:left="567" w:firstLine="0"/>
      </w:pPr>
      <w:bookmarkStart w:id="140" w:name="_Toc410653972"/>
      <w:bookmarkStart w:id="141" w:name="_Toc31893410"/>
      <w:bookmarkStart w:id="142" w:name="_Toc31898627"/>
      <w:r>
        <w:lastRenderedPageBreak/>
        <w:t xml:space="preserve">1.3. Система </w:t>
      </w:r>
      <w:proofErr w:type="gramStart"/>
      <w:r>
        <w:t xml:space="preserve">оценки </w:t>
      </w:r>
      <w:bookmarkEnd w:id="138"/>
      <w:r>
        <w:t>достижения планируемых результатов освоения основной образовательной программы основного общего образования</w:t>
      </w:r>
      <w:bookmarkEnd w:id="139"/>
      <w:bookmarkEnd w:id="140"/>
      <w:bookmarkEnd w:id="141"/>
      <w:bookmarkEnd w:id="142"/>
      <w:proofErr w:type="gramEnd"/>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1.3.1. Общие положения</w:t>
      </w:r>
    </w:p>
    <w:p w:rsidR="00777D59" w:rsidRDefault="006821ED">
      <w:pPr>
        <w:pStyle w:val="afffa"/>
        <w:ind w:firstLine="709"/>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777D59" w:rsidRDefault="006821ED">
      <w:pPr>
        <w:pStyle w:val="afffa"/>
        <w:ind w:firstLine="709"/>
      </w:pPr>
      <w:r>
        <w:t>Основными направлениями и целями оценочной деятельности в образовательной организации в соответствии с требованиями ФГОС ООО являются:</w:t>
      </w:r>
    </w:p>
    <w:p w:rsidR="00777D59" w:rsidRDefault="006821ED" w:rsidP="006821ED">
      <w:pPr>
        <w:pStyle w:val="afffa"/>
        <w:numPr>
          <w:ilvl w:val="0"/>
          <w:numId w:val="109"/>
        </w:numPr>
        <w:ind w:left="0" w:firstLine="709"/>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77D59" w:rsidRDefault="006821ED" w:rsidP="006821ED">
      <w:pPr>
        <w:pStyle w:val="afffa"/>
        <w:numPr>
          <w:ilvl w:val="0"/>
          <w:numId w:val="109"/>
        </w:numPr>
        <w:ind w:left="0" w:firstLine="709"/>
      </w:pPr>
      <w:r>
        <w:t>оценка результатов деятельности педагогических кадров как основа аттестационных процедур;</w:t>
      </w:r>
    </w:p>
    <w:p w:rsidR="00777D59" w:rsidRDefault="006821ED" w:rsidP="006821ED">
      <w:pPr>
        <w:pStyle w:val="afffa"/>
        <w:numPr>
          <w:ilvl w:val="0"/>
          <w:numId w:val="109"/>
        </w:numPr>
        <w:ind w:left="0" w:firstLine="709"/>
      </w:pPr>
      <w:r>
        <w:t xml:space="preserve">оценка результатов деятельности образовательной </w:t>
      </w:r>
      <w:proofErr w:type="spellStart"/>
      <w:r>
        <w:t>организациикак</w:t>
      </w:r>
      <w:proofErr w:type="spellEnd"/>
      <w:r>
        <w:t xml:space="preserve"> основа </w:t>
      </w:r>
      <w:proofErr w:type="spellStart"/>
      <w:r>
        <w:t>аккредитационных</w:t>
      </w:r>
      <w:proofErr w:type="spellEnd"/>
      <w:r>
        <w:t xml:space="preserve"> процедур.</w:t>
      </w:r>
    </w:p>
    <w:p w:rsidR="00777D59" w:rsidRDefault="006821ED">
      <w:pPr>
        <w:pStyle w:val="afffa"/>
        <w:ind w:firstLine="709"/>
      </w:pPr>
      <w:r>
        <w:t xml:space="preserve">Основным объектом системы оценки, ее 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w:t>
      </w:r>
      <w:proofErr w:type="gramStart"/>
      <w:r>
        <w:t>обучающимися</w:t>
      </w:r>
      <w:proofErr w:type="gramEnd"/>
      <w:r>
        <w:t xml:space="preserve"> основной образовательной программы образовательной организации.</w:t>
      </w:r>
    </w:p>
    <w:p w:rsidR="00777D59" w:rsidRDefault="006821ED">
      <w:pPr>
        <w:pStyle w:val="afffa"/>
        <w:ind w:firstLine="709"/>
      </w:pPr>
      <w:r>
        <w:t>Система оценки включает процедуры внутренней и внешней оценки.</w:t>
      </w:r>
    </w:p>
    <w:p w:rsidR="00777D59" w:rsidRDefault="006821ED">
      <w:pPr>
        <w:pStyle w:val="afffa"/>
        <w:ind w:firstLine="709"/>
      </w:pPr>
      <w:r>
        <w:t>Внутренняя оценка</w:t>
      </w:r>
      <w:r>
        <w:rPr>
          <w:b/>
        </w:rPr>
        <w:t xml:space="preserve"> </w:t>
      </w:r>
      <w:r>
        <w:t>включает:</w:t>
      </w:r>
    </w:p>
    <w:p w:rsidR="00777D59" w:rsidRDefault="006821ED" w:rsidP="006821ED">
      <w:pPr>
        <w:pStyle w:val="afffa"/>
        <w:numPr>
          <w:ilvl w:val="0"/>
          <w:numId w:val="11"/>
        </w:numPr>
      </w:pPr>
      <w:r>
        <w:t>стартовую диагностику,</w:t>
      </w:r>
    </w:p>
    <w:p w:rsidR="00777D59" w:rsidRDefault="006821ED" w:rsidP="006821ED">
      <w:pPr>
        <w:pStyle w:val="afffa"/>
        <w:numPr>
          <w:ilvl w:val="0"/>
          <w:numId w:val="11"/>
        </w:numPr>
      </w:pPr>
      <w:r>
        <w:t>текущую и тематическую оценку,</w:t>
      </w:r>
    </w:p>
    <w:p w:rsidR="00777D59" w:rsidRDefault="006821ED" w:rsidP="006821ED">
      <w:pPr>
        <w:pStyle w:val="afffa"/>
        <w:numPr>
          <w:ilvl w:val="0"/>
          <w:numId w:val="11"/>
        </w:numPr>
      </w:pPr>
      <w:r>
        <w:t>портфолио,</w:t>
      </w:r>
    </w:p>
    <w:p w:rsidR="00777D59" w:rsidRDefault="006821ED" w:rsidP="006821ED">
      <w:pPr>
        <w:pStyle w:val="afffa"/>
        <w:numPr>
          <w:ilvl w:val="0"/>
          <w:numId w:val="11"/>
        </w:numPr>
      </w:pPr>
      <w:proofErr w:type="spellStart"/>
      <w:r>
        <w:lastRenderedPageBreak/>
        <w:t>внутришкольный</w:t>
      </w:r>
      <w:proofErr w:type="spellEnd"/>
      <w:r>
        <w:t xml:space="preserve"> мониторинг образовательных достижений,</w:t>
      </w:r>
    </w:p>
    <w:p w:rsidR="00777D59" w:rsidRDefault="006821ED" w:rsidP="006821ED">
      <w:pPr>
        <w:pStyle w:val="afffa"/>
        <w:numPr>
          <w:ilvl w:val="0"/>
          <w:numId w:val="11"/>
        </w:numPr>
      </w:pPr>
      <w:r>
        <w:t xml:space="preserve">промежуточную и итоговую аттестацию </w:t>
      </w:r>
      <w:proofErr w:type="gramStart"/>
      <w:r>
        <w:t>обучающихся</w:t>
      </w:r>
      <w:proofErr w:type="gramEnd"/>
      <w:r>
        <w:t>.</w:t>
      </w:r>
    </w:p>
    <w:p w:rsidR="00777D59" w:rsidRDefault="006821ED">
      <w:pPr>
        <w:pStyle w:val="afffa"/>
        <w:ind w:firstLine="709"/>
      </w:pPr>
      <w:r>
        <w:t>К внешним процедурам относятся:</w:t>
      </w:r>
    </w:p>
    <w:p w:rsidR="00777D59" w:rsidRDefault="006821ED" w:rsidP="006821ED">
      <w:pPr>
        <w:pStyle w:val="afffa"/>
        <w:numPr>
          <w:ilvl w:val="0"/>
          <w:numId w:val="120"/>
        </w:numPr>
        <w:ind w:left="0" w:firstLine="709"/>
      </w:pPr>
      <w:r>
        <w:t>государственная итоговая аттестация</w:t>
      </w:r>
      <w:r>
        <w:rPr>
          <w:rStyle w:val="af3"/>
        </w:rPr>
        <w:footnoteReference w:id="8"/>
      </w:r>
      <w:r>
        <w:t>,</w:t>
      </w:r>
    </w:p>
    <w:p w:rsidR="00777D59" w:rsidRDefault="006821ED" w:rsidP="006821ED">
      <w:pPr>
        <w:pStyle w:val="afffa"/>
        <w:numPr>
          <w:ilvl w:val="0"/>
          <w:numId w:val="120"/>
        </w:numPr>
        <w:ind w:left="0" w:firstLine="709"/>
      </w:pPr>
      <w:r>
        <w:t>независимая оценка качества образования</w:t>
      </w:r>
      <w:r>
        <w:rPr>
          <w:rStyle w:val="af3"/>
        </w:rPr>
        <w:footnoteReference w:id="9"/>
      </w:r>
      <w:r>
        <w:t xml:space="preserve"> и</w:t>
      </w:r>
    </w:p>
    <w:p w:rsidR="00777D59" w:rsidRDefault="006821ED" w:rsidP="006821ED">
      <w:pPr>
        <w:pStyle w:val="afffa"/>
        <w:numPr>
          <w:ilvl w:val="0"/>
          <w:numId w:val="120"/>
        </w:numPr>
        <w:ind w:left="0" w:firstLine="709"/>
      </w:pPr>
      <w:proofErr w:type="gramStart"/>
      <w:r>
        <w:t>мониторинговые исследования</w:t>
      </w:r>
      <w:r>
        <w:rPr>
          <w:rStyle w:val="af3"/>
        </w:rPr>
        <w:footnoteReference w:id="10"/>
      </w:r>
      <w:r>
        <w:t xml:space="preserve"> муниципального, регионального и федерального уровней.</w:t>
      </w:r>
      <w:proofErr w:type="gramEnd"/>
    </w:p>
    <w:p w:rsidR="00777D59" w:rsidRDefault="006821ED">
      <w:pPr>
        <w:pStyle w:val="afffa"/>
        <w:ind w:firstLine="709"/>
      </w:pPr>
      <w:r>
        <w:t>Особенности каждой из указанных процедур описаны в п.1.3.3 настоящего документа.</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sz w:val="28"/>
          <w:szCs w:val="28"/>
        </w:rPr>
        <w:t>В соответствии с ФГОС ООО система оценки образовательной организации реализует системно-</w:t>
      </w:r>
      <w:proofErr w:type="spellStart"/>
      <w:r>
        <w:rPr>
          <w:rFonts w:ascii="Times New Roman" w:hAnsi="Times New Roman"/>
          <w:sz w:val="28"/>
          <w:szCs w:val="28"/>
        </w:rPr>
        <w:t>деятельностный</w:t>
      </w:r>
      <w:proofErr w:type="spellEnd"/>
      <w:r>
        <w:rPr>
          <w:rFonts w:ascii="Times New Roman" w:hAnsi="Times New Roman"/>
          <w:sz w:val="28"/>
          <w:szCs w:val="28"/>
        </w:rPr>
        <w:t>, уровневый и комплексный подходы к оценке образовательных достижений.</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sz w:val="28"/>
          <w:szCs w:val="28"/>
        </w:rPr>
        <w:t>Системно-</w:t>
      </w: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Pr>
          <w:rFonts w:ascii="Times New Roman" w:hAnsi="Times New Roman"/>
          <w:sz w:val="28"/>
          <w:szCs w:val="28"/>
        </w:rPr>
        <w:t>деятельностной</w:t>
      </w:r>
      <w:proofErr w:type="spellEnd"/>
      <w:r>
        <w:rPr>
          <w:rFonts w:ascii="Times New Roman" w:hAnsi="Times New Roman"/>
          <w:sz w:val="28"/>
          <w:szCs w:val="28"/>
        </w:rPr>
        <w:t xml:space="preserve"> форме.</w:t>
      </w:r>
    </w:p>
    <w:p w:rsidR="00777D59" w:rsidRDefault="006821ED">
      <w:pPr>
        <w:pStyle w:val="afffa"/>
        <w:ind w:firstLine="709"/>
        <w:rPr>
          <w:bCs/>
        </w:rPr>
      </w:pPr>
      <w:r>
        <w:rPr>
          <w:bCs/>
        </w:rPr>
        <w:t xml:space="preserve">Уровневый подход служит важнейшей основой для организации индивидуальной работы с учащимися. </w:t>
      </w:r>
      <w:r>
        <w:t xml:space="preserve">Он реализуется как по отношению </w:t>
      </w:r>
      <w:r>
        <w:rPr>
          <w:bCs/>
        </w:rPr>
        <w:t>к содержанию оценки, так и к представлению и интерпретации результатов измерений.</w:t>
      </w:r>
    </w:p>
    <w:p w:rsidR="00777D59" w:rsidRDefault="006821ED">
      <w:pPr>
        <w:pStyle w:val="afffa"/>
        <w:ind w:firstLine="709"/>
        <w:rPr>
          <w:bCs/>
        </w:rPr>
      </w:pPr>
      <w:r>
        <w:rPr>
          <w:bCs/>
        </w:rPr>
        <w:t>Уровневый подход к содержанию оценки</w:t>
      </w:r>
      <w:r>
        <w:rPr>
          <w:b/>
          <w:bCs/>
        </w:rPr>
        <w:t xml:space="preserve"> </w:t>
      </w:r>
      <w:r>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lastRenderedPageBreak/>
        <w:t xml:space="preserve">в ходе обучения, так и в конце обучения, в том числе – в форме государственной итоговой аттестации. </w:t>
      </w:r>
      <w:r>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t xml:space="preserve"> планируемых результатах, представленных в блоках «Выпускник научится» и </w:t>
      </w:r>
      <w:r>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777D59" w:rsidRDefault="006821ED">
      <w:pPr>
        <w:pStyle w:val="afffa"/>
        <w:ind w:firstLine="709"/>
        <w:rPr>
          <w:bCs/>
        </w:rPr>
      </w:pPr>
      <w:r>
        <w:rPr>
          <w:bCs/>
        </w:rPr>
        <w:t>Уровневый подход к представлению и интерпретации результатов</w:t>
      </w:r>
      <w:r>
        <w:rPr>
          <w:b/>
          <w:bCs/>
        </w:rPr>
        <w:t xml:space="preserve"> </w:t>
      </w:r>
      <w:r>
        <w:rPr>
          <w:bCs/>
        </w:rPr>
        <w:t xml:space="preserve">реализуется за счет фиксации различных уровней достижения </w:t>
      </w:r>
      <w:proofErr w:type="gramStart"/>
      <w:r>
        <w:rPr>
          <w:bCs/>
        </w:rPr>
        <w:t>обучающимися</w:t>
      </w:r>
      <w:proofErr w:type="gramEnd"/>
      <w:r>
        <w:rPr>
          <w:bCs/>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Pr>
          <w:bCs/>
        </w:rPr>
        <w:t>обучающихся</w:t>
      </w:r>
      <w:proofErr w:type="gramEnd"/>
      <w:r>
        <w:rPr>
          <w:bCs/>
        </w:rPr>
        <w:t xml:space="preserve"> решать типовые учебные задачи, целенаправленно отрабатываемые со всеми учащимися в ходе учебного процесса. </w:t>
      </w:r>
      <w:r>
        <w:t>Овладение базовым уровнем является достаточным для продолжения обучения и усвоения последующего материала.</w:t>
      </w:r>
    </w:p>
    <w:p w:rsidR="00777D59" w:rsidRDefault="006821ED">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Комплексный подход к оценке образовательных достижений реализуется путем</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77D59" w:rsidRDefault="00777D59">
      <w:pPr>
        <w:pStyle w:val="a8"/>
        <w:spacing w:line="360" w:lineRule="auto"/>
        <w:ind w:left="426" w:firstLine="709"/>
        <w:jc w:val="both"/>
        <w:rPr>
          <w:rFonts w:ascii="Times New Roman" w:hAnsi="Times New Roman"/>
          <w:bCs/>
          <w:sz w:val="28"/>
          <w:szCs w:val="28"/>
        </w:rPr>
      </w:pP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1.3.2 Особенности оценки личностных, метапредметных и предметных результатов</w:t>
      </w:r>
    </w:p>
    <w:p w:rsidR="00777D59" w:rsidRDefault="006821ED">
      <w:pPr>
        <w:pStyle w:val="aff9"/>
        <w:spacing w:before="0" w:after="0" w:line="360" w:lineRule="auto"/>
        <w:ind w:left="0" w:right="0" w:firstLine="709"/>
        <w:rPr>
          <w:rFonts w:ascii="Times New Roman" w:hAnsi="Times New Roman"/>
          <w:b w:val="0"/>
          <w:i w:val="0"/>
          <w:color w:val="auto"/>
          <w:sz w:val="28"/>
          <w:szCs w:val="28"/>
        </w:rPr>
      </w:pPr>
      <w:r>
        <w:rPr>
          <w:rFonts w:ascii="Times New Roman" w:hAnsi="Times New Roman"/>
          <w:b w:val="0"/>
          <w:i w:val="0"/>
          <w:color w:val="auto"/>
          <w:sz w:val="28"/>
          <w:szCs w:val="28"/>
        </w:rPr>
        <w:t>Особенности оценки личностных результатов</w:t>
      </w:r>
    </w:p>
    <w:p w:rsidR="00777D59" w:rsidRDefault="006821ED">
      <w:pPr>
        <w:pStyle w:val="afffa"/>
        <w:ind w:firstLine="709"/>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77D59" w:rsidRDefault="006821ED">
      <w:pPr>
        <w:pStyle w:val="afffa"/>
        <w:ind w:firstLine="709"/>
        <w:rPr>
          <w:bCs/>
          <w:iCs/>
        </w:rPr>
      </w:pPr>
      <w:r>
        <w:rPr>
          <w:bCs/>
          <w:iCs/>
        </w:rPr>
        <w:t xml:space="preserve">Основным объектом оценки личностных результатов в основной школе служит </w:t>
      </w:r>
      <w:proofErr w:type="spellStart"/>
      <w:r>
        <w:rPr>
          <w:bCs/>
          <w:iCs/>
        </w:rPr>
        <w:t>сформированность</w:t>
      </w:r>
      <w:proofErr w:type="spellEnd"/>
      <w:r>
        <w:rPr>
          <w:bCs/>
          <w:iCs/>
        </w:rPr>
        <w:t xml:space="preserve"> </w:t>
      </w:r>
      <w:r>
        <w:t xml:space="preserve">универсальных учебных действий, включаемых в следующие </w:t>
      </w:r>
      <w:proofErr w:type="gramStart"/>
      <w:r>
        <w:t>три основные</w:t>
      </w:r>
      <w:r>
        <w:rPr>
          <w:bCs/>
          <w:iCs/>
        </w:rPr>
        <w:t xml:space="preserve"> блока</w:t>
      </w:r>
      <w:proofErr w:type="gramEnd"/>
      <w:r>
        <w:rPr>
          <w:bCs/>
          <w:iCs/>
        </w:rPr>
        <w:t>:</w:t>
      </w:r>
    </w:p>
    <w:p w:rsidR="00777D59" w:rsidRDefault="006821ED">
      <w:pPr>
        <w:pStyle w:val="afffa"/>
        <w:ind w:firstLine="709"/>
        <w:rPr>
          <w:iCs/>
        </w:rPr>
      </w:pPr>
      <w:r>
        <w:t>1) </w:t>
      </w:r>
      <w:proofErr w:type="spellStart"/>
      <w:r>
        <w:t>сформированность</w:t>
      </w:r>
      <w:proofErr w:type="spellEnd"/>
      <w:r>
        <w:t xml:space="preserve"> основ гражданской идентичности личности;</w:t>
      </w:r>
    </w:p>
    <w:p w:rsidR="00777D59" w:rsidRDefault="006821ED">
      <w:pPr>
        <w:pStyle w:val="afffa"/>
        <w:ind w:firstLine="709"/>
        <w:rPr>
          <w:iCs/>
        </w:rPr>
      </w:pPr>
      <w:r>
        <w:t>2) </w:t>
      </w:r>
      <w:proofErr w:type="spellStart"/>
      <w:r>
        <w:t>сформированность</w:t>
      </w:r>
      <w:proofErr w:type="spellEnd"/>
      <w: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77D59" w:rsidRDefault="006821ED">
      <w:pPr>
        <w:pStyle w:val="afffa"/>
        <w:ind w:firstLine="709"/>
      </w:pPr>
      <w:r>
        <w:rPr>
          <w:rStyle w:val="dash041e005f0431005f044b005f0447005f043d005f044b005f0439005f005fchar1char1"/>
          <w:sz w:val="28"/>
          <w:szCs w:val="28"/>
        </w:rPr>
        <w:t>3) </w:t>
      </w:r>
      <w:proofErr w:type="spellStart"/>
      <w:r>
        <w:t>сформированность</w:t>
      </w:r>
      <w:proofErr w:type="spellEnd"/>
      <w:r>
        <w:t xml:space="preserve"> </w:t>
      </w:r>
      <w:r>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t>.</w:t>
      </w:r>
    </w:p>
    <w:p w:rsidR="00777D59" w:rsidRDefault="006821ED">
      <w:pPr>
        <w:pStyle w:val="afffa"/>
        <w:ind w:firstLine="709"/>
      </w:pPr>
      <w: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w:t>
      </w:r>
      <w:proofErr w:type="spellStart"/>
      <w:r>
        <w:t>воспитательно</w:t>
      </w:r>
      <w:proofErr w:type="spellEnd"/>
      <w:r>
        <w:t xml:space="preserve">-образовательной деятельности образовательной организации и образовательных систем разного уровня. </w:t>
      </w:r>
      <w:r>
        <w:rPr>
          <w:bCs/>
          <w:iCs/>
        </w:rPr>
        <w:t xml:space="preserve">Поэтому оценка </w:t>
      </w:r>
      <w:r>
        <w:t xml:space="preserve">этих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777D59" w:rsidRDefault="006821ED">
      <w:pPr>
        <w:pStyle w:val="afffa"/>
        <w:ind w:firstLine="709"/>
      </w:pPr>
      <w:r>
        <w:t xml:space="preserve">Во </w:t>
      </w:r>
      <w:proofErr w:type="spellStart"/>
      <w:r>
        <w:t>внутришкольном</w:t>
      </w:r>
      <w:proofErr w:type="spellEnd"/>
      <w:r>
        <w:t xml:space="preserve">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t>в</w:t>
      </w:r>
      <w:proofErr w:type="gramEnd"/>
      <w:r>
        <w:t>:</w:t>
      </w:r>
    </w:p>
    <w:p w:rsidR="00777D59" w:rsidRDefault="006821ED" w:rsidP="006821ED">
      <w:pPr>
        <w:pStyle w:val="afffa"/>
        <w:numPr>
          <w:ilvl w:val="0"/>
          <w:numId w:val="109"/>
        </w:numPr>
        <w:ind w:left="0" w:firstLine="709"/>
      </w:pPr>
      <w:proofErr w:type="gramStart"/>
      <w:r>
        <w:lastRenderedPageBreak/>
        <w:t>соблюдении</w:t>
      </w:r>
      <w:proofErr w:type="gramEnd"/>
      <w:r>
        <w:t xml:space="preserve"> норм и правил поведения, принятых в образовательной организации;</w:t>
      </w:r>
    </w:p>
    <w:p w:rsidR="00777D59" w:rsidRDefault="006821ED" w:rsidP="006821ED">
      <w:pPr>
        <w:pStyle w:val="afffa"/>
        <w:numPr>
          <w:ilvl w:val="0"/>
          <w:numId w:val="109"/>
        </w:numPr>
        <w:ind w:left="0" w:firstLine="709"/>
      </w:pPr>
      <w:proofErr w:type="gramStart"/>
      <w:r>
        <w:t>участии</w:t>
      </w:r>
      <w:proofErr w:type="gramEnd"/>
      <w:r>
        <w:t xml:space="preserve"> в общественной жизни образовательной организации, ближайшего социального окружения, страны, общественно-полезной деятельности;</w:t>
      </w:r>
    </w:p>
    <w:p w:rsidR="00777D59" w:rsidRDefault="006821ED" w:rsidP="006821ED">
      <w:pPr>
        <w:pStyle w:val="afffa"/>
        <w:numPr>
          <w:ilvl w:val="0"/>
          <w:numId w:val="109"/>
        </w:numPr>
        <w:ind w:left="0" w:firstLine="709"/>
      </w:pPr>
      <w:r>
        <w:t>ответственности за результаты обучения;</w:t>
      </w:r>
    </w:p>
    <w:p w:rsidR="00777D59" w:rsidRDefault="006821ED" w:rsidP="006821ED">
      <w:pPr>
        <w:pStyle w:val="afffa"/>
        <w:numPr>
          <w:ilvl w:val="0"/>
          <w:numId w:val="109"/>
        </w:numPr>
        <w:ind w:left="0" w:firstLine="709"/>
      </w:pPr>
      <w:r>
        <w:t>готовности и способности делать осознанный выбор своей образовательной траектории, в том числе выбор профессии;</w:t>
      </w:r>
    </w:p>
    <w:p w:rsidR="00777D59" w:rsidRDefault="006821ED" w:rsidP="006821ED">
      <w:pPr>
        <w:pStyle w:val="afffa"/>
        <w:numPr>
          <w:ilvl w:val="0"/>
          <w:numId w:val="109"/>
        </w:numPr>
        <w:ind w:left="0" w:firstLine="709"/>
      </w:pPr>
      <w:r>
        <w:t xml:space="preserve">ценностно-смысловых </w:t>
      </w:r>
      <w:proofErr w:type="gramStart"/>
      <w:r>
        <w:t>установках</w:t>
      </w:r>
      <w:proofErr w:type="gramEnd"/>
      <w:r>
        <w:t xml:space="preserve"> обучающихся, формируемых средствами различных предметов в рамках системы общего образования.</w:t>
      </w:r>
    </w:p>
    <w:p w:rsidR="00777D59" w:rsidRDefault="006821ED">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Внутришкольный</w:t>
      </w:r>
      <w:proofErr w:type="spellEnd"/>
      <w:r>
        <w:rPr>
          <w:rFonts w:ascii="Times New Roman" w:hAnsi="Times New Roman"/>
          <w:sz w:val="28"/>
          <w:szCs w:val="28"/>
        </w:rPr>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Pr>
          <w:rFonts w:ascii="Times New Roman" w:hAnsi="Times New Roman"/>
          <w:bCs/>
          <w:sz w:val="28"/>
          <w:szCs w:val="28"/>
        </w:rPr>
        <w:t xml:space="preserve">Федеральным </w:t>
      </w:r>
      <w:r>
        <w:rPr>
          <w:rFonts w:ascii="Times New Roman" w:hAnsi="Times New Roman"/>
          <w:sz w:val="28"/>
          <w:szCs w:val="28"/>
        </w:rPr>
        <w:t>законом от 17.07.2006 №152-ФЗ «О персональных данных».</w:t>
      </w: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метапредметных результатов</w:t>
      </w:r>
    </w:p>
    <w:p w:rsidR="00777D59" w:rsidRDefault="006821ED">
      <w:pPr>
        <w:pStyle w:val="afffa"/>
        <w:ind w:firstLine="709"/>
      </w:pPr>
      <w:r>
        <w:t xml:space="preserve">Оценка метапредметных результатов </w:t>
      </w:r>
      <w:r>
        <w:rPr>
          <w:bCs/>
        </w:rPr>
        <w:t xml:space="preserve">представляет собой оценку достижения </w:t>
      </w:r>
      <w: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iCs/>
          <w:sz w:val="28"/>
          <w:szCs w:val="28"/>
        </w:rPr>
        <w:t>Основным объектом и предметом оценки метапредметных результатов являются</w:t>
      </w:r>
      <w:r>
        <w:rPr>
          <w:rFonts w:ascii="Times New Roman" w:hAnsi="Times New Roman"/>
          <w:sz w:val="28"/>
          <w:szCs w:val="28"/>
        </w:rPr>
        <w:t>:</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работать с информацией;</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сотрудничеству и коммуникации;</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и готовность к использованию ИКТ в целях обучения и развития;</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способность к самоорганизации,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и рефлексии.</w:t>
      </w:r>
    </w:p>
    <w:p w:rsidR="00777D59" w:rsidRDefault="006821ED">
      <w:pPr>
        <w:pStyle w:val="afffa"/>
        <w:ind w:firstLine="709"/>
        <w:rPr>
          <w:i/>
        </w:rPr>
      </w:pPr>
      <w: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w:t>
      </w:r>
      <w:proofErr w:type="spellStart"/>
      <w:r>
        <w:t>межпредметной</w:t>
      </w:r>
      <w:proofErr w:type="spellEnd"/>
      <w:r>
        <w:t xml:space="preserve"> основе и может включать диагностические материалы по оценке читательской грамотности, ИКТ-компетентности, сформированности </w:t>
      </w:r>
      <w:proofErr w:type="gramStart"/>
      <w:r>
        <w:t>регулятивных</w:t>
      </w:r>
      <w:proofErr w:type="gramEnd"/>
      <w:r>
        <w:t>, коммуникативных и познавательных учебных действий</w:t>
      </w:r>
      <w:r>
        <w:rPr>
          <w:i/>
        </w:rPr>
        <w:t>.</w:t>
      </w:r>
    </w:p>
    <w:p w:rsidR="00777D59" w:rsidRDefault="006821ED">
      <w:pPr>
        <w:pStyle w:val="afffa"/>
        <w:ind w:firstLine="709"/>
      </w:pPr>
      <w:r>
        <w:t xml:space="preserve">Наиболее адекватными формами оценки </w:t>
      </w:r>
    </w:p>
    <w:p w:rsidR="00777D59" w:rsidRDefault="006821ED" w:rsidP="006821ED">
      <w:pPr>
        <w:pStyle w:val="afffa"/>
        <w:numPr>
          <w:ilvl w:val="0"/>
          <w:numId w:val="69"/>
        </w:numPr>
        <w:tabs>
          <w:tab w:val="left" w:pos="1134"/>
        </w:tabs>
        <w:ind w:left="0" w:firstLine="709"/>
      </w:pPr>
      <w:r>
        <w:t xml:space="preserve">читательской грамотности служит письменная работа на </w:t>
      </w:r>
      <w:proofErr w:type="spellStart"/>
      <w:r>
        <w:t>межпредметной</w:t>
      </w:r>
      <w:proofErr w:type="spellEnd"/>
      <w:r>
        <w:t xml:space="preserve"> основе;</w:t>
      </w:r>
    </w:p>
    <w:p w:rsidR="00777D59" w:rsidRDefault="006821ED" w:rsidP="006821ED">
      <w:pPr>
        <w:pStyle w:val="afffa"/>
        <w:numPr>
          <w:ilvl w:val="0"/>
          <w:numId w:val="69"/>
        </w:numPr>
        <w:tabs>
          <w:tab w:val="left" w:pos="1134"/>
        </w:tabs>
        <w:ind w:left="0" w:firstLine="709"/>
      </w:pPr>
      <w:proofErr w:type="gramStart"/>
      <w:r>
        <w:t>ИКТ-компетентности</w:t>
      </w:r>
      <w:proofErr w:type="gramEnd"/>
      <w:r>
        <w:t xml:space="preserve"> – практическая работа в сочетании с письменной (компьютеризованной) частью;</w:t>
      </w:r>
    </w:p>
    <w:p w:rsidR="00777D59" w:rsidRDefault="006821ED" w:rsidP="006821ED">
      <w:pPr>
        <w:pStyle w:val="afffa"/>
        <w:numPr>
          <w:ilvl w:val="0"/>
          <w:numId w:val="69"/>
        </w:numPr>
        <w:tabs>
          <w:tab w:val="left" w:pos="1134"/>
        </w:tabs>
        <w:ind w:left="0" w:firstLine="709"/>
      </w:pPr>
      <w: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77D59" w:rsidRDefault="006821ED">
      <w:pPr>
        <w:pStyle w:val="afffa"/>
        <w:ind w:firstLine="709"/>
      </w:pPr>
      <w:r>
        <w:t>Каждый из перечисленных видов диагностик проводится с периодичностью не менее</w:t>
      </w:r>
      <w:proofErr w:type="gramStart"/>
      <w:r>
        <w:t>,</w:t>
      </w:r>
      <w:proofErr w:type="gramEnd"/>
      <w:r>
        <w:t xml:space="preserve"> чем один раз в два года.</w:t>
      </w:r>
    </w:p>
    <w:p w:rsidR="00777D59" w:rsidRDefault="006821ED">
      <w:pPr>
        <w:pStyle w:val="afffa"/>
        <w:ind w:firstLine="709"/>
      </w:pPr>
      <w:r>
        <w:t xml:space="preserve">Основной процедурой итоговой оценки достижения метапредметных результатов является защита итогового </w:t>
      </w:r>
      <w:proofErr w:type="gramStart"/>
      <w:r>
        <w:t>индивидуального проекта</w:t>
      </w:r>
      <w:proofErr w:type="gramEnd"/>
      <w:r>
        <w:t>.</w:t>
      </w:r>
    </w:p>
    <w:p w:rsidR="00777D59" w:rsidRDefault="006821ED">
      <w:pPr>
        <w:pStyle w:val="afffa"/>
        <w:ind w:firstLine="709"/>
      </w:pPr>
      <w:r>
        <w:t xml:space="preserve">Итоговой проект представляет собой учебный проект, выполняемый обучающимся в рамках одного или нескольких учебных предметов с целью </w:t>
      </w:r>
      <w:r>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77D59" w:rsidRDefault="006821ED">
      <w:pPr>
        <w:pStyle w:val="afffa"/>
        <w:ind w:firstLine="709"/>
      </w:pPr>
      <w:r>
        <w:t>Результатом (продуктом) проектной деятельности может быть любая из следующих работ:</w:t>
      </w:r>
    </w:p>
    <w:p w:rsidR="00777D59" w:rsidRDefault="006821ED">
      <w:pPr>
        <w:pStyle w:val="afffa"/>
        <w:ind w:firstLine="709"/>
      </w:pPr>
      <w:r>
        <w:t>а) письменная работа (эссе, реферат, аналитические материалы, обзорные материалы, отчеты о проведенных исследованиях, стендовый доклад и др.);</w:t>
      </w:r>
    </w:p>
    <w:p w:rsidR="00777D59" w:rsidRDefault="006821ED">
      <w:pPr>
        <w:pStyle w:val="afffa"/>
        <w:ind w:firstLine="709"/>
      </w:pPr>
      <w: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77D59" w:rsidRDefault="006821ED">
      <w:pPr>
        <w:pStyle w:val="afffa"/>
        <w:ind w:firstLine="709"/>
      </w:pPr>
      <w:r>
        <w:t>в) материальный объект, макет, иное конструкторское изделие;</w:t>
      </w:r>
    </w:p>
    <w:p w:rsidR="00777D59" w:rsidRDefault="006821ED">
      <w:pPr>
        <w:pStyle w:val="afffa"/>
        <w:ind w:firstLine="709"/>
      </w:pPr>
      <w:r>
        <w:t>г) отчетные материалы по социальному проекту, которые могут включать как тексты, так и мультимедийные продукты.</w:t>
      </w:r>
    </w:p>
    <w:p w:rsidR="00777D59" w:rsidRDefault="006821ED">
      <w:pPr>
        <w:pStyle w:val="afffa"/>
        <w:ind w:firstLine="709"/>
      </w:pPr>
      <w: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777D59" w:rsidRDefault="006821ED">
      <w:pPr>
        <w:pStyle w:val="afffa"/>
        <w:ind w:firstLine="709"/>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77D59" w:rsidRDefault="006821ED">
      <w:pPr>
        <w:pStyle w:val="afffa"/>
        <w:ind w:firstLine="709"/>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777D59" w:rsidRDefault="006821ED">
      <w:pPr>
        <w:pStyle w:val="afffa"/>
        <w:ind w:firstLine="709"/>
      </w:pPr>
      <w: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предметных результатов</w:t>
      </w:r>
    </w:p>
    <w:p w:rsidR="00777D59" w:rsidRDefault="006821ED">
      <w:pPr>
        <w:pStyle w:val="afffa"/>
        <w:ind w:firstLine="709"/>
      </w:pPr>
      <w:r>
        <w:t xml:space="preserve">Оценка предметных результатов </w:t>
      </w:r>
      <w:r>
        <w:rPr>
          <w:bCs/>
        </w:rPr>
        <w:t xml:space="preserve">представляет собой оценку достижения обучающимся </w:t>
      </w:r>
      <w:r>
        <w:t>планируемых результатов по отдельным предметам.</w:t>
      </w:r>
    </w:p>
    <w:p w:rsidR="00777D59" w:rsidRDefault="006821ED">
      <w:pPr>
        <w:pStyle w:val="afffa"/>
        <w:ind w:firstLine="709"/>
      </w:pPr>
      <w:r>
        <w:t>Формирование этих результатов обеспечивается каждым учебным предметом.</w:t>
      </w:r>
    </w:p>
    <w:p w:rsidR="00777D59" w:rsidRDefault="006821ED">
      <w:pPr>
        <w:pStyle w:val="afffa"/>
        <w:ind w:firstLine="709"/>
      </w:pPr>
      <w:r>
        <w:rPr>
          <w:bCs/>
          <w:iCs/>
        </w:rPr>
        <w:t xml:space="preserve">Основным предметом оценки в соответствии с требованиями ФГОС ООО является </w:t>
      </w:r>
      <w: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77D59" w:rsidRDefault="006821ED">
      <w:pPr>
        <w:pStyle w:val="afffa"/>
        <w:ind w:firstLine="709"/>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77D59" w:rsidRDefault="006821ED">
      <w:pPr>
        <w:pStyle w:val="afffa"/>
        <w:ind w:firstLine="709"/>
        <w:rPr>
          <w:rFonts w:eastAsia="@Arial Unicode MS"/>
        </w:rPr>
      </w:pPr>
      <w:r>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Pr>
          <w:lang w:eastAsia="ru-RU"/>
        </w:rPr>
        <w:t>Описание должно включить:</w:t>
      </w:r>
    </w:p>
    <w:p w:rsidR="00777D59" w:rsidRDefault="006821ED" w:rsidP="006821ED">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77D59" w:rsidRDefault="006821ED" w:rsidP="006821ED">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77D59" w:rsidRDefault="006821ED" w:rsidP="006821ED">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график контрольных мероприятий.</w:t>
      </w:r>
    </w:p>
    <w:p w:rsidR="00777D59" w:rsidRDefault="006821ED">
      <w:pPr>
        <w:pStyle w:val="afffa"/>
        <w:ind w:firstLine="709"/>
        <w:rPr>
          <w:b/>
        </w:rPr>
      </w:pPr>
      <w:r>
        <w:rPr>
          <w:b/>
        </w:rPr>
        <w:lastRenderedPageBreak/>
        <w:t>1.3.3. Организация и содержание оценочных процедур</w:t>
      </w:r>
    </w:p>
    <w:p w:rsidR="00777D59" w:rsidRDefault="006821ED">
      <w:pPr>
        <w:pStyle w:val="afffa"/>
        <w:ind w:firstLine="709"/>
        <w:rPr>
          <w:rStyle w:val="dash041e0431044b0447043d044b0439char1"/>
          <w:sz w:val="28"/>
          <w:szCs w:val="28"/>
        </w:rPr>
      </w:pPr>
      <w:r>
        <w:rPr>
          <w:rStyle w:val="dash041e0431044b0447043d044b0439char1"/>
          <w:sz w:val="28"/>
          <w:szCs w:val="28"/>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Pr>
          <w:rStyle w:val="dash041e0431044b0447043d044b0439char1"/>
          <w:sz w:val="28"/>
          <w:szCs w:val="28"/>
        </w:rPr>
        <w:t>сформированность</w:t>
      </w:r>
      <w:proofErr w:type="spellEnd"/>
      <w:r>
        <w:rPr>
          <w:rStyle w:val="dash041e0431044b0447043d044b0439char1"/>
          <w:sz w:val="28"/>
          <w:szCs w:val="28"/>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Pr>
          <w:rStyle w:val="dash041e0431044b0447043d044b0439char1"/>
          <w:sz w:val="28"/>
          <w:szCs w:val="28"/>
        </w:rPr>
        <w:t>знако</w:t>
      </w:r>
      <w:proofErr w:type="spellEnd"/>
      <w:r>
        <w:rPr>
          <w:rStyle w:val="dash041e0431044b0447043d044b0439char1"/>
          <w:sz w:val="28"/>
          <w:szCs w:val="28"/>
        </w:rPr>
        <w:t>-символическими средствами, логическими операциями</w:t>
      </w:r>
      <w:r>
        <w:rPr>
          <w:rStyle w:val="dash041e0431044b0447043d044b0439char1"/>
          <w:b/>
          <w:i/>
          <w:sz w:val="28"/>
          <w:szCs w:val="28"/>
        </w:rPr>
        <w:t xml:space="preserve">. </w:t>
      </w:r>
      <w:r>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77D59" w:rsidRDefault="006821ED">
      <w:pPr>
        <w:pStyle w:val="afffa"/>
        <w:ind w:firstLine="709"/>
        <w:rPr>
          <w:rStyle w:val="dash041e0431044b0447043d044b0439char1"/>
          <w:sz w:val="28"/>
          <w:szCs w:val="28"/>
        </w:rPr>
      </w:pPr>
      <w:r>
        <w:rPr>
          <w:rStyle w:val="dash041e0431044b0447043d044b0439char1"/>
          <w:sz w:val="28"/>
          <w:szCs w:val="28"/>
        </w:rPr>
        <w:t>Текущая оценка представляет собой процедуру оценки индивидуального продвижения</w:t>
      </w:r>
      <w:r>
        <w:rPr>
          <w:rStyle w:val="dash041e0431044b0447043d044b0439char1"/>
          <w:b/>
          <w:sz w:val="28"/>
          <w:szCs w:val="28"/>
        </w:rPr>
        <w:t xml:space="preserve"> </w:t>
      </w:r>
      <w:r>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Pr>
          <w:rStyle w:val="dash041e0431044b0447043d044b0439char1"/>
          <w:sz w:val="28"/>
          <w:szCs w:val="28"/>
        </w:rPr>
        <w:t>этапы</w:t>
      </w:r>
      <w:proofErr w:type="gramEnd"/>
      <w:r>
        <w:rPr>
          <w:rStyle w:val="dash041e0431044b0447043d044b0439char1"/>
          <w:sz w:val="28"/>
          <w:szCs w:val="28"/>
        </w:rPr>
        <w:t xml:space="preserve"> освоения которых зафиксированы в тематическом планировании. </w:t>
      </w:r>
      <w:r>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Pr>
          <w:rFonts w:eastAsia="@Arial Unicode MS"/>
        </w:rPr>
        <w:t>о-</w:t>
      </w:r>
      <w:proofErr w:type="gramEnd"/>
      <w:r>
        <w:rPr>
          <w:rFonts w:eastAsia="@Arial Unicode MS"/>
        </w:rPr>
        <w:t xml:space="preserve"> и </w:t>
      </w:r>
      <w:proofErr w:type="spellStart"/>
      <w:r>
        <w:rPr>
          <w:rFonts w:eastAsia="@Arial Unicode MS"/>
        </w:rPr>
        <w:t>взаимооценка</w:t>
      </w:r>
      <w:proofErr w:type="spellEnd"/>
      <w:r>
        <w:rPr>
          <w:rFonts w:eastAsia="@Arial Unicode MS"/>
        </w:rPr>
        <w:t xml:space="preserve">,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w:t>
      </w:r>
      <w:r>
        <w:rPr>
          <w:rStyle w:val="dash041e0431044b0447043d044b0439char1"/>
          <w:sz w:val="28"/>
          <w:szCs w:val="28"/>
        </w:rPr>
        <w:lastRenderedPageBreak/>
        <w:t>основанием, например, для освобождения ученика от необходимости выполнять тематическую проверочную работу</w:t>
      </w:r>
      <w:r>
        <w:rPr>
          <w:rStyle w:val="af3"/>
        </w:rPr>
        <w:footnoteReference w:id="11"/>
      </w:r>
      <w:r>
        <w:rPr>
          <w:rStyle w:val="dash041e0431044b0447043d044b0439char1"/>
          <w:sz w:val="28"/>
          <w:szCs w:val="28"/>
        </w:rPr>
        <w:t>.</w:t>
      </w:r>
      <w:proofErr w:type="gramEnd"/>
    </w:p>
    <w:p w:rsidR="00777D59" w:rsidRDefault="006821ED">
      <w:pPr>
        <w:pStyle w:val="afffa"/>
        <w:ind w:firstLine="709"/>
        <w:rPr>
          <w:rStyle w:val="dash041e0431044b0447043d044b0439char1"/>
          <w:b/>
          <w:i/>
          <w:sz w:val="28"/>
          <w:szCs w:val="28"/>
        </w:rPr>
      </w:pPr>
      <w:r>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77D59" w:rsidRDefault="006821ED">
      <w:pPr>
        <w:pStyle w:val="afffa"/>
        <w:ind w:firstLine="709"/>
        <w:rPr>
          <w:rStyle w:val="dash041e0431044b0447043d044b0439char1"/>
          <w:b/>
          <w:i/>
          <w:sz w:val="28"/>
          <w:szCs w:val="28"/>
        </w:rPr>
      </w:pPr>
      <w:r>
        <w:rPr>
          <w:rStyle w:val="dash041e0431044b0447043d044b0439char1"/>
          <w:sz w:val="28"/>
          <w:szCs w:val="28"/>
        </w:rPr>
        <w:t xml:space="preserve">Портфолио представляет собой процедуру оценки </w:t>
      </w:r>
      <w:r>
        <w:t xml:space="preserve">динамики учебной и творческой активности учащегося, направленности, широты или избирательности интересов, выраженности </w:t>
      </w:r>
      <w:r>
        <w:rPr>
          <w:rStyle w:val="dash041e0431044b0447043d044b0439char1"/>
          <w:sz w:val="28"/>
          <w:szCs w:val="28"/>
        </w:rPr>
        <w:t>проявлений творческой инициативы</w:t>
      </w:r>
      <w:r>
        <w:t xml:space="preserve">, а также уровня </w:t>
      </w:r>
      <w:r>
        <w:rPr>
          <w:rStyle w:val="dash041e0431044b0447043d044b0439char1"/>
          <w:sz w:val="28"/>
          <w:szCs w:val="28"/>
        </w:rPr>
        <w:t xml:space="preserve">высших достижений, демонстрируемых данным учащимся. </w:t>
      </w:r>
      <w: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r>
        <w:rPr>
          <w:rStyle w:val="dash041e0431044b0447043d044b0439char1"/>
          <w:sz w:val="28"/>
          <w:szCs w:val="28"/>
        </w:rPr>
        <w:lastRenderedPageBreak/>
        <w:t xml:space="preserve">Портфолио в части подборки документов формируется в электронном виде в течение всех лет обучения в основной школе. </w:t>
      </w:r>
      <w:r>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77D59" w:rsidRDefault="006821ED">
      <w:pPr>
        <w:pStyle w:val="afffa"/>
        <w:ind w:firstLine="709"/>
        <w:rPr>
          <w:rStyle w:val="dash041e0431044b0447043d044b0439char1"/>
          <w:sz w:val="28"/>
          <w:szCs w:val="28"/>
        </w:rPr>
      </w:pPr>
      <w:proofErr w:type="spellStart"/>
      <w:r>
        <w:rPr>
          <w:rStyle w:val="dash041e0431044b0447043d044b0439char1"/>
          <w:sz w:val="28"/>
          <w:szCs w:val="28"/>
        </w:rPr>
        <w:t>Внутришкольный</w:t>
      </w:r>
      <w:proofErr w:type="spellEnd"/>
      <w:r>
        <w:rPr>
          <w:rStyle w:val="dash041e0431044b0447043d044b0439char1"/>
          <w:sz w:val="28"/>
          <w:szCs w:val="28"/>
        </w:rPr>
        <w:t xml:space="preserve"> мониторинг представляет собой процедуры:</w:t>
      </w:r>
    </w:p>
    <w:p w:rsidR="00777D59" w:rsidRDefault="006821ED" w:rsidP="006821ED">
      <w:pPr>
        <w:pStyle w:val="afffa"/>
        <w:numPr>
          <w:ilvl w:val="0"/>
          <w:numId w:val="37"/>
        </w:numPr>
        <w:ind w:left="0" w:firstLine="709"/>
        <w:rPr>
          <w:rStyle w:val="dash041e0431044b0447043d044b0439char1"/>
          <w:sz w:val="28"/>
          <w:szCs w:val="28"/>
        </w:rPr>
      </w:pPr>
      <w:r>
        <w:rPr>
          <w:rStyle w:val="dash041e0431044b0447043d044b0439char1"/>
          <w:sz w:val="28"/>
          <w:szCs w:val="28"/>
        </w:rPr>
        <w:t>оценки уровня достижения предметных и метапредметных результатов;</w:t>
      </w:r>
    </w:p>
    <w:p w:rsidR="00777D59" w:rsidRDefault="006821ED" w:rsidP="006821ED">
      <w:pPr>
        <w:pStyle w:val="afffa"/>
        <w:numPr>
          <w:ilvl w:val="0"/>
          <w:numId w:val="37"/>
        </w:numPr>
        <w:ind w:left="0" w:firstLine="709"/>
        <w:rPr>
          <w:rStyle w:val="dash041e0431044b0447043d044b0439char1"/>
          <w:sz w:val="28"/>
          <w:szCs w:val="28"/>
        </w:rPr>
      </w:pPr>
      <w:r>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77D59" w:rsidRDefault="006821ED" w:rsidP="006821ED">
      <w:pPr>
        <w:pStyle w:val="afffa"/>
        <w:numPr>
          <w:ilvl w:val="0"/>
          <w:numId w:val="37"/>
        </w:numPr>
        <w:ind w:left="0" w:firstLine="709"/>
        <w:rPr>
          <w:rStyle w:val="dash041e0431044b0447043d044b0439char1"/>
          <w:b/>
          <w:i/>
          <w:sz w:val="28"/>
          <w:szCs w:val="28"/>
        </w:rPr>
      </w:pPr>
      <w:r>
        <w:rPr>
          <w:rStyle w:val="dash041e0431044b0447043d044b0439char1"/>
          <w:sz w:val="28"/>
          <w:szCs w:val="28"/>
        </w:rPr>
        <w:t>оценки уровня профессионального мастерства учителя</w:t>
      </w:r>
      <w:r>
        <w:rPr>
          <w:rStyle w:val="dash041e0431044b0447043d044b0439char1"/>
          <w:i/>
          <w:sz w:val="28"/>
          <w:szCs w:val="28"/>
        </w:rPr>
        <w:t>,</w:t>
      </w:r>
      <w:r>
        <w:rPr>
          <w:rStyle w:val="dash041e0431044b0447043d044b0439char1"/>
          <w:b/>
          <w:i/>
          <w:sz w:val="28"/>
          <w:szCs w:val="28"/>
        </w:rPr>
        <w:t xml:space="preserve"> </w:t>
      </w:r>
      <w:r>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77D59" w:rsidRDefault="006821ED">
      <w:pPr>
        <w:pStyle w:val="afffa"/>
        <w:ind w:firstLine="709"/>
        <w:rPr>
          <w:rStyle w:val="dash041e0431044b0447043d044b0439char1"/>
          <w:b/>
          <w:i/>
          <w:sz w:val="28"/>
          <w:szCs w:val="28"/>
        </w:rPr>
      </w:pPr>
      <w:r>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77D59" w:rsidRDefault="006821ED">
      <w:pPr>
        <w:pStyle w:val="afffa"/>
        <w:ind w:firstLine="709"/>
        <w:rPr>
          <w:rStyle w:val="dash041e0431044b0447043d044b0439char1"/>
          <w:sz w:val="28"/>
          <w:szCs w:val="28"/>
        </w:rPr>
      </w:pPr>
      <w:r>
        <w:rPr>
          <w:rStyle w:val="dash041e0431044b0447043d044b0439char1"/>
          <w:sz w:val="28"/>
          <w:szCs w:val="28"/>
        </w:rPr>
        <w:t>Промежуточная аттестация</w:t>
      </w:r>
      <w:r>
        <w:rPr>
          <w:rStyle w:val="dash041e0431044b0447043d044b0439char1"/>
          <w:b/>
          <w:sz w:val="28"/>
          <w:szCs w:val="28"/>
        </w:rPr>
        <w:t xml:space="preserve"> </w:t>
      </w:r>
      <w:r>
        <w:rPr>
          <w:rStyle w:val="dash041e0431044b0447043d044b0439char1"/>
          <w:sz w:val="28"/>
          <w:szCs w:val="28"/>
        </w:rPr>
        <w:t xml:space="preserve">представляет собой процедуру аттестации </w:t>
      </w:r>
      <w:proofErr w:type="gramStart"/>
      <w:r>
        <w:rPr>
          <w:rStyle w:val="dash041e0431044b0447043d044b0439char1"/>
          <w:sz w:val="28"/>
          <w:szCs w:val="28"/>
        </w:rPr>
        <w:t>обучающихся</w:t>
      </w:r>
      <w:proofErr w:type="gramEnd"/>
      <w:r>
        <w:rPr>
          <w:rStyle w:val="dash041e0431044b0447043d044b0439char1"/>
          <w:sz w:val="28"/>
          <w:szCs w:val="28"/>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77D59" w:rsidRDefault="006821ED">
      <w:pPr>
        <w:pStyle w:val="afffa"/>
        <w:ind w:firstLine="709"/>
      </w:pPr>
      <w:r>
        <w:rPr>
          <w:lang w:eastAsia="ru-RU"/>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Pr>
          <w:lang w:eastAsia="ru-RU"/>
        </w:rPr>
        <w:t>допуска</w:t>
      </w:r>
      <w:proofErr w:type="gramEnd"/>
      <w:r>
        <w:rPr>
          <w:lang w:eastAsia="ru-RU"/>
        </w:rPr>
        <w:t xml:space="preserve"> обучающегося к государственной итоговой аттестации. </w:t>
      </w:r>
      <w:r>
        <w:t xml:space="preserve">В период введения ФГОС ООО </w:t>
      </w:r>
      <w:r>
        <w:rPr>
          <w:lang w:eastAsia="ru-RU"/>
        </w:rPr>
        <w:t xml:space="preserve">в случае использования стандартизированных измерительных материалов </w:t>
      </w:r>
      <w: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77D59" w:rsidRDefault="006821ED">
      <w:pPr>
        <w:pStyle w:val="afffa"/>
        <w:ind w:firstLine="709"/>
        <w:rPr>
          <w:rStyle w:val="dash041e0431044b0447043d044b0439char1"/>
          <w:sz w:val="28"/>
          <w:szCs w:val="28"/>
        </w:rPr>
      </w:pPr>
      <w: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777D59" w:rsidRDefault="006821ED">
      <w:pPr>
        <w:pStyle w:val="afffa"/>
        <w:ind w:firstLine="709"/>
        <w:rPr>
          <w:rStyle w:val="dash041e0431044b0447043d044b0439char1"/>
          <w:sz w:val="28"/>
          <w:szCs w:val="28"/>
        </w:rPr>
      </w:pPr>
      <w:r>
        <w:rPr>
          <w:rStyle w:val="dash041e0431044b0447043d044b0439char1"/>
          <w:sz w:val="28"/>
          <w:szCs w:val="28"/>
        </w:rPr>
        <w:t>Государственная итоговая аттестация</w:t>
      </w:r>
    </w:p>
    <w:p w:rsidR="00777D59" w:rsidRDefault="006821ED">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rStyle w:val="af3"/>
          <w:rFonts w:ascii="Times New Roman" w:hAnsi="Times New Roman"/>
          <w:bCs/>
          <w:iCs/>
          <w:sz w:val="28"/>
          <w:szCs w:val="28"/>
          <w:lang w:eastAsia="ru-RU"/>
        </w:rPr>
        <w:footnoteReference w:id="12"/>
      </w:r>
      <w:r>
        <w:rPr>
          <w:rFonts w:ascii="Times New Roman" w:hAnsi="Times New Roman"/>
          <w:bCs/>
          <w:iCs/>
          <w:sz w:val="28"/>
          <w:szCs w:val="28"/>
          <w:lang w:eastAsia="ru-RU"/>
        </w:rPr>
        <w:t>.</w:t>
      </w:r>
    </w:p>
    <w:p w:rsidR="00777D59" w:rsidRDefault="006821ED">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Pr>
          <w:rFonts w:ascii="Times New Roman" w:hAnsi="Times New Roman"/>
          <w:bCs/>
          <w:iCs/>
          <w:sz w:val="28"/>
          <w:szCs w:val="28"/>
          <w:lang w:eastAsia="ru-RU"/>
        </w:rPr>
        <w:t>Экзамены</w:t>
      </w:r>
      <w:proofErr w:type="gramEnd"/>
      <w:r>
        <w:rPr>
          <w:rFonts w:ascii="Times New Roman" w:hAnsi="Times New Roman"/>
          <w:bCs/>
          <w:iCs/>
          <w:sz w:val="28"/>
          <w:szCs w:val="28"/>
          <w:lang w:eastAsia="ru-RU"/>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777D59" w:rsidRDefault="006821ED">
      <w:pPr>
        <w:pStyle w:val="afffa"/>
        <w:ind w:firstLine="709"/>
        <w:rPr>
          <w:lang w:eastAsia="ru-RU"/>
        </w:rPr>
      </w:pPr>
      <w:r>
        <w:rPr>
          <w:rStyle w:val="dash041e0431044b0447043d044b0439char1"/>
          <w:sz w:val="28"/>
          <w:szCs w:val="28"/>
        </w:rPr>
        <w:lastRenderedPageBreak/>
        <w:t xml:space="preserve">Итоговая оценка (итоговая аттестация) по предмету </w:t>
      </w:r>
      <w:r>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i/>
          <w:lang w:eastAsia="ru-RU"/>
        </w:rPr>
        <w:t xml:space="preserve">. </w:t>
      </w:r>
      <w:r>
        <w:rPr>
          <w:lang w:eastAsia="ru-RU"/>
        </w:rPr>
        <w:t>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Pr>
          <w:lang w:eastAsia="ru-RU"/>
        </w:rPr>
        <w:t>ст в гл</w:t>
      </w:r>
      <w:proofErr w:type="gramEnd"/>
      <w:r>
        <w:rPr>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77D59" w:rsidRDefault="006821ED">
      <w:pPr>
        <w:pStyle w:val="afffa"/>
        <w:ind w:firstLine="709"/>
        <w:rPr>
          <w:lang w:eastAsia="ru-RU"/>
        </w:rPr>
      </w:pPr>
      <w:r>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Pr>
          <w:lang w:eastAsia="ru-RU"/>
        </w:rPr>
        <w:t>– аттестате об основном общем образовании</w:t>
      </w:r>
      <w:r>
        <w:rPr>
          <w:rStyle w:val="dash041e0431044b0447043d044b0439char1"/>
          <w:sz w:val="28"/>
          <w:szCs w:val="28"/>
        </w:rPr>
        <w:t>.</w:t>
      </w:r>
    </w:p>
    <w:p w:rsidR="00777D59" w:rsidRDefault="006821ED">
      <w:pPr>
        <w:pStyle w:val="afffa"/>
        <w:ind w:firstLine="709"/>
        <w:rPr>
          <w:lang w:eastAsia="ru-RU"/>
        </w:rPr>
      </w:pPr>
      <w:r>
        <w:rPr>
          <w:rStyle w:val="dash041e0431044b0447043d044b0439char1"/>
          <w:sz w:val="28"/>
          <w:szCs w:val="28"/>
        </w:rPr>
        <w:t xml:space="preserve">Итоговая оценка по междисциплинарным программам </w:t>
      </w:r>
      <w:r>
        <w:rPr>
          <w:lang w:eastAsia="ru-RU"/>
        </w:rPr>
        <w:t>ставится на основе результатов внутришкольного мониторинга и фиксируется в характеристике учащегося.</w:t>
      </w:r>
    </w:p>
    <w:p w:rsidR="00777D59" w:rsidRDefault="006821E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Характеристика готовится на основании:</w:t>
      </w:r>
    </w:p>
    <w:p w:rsidR="00777D59" w:rsidRDefault="006821ED" w:rsidP="006821ED">
      <w:pPr>
        <w:numPr>
          <w:ilvl w:val="0"/>
          <w:numId w:val="48"/>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777D59" w:rsidRDefault="006821ED" w:rsidP="006821ED">
      <w:pPr>
        <w:numPr>
          <w:ilvl w:val="0"/>
          <w:numId w:val="48"/>
        </w:numPr>
        <w:tabs>
          <w:tab w:val="left" w:pos="1134"/>
          <w:tab w:val="left" w:pos="1418"/>
        </w:tabs>
        <w:spacing w:after="0" w:line="360" w:lineRule="auto"/>
        <w:ind w:left="0" w:firstLine="709"/>
        <w:jc w:val="both"/>
        <w:rPr>
          <w:rFonts w:ascii="Times New Roman" w:hAnsi="Times New Roman"/>
          <w:i/>
          <w:sz w:val="28"/>
          <w:szCs w:val="28"/>
          <w:lang w:eastAsia="ru-RU"/>
        </w:rPr>
      </w:pPr>
      <w:r>
        <w:rPr>
          <w:rFonts w:ascii="Times New Roman" w:hAnsi="Times New Roman"/>
          <w:sz w:val="28"/>
          <w:szCs w:val="28"/>
          <w:lang w:eastAsia="ru-RU"/>
        </w:rPr>
        <w:t>портфолио выпускника;</w:t>
      </w:r>
    </w:p>
    <w:p w:rsidR="00777D59" w:rsidRDefault="006821ED" w:rsidP="006821ED">
      <w:pPr>
        <w:numPr>
          <w:ilvl w:val="0"/>
          <w:numId w:val="48"/>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777D59" w:rsidRDefault="006821E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характеристике выпускника:</w:t>
      </w:r>
    </w:p>
    <w:p w:rsidR="00777D59" w:rsidRDefault="006821ED" w:rsidP="006821ED">
      <w:pPr>
        <w:pStyle w:val="a8"/>
        <w:numPr>
          <w:ilvl w:val="0"/>
          <w:numId w:val="16"/>
        </w:numPr>
        <w:tabs>
          <w:tab w:val="left" w:pos="993"/>
        </w:tabs>
        <w:spacing w:line="360" w:lineRule="auto"/>
        <w:ind w:left="0" w:firstLine="851"/>
        <w:jc w:val="both"/>
        <w:rPr>
          <w:rFonts w:ascii="Times New Roman" w:hAnsi="Times New Roman"/>
          <w:sz w:val="28"/>
          <w:szCs w:val="28"/>
        </w:rPr>
      </w:pPr>
      <w:proofErr w:type="gramStart"/>
      <w:r>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roofErr w:type="gramEnd"/>
    </w:p>
    <w:p w:rsidR="00777D59" w:rsidRDefault="006821ED" w:rsidP="006821ED">
      <w:pPr>
        <w:pStyle w:val="a8"/>
        <w:numPr>
          <w:ilvl w:val="0"/>
          <w:numId w:val="16"/>
        </w:numPr>
        <w:tabs>
          <w:tab w:val="left" w:pos="993"/>
        </w:tabs>
        <w:spacing w:line="360" w:lineRule="auto"/>
        <w:ind w:left="0" w:firstLine="851"/>
        <w:jc w:val="both"/>
        <w:rPr>
          <w:rFonts w:ascii="Times New Roman" w:hAnsi="Times New Roman"/>
          <w:sz w:val="28"/>
          <w:szCs w:val="28"/>
        </w:rPr>
      </w:pPr>
      <w:r>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777D59" w:rsidRDefault="006821ED">
      <w:pPr>
        <w:spacing w:after="0" w:line="360" w:lineRule="auto"/>
        <w:ind w:firstLine="709"/>
        <w:jc w:val="both"/>
        <w:rPr>
          <w:rStyle w:val="dash041e0431044b0447043d044b0439char1"/>
          <w:sz w:val="28"/>
          <w:szCs w:val="28"/>
        </w:rPr>
      </w:pPr>
      <w:r>
        <w:rPr>
          <w:rFonts w:ascii="Times New Roman" w:hAnsi="Times New Roman"/>
          <w:sz w:val="28"/>
          <w:szCs w:val="28"/>
          <w:lang w:eastAsia="ru-RU"/>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77D59" w:rsidRDefault="006821E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777D59" w:rsidRDefault="006821ED">
      <w:pPr>
        <w:pStyle w:val="1"/>
        <w:rPr>
          <w:rFonts w:ascii="Times New Roman" w:hAnsi="Times New Roman"/>
          <w:b/>
          <w:color w:val="auto"/>
          <w:sz w:val="28"/>
          <w:szCs w:val="28"/>
        </w:rPr>
      </w:pPr>
      <w:bookmarkStart w:id="143" w:name="_Toc409691656"/>
      <w:bookmarkStart w:id="144" w:name="_Toc410653980"/>
      <w:bookmarkStart w:id="145" w:name="_Toc31893411"/>
      <w:bookmarkStart w:id="146" w:name="_Toc31898628"/>
      <w:r>
        <w:rPr>
          <w:rFonts w:ascii="Times New Roman" w:hAnsi="Times New Roman"/>
          <w:b/>
          <w:color w:val="auto"/>
          <w:sz w:val="28"/>
          <w:szCs w:val="28"/>
        </w:rPr>
        <w:lastRenderedPageBreak/>
        <w:t>2. Содержательный раздел</w:t>
      </w:r>
      <w:bookmarkEnd w:id="143"/>
      <w:r>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44"/>
      <w:bookmarkEnd w:id="145"/>
      <w:bookmarkEnd w:id="146"/>
    </w:p>
    <w:p w:rsidR="00777D59" w:rsidRDefault="006821ED">
      <w:pPr>
        <w:pStyle w:val="2"/>
        <w:ind w:left="567" w:firstLine="0"/>
      </w:pPr>
      <w:bookmarkStart w:id="147" w:name="_Toc406059004"/>
      <w:bookmarkStart w:id="148" w:name="_Toc409691657"/>
      <w:bookmarkStart w:id="149" w:name="_Toc410653981"/>
      <w:bookmarkStart w:id="150" w:name="_Toc31893412"/>
      <w:bookmarkStart w:id="151" w:name="_Toc31898629"/>
      <w:r>
        <w:t xml:space="preserve">2.1. </w:t>
      </w:r>
      <w:proofErr w:type="gramStart"/>
      <w: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47"/>
      <w:bookmarkEnd w:id="148"/>
      <w:bookmarkEnd w:id="149"/>
      <w:bookmarkEnd w:id="150"/>
      <w:bookmarkEnd w:id="151"/>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Структура настоящей программы развития универсальных учебных действий (УУД) сформирована в соответствии с ФГОС и </w:t>
      </w:r>
      <w:proofErr w:type="gramStart"/>
      <w:r>
        <w:rPr>
          <w:rFonts w:ascii="Times New Roman" w:hAnsi="Times New Roman"/>
          <w:sz w:val="28"/>
          <w:szCs w:val="28"/>
        </w:rPr>
        <w:t>содержит</w:t>
      </w:r>
      <w:proofErr w:type="gramEnd"/>
      <w:r>
        <w:rPr>
          <w:rFonts w:ascii="Times New Roman" w:hAnsi="Times New Roman"/>
          <w:sz w:val="28"/>
          <w:szCs w:val="28"/>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Pr>
          <w:rStyle w:val="af3"/>
          <w:rFonts w:ascii="Times New Roman" w:hAnsi="Times New Roman"/>
          <w:sz w:val="28"/>
          <w:szCs w:val="28"/>
        </w:rPr>
        <w:footnoteReference w:id="13"/>
      </w:r>
      <w:r>
        <w:rPr>
          <w:rFonts w:ascii="Times New Roman" w:hAnsi="Times New Roman"/>
          <w:sz w:val="28"/>
          <w:szCs w:val="28"/>
        </w:rPr>
        <w:t xml:space="preserve">. </w:t>
      </w: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shd w:val="clear" w:color="auto" w:fill="FFFFFF"/>
        </w:rPr>
        <w:t>Направления деятельности рабочей группы могут включать:</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уровня, так и для групп с особыми </w:t>
      </w:r>
      <w:r>
        <w:rPr>
          <w:rFonts w:ascii="Times New Roman" w:hAnsi="Times New Roman"/>
          <w:sz w:val="28"/>
          <w:szCs w:val="28"/>
          <w:shd w:val="clear" w:color="auto" w:fill="FFFFFF"/>
        </w:rPr>
        <w:lastRenderedPageBreak/>
        <w:t>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 xml:space="preserve">организации учебной деятельности по формированию и развитию </w:t>
      </w:r>
      <w:proofErr w:type="gramStart"/>
      <w:r>
        <w:rPr>
          <w:rFonts w:ascii="Times New Roman" w:hAnsi="Times New Roman"/>
          <w:sz w:val="28"/>
          <w:szCs w:val="28"/>
        </w:rPr>
        <w:t>ИКТ-компетенций</w:t>
      </w:r>
      <w:proofErr w:type="gramEnd"/>
      <w:r>
        <w:rPr>
          <w:rFonts w:ascii="Times New Roman" w:hAnsi="Times New Roman"/>
          <w:sz w:val="28"/>
          <w:szCs w:val="28"/>
        </w:rPr>
        <w:t>;</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организации </w:t>
      </w:r>
      <w:r>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обеспечению </w:t>
      </w:r>
      <w:r>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Pr>
          <w:rFonts w:ascii="Times New Roman" w:hAnsi="Times New Roman"/>
          <w:sz w:val="28"/>
          <w:szCs w:val="28"/>
        </w:rPr>
        <w:t>у</w:t>
      </w:r>
      <w:proofErr w:type="gramEnd"/>
      <w:r>
        <w:rPr>
          <w:rFonts w:ascii="Times New Roman" w:hAnsi="Times New Roman"/>
          <w:sz w:val="28"/>
          <w:szCs w:val="28"/>
        </w:rPr>
        <w:t xml:space="preserve"> обучающихся;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разработку методики и инструментария мониторинга успешности освоения и применения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универсальных учебных действий;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созданию рабочих программ по предметам с учетом требований развития и применения универсальных </w:t>
      </w:r>
      <w:r>
        <w:rPr>
          <w:rFonts w:ascii="Times New Roman" w:hAnsi="Times New Roman"/>
          <w:sz w:val="28"/>
          <w:szCs w:val="28"/>
          <w:shd w:val="clear" w:color="auto" w:fill="FFFFFF"/>
        </w:rPr>
        <w:lastRenderedPageBreak/>
        <w:t>учебных действий;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рассматривать, какие рекомендательные, теоретические, методические материалы могут быть использованы в данной образовательной </w:t>
      </w:r>
      <w:r>
        <w:rPr>
          <w:rFonts w:ascii="Times New Roman" w:hAnsi="Times New Roman"/>
          <w:sz w:val="28"/>
          <w:szCs w:val="28"/>
        </w:rPr>
        <w:lastRenderedPageBreak/>
        <w:t>организации для наиболее эффективного выполнения задач программы;</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определять состав детей с особыми образовательными потребностями, в том числе </w:t>
      </w:r>
      <w:r>
        <w:rPr>
          <w:rStyle w:val="Zag11"/>
          <w:rFonts w:ascii="Times New Roman" w:eastAsia="@Arial Unicode MS" w:hAnsi="Times New Roman"/>
          <w:sz w:val="28"/>
          <w:szCs w:val="28"/>
        </w:rPr>
        <w:t>лиц, проявивших выдающиеся способности</w:t>
      </w:r>
      <w:r>
        <w:rPr>
          <w:rFonts w:ascii="Times New Roman" w:hAnsi="Times New Roman"/>
          <w:sz w:val="28"/>
          <w:szCs w:val="28"/>
        </w:rPr>
        <w:t>, детей с ОВЗ, а также возможности построения их индивидуальных образовательных траекторий;</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результаты учащихся по линии развития УУД на предыдущем уровне;</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Итоговый те</w:t>
      </w:r>
      <w:proofErr w:type="gramStart"/>
      <w:r>
        <w:rPr>
          <w:rFonts w:ascii="Times New Roman" w:hAnsi="Times New Roman"/>
          <w:sz w:val="28"/>
          <w:szCs w:val="28"/>
        </w:rPr>
        <w:t>кст пр</w:t>
      </w:r>
      <w:proofErr w:type="gramEnd"/>
      <w:r>
        <w:rPr>
          <w:rFonts w:ascii="Times New Roman" w:hAnsi="Times New Roman"/>
          <w:sz w:val="28"/>
          <w:szCs w:val="28"/>
        </w:rPr>
        <w:t>ограммы развития УУД рекомендуется согласовать с членами органа государственно-общественного управления. После согласования те</w:t>
      </w:r>
      <w:proofErr w:type="gramStart"/>
      <w:r>
        <w:rPr>
          <w:rFonts w:ascii="Times New Roman" w:hAnsi="Times New Roman"/>
          <w:sz w:val="28"/>
          <w:szCs w:val="28"/>
        </w:rPr>
        <w:t>кст пр</w:t>
      </w:r>
      <w:proofErr w:type="gramEnd"/>
      <w:r>
        <w:rPr>
          <w:rFonts w:ascii="Times New Roman" w:hAnsi="Times New Roman"/>
          <w:sz w:val="28"/>
          <w:szCs w:val="28"/>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w:t>
      </w:r>
      <w:r>
        <w:rPr>
          <w:rFonts w:ascii="Times New Roman" w:hAnsi="Times New Roman"/>
          <w:sz w:val="28"/>
          <w:szCs w:val="28"/>
        </w:rPr>
        <w:lastRenderedPageBreak/>
        <w:t>мероприятия и взаимодействие. Список указанных форм может быть дополнен и изменен образовательной организацией.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w:t>
      </w:r>
      <w:proofErr w:type="spellStart"/>
      <w:r>
        <w:rPr>
          <w:rFonts w:ascii="Times New Roman" w:hAnsi="Times New Roman"/>
          <w:sz w:val="28"/>
          <w:szCs w:val="28"/>
        </w:rPr>
        <w:t>деятельностных</w:t>
      </w:r>
      <w:proofErr w:type="spellEnd"/>
      <w:r>
        <w:rPr>
          <w:rFonts w:ascii="Times New Roman" w:hAnsi="Times New Roman"/>
          <w:sz w:val="28"/>
          <w:szCs w:val="28"/>
        </w:rPr>
        <w:t xml:space="preserve"> образовательных форматов, синтезирующего характера.</w:t>
      </w: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2.1.2. Цели и задачи программы, описание ее места и роли в реализации требований ФГОС</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Cs/>
          <w:sz w:val="28"/>
          <w:szCs w:val="28"/>
        </w:rPr>
        <w:t>Целью программы</w:t>
      </w:r>
      <w:r>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Pr>
          <w:rFonts w:ascii="Times New Roman" w:hAnsi="Times New Roman"/>
          <w:bCs/>
          <w:sz w:val="28"/>
          <w:szCs w:val="28"/>
        </w:rPr>
        <w:t>задачи</w:t>
      </w:r>
      <w:r>
        <w:rPr>
          <w:rFonts w:ascii="Times New Roman" w:hAnsi="Times New Roman"/>
          <w:sz w:val="28"/>
          <w:szCs w:val="28"/>
        </w:rPr>
        <w:t>:</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реализация основных подходов, обеспечивающих эффективное освоение УУД </w:t>
      </w:r>
      <w:proofErr w:type="gramStart"/>
      <w:r>
        <w:rPr>
          <w:rFonts w:ascii="Times New Roman" w:hAnsi="Times New Roman"/>
          <w:sz w:val="28"/>
          <w:szCs w:val="28"/>
        </w:rPr>
        <w:t>обучающимися</w:t>
      </w:r>
      <w:proofErr w:type="gramEnd"/>
      <w:r>
        <w:rPr>
          <w:rFonts w:ascii="Times New Roman" w:hAnsi="Times New Roman"/>
          <w:sz w:val="28"/>
          <w:szCs w:val="2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включение развивающих </w:t>
      </w:r>
      <w:proofErr w:type="gramStart"/>
      <w:r>
        <w:rPr>
          <w:rFonts w:ascii="Times New Roman" w:hAnsi="Times New Roman"/>
          <w:sz w:val="28"/>
          <w:szCs w:val="28"/>
        </w:rPr>
        <w:t>задач</w:t>
      </w:r>
      <w:proofErr w:type="gramEnd"/>
      <w:r>
        <w:rPr>
          <w:rFonts w:ascii="Times New Roman" w:hAnsi="Times New Roman"/>
          <w:sz w:val="28"/>
          <w:szCs w:val="28"/>
        </w:rPr>
        <w:t xml:space="preserve"> как в урочную, так и внеурочную деятельность обучающихся;</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 xml:space="preserve">обеспечение преемственности и особенностей программы развития универсальных учебных действий при переходе </w:t>
      </w:r>
      <w:proofErr w:type="gramStart"/>
      <w:r>
        <w:rPr>
          <w:rFonts w:ascii="Times New Roman" w:hAnsi="Times New Roman"/>
          <w:sz w:val="28"/>
          <w:szCs w:val="28"/>
        </w:rPr>
        <w:t>от</w:t>
      </w:r>
      <w:proofErr w:type="gramEnd"/>
      <w:r>
        <w:rPr>
          <w:rFonts w:ascii="Times New Roman" w:hAnsi="Times New Roman"/>
          <w:sz w:val="28"/>
          <w:szCs w:val="28"/>
        </w:rPr>
        <w:t xml:space="preserve"> начального к основному общему образованию.</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Pr>
          <w:rFonts w:ascii="Times New Roman" w:hAnsi="Times New Roman"/>
          <w:sz w:val="28"/>
          <w:szCs w:val="28"/>
        </w:rPr>
        <w:t xml:space="preserve"> УУД представляют собой целостную взаимосвязанную систему, определяемую общей логикой возрастного развития.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К принципам формирования УУД в основной школе можно отнести следующие:</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обязательно требует работы с предметным или междисциплинарным содержанием;</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образовательная организация в рамках своей ООП может определять, на каком именно материале (в том числе в рамках учебной и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деятельности) реализовывать программу по развитию УУД;</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преемственность по отношению к начальной школе, но с учетом </w:t>
      </w:r>
      <w:r>
        <w:rPr>
          <w:rFonts w:ascii="Times New Roman" w:hAnsi="Times New Roman"/>
          <w:sz w:val="28"/>
          <w:szCs w:val="28"/>
        </w:rPr>
        <w:lastRenderedPageBreak/>
        <w:t xml:space="preserve">специфики подросткового возраста. </w:t>
      </w:r>
      <w:proofErr w:type="gramStart"/>
      <w:r>
        <w:rPr>
          <w:rFonts w:ascii="Times New Roman" w:hAnsi="Times New Roman"/>
          <w:sz w:val="28"/>
          <w:szCs w:val="28"/>
        </w:rPr>
        <w:t>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roofErr w:type="gramEnd"/>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rPr>
          <w:rFonts w:ascii="Times New Roman" w:hAnsi="Times New Roman"/>
          <w:sz w:val="28"/>
          <w:szCs w:val="28"/>
        </w:rPr>
        <w:t>элективов</w:t>
      </w:r>
      <w:proofErr w:type="spellEnd"/>
      <w:r>
        <w:rPr>
          <w:rFonts w:ascii="Times New Roman" w:hAnsi="Times New Roman"/>
          <w:sz w:val="28"/>
          <w:szCs w:val="28"/>
        </w:rPr>
        <w:t>.</w:t>
      </w:r>
    </w:p>
    <w:p w:rsidR="00777D59" w:rsidRDefault="00777D59">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lastRenderedPageBreak/>
        <w:t xml:space="preserve">2.1.4. Типовые задачи применения </w:t>
      </w:r>
      <w:proofErr w:type="gramStart"/>
      <w:r>
        <w:rPr>
          <w:rFonts w:ascii="Times New Roman" w:hAnsi="Times New Roman"/>
          <w:b/>
          <w:sz w:val="28"/>
          <w:szCs w:val="28"/>
        </w:rPr>
        <w:t>универсальных</w:t>
      </w:r>
      <w:proofErr w:type="gramEnd"/>
      <w:r>
        <w:rPr>
          <w:rFonts w:ascii="Times New Roman" w:hAnsi="Times New Roman"/>
          <w:b/>
          <w:sz w:val="28"/>
          <w:szCs w:val="28"/>
        </w:rPr>
        <w:t xml:space="preserve"> учебных действий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Различаются два типа заданий, связанных с УУД:</w:t>
      </w:r>
    </w:p>
    <w:p w:rsidR="00777D59" w:rsidRDefault="006821ED" w:rsidP="006821ED">
      <w:pPr>
        <w:pStyle w:val="a7"/>
        <w:widowControl w:val="0"/>
        <w:numPr>
          <w:ilvl w:val="0"/>
          <w:numId w:val="3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в рамках образовательного процесса сформировать УУД;</w:t>
      </w:r>
    </w:p>
    <w:p w:rsidR="00777D59" w:rsidRDefault="006821ED" w:rsidP="006821ED">
      <w:pPr>
        <w:pStyle w:val="a7"/>
        <w:widowControl w:val="0"/>
        <w:numPr>
          <w:ilvl w:val="0"/>
          <w:numId w:val="3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диагностировать уровень сформированности УУД.</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первом случае задание может быть направлено на формирование целой группы </w:t>
      </w:r>
      <w:proofErr w:type="gramStart"/>
      <w:r>
        <w:rPr>
          <w:rFonts w:ascii="Times New Roman" w:hAnsi="Times New Roman"/>
          <w:sz w:val="28"/>
          <w:szCs w:val="28"/>
        </w:rPr>
        <w:t>связанных</w:t>
      </w:r>
      <w:proofErr w:type="gramEnd"/>
      <w:r>
        <w:rPr>
          <w:rFonts w:ascii="Times New Roman" w:hAnsi="Times New Roman"/>
          <w:sz w:val="28"/>
          <w:szCs w:val="28"/>
        </w:rPr>
        <w:t xml:space="preserve"> друг с другом универсальных учебных действий. Действия могут относиться как к одной категории (например, регулятивные), так и к </w:t>
      </w:r>
      <w:proofErr w:type="gramStart"/>
      <w:r>
        <w:rPr>
          <w:rFonts w:ascii="Times New Roman" w:hAnsi="Times New Roman"/>
          <w:sz w:val="28"/>
          <w:szCs w:val="28"/>
        </w:rPr>
        <w:t>разным</w:t>
      </w:r>
      <w:proofErr w:type="gramEnd"/>
      <w:r>
        <w:rPr>
          <w:rFonts w:ascii="Times New Roman" w:hAnsi="Times New Roman"/>
          <w:sz w:val="28"/>
          <w:szCs w:val="28"/>
        </w:rPr>
        <w:t>.</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основной </w:t>
      </w:r>
      <w:proofErr w:type="gramStart"/>
      <w:r>
        <w:rPr>
          <w:rFonts w:ascii="Times New Roman" w:hAnsi="Times New Roman"/>
          <w:sz w:val="28"/>
          <w:szCs w:val="28"/>
        </w:rPr>
        <w:t>школе</w:t>
      </w:r>
      <w:proofErr w:type="gramEnd"/>
      <w:r>
        <w:rPr>
          <w:rFonts w:ascii="Times New Roman" w:hAnsi="Times New Roman"/>
          <w:sz w:val="28"/>
          <w:szCs w:val="28"/>
        </w:rPr>
        <w:t xml:space="preserve"> возможно использовать в том числе следующие типы задач:</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1. Задачи, формирующие коммуникативные УУД:</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учет позиции партнера;</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организацию и осуществление сотрудничества;</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передачу информации и отображение предметного содержания;</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тренинги коммуникативных навыков;</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ролевые игры.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2. Задачи, формирующие познавательные УУД:</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проекты на выстраивание стратегии поиска решения задач;</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задачи на </w:t>
      </w:r>
      <w:proofErr w:type="spellStart"/>
      <w:r>
        <w:rPr>
          <w:rFonts w:ascii="Times New Roman" w:hAnsi="Times New Roman"/>
          <w:sz w:val="28"/>
          <w:szCs w:val="28"/>
        </w:rPr>
        <w:t>сериацию</w:t>
      </w:r>
      <w:proofErr w:type="spellEnd"/>
      <w:r>
        <w:rPr>
          <w:rFonts w:ascii="Times New Roman" w:hAnsi="Times New Roman"/>
          <w:sz w:val="28"/>
          <w:szCs w:val="28"/>
        </w:rPr>
        <w:t>, сравнение, оценивание;</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проведение эмпирического исследования;</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проведение теоретического исследования;</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смысловое чтение.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3. Задачи, формирующие регулятивные УУД:</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планирование;</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ориентировку в ситуации;</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прогнозирование;</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целеполагание;</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принятие решения;</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самоконтроль.</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Pr>
          <w:rFonts w:ascii="Times New Roman" w:hAnsi="Times New Roman"/>
          <w:sz w:val="28"/>
          <w:szCs w:val="28"/>
        </w:rPr>
        <w:t>результативности</w:t>
      </w:r>
      <w:proofErr w:type="gramEnd"/>
      <w:r>
        <w:rPr>
          <w:rFonts w:ascii="Times New Roman" w:hAnsi="Times New Roman"/>
          <w:sz w:val="28"/>
          <w:szCs w:val="28"/>
        </w:rPr>
        <w:t xml:space="preserve"> возможно практиковать технологии «формирующего оценивания», в том числе бинарную и </w:t>
      </w:r>
      <w:proofErr w:type="spellStart"/>
      <w:r>
        <w:rPr>
          <w:rFonts w:ascii="Times New Roman" w:hAnsi="Times New Roman"/>
          <w:sz w:val="28"/>
          <w:szCs w:val="28"/>
        </w:rPr>
        <w:t>критериальную</w:t>
      </w:r>
      <w:proofErr w:type="spellEnd"/>
      <w:r>
        <w:rPr>
          <w:rFonts w:ascii="Times New Roman" w:hAnsi="Times New Roman"/>
          <w:sz w:val="28"/>
          <w:szCs w:val="28"/>
        </w:rPr>
        <w:t xml:space="preserve"> оценки.</w:t>
      </w: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 xml:space="preserve">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w:t>
      </w:r>
      <w:r>
        <w:rPr>
          <w:rFonts w:ascii="Times New Roman" w:hAnsi="Times New Roman"/>
          <w:b/>
          <w:sz w:val="28"/>
          <w:szCs w:val="28"/>
        </w:rPr>
        <w:lastRenderedPageBreak/>
        <w:t xml:space="preserve">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Pr>
          <w:rFonts w:ascii="Times New Roman" w:hAnsi="Times New Roman"/>
          <w:b/>
          <w:sz w:val="28"/>
          <w:szCs w:val="28"/>
        </w:rPr>
        <w:t>ИКТ-компетенций</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Специфика</w:t>
      </w:r>
      <w:r>
        <w:rPr>
          <w:rFonts w:ascii="Times New Roman" w:hAnsi="Times New Roman"/>
          <w:bCs/>
          <w:sz w:val="28"/>
          <w:szCs w:val="28"/>
        </w:rPr>
        <w:t xml:space="preserve"> проектной деятельности </w:t>
      </w:r>
      <w:proofErr w:type="gramStart"/>
      <w:r>
        <w:rPr>
          <w:rFonts w:ascii="Times New Roman" w:hAnsi="Times New Roman"/>
          <w:bCs/>
          <w:sz w:val="28"/>
          <w:szCs w:val="28"/>
        </w:rPr>
        <w:t>обучающихся</w:t>
      </w:r>
      <w:proofErr w:type="gramEnd"/>
      <w:r>
        <w:rPr>
          <w:rFonts w:ascii="Times New Roman" w:hAnsi="Times New Roman"/>
          <w:b/>
          <w:bCs/>
          <w:sz w:val="28"/>
          <w:szCs w:val="28"/>
        </w:rPr>
        <w:t xml:space="preserve"> </w:t>
      </w:r>
      <w:r>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Особенностью </w:t>
      </w:r>
      <w:r>
        <w:rPr>
          <w:rFonts w:ascii="Times New Roman" w:hAnsi="Times New Roman"/>
          <w:bCs/>
          <w:sz w:val="28"/>
          <w:szCs w:val="28"/>
        </w:rPr>
        <w:t>учебно-исследовательской деятельности</w:t>
      </w:r>
      <w:r>
        <w:rPr>
          <w:rFonts w:ascii="Times New Roman" w:hAnsi="Times New Roman"/>
          <w:b/>
          <w:bCs/>
          <w:sz w:val="28"/>
          <w:szCs w:val="28"/>
        </w:rPr>
        <w:t xml:space="preserve"> </w:t>
      </w:r>
      <w:r>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Учебно-исследовательская работа учащихся может быть организована по двум направлениям:</w:t>
      </w:r>
    </w:p>
    <w:p w:rsidR="00777D59" w:rsidRDefault="006821ED" w:rsidP="006821ED">
      <w:pPr>
        <w:pStyle w:val="a7"/>
        <w:widowControl w:val="0"/>
        <w:numPr>
          <w:ilvl w:val="0"/>
          <w:numId w:val="9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777D59" w:rsidRDefault="006821ED" w:rsidP="006821ED">
      <w:pPr>
        <w:pStyle w:val="a7"/>
        <w:widowControl w:val="0"/>
        <w:numPr>
          <w:ilvl w:val="0"/>
          <w:numId w:val="9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w:t>
      </w:r>
      <w:r>
        <w:rPr>
          <w:rFonts w:ascii="Times New Roman" w:hAnsi="Times New Roman"/>
          <w:sz w:val="28"/>
          <w:szCs w:val="28"/>
        </w:rPr>
        <w:lastRenderedPageBreak/>
        <w:t>исследовательская и реферативная работа, интеллектуальные марафоны, конференции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Учебно-исследовательская и проектная деятельность обучающихся может </w:t>
      </w:r>
      <w:proofErr w:type="gramStart"/>
      <w:r>
        <w:rPr>
          <w:rFonts w:ascii="Times New Roman" w:hAnsi="Times New Roman"/>
          <w:sz w:val="28"/>
          <w:szCs w:val="28"/>
        </w:rPr>
        <w:t>проводиться</w:t>
      </w:r>
      <w:proofErr w:type="gramEnd"/>
      <w:r>
        <w:rPr>
          <w:rFonts w:ascii="Times New Roman" w:hAnsi="Times New Roman"/>
          <w:sz w:val="28"/>
          <w:szCs w:val="28"/>
        </w:rPr>
        <w:t xml:space="preserve"> в том числе по таким направлениям, как:</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инженерное;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прикладное;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информационное;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социальное;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игровое;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творческое.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Особое значение для развития УУД в основной школе имеет </w:t>
      </w:r>
      <w:proofErr w:type="gramStart"/>
      <w:r>
        <w:rPr>
          <w:rFonts w:ascii="Times New Roman" w:hAnsi="Times New Roman"/>
          <w:sz w:val="28"/>
          <w:szCs w:val="28"/>
        </w:rPr>
        <w:t>индивидуальный проект</w:t>
      </w:r>
      <w:proofErr w:type="gramEnd"/>
      <w:r>
        <w:rPr>
          <w:rFonts w:ascii="Times New Roman" w:hAnsi="Times New Roman"/>
          <w:sz w:val="28"/>
          <w:szCs w:val="28"/>
        </w:rPr>
        <w:t xml:space="preserve">, представляющий собой самостоятельную работу, осуществляемую обучающимся на протяжении длительного периода, </w:t>
      </w:r>
      <w:r>
        <w:rPr>
          <w:rFonts w:ascii="Times New Roman" w:hAnsi="Times New Roman"/>
          <w:sz w:val="28"/>
          <w:szCs w:val="28"/>
        </w:rPr>
        <w:lastRenderedPageBreak/>
        <w:t>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исследовательская практика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ученическое научно-исследовательское общество – форма внеурочной деятельности, которая сочетает работу над учебными </w:t>
      </w:r>
      <w:r>
        <w:rPr>
          <w:rFonts w:ascii="Times New Roman" w:hAnsi="Times New Roman"/>
          <w:sz w:val="28"/>
          <w:szCs w:val="28"/>
        </w:rPr>
        <w:lastRenderedPageBreak/>
        <w:t>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макеты, модели, рабочие установки, схемы, </w:t>
      </w:r>
      <w:proofErr w:type="gramStart"/>
      <w:r>
        <w:rPr>
          <w:rFonts w:ascii="Times New Roman" w:hAnsi="Times New Roman"/>
          <w:sz w:val="28"/>
          <w:szCs w:val="28"/>
        </w:rPr>
        <w:t>план-карты</w:t>
      </w:r>
      <w:proofErr w:type="gramEnd"/>
      <w:r>
        <w:rPr>
          <w:rFonts w:ascii="Times New Roman" w:hAnsi="Times New Roman"/>
          <w:sz w:val="28"/>
          <w:szCs w:val="28"/>
        </w:rPr>
        <w:t>;</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постеры, презентации;</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альбомы, буклеты, брошюры, книги;</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реконструкции событий;</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эссе, рассказы, стихи, рисунки;</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результаты исследовательских экспедиций, обработки архивов и мемуаров;</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документальные фильмы, мультфильмы;</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выставки, игры, тематические вечера, концерты;</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сценарии мероприятий;</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веб-сайты, программное обеспечение, компакт-диски (или другие цифровые носители)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Итоги учебно-исследовательской деятельности могут </w:t>
      </w:r>
      <w:proofErr w:type="gramStart"/>
      <w:r>
        <w:rPr>
          <w:rFonts w:ascii="Times New Roman" w:hAnsi="Times New Roman"/>
          <w:sz w:val="28"/>
          <w:szCs w:val="28"/>
        </w:rPr>
        <w:t>быть</w:t>
      </w:r>
      <w:proofErr w:type="gramEnd"/>
      <w:r>
        <w:rPr>
          <w:rFonts w:ascii="Times New Roman" w:hAnsi="Times New Roman"/>
          <w:sz w:val="28"/>
          <w:szCs w:val="28"/>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lastRenderedPageBreak/>
        <w:t>2.1.6. Описание содержания, видов и форм организации учебной деятельности по развитию информационно-коммуникационных технологий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Pr>
          <w:rFonts w:ascii="Times New Roman" w:hAnsi="Times New Roman"/>
          <w:sz w:val="28"/>
          <w:szCs w:val="28"/>
        </w:rPr>
        <w:t>ИКТ-компетенции</w:t>
      </w:r>
      <w:proofErr w:type="gramEnd"/>
      <w:r>
        <w:rPr>
          <w:rFonts w:ascii="Times New Roman" w:hAnsi="Times New Roman"/>
          <w:sz w:val="28"/>
          <w:szCs w:val="28"/>
        </w:rPr>
        <w:t xml:space="preserve">, в том числе владение поиском и передачей информации, презентационными навыками, основами информационной безопасности.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значительно присутствие </w:t>
      </w:r>
      <w:proofErr w:type="gramStart"/>
      <w:r>
        <w:rPr>
          <w:rFonts w:ascii="Times New Roman" w:hAnsi="Times New Roman"/>
          <w:sz w:val="28"/>
          <w:szCs w:val="28"/>
        </w:rPr>
        <w:t>компьютерных</w:t>
      </w:r>
      <w:proofErr w:type="gramEnd"/>
      <w:r>
        <w:rPr>
          <w:rFonts w:ascii="Times New Roman" w:hAnsi="Times New Roman"/>
          <w:sz w:val="28"/>
          <w:szCs w:val="28"/>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Pr>
          <w:rFonts w:ascii="Times New Roman" w:hAnsi="Times New Roman"/>
          <w:sz w:val="28"/>
          <w:szCs w:val="28"/>
        </w:rPr>
        <w:t>ИКТ-компетенций</w:t>
      </w:r>
      <w:proofErr w:type="gramEnd"/>
      <w:r>
        <w:rPr>
          <w:rFonts w:ascii="Times New Roman" w:hAnsi="Times New Roman"/>
          <w:sz w:val="28"/>
          <w:szCs w:val="28"/>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Pr>
          <w:rFonts w:ascii="Times New Roman" w:hAnsi="Times New Roman"/>
          <w:sz w:val="28"/>
          <w:szCs w:val="28"/>
        </w:rPr>
        <w:t>ИКТ-компетенций</w:t>
      </w:r>
      <w:proofErr w:type="gramEnd"/>
      <w:r>
        <w:rPr>
          <w:rFonts w:ascii="Times New Roman" w:hAnsi="Times New Roman"/>
          <w:sz w:val="28"/>
          <w:szCs w:val="28"/>
        </w:rPr>
        <w:t xml:space="preserve">.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Pr>
          <w:rFonts w:ascii="Times New Roman" w:hAnsi="Times New Roman"/>
          <w:sz w:val="28"/>
          <w:szCs w:val="28"/>
        </w:rPr>
        <w:t>ИКТ-компетенции</w:t>
      </w:r>
      <w:proofErr w:type="gramEnd"/>
      <w:r>
        <w:rPr>
          <w:rFonts w:ascii="Times New Roman" w:hAnsi="Times New Roman"/>
          <w:sz w:val="28"/>
          <w:szCs w:val="28"/>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Основные формы организации учебной деятельности по формированию ИКТ-компетенции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могут включить:</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уроки по информатике и другим предметам;</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факультативы;</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кружки;</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интегративные межпредметные проекты;</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внеурочные и внешкольные активности.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w:t>
      </w:r>
      <w:proofErr w:type="gramStart"/>
      <w:r>
        <w:rPr>
          <w:rFonts w:ascii="Times New Roman" w:hAnsi="Times New Roman"/>
          <w:sz w:val="28"/>
          <w:szCs w:val="28"/>
        </w:rPr>
        <w:t>выделить</w:t>
      </w:r>
      <w:proofErr w:type="gramEnd"/>
      <w:r>
        <w:rPr>
          <w:rFonts w:ascii="Times New Roman" w:hAnsi="Times New Roman"/>
          <w:sz w:val="28"/>
          <w:szCs w:val="28"/>
        </w:rPr>
        <w:t xml:space="preserve"> в том числе такие, как: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текстов;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электронных таблиц;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использование сре</w:t>
      </w:r>
      <w:proofErr w:type="gramStart"/>
      <w:r>
        <w:rPr>
          <w:rFonts w:ascii="Times New Roman" w:hAnsi="Times New Roman"/>
          <w:sz w:val="28"/>
          <w:szCs w:val="28"/>
        </w:rPr>
        <w:t>дств дл</w:t>
      </w:r>
      <w:proofErr w:type="gramEnd"/>
      <w:r>
        <w:rPr>
          <w:rFonts w:ascii="Times New Roman" w:hAnsi="Times New Roman"/>
          <w:sz w:val="28"/>
          <w:szCs w:val="28"/>
        </w:rPr>
        <w:t xml:space="preserve">я построения диаграмм, графиков, блок-схем, других графических объектов;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презентаций;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графики и фото;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видео;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музыкальных и звуковых объектов;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поиск и анализ информации в Интернете;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моделирование, проектирование и управление;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математическая обработка и визуализация данных;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веб-страниц и сайтов;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сетевая коммуникация между учениками и (или) учителем.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Эффективное формирование </w:t>
      </w:r>
      <w:proofErr w:type="gramStart"/>
      <w:r>
        <w:rPr>
          <w:rFonts w:ascii="Times New Roman" w:hAnsi="Times New Roman"/>
          <w:sz w:val="28"/>
          <w:szCs w:val="28"/>
        </w:rPr>
        <w:t>ИКТ-компетенции</w:t>
      </w:r>
      <w:proofErr w:type="gramEnd"/>
      <w:r>
        <w:rPr>
          <w:rFonts w:ascii="Times New Roman" w:hAnsi="Times New Roman"/>
          <w:sz w:val="28"/>
          <w:szCs w:val="28"/>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 xml:space="preserve">2.1.7. Перечень и описание основных элементов </w:t>
      </w:r>
      <w:proofErr w:type="gramStart"/>
      <w:r>
        <w:rPr>
          <w:rFonts w:ascii="Times New Roman" w:hAnsi="Times New Roman"/>
          <w:b/>
          <w:sz w:val="28"/>
          <w:szCs w:val="28"/>
        </w:rPr>
        <w:t>ИКТ-компетенции</w:t>
      </w:r>
      <w:proofErr w:type="gramEnd"/>
      <w:r>
        <w:rPr>
          <w:rFonts w:ascii="Times New Roman" w:hAnsi="Times New Roman"/>
          <w:b/>
          <w:sz w:val="28"/>
          <w:szCs w:val="28"/>
        </w:rPr>
        <w:t xml:space="preserve"> и инструментов их использования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Обращение с устройствами ИКТ. </w:t>
      </w:r>
      <w:proofErr w:type="gramStart"/>
      <w:r>
        <w:rPr>
          <w:rFonts w:ascii="Times New Roman" w:hAnsi="Times New Roman"/>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r>
        <w:rPr>
          <w:rFonts w:ascii="Times New Roman" w:hAnsi="Times New Roman"/>
          <w:sz w:val="28"/>
          <w:szCs w:val="28"/>
        </w:rPr>
        <w:lastRenderedPageBreak/>
        <w:t>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Pr>
          <w:rFonts w:ascii="Times New Roman" w:hAnsi="Times New Roman"/>
          <w:sz w:val="28"/>
          <w:szCs w:val="28"/>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Фиксация и обработка изображений и звуков. </w:t>
      </w:r>
      <w:proofErr w:type="gramStart"/>
      <w:r>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Pr>
          <w:rFonts w:ascii="Times New Roman" w:hAnsi="Times New Roman"/>
          <w:sz w:val="28"/>
          <w:szCs w:val="28"/>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Поиск и организация хранения информации. </w:t>
      </w:r>
      <w:proofErr w:type="gramStart"/>
      <w:r>
        <w:rPr>
          <w:rFonts w:ascii="Times New Roman" w:hAnsi="Times New Roman"/>
          <w:sz w:val="28"/>
          <w:szCs w:val="28"/>
        </w:rPr>
        <w:t xml:space="preserve">Использование приемов поиска информации на персональном компьютере, в информационной среде </w:t>
      </w:r>
      <w:r>
        <w:rPr>
          <w:rFonts w:ascii="Times New Roman" w:hAnsi="Times New Roman"/>
          <w:sz w:val="28"/>
          <w:szCs w:val="28"/>
        </w:rPr>
        <w:lastRenderedPageBreak/>
        <w:t>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Pr>
          <w:rFonts w:ascii="Times New Roman" w:hAnsi="Times New Roman"/>
          <w:sz w:val="28"/>
          <w:szCs w:val="28"/>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письменных сообщений. </w:t>
      </w:r>
      <w:proofErr w:type="gramStart"/>
      <w:r>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Pr>
          <w:rFonts w:ascii="Times New Roman" w:hAnsi="Times New Roman"/>
          <w:sz w:val="28"/>
          <w:szCs w:val="28"/>
        </w:rPr>
        <w:t xml:space="preserve"> </w:t>
      </w:r>
      <w:proofErr w:type="gramStart"/>
      <w:r>
        <w:rPr>
          <w:rFonts w:ascii="Times New Roman" w:hAnsi="Times New Roman"/>
          <w:sz w:val="28"/>
          <w:szCs w:val="28"/>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Pr>
          <w:rFonts w:ascii="Times New Roman" w:hAnsi="Times New Roman"/>
          <w:sz w:val="28"/>
          <w:szCs w:val="28"/>
        </w:rPr>
        <w:t xml:space="preserve"> использование ссылок и цитирование источников при создании на их основе собственных </w:t>
      </w:r>
      <w:r>
        <w:rPr>
          <w:rFonts w:ascii="Times New Roman" w:hAnsi="Times New Roman"/>
          <w:sz w:val="28"/>
          <w:szCs w:val="28"/>
        </w:rPr>
        <w:lastRenderedPageBreak/>
        <w:t>информационных объектов.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графических объектов. </w:t>
      </w:r>
      <w:r>
        <w:rPr>
          <w:rFonts w:ascii="Times New Roman" w:hAnsi="Times New Roman"/>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Pr>
          <w:rFonts w:ascii="Times New Roman" w:hAnsi="Times New Roman"/>
          <w:sz w:val="28"/>
          <w:szCs w:val="28"/>
        </w:rPr>
        <w:t>и(</w:t>
      </w:r>
      <w:proofErr w:type="gramEnd"/>
      <w:r>
        <w:rPr>
          <w:rFonts w:ascii="Times New Roman" w:hAnsi="Times New Roman"/>
          <w:sz w:val="28"/>
          <w:szCs w:val="28"/>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музыкальных и звуковых объектов. </w:t>
      </w:r>
      <w:r>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Восприятие, использование и создание гипертекстовых и мультимедийных информационных объектов. </w:t>
      </w:r>
      <w:r>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Pr>
          <w:rFonts w:ascii="Times New Roman" w:hAnsi="Times New Roman"/>
          <w:sz w:val="28"/>
          <w:szCs w:val="28"/>
        </w:rPr>
        <w:t xml:space="preserve">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w:t>
      </w:r>
      <w:r>
        <w:rPr>
          <w:rFonts w:ascii="Times New Roman" w:hAnsi="Times New Roman"/>
          <w:sz w:val="28"/>
          <w:szCs w:val="28"/>
        </w:rPr>
        <w:lastRenderedPageBreak/>
        <w:t>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Pr>
          <w:rFonts w:ascii="Times New Roman" w:hAnsi="Times New Roman"/>
          <w:sz w:val="28"/>
          <w:szCs w:val="28"/>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Pr>
          <w:rFonts w:ascii="Times New Roman" w:hAnsi="Times New Roman"/>
          <w:sz w:val="28"/>
          <w:szCs w:val="28"/>
        </w:rPr>
        <w:t>ств вв</w:t>
      </w:r>
      <w:proofErr w:type="gramEnd"/>
      <w:r>
        <w:rPr>
          <w:rFonts w:ascii="Times New Roman" w:hAnsi="Times New Roman"/>
          <w:sz w:val="28"/>
          <w:szCs w:val="28"/>
        </w:rPr>
        <w:t>ода информации в заданный интервал времени (клавиатура, сканер, микрофон, фотокамера, видеокамера); использование программ-архиваторов.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Анализ информации, математическая обработка данных в исследовании. </w:t>
      </w:r>
      <w:r>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Моделирование, проектирование и управление. </w:t>
      </w:r>
      <w:proofErr w:type="gramStart"/>
      <w:r>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Коммуникация и социальное взаимодействие. </w:t>
      </w:r>
      <w:r>
        <w:rPr>
          <w:rFonts w:ascii="Times New Roman" w:hAnsi="Times New Roman"/>
          <w:sz w:val="28"/>
          <w:szCs w:val="28"/>
        </w:rPr>
        <w:t xml:space="preserve">Осуществление образовательного взаимодействия в информационном пространстве </w:t>
      </w:r>
      <w:r>
        <w:rPr>
          <w:rFonts w:ascii="Times New Roman" w:hAnsi="Times New Roman"/>
          <w:sz w:val="28"/>
          <w:szCs w:val="28"/>
        </w:rPr>
        <w:lastRenderedPageBreak/>
        <w:t>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Информационная безопасность. </w:t>
      </w:r>
      <w:r>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Представленные планируемые результаты развития компетентности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Pr>
          <w:rFonts w:ascii="Times New Roman" w:hAnsi="Times New Roman"/>
          <w:sz w:val="28"/>
          <w:szCs w:val="28"/>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52" w:name="_Toc405145662"/>
      <w:bookmarkStart w:id="153" w:name="_Toc406059005"/>
      <w:bookmarkStart w:id="154" w:name="_Toc409682184"/>
      <w:bookmarkStart w:id="155" w:name="_Toc409691658"/>
      <w:bookmarkStart w:id="156" w:name="_Toc410653982"/>
      <w:bookmarkStart w:id="157" w:name="_Toc410702986"/>
      <w:bookmarkStart w:id="158" w:name="_Toc284662742"/>
      <w:bookmarkStart w:id="159" w:name="_Toc284663368"/>
      <w:bookmarkStart w:id="160" w:name="_Toc414553168"/>
      <w:bookmarkStart w:id="161" w:name="_Toc31893413"/>
      <w:r>
        <w:rPr>
          <w:rFonts w:ascii="Times New Roman" w:hAnsi="Times New Roman"/>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52"/>
      <w:bookmarkEnd w:id="153"/>
      <w:bookmarkEnd w:id="154"/>
      <w:bookmarkEnd w:id="155"/>
      <w:bookmarkEnd w:id="156"/>
      <w:bookmarkEnd w:id="157"/>
      <w:bookmarkEnd w:id="158"/>
      <w:bookmarkEnd w:id="159"/>
      <w:bookmarkEnd w:id="160"/>
      <w:bookmarkEnd w:id="16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информационное подключение к локальной сети и глобальной сети Интернет;</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получать информацию о характеристиках компьютера;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оценивать числовые параметры информационных процессов </w:t>
      </w:r>
      <w:r>
        <w:rPr>
          <w:rFonts w:ascii="Times New Roman" w:hAnsi="Times New Roman"/>
          <w:sz w:val="28"/>
          <w:szCs w:val="28"/>
        </w:rPr>
        <w:lastRenderedPageBreak/>
        <w:t>(объем памяти, необходимой для хранения информации; скорость передачи информации, пропускную способность выбранного канала и пр.);</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62" w:name="_Toc405145663"/>
      <w:bookmarkStart w:id="163" w:name="_Toc406059006"/>
      <w:bookmarkStart w:id="164" w:name="_Toc409682185"/>
      <w:bookmarkStart w:id="165" w:name="_Toc409691659"/>
      <w:bookmarkStart w:id="166" w:name="_Toc410653983"/>
      <w:bookmarkStart w:id="167" w:name="_Toc410702987"/>
      <w:bookmarkStart w:id="168" w:name="_Toc284662743"/>
      <w:bookmarkStart w:id="169" w:name="_Toc284663369"/>
      <w:bookmarkStart w:id="170" w:name="_Toc414553169"/>
      <w:bookmarkStart w:id="171" w:name="_Toc31893414"/>
      <w:r>
        <w:rPr>
          <w:rFonts w:ascii="Times New Roman" w:hAnsi="Times New Roman"/>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bookmarkEnd w:id="17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презентации на основе цифровых фотографий;</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72" w:name="_Toc405145664"/>
      <w:bookmarkStart w:id="173" w:name="_Toc406059007"/>
      <w:bookmarkStart w:id="174" w:name="_Toc409682186"/>
      <w:bookmarkStart w:id="175" w:name="_Toc409691660"/>
      <w:bookmarkStart w:id="176" w:name="_Toc410653984"/>
      <w:bookmarkStart w:id="177" w:name="_Toc410702988"/>
      <w:bookmarkStart w:id="178" w:name="_Toc284662744"/>
      <w:bookmarkStart w:id="179" w:name="_Toc284663370"/>
      <w:bookmarkStart w:id="180" w:name="_Toc414553170"/>
      <w:bookmarkStart w:id="181" w:name="_Toc31893415"/>
      <w:r>
        <w:rPr>
          <w:rFonts w:ascii="Times New Roman" w:hAnsi="Times New Roman"/>
          <w:sz w:val="28"/>
          <w:szCs w:val="2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72"/>
      <w:bookmarkEnd w:id="173"/>
      <w:bookmarkEnd w:id="174"/>
      <w:bookmarkEnd w:id="175"/>
      <w:bookmarkEnd w:id="176"/>
      <w:bookmarkEnd w:id="177"/>
      <w:bookmarkEnd w:id="178"/>
      <w:bookmarkEnd w:id="179"/>
      <w:bookmarkEnd w:id="180"/>
      <w:bookmarkEnd w:id="18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искать информацию в различных базах данных, создавать и заполнять базы данных, в частности, использовать различные определители;</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сохранять для индивидуального </w:t>
      </w:r>
      <w:proofErr w:type="gramStart"/>
      <w:r>
        <w:rPr>
          <w:rFonts w:ascii="Times New Roman" w:hAnsi="Times New Roman"/>
          <w:sz w:val="28"/>
          <w:szCs w:val="28"/>
        </w:rPr>
        <w:t>использования</w:t>
      </w:r>
      <w:proofErr w:type="gramEnd"/>
      <w:r>
        <w:rPr>
          <w:rFonts w:ascii="Times New Roman" w:hAnsi="Times New Roman"/>
          <w:sz w:val="28"/>
          <w:szCs w:val="28"/>
        </w:rPr>
        <w:t xml:space="preserve"> найденные в сети Интернет информационные объекты и ссылки на них.</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82" w:name="_Toc405145665"/>
      <w:bookmarkStart w:id="183" w:name="_Toc406059008"/>
      <w:bookmarkStart w:id="184" w:name="_Toc409682187"/>
      <w:bookmarkStart w:id="185" w:name="_Toc409691661"/>
      <w:bookmarkStart w:id="186" w:name="_Toc410653985"/>
      <w:bookmarkStart w:id="187" w:name="_Toc410702989"/>
      <w:bookmarkStart w:id="188" w:name="_Toc284662745"/>
      <w:bookmarkStart w:id="189" w:name="_Toc284663371"/>
      <w:bookmarkStart w:id="190" w:name="_Toc414553171"/>
      <w:bookmarkStart w:id="191" w:name="_Toc31893416"/>
      <w:r>
        <w:rPr>
          <w:rFonts w:ascii="Times New Roman" w:hAnsi="Times New Roman"/>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82"/>
      <w:bookmarkEnd w:id="183"/>
      <w:bookmarkEnd w:id="184"/>
      <w:bookmarkEnd w:id="185"/>
      <w:bookmarkEnd w:id="186"/>
      <w:bookmarkEnd w:id="187"/>
      <w:bookmarkEnd w:id="188"/>
      <w:bookmarkEnd w:id="189"/>
      <w:bookmarkEnd w:id="190"/>
      <w:bookmarkEnd w:id="19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вставлять в документ формулы, таблицы, списки, изображения;</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участвовать в коллективном создании текстового документа;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гипертекстовые документы.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92" w:name="_Toc405145666"/>
      <w:bookmarkStart w:id="193" w:name="_Toc406059009"/>
      <w:bookmarkStart w:id="194" w:name="_Toc409682188"/>
      <w:bookmarkStart w:id="195" w:name="_Toc409691662"/>
      <w:bookmarkStart w:id="196" w:name="_Toc410653986"/>
      <w:bookmarkStart w:id="197" w:name="_Toc410702990"/>
      <w:bookmarkStart w:id="198" w:name="_Toc284662746"/>
      <w:bookmarkStart w:id="199" w:name="_Toc284663372"/>
      <w:bookmarkStart w:id="200" w:name="_Toc414553172"/>
      <w:bookmarkStart w:id="201" w:name="_Toc31893417"/>
      <w:r>
        <w:rPr>
          <w:rFonts w:ascii="Times New Roman" w:hAnsi="Times New Roman"/>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92"/>
      <w:bookmarkEnd w:id="193"/>
      <w:bookmarkEnd w:id="194"/>
      <w:bookmarkEnd w:id="195"/>
      <w:bookmarkEnd w:id="196"/>
      <w:bookmarkEnd w:id="197"/>
      <w:bookmarkEnd w:id="198"/>
      <w:bookmarkEnd w:id="199"/>
      <w:bookmarkEnd w:id="200"/>
      <w:bookmarkEnd w:id="20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и редактировать изображения с помощью инструментов графического редактора;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02" w:name="_Toc405145667"/>
      <w:bookmarkStart w:id="203" w:name="_Toc406059010"/>
      <w:bookmarkStart w:id="204" w:name="_Toc409682189"/>
      <w:bookmarkStart w:id="205" w:name="_Toc409691663"/>
      <w:bookmarkStart w:id="206" w:name="_Toc410653987"/>
      <w:bookmarkStart w:id="207" w:name="_Toc410702991"/>
      <w:bookmarkStart w:id="208" w:name="_Toc284662747"/>
      <w:bookmarkStart w:id="209" w:name="_Toc284663373"/>
      <w:bookmarkStart w:id="210" w:name="_Toc414553173"/>
      <w:bookmarkStart w:id="211" w:name="_Toc31893418"/>
      <w:r>
        <w:rPr>
          <w:rFonts w:ascii="Times New Roman" w:hAnsi="Times New Roman"/>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202"/>
      <w:bookmarkEnd w:id="203"/>
      <w:bookmarkEnd w:id="204"/>
      <w:bookmarkEnd w:id="205"/>
      <w:bookmarkEnd w:id="206"/>
      <w:bookmarkEnd w:id="207"/>
      <w:bookmarkEnd w:id="208"/>
      <w:bookmarkEnd w:id="209"/>
      <w:bookmarkEnd w:id="210"/>
      <w:bookmarkEnd w:id="21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использовать музыкальные редакторы, клавишные и кинетические синтезаторы для решения творческих задач.</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12" w:name="_Toc405145668"/>
      <w:bookmarkStart w:id="213" w:name="_Toc406059011"/>
      <w:bookmarkStart w:id="214" w:name="_Toc409682190"/>
      <w:bookmarkStart w:id="215" w:name="_Toc409691664"/>
      <w:bookmarkStart w:id="216" w:name="_Toc410653988"/>
      <w:bookmarkStart w:id="217" w:name="_Toc410702992"/>
      <w:bookmarkStart w:id="218" w:name="_Toc284662748"/>
      <w:bookmarkStart w:id="219" w:name="_Toc284663374"/>
      <w:bookmarkStart w:id="220" w:name="_Toc414553174"/>
      <w:bookmarkStart w:id="221" w:name="_Toc31893419"/>
      <w:r>
        <w:rPr>
          <w:rFonts w:ascii="Times New Roman" w:hAnsi="Times New Roman"/>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212"/>
      <w:bookmarkEnd w:id="213"/>
      <w:bookmarkEnd w:id="214"/>
      <w:bookmarkEnd w:id="215"/>
      <w:bookmarkEnd w:id="216"/>
      <w:bookmarkEnd w:id="217"/>
      <w:bookmarkEnd w:id="218"/>
      <w:bookmarkEnd w:id="219"/>
      <w:bookmarkEnd w:id="220"/>
      <w:bookmarkEnd w:id="22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оценивать размеры файлов, подготовленных с использованием различных устрой</w:t>
      </w:r>
      <w:proofErr w:type="gramStart"/>
      <w:r>
        <w:rPr>
          <w:rFonts w:ascii="Times New Roman" w:hAnsi="Times New Roman"/>
          <w:sz w:val="28"/>
          <w:szCs w:val="28"/>
        </w:rPr>
        <w:t>ств вв</w:t>
      </w:r>
      <w:proofErr w:type="gramEnd"/>
      <w:r>
        <w:rPr>
          <w:rFonts w:ascii="Times New Roman" w:hAnsi="Times New Roman"/>
          <w:sz w:val="28"/>
          <w:szCs w:val="28"/>
        </w:rPr>
        <w:t>ода информации в заданный интервал времени (клавиатура, сканер, микрофон, фотокамера, видеокамера);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программы-архиваторы.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22" w:name="_Toc405145669"/>
      <w:bookmarkStart w:id="223" w:name="_Toc406059012"/>
      <w:bookmarkStart w:id="224" w:name="_Toc409682191"/>
      <w:bookmarkStart w:id="225" w:name="_Toc409691665"/>
      <w:bookmarkStart w:id="226" w:name="_Toc410653989"/>
      <w:bookmarkStart w:id="227" w:name="_Toc410702993"/>
      <w:bookmarkStart w:id="228" w:name="_Toc284662749"/>
      <w:bookmarkStart w:id="229" w:name="_Toc284663375"/>
      <w:bookmarkStart w:id="230" w:name="_Toc414553175"/>
      <w:bookmarkStart w:id="231" w:name="_Toc31893420"/>
      <w:r>
        <w:rPr>
          <w:rFonts w:ascii="Times New Roman" w:hAnsi="Times New Roman"/>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22"/>
      <w:bookmarkEnd w:id="223"/>
      <w:bookmarkEnd w:id="224"/>
      <w:bookmarkEnd w:id="225"/>
      <w:bookmarkEnd w:id="226"/>
      <w:bookmarkEnd w:id="227"/>
      <w:bookmarkEnd w:id="228"/>
      <w:bookmarkEnd w:id="229"/>
      <w:bookmarkEnd w:id="230"/>
      <w:bookmarkEnd w:id="23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простые эксперименты и исследования в виртуальных лабораториях;</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32" w:name="_Toc405145670"/>
      <w:bookmarkStart w:id="233" w:name="_Toc406059013"/>
      <w:bookmarkStart w:id="234" w:name="_Toc409682192"/>
      <w:bookmarkStart w:id="235" w:name="_Toc409691666"/>
      <w:bookmarkStart w:id="236" w:name="_Toc410653990"/>
      <w:bookmarkStart w:id="237" w:name="_Toc410702994"/>
      <w:bookmarkStart w:id="238" w:name="_Toc284662750"/>
      <w:bookmarkStart w:id="239" w:name="_Toc284663376"/>
      <w:bookmarkStart w:id="240" w:name="_Toc414553176"/>
      <w:bookmarkStart w:id="241" w:name="_Toc31893421"/>
      <w:r>
        <w:rPr>
          <w:rFonts w:ascii="Times New Roman" w:hAnsi="Times New Roman"/>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32"/>
      <w:bookmarkEnd w:id="233"/>
      <w:bookmarkEnd w:id="234"/>
      <w:bookmarkEnd w:id="235"/>
      <w:bookmarkEnd w:id="236"/>
      <w:bookmarkEnd w:id="237"/>
      <w:bookmarkEnd w:id="238"/>
      <w:bookmarkEnd w:id="239"/>
      <w:bookmarkEnd w:id="240"/>
      <w:bookmarkEnd w:id="24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 xml:space="preserve">строить с помощью компьютерных инструментов разнообразные информационные структуры для описания объектов;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виртуальных конструкторов;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сре</w:t>
      </w:r>
      <w:proofErr w:type="gramStart"/>
      <w:r>
        <w:rPr>
          <w:rFonts w:ascii="Times New Roman" w:hAnsi="Times New Roman"/>
          <w:sz w:val="28"/>
          <w:szCs w:val="28"/>
        </w:rPr>
        <w:t>дств пр</w:t>
      </w:r>
      <w:proofErr w:type="gramEnd"/>
      <w:r>
        <w:rPr>
          <w:rFonts w:ascii="Times New Roman" w:hAnsi="Times New Roman"/>
          <w:sz w:val="28"/>
          <w:szCs w:val="28"/>
        </w:rPr>
        <w:t>ограммирования.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42" w:name="_Toc405145671"/>
      <w:bookmarkStart w:id="243" w:name="_Toc406059014"/>
      <w:bookmarkStart w:id="244" w:name="_Toc409682193"/>
      <w:bookmarkStart w:id="245" w:name="_Toc409691667"/>
      <w:bookmarkStart w:id="246" w:name="_Toc410653991"/>
      <w:bookmarkStart w:id="247" w:name="_Toc410702995"/>
      <w:bookmarkStart w:id="248" w:name="_Toc284662751"/>
      <w:bookmarkStart w:id="249" w:name="_Toc284663377"/>
      <w:bookmarkStart w:id="250" w:name="_Toc414553177"/>
      <w:bookmarkStart w:id="251" w:name="_Toc31893422"/>
      <w:r>
        <w:rPr>
          <w:rFonts w:ascii="Times New Roman" w:hAnsi="Times New Roman"/>
          <w:sz w:val="28"/>
          <w:szCs w:val="2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42"/>
      <w:bookmarkEnd w:id="243"/>
      <w:bookmarkEnd w:id="244"/>
      <w:bookmarkEnd w:id="245"/>
      <w:bookmarkEnd w:id="246"/>
      <w:bookmarkEnd w:id="247"/>
      <w:bookmarkEnd w:id="248"/>
      <w:bookmarkEnd w:id="249"/>
      <w:bookmarkEnd w:id="250"/>
      <w:bookmarkEnd w:id="251"/>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возможности электронной почты, интернет-</w:t>
      </w:r>
      <w:proofErr w:type="spellStart"/>
      <w:r>
        <w:rPr>
          <w:rFonts w:ascii="Times New Roman" w:hAnsi="Times New Roman"/>
          <w:sz w:val="28"/>
          <w:szCs w:val="28"/>
        </w:rPr>
        <w:t>мессенджеров</w:t>
      </w:r>
      <w:proofErr w:type="spellEnd"/>
      <w:r>
        <w:rPr>
          <w:rFonts w:ascii="Times New Roman" w:hAnsi="Times New Roman"/>
          <w:sz w:val="28"/>
          <w:szCs w:val="28"/>
        </w:rPr>
        <w:t xml:space="preserve"> и социальных сетей для обучения;</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вести личный дневник (блог) с использованием возможностей сети Интернет;</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осуществлять защиту от троянских вирусов, </w:t>
      </w:r>
      <w:proofErr w:type="spellStart"/>
      <w:r>
        <w:rPr>
          <w:rFonts w:ascii="Times New Roman" w:hAnsi="Times New Roman"/>
          <w:sz w:val="28"/>
          <w:szCs w:val="28"/>
        </w:rPr>
        <w:t>фишинговых</w:t>
      </w:r>
      <w:proofErr w:type="spellEnd"/>
      <w:r>
        <w:rPr>
          <w:rFonts w:ascii="Times New Roman" w:hAnsi="Times New Roman"/>
          <w:sz w:val="28"/>
          <w:szCs w:val="28"/>
        </w:rPr>
        <w:t xml:space="preserve"> атак, информации от компьютерных вирусов с помощью антивирусных программ;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правила безопасного поведения в сети Интернет;</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77D59" w:rsidRDefault="006821ED">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Pr>
          <w:rFonts w:ascii="Times New Roman" w:hAnsi="Times New Roman"/>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lastRenderedPageBreak/>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Pr>
          <w:rFonts w:ascii="Times New Roman" w:hAnsi="Times New Roman"/>
          <w:sz w:val="28"/>
          <w:szCs w:val="28"/>
        </w:rPr>
        <w:t>стажировочных</w:t>
      </w:r>
      <w:proofErr w:type="spellEnd"/>
      <w:r>
        <w:rPr>
          <w:rFonts w:ascii="Times New Roman" w:hAnsi="Times New Roman"/>
          <w:sz w:val="28"/>
          <w:szCs w:val="28"/>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w:t>
      </w:r>
      <w:proofErr w:type="spellStart"/>
      <w:r>
        <w:rPr>
          <w:rFonts w:ascii="Times New Roman" w:hAnsi="Times New Roman"/>
          <w:sz w:val="28"/>
          <w:szCs w:val="28"/>
        </w:rPr>
        <w:t>вебинаров</w:t>
      </w:r>
      <w:proofErr w:type="spellEnd"/>
      <w:r>
        <w:rPr>
          <w:rFonts w:ascii="Times New Roman" w:hAnsi="Times New Roman"/>
          <w:sz w:val="28"/>
          <w:szCs w:val="28"/>
        </w:rPr>
        <w:t>; мастер-классов, тренингов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777D59" w:rsidRDefault="006821ED">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 xml:space="preserve">2.1.10. </w:t>
      </w:r>
      <w:proofErr w:type="gramStart"/>
      <w:r>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w:t>
      </w:r>
      <w:r>
        <w:rPr>
          <w:rFonts w:ascii="Times New Roman" w:hAnsi="Times New Roman"/>
          <w:b/>
          <w:sz w:val="28"/>
          <w:szCs w:val="28"/>
        </w:rPr>
        <w:lastRenderedPageBreak/>
        <w:t>методического и ресурсного обеспечения учебно-исследовательской и проектной деятельности обучающихся</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Pr>
          <w:rFonts w:ascii="Times New Roman" w:hAnsi="Times New Roman"/>
          <w:sz w:val="28"/>
          <w:szCs w:val="28"/>
        </w:rPr>
        <w:t>ИКТ-компетенций</w:t>
      </w:r>
      <w:proofErr w:type="gramEnd"/>
      <w:r>
        <w:rPr>
          <w:rFonts w:ascii="Times New Roman" w:hAnsi="Times New Roman"/>
          <w:sz w:val="28"/>
          <w:szCs w:val="28"/>
        </w:rPr>
        <w:t>.</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Требования к условиям включают:</w:t>
      </w:r>
    </w:p>
    <w:p w:rsidR="00777D59" w:rsidRDefault="006821ED" w:rsidP="006821ED">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777D59" w:rsidRDefault="006821ED" w:rsidP="006821ED">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777D59" w:rsidRDefault="006821ED" w:rsidP="006821ED">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прошли курсы повышения квалификации, посвященные ФГОС;</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педагоги участвовали в разработке собственной программы по формированию УУД или участвовали во </w:t>
      </w:r>
      <w:proofErr w:type="spellStart"/>
      <w:r>
        <w:rPr>
          <w:rFonts w:ascii="Times New Roman" w:hAnsi="Times New Roman"/>
          <w:sz w:val="28"/>
          <w:szCs w:val="28"/>
        </w:rPr>
        <w:t>внутришкольном</w:t>
      </w:r>
      <w:proofErr w:type="spellEnd"/>
      <w:r>
        <w:rPr>
          <w:rFonts w:ascii="Times New Roman" w:hAnsi="Times New Roman"/>
          <w:sz w:val="28"/>
          <w:szCs w:val="28"/>
        </w:rPr>
        <w:t xml:space="preserve"> семинаре, посвященном особенностям применения выбранной программы по УУД;</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осуществляют формирование УУД в рамках проектной, исследовательской деятельностей;</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педагоги владеют навыками формирующего оценивания;</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наличие позиции </w:t>
      </w:r>
      <w:proofErr w:type="spellStart"/>
      <w:r>
        <w:rPr>
          <w:rFonts w:ascii="Times New Roman" w:hAnsi="Times New Roman"/>
          <w:sz w:val="28"/>
          <w:szCs w:val="28"/>
        </w:rPr>
        <w:t>тьютора</w:t>
      </w:r>
      <w:proofErr w:type="spellEnd"/>
      <w:r>
        <w:rPr>
          <w:rFonts w:ascii="Times New Roman" w:hAnsi="Times New Roman"/>
          <w:sz w:val="28"/>
          <w:szCs w:val="28"/>
        </w:rPr>
        <w:t xml:space="preserve"> или педагоги владеют навыками </w:t>
      </w:r>
      <w:proofErr w:type="spellStart"/>
      <w:r>
        <w:rPr>
          <w:rFonts w:ascii="Times New Roman" w:hAnsi="Times New Roman"/>
          <w:sz w:val="28"/>
          <w:szCs w:val="28"/>
        </w:rPr>
        <w:t>тьюторского</w:t>
      </w:r>
      <w:proofErr w:type="spellEnd"/>
      <w:r>
        <w:rPr>
          <w:rFonts w:ascii="Times New Roman" w:hAnsi="Times New Roman"/>
          <w:sz w:val="28"/>
          <w:szCs w:val="28"/>
        </w:rPr>
        <w:t xml:space="preserve"> сопровождения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Pr>
          <w:rFonts w:ascii="Times New Roman" w:hAnsi="Times New Roman"/>
          <w:sz w:val="28"/>
          <w:szCs w:val="28"/>
        </w:rPr>
        <w:t>внепредметной</w:t>
      </w:r>
      <w:proofErr w:type="spellEnd"/>
      <w:r>
        <w:rPr>
          <w:rFonts w:ascii="Times New Roman" w:hAnsi="Times New Roman"/>
          <w:sz w:val="28"/>
          <w:szCs w:val="28"/>
        </w:rPr>
        <w:t xml:space="preserve"> деятельности.</w:t>
      </w:r>
    </w:p>
    <w:p w:rsidR="00777D59" w:rsidRDefault="006821ED">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 xml:space="preserve">2.1.11. Методика и инструментарий мониторинга успешности освоения и применения </w:t>
      </w:r>
      <w:proofErr w:type="gramStart"/>
      <w:r>
        <w:rPr>
          <w:rFonts w:ascii="Times New Roman" w:hAnsi="Times New Roman"/>
          <w:b/>
          <w:sz w:val="28"/>
          <w:szCs w:val="28"/>
        </w:rPr>
        <w:t>обучающимися</w:t>
      </w:r>
      <w:proofErr w:type="gramEnd"/>
      <w:r>
        <w:rPr>
          <w:rFonts w:ascii="Times New Roman" w:hAnsi="Times New Roman"/>
          <w:b/>
          <w:sz w:val="28"/>
          <w:szCs w:val="28"/>
        </w:rPr>
        <w:t xml:space="preserve"> универсальных учебных действий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w:t>
      </w:r>
      <w:proofErr w:type="gramStart"/>
      <w:r>
        <w:rPr>
          <w:rFonts w:ascii="Times New Roman" w:hAnsi="Times New Roman"/>
          <w:sz w:val="28"/>
          <w:szCs w:val="28"/>
        </w:rPr>
        <w:t>своих</w:t>
      </w:r>
      <w:proofErr w:type="gramEnd"/>
      <w:r>
        <w:rPr>
          <w:rFonts w:ascii="Times New Roman" w:hAnsi="Times New Roman"/>
          <w:sz w:val="28"/>
          <w:szCs w:val="28"/>
        </w:rPr>
        <w:t xml:space="preserve"> действий, подменяет учебную задачу задачей буквального заучивания и воспроизведения);</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учебное действие может быть выполнено в сотрудничестве с педагогом, </w:t>
      </w:r>
      <w:proofErr w:type="spellStart"/>
      <w:r>
        <w:rPr>
          <w:rFonts w:ascii="Times New Roman" w:hAnsi="Times New Roman"/>
          <w:sz w:val="28"/>
          <w:szCs w:val="28"/>
        </w:rPr>
        <w:t>тьютором</w:t>
      </w:r>
      <w:proofErr w:type="spellEnd"/>
      <w:r>
        <w:rPr>
          <w:rFonts w:ascii="Times New Roman" w:hAnsi="Times New Roman"/>
          <w:sz w:val="28"/>
          <w:szCs w:val="28"/>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адекватный перенос </w:t>
      </w:r>
      <w:proofErr w:type="gramStart"/>
      <w:r>
        <w:rPr>
          <w:rFonts w:ascii="Times New Roman" w:hAnsi="Times New Roman"/>
          <w:sz w:val="28"/>
          <w:szCs w:val="28"/>
        </w:rPr>
        <w:t>учебных</w:t>
      </w:r>
      <w:proofErr w:type="gramEnd"/>
      <w:r>
        <w:rPr>
          <w:rFonts w:ascii="Times New Roman" w:hAnsi="Times New Roman"/>
          <w:sz w:val="28"/>
          <w:szCs w:val="28"/>
        </w:rPr>
        <w:t xml:space="preserve">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обобщение учебных действий на основе выявления общих принципов.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lastRenderedPageBreak/>
        <w:t>Система оценки УУД может быть:</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Pr>
          <w:rFonts w:ascii="Times New Roman" w:hAnsi="Times New Roman"/>
          <w:sz w:val="28"/>
          <w:szCs w:val="28"/>
        </w:rPr>
        <w:t>уровневой</w:t>
      </w:r>
      <w:proofErr w:type="gramEnd"/>
      <w:r>
        <w:rPr>
          <w:rFonts w:ascii="Times New Roman" w:hAnsi="Times New Roman"/>
          <w:sz w:val="28"/>
          <w:szCs w:val="28"/>
        </w:rPr>
        <w:t xml:space="preserve"> (определяются уровни владения УУД);</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Pr>
          <w:rFonts w:ascii="Times New Roman" w:hAnsi="Times New Roman"/>
          <w:sz w:val="28"/>
          <w:szCs w:val="28"/>
        </w:rPr>
        <w:t>самооценивания</w:t>
      </w:r>
      <w:proofErr w:type="spellEnd"/>
      <w:r>
        <w:rPr>
          <w:rFonts w:ascii="Times New Roman" w:hAnsi="Times New Roman"/>
          <w:sz w:val="28"/>
          <w:szCs w:val="28"/>
        </w:rPr>
        <w:t xml:space="preserve"> и позиционного внешнего оценивания.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Pr>
          <w:rFonts w:ascii="Times New Roman" w:hAnsi="Times New Roman"/>
          <w:sz w:val="28"/>
          <w:szCs w:val="28"/>
        </w:rPr>
        <w:t>критериальное</w:t>
      </w:r>
      <w:proofErr w:type="spellEnd"/>
      <w:r>
        <w:rPr>
          <w:rFonts w:ascii="Times New Roman" w:hAnsi="Times New Roman"/>
          <w:sz w:val="28"/>
          <w:szCs w:val="28"/>
        </w:rPr>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77D59" w:rsidRDefault="006821ED">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777D59" w:rsidRDefault="006821ED">
      <w:pPr>
        <w:pStyle w:val="2"/>
        <w:ind w:left="567" w:firstLine="0"/>
      </w:pPr>
      <w:bookmarkStart w:id="252" w:name="_Toc406059015"/>
      <w:bookmarkStart w:id="253" w:name="_Toc409691668"/>
      <w:bookmarkStart w:id="254" w:name="_Toc410653992"/>
      <w:bookmarkStart w:id="255" w:name="_Toc31893423"/>
      <w:bookmarkStart w:id="256" w:name="_Toc31898630"/>
      <w:r>
        <w:t>2.2. Примерные программы учебных предметов, курсов</w:t>
      </w:r>
      <w:bookmarkEnd w:id="252"/>
      <w:bookmarkEnd w:id="253"/>
      <w:bookmarkEnd w:id="254"/>
      <w:bookmarkEnd w:id="255"/>
      <w:bookmarkEnd w:id="256"/>
    </w:p>
    <w:p w:rsidR="00777D59" w:rsidRDefault="006821ED">
      <w:pPr>
        <w:pStyle w:val="3"/>
        <w:ind w:left="1134"/>
      </w:pPr>
      <w:bookmarkStart w:id="257" w:name="_Toc31893424"/>
      <w:bookmarkStart w:id="258" w:name="_Toc31898631"/>
      <w:r>
        <w:t>2.2.1 Общие положения</w:t>
      </w:r>
      <w:bookmarkEnd w:id="257"/>
      <w:bookmarkEnd w:id="258"/>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w:t>
      </w:r>
      <w:r>
        <w:rPr>
          <w:rFonts w:ascii="Times New Roman" w:hAnsi="Times New Roman"/>
          <w:sz w:val="28"/>
          <w:szCs w:val="28"/>
        </w:rPr>
        <w:lastRenderedPageBreak/>
        <w:t xml:space="preserve">национальных и этнокультурных особенностей, состава класса, а также выбранного комплекта учебников.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777D59" w:rsidRDefault="006821ED">
      <w:pPr>
        <w:spacing w:line="360" w:lineRule="auto"/>
        <w:ind w:firstLine="709"/>
        <w:jc w:val="both"/>
        <w:rPr>
          <w:rFonts w:ascii="Times New Roman" w:hAnsi="Times New Roman"/>
          <w:b/>
          <w:sz w:val="28"/>
          <w:szCs w:val="28"/>
        </w:rPr>
      </w:pPr>
      <w:r>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777D59" w:rsidRDefault="006821ED">
      <w:pPr>
        <w:pStyle w:val="3"/>
        <w:ind w:left="1134"/>
      </w:pPr>
      <w:bookmarkStart w:id="259" w:name="_Toc410653993"/>
      <w:bookmarkStart w:id="260" w:name="_Toc31893425"/>
      <w:bookmarkStart w:id="261" w:name="_Toc31898632"/>
      <w:r>
        <w:lastRenderedPageBreak/>
        <w:t>2.2.2. Основное содержание учебных предметов на уровне основного общего образования</w:t>
      </w:r>
      <w:bookmarkEnd w:id="259"/>
      <w:bookmarkEnd w:id="260"/>
      <w:bookmarkEnd w:id="261"/>
    </w:p>
    <w:p w:rsidR="00777D59" w:rsidRDefault="006821ED">
      <w:pPr>
        <w:pStyle w:val="4"/>
        <w:ind w:left="1701"/>
      </w:pPr>
      <w:bookmarkStart w:id="262" w:name="_Toc409691669"/>
      <w:bookmarkStart w:id="263" w:name="_Toc410653994"/>
      <w:bookmarkStart w:id="264" w:name="_Toc31893426"/>
      <w:bookmarkStart w:id="265" w:name="_Toc31898633"/>
      <w:r>
        <w:t>2.2.2.1. Русский язык</w:t>
      </w:r>
      <w:bookmarkEnd w:id="262"/>
      <w:bookmarkEnd w:id="263"/>
      <w:bookmarkEnd w:id="264"/>
      <w:bookmarkEnd w:id="26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Pr>
          <w:rFonts w:ascii="Times New Roman" w:hAnsi="Times New Roman"/>
          <w:sz w:val="28"/>
          <w:szCs w:val="28"/>
        </w:rPr>
        <w:t>обучающихся</w:t>
      </w:r>
      <w:proofErr w:type="gramEnd"/>
      <w:r>
        <w:rPr>
          <w:rFonts w:ascii="Times New Roman" w:hAnsi="Times New Roman"/>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Pr>
          <w:rFonts w:ascii="Times New Roman" w:hAnsi="Times New Roman"/>
          <w:sz w:val="28"/>
          <w:szCs w:val="28"/>
        </w:rPr>
        <w:t>социолингвистический</w:t>
      </w:r>
      <w:proofErr w:type="gramEnd"/>
      <w:r>
        <w:rPr>
          <w:rFonts w:ascii="Times New Roman" w:hAnsi="Times New Roman"/>
          <w:sz w:val="28"/>
          <w:szCs w:val="28"/>
        </w:rPr>
        <w:t xml:space="preserve"> ее компоненты), лингвистической (языковедческой), а также </w:t>
      </w:r>
      <w:proofErr w:type="spellStart"/>
      <w:r>
        <w:rPr>
          <w:rFonts w:ascii="Times New Roman" w:hAnsi="Times New Roman"/>
          <w:sz w:val="28"/>
          <w:szCs w:val="28"/>
        </w:rPr>
        <w:t>культуроведческой</w:t>
      </w:r>
      <w:proofErr w:type="spellEnd"/>
      <w:r>
        <w:rPr>
          <w:rFonts w:ascii="Times New Roman" w:hAnsi="Times New Roman"/>
          <w:sz w:val="28"/>
          <w:szCs w:val="28"/>
        </w:rPr>
        <w:t xml:space="preserve"> компетенций.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777D59" w:rsidRDefault="006821ED">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lastRenderedPageBreak/>
        <w:t>Культуроведческая</w:t>
      </w:r>
      <w:proofErr w:type="spellEnd"/>
      <w:r>
        <w:rPr>
          <w:rFonts w:ascii="Times New Roman" w:hAnsi="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Главными задачами реализации Программы являются:</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777D59" w:rsidRDefault="006821ED">
      <w:pPr>
        <w:pStyle w:val="a8"/>
        <w:spacing w:line="360" w:lineRule="auto"/>
        <w:ind w:left="709"/>
        <w:jc w:val="both"/>
        <w:rPr>
          <w:rFonts w:ascii="Times New Roman" w:hAnsi="Times New Roman"/>
          <w:sz w:val="28"/>
          <w:szCs w:val="28"/>
        </w:rPr>
      </w:pPr>
      <w:r>
        <w:rPr>
          <w:rFonts w:ascii="Times New Roman" w:hAnsi="Times New Roman"/>
          <w:sz w:val="28"/>
          <w:szCs w:val="28"/>
        </w:rPr>
        <w:t xml:space="preserve">В процессе изучения предмета «Русский язык» создаются условия </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развития личности, ее духовно-нравственного и эмоционального совершенствования;</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Pr>
          <w:rStyle w:val="Zag11"/>
          <w:rFonts w:ascii="Times New Roman" w:eastAsia="@Arial Unicode MS" w:hAnsi="Times New Roman"/>
          <w:sz w:val="28"/>
          <w:szCs w:val="28"/>
        </w:rPr>
        <w:t>лиц, проявивших выдающиеся способности</w:t>
      </w:r>
      <w:r>
        <w:rPr>
          <w:rFonts w:ascii="Times New Roman" w:hAnsi="Times New Roman"/>
          <w:sz w:val="28"/>
          <w:szCs w:val="28"/>
        </w:rPr>
        <w:t>;</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знакомства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методами научного познания; </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формирования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опыта самостоятельной образовательной, общественной, проектно-исследовательской и художественной деятельности;</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77D59" w:rsidRDefault="006821ED">
      <w:pPr>
        <w:spacing w:after="0" w:line="360" w:lineRule="auto"/>
        <w:ind w:firstLine="709"/>
        <w:jc w:val="both"/>
        <w:rPr>
          <w:rFonts w:ascii="Times New Roman" w:hAnsi="Times New Roman"/>
          <w:b/>
          <w:sz w:val="28"/>
          <w:szCs w:val="28"/>
        </w:rPr>
      </w:pPr>
      <w:bookmarkStart w:id="266" w:name="_Toc287934280"/>
      <w:bookmarkStart w:id="267" w:name="_Toc414553182"/>
      <w:bookmarkStart w:id="268" w:name="_Toc31893427"/>
      <w:r>
        <w:rPr>
          <w:rFonts w:ascii="Times New Roman" w:hAnsi="Times New Roman"/>
          <w:b/>
          <w:sz w:val="28"/>
          <w:szCs w:val="28"/>
        </w:rPr>
        <w:t>Речь. Речевая деятельность</w:t>
      </w:r>
      <w:bookmarkEnd w:id="266"/>
      <w:bookmarkEnd w:id="267"/>
      <w:bookmarkEnd w:id="268"/>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Язык и речь. Речевое общение. Виды речи (устная и письменная). Формы речи (монолог, диалог, </w:t>
      </w:r>
      <w:proofErr w:type="spellStart"/>
      <w:r>
        <w:rPr>
          <w:rFonts w:ascii="Times New Roman" w:hAnsi="Times New Roman"/>
          <w:sz w:val="28"/>
          <w:szCs w:val="28"/>
        </w:rPr>
        <w:t>полилог</w:t>
      </w:r>
      <w:proofErr w:type="spellEnd"/>
      <w:r>
        <w:rPr>
          <w:rFonts w:ascii="Times New Roman" w:hAnsi="Times New Roman"/>
          <w:sz w:val="28"/>
          <w:szCs w:val="28"/>
        </w:rPr>
        <w:t>). Основные особенности разговорной речи, функциональных стилей (научного, публицистического, официально-</w:t>
      </w:r>
      <w:r>
        <w:rPr>
          <w:rFonts w:ascii="Times New Roman" w:hAnsi="Times New Roman"/>
          <w:sz w:val="28"/>
          <w:szCs w:val="28"/>
        </w:rPr>
        <w:lastRenderedPageBreak/>
        <w:t xml:space="preserve">делового), языка художественной литературы. </w:t>
      </w:r>
      <w:proofErr w:type="gramStart"/>
      <w:r>
        <w:rPr>
          <w:rFonts w:ascii="Times New Roman" w:hAnsi="Times New Roman"/>
          <w:sz w:val="28"/>
          <w:szCs w:val="28"/>
        </w:rPr>
        <w:t xml:space="preserve">Основные жанры разговорной речи (рассказ, беседа, спор); научного стиля и устной научной речи (отзыв, выступление, </w:t>
      </w:r>
      <w:r>
        <w:rPr>
          <w:rFonts w:ascii="Times New Roman" w:hAnsi="Times New Roman"/>
          <w:i/>
          <w:sz w:val="28"/>
          <w:szCs w:val="28"/>
        </w:rPr>
        <w:t xml:space="preserve">тезисы, доклад, </w:t>
      </w:r>
      <w:r>
        <w:rPr>
          <w:rFonts w:ascii="Times New Roman" w:hAnsi="Times New Roman"/>
          <w:sz w:val="28"/>
          <w:szCs w:val="28"/>
        </w:rPr>
        <w:t xml:space="preserve">дискуссия, </w:t>
      </w:r>
      <w:r>
        <w:rPr>
          <w:rFonts w:ascii="Times New Roman" w:hAnsi="Times New Roman"/>
          <w:i/>
          <w:sz w:val="28"/>
          <w:szCs w:val="28"/>
        </w:rPr>
        <w:t>реферат, статья, рецензия</w:t>
      </w:r>
      <w:r>
        <w:rPr>
          <w:rFonts w:ascii="Times New Roman" w:hAnsi="Times New Roman"/>
          <w:sz w:val="28"/>
          <w:szCs w:val="28"/>
        </w:rPr>
        <w:t xml:space="preserve">); публицистического стиля и устной публичной речи (выступление, обсуждение, </w:t>
      </w:r>
      <w:r>
        <w:rPr>
          <w:rFonts w:ascii="Times New Roman" w:hAnsi="Times New Roman"/>
          <w:i/>
          <w:sz w:val="28"/>
          <w:szCs w:val="28"/>
        </w:rPr>
        <w:t>статья, интервью, очерк</w:t>
      </w:r>
      <w:r>
        <w:rPr>
          <w:rFonts w:ascii="Times New Roman" w:hAnsi="Times New Roman"/>
          <w:sz w:val="28"/>
          <w:szCs w:val="28"/>
        </w:rPr>
        <w:t xml:space="preserve">); официально-делового стиля (расписка, </w:t>
      </w:r>
      <w:r>
        <w:rPr>
          <w:rFonts w:ascii="Times New Roman" w:hAnsi="Times New Roman"/>
          <w:i/>
          <w:sz w:val="28"/>
          <w:szCs w:val="28"/>
        </w:rPr>
        <w:t>доверенность,</w:t>
      </w:r>
      <w:r>
        <w:rPr>
          <w:rFonts w:ascii="Times New Roman" w:hAnsi="Times New Roman"/>
          <w:sz w:val="28"/>
          <w:szCs w:val="28"/>
        </w:rPr>
        <w:t xml:space="preserve"> заявление, </w:t>
      </w:r>
      <w:r>
        <w:rPr>
          <w:rFonts w:ascii="Times New Roman" w:hAnsi="Times New Roman"/>
          <w:i/>
          <w:sz w:val="28"/>
          <w:szCs w:val="28"/>
        </w:rPr>
        <w:t>резюме</w:t>
      </w:r>
      <w:r>
        <w:rPr>
          <w:rFonts w:ascii="Times New Roman" w:hAnsi="Times New Roman"/>
          <w:sz w:val="28"/>
          <w:szCs w:val="28"/>
        </w:rPr>
        <w:t>).</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rFonts w:ascii="Times New Roman" w:hAnsi="Times New Roman"/>
          <w:i/>
          <w:sz w:val="28"/>
          <w:szCs w:val="28"/>
        </w:rPr>
        <w:t xml:space="preserve">избыточная </w:t>
      </w:r>
      <w:r>
        <w:rPr>
          <w:rFonts w:ascii="Times New Roman" w:hAnsi="Times New Roman"/>
          <w:sz w:val="28"/>
          <w:szCs w:val="28"/>
        </w:rPr>
        <w:t>информация. Функционально-смысловые типы текста (повествование, описание, рассуждение)</w:t>
      </w:r>
      <w:r>
        <w:rPr>
          <w:rFonts w:ascii="Times New Roman" w:hAnsi="Times New Roman"/>
          <w:i/>
          <w:sz w:val="28"/>
          <w:szCs w:val="28"/>
        </w:rPr>
        <w:t xml:space="preserve">. Тексты смешанного типа.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Специфика художественного текста.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текста.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Виды речевой деятельности (говорение, </w:t>
      </w:r>
      <w:proofErr w:type="spellStart"/>
      <w:r>
        <w:rPr>
          <w:rFonts w:ascii="Times New Roman" w:hAnsi="Times New Roman"/>
          <w:sz w:val="28"/>
          <w:szCs w:val="28"/>
        </w:rPr>
        <w:t>аудирование</w:t>
      </w:r>
      <w:proofErr w:type="spellEnd"/>
      <w:r>
        <w:rPr>
          <w:rFonts w:ascii="Times New Roman" w:hAnsi="Times New Roman"/>
          <w:sz w:val="28"/>
          <w:szCs w:val="28"/>
        </w:rPr>
        <w:t>, письмо, чтение).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Pr>
          <w:rFonts w:ascii="Times New Roman" w:hAnsi="Times New Roman"/>
          <w:sz w:val="28"/>
          <w:szCs w:val="28"/>
        </w:rPr>
        <w:t>Полилог</w:t>
      </w:r>
      <w:proofErr w:type="spellEnd"/>
      <w:r>
        <w:rPr>
          <w:rFonts w:ascii="Times New Roman" w:hAnsi="Times New Roman"/>
          <w:sz w:val="28"/>
          <w:szCs w:val="28"/>
        </w:rPr>
        <w:t>: беседа, обсуждение, дискуссия.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Информационная переработка текста (план, конспект, аннотация).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Написание сочинений, писем, текстов иных жанров.</w:t>
      </w:r>
    </w:p>
    <w:p w:rsidR="00777D59" w:rsidRDefault="006821ED">
      <w:pPr>
        <w:spacing w:after="0" w:line="360" w:lineRule="auto"/>
        <w:ind w:firstLine="709"/>
        <w:jc w:val="both"/>
        <w:rPr>
          <w:rFonts w:ascii="Times New Roman" w:hAnsi="Times New Roman"/>
          <w:b/>
          <w:sz w:val="28"/>
          <w:szCs w:val="28"/>
        </w:rPr>
      </w:pPr>
      <w:bookmarkStart w:id="269" w:name="_Toc287934281"/>
      <w:bookmarkStart w:id="270" w:name="_Toc414553183"/>
      <w:bookmarkStart w:id="271" w:name="_Toc31893428"/>
      <w:r>
        <w:rPr>
          <w:rFonts w:ascii="Times New Roman" w:hAnsi="Times New Roman"/>
          <w:b/>
          <w:sz w:val="28"/>
          <w:szCs w:val="28"/>
        </w:rPr>
        <w:t>Культура речи</w:t>
      </w:r>
      <w:bookmarkEnd w:id="269"/>
      <w:bookmarkEnd w:id="270"/>
      <w:bookmarkEnd w:id="271"/>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Культура речи и ее основные аспекты: нормативный, коммуникативный, этический. </w:t>
      </w:r>
      <w:r>
        <w:rPr>
          <w:rFonts w:ascii="Times New Roman" w:hAnsi="Times New Roman"/>
          <w:i/>
          <w:sz w:val="28"/>
          <w:szCs w:val="28"/>
        </w:rPr>
        <w:t>Основные критерии культуры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Оценивание правильности, коммуникативных качеств и эффективности речи.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Речевой этикет. Овладение </w:t>
      </w:r>
      <w:proofErr w:type="spellStart"/>
      <w:r>
        <w:rPr>
          <w:rFonts w:ascii="Times New Roman" w:hAnsi="Times New Roman"/>
          <w:sz w:val="28"/>
          <w:szCs w:val="28"/>
        </w:rPr>
        <w:t>лингвокультурными</w:t>
      </w:r>
      <w:proofErr w:type="spellEnd"/>
      <w:r>
        <w:rPr>
          <w:rFonts w:ascii="Times New Roman" w:hAnsi="Times New Roman"/>
          <w:sz w:val="28"/>
          <w:szCs w:val="28"/>
        </w:rPr>
        <w:t xml:space="preserve"> нормами речевого поведения в различных ситуациях формального и неформального общения. </w:t>
      </w:r>
      <w:r>
        <w:rPr>
          <w:rFonts w:ascii="Times New Roman" w:hAnsi="Times New Roman"/>
          <w:i/>
          <w:sz w:val="28"/>
          <w:szCs w:val="28"/>
        </w:rPr>
        <w:t>Невербальные средства общения. Межкультурная коммуникация.</w:t>
      </w:r>
    </w:p>
    <w:p w:rsidR="00777D59" w:rsidRDefault="006821ED">
      <w:pPr>
        <w:spacing w:after="0" w:line="360" w:lineRule="auto"/>
        <w:ind w:firstLine="709"/>
        <w:jc w:val="both"/>
        <w:rPr>
          <w:rFonts w:ascii="Times New Roman" w:hAnsi="Times New Roman"/>
          <w:b/>
          <w:sz w:val="28"/>
          <w:szCs w:val="28"/>
        </w:rPr>
      </w:pPr>
      <w:bookmarkStart w:id="272" w:name="_Toc287934282"/>
      <w:bookmarkStart w:id="273" w:name="_Toc414553184"/>
      <w:bookmarkStart w:id="274" w:name="_Toc31893429"/>
      <w:r>
        <w:rPr>
          <w:rFonts w:ascii="Times New Roman" w:hAnsi="Times New Roman"/>
          <w:b/>
          <w:sz w:val="28"/>
          <w:szCs w:val="28"/>
        </w:rPr>
        <w:t>Общие сведения о языке. Основные разделы науки о языке</w:t>
      </w:r>
      <w:bookmarkEnd w:id="272"/>
      <w:bookmarkEnd w:id="273"/>
      <w:bookmarkEnd w:id="274"/>
    </w:p>
    <w:p w:rsidR="00777D59" w:rsidRDefault="006821ED">
      <w:pPr>
        <w:spacing w:after="0" w:line="360" w:lineRule="auto"/>
        <w:ind w:firstLine="709"/>
        <w:jc w:val="both"/>
        <w:rPr>
          <w:rFonts w:ascii="Times New Roman" w:hAnsi="Times New Roman"/>
          <w:b/>
          <w:sz w:val="28"/>
          <w:szCs w:val="28"/>
        </w:rPr>
      </w:pPr>
      <w:bookmarkStart w:id="275" w:name="_Toc287934283"/>
      <w:bookmarkStart w:id="276" w:name="_Toc414553185"/>
      <w:bookmarkStart w:id="277" w:name="_Toc31893430"/>
      <w:r>
        <w:rPr>
          <w:rFonts w:ascii="Times New Roman" w:hAnsi="Times New Roman"/>
          <w:b/>
          <w:sz w:val="28"/>
          <w:szCs w:val="28"/>
        </w:rPr>
        <w:t>Общие сведения о языке</w:t>
      </w:r>
      <w:bookmarkEnd w:id="275"/>
      <w:bookmarkEnd w:id="276"/>
      <w:bookmarkEnd w:id="277"/>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Взаимосвязь языка и культуры. Отражение в языке культуры и истории народа</w:t>
      </w:r>
      <w:r>
        <w:rPr>
          <w:rFonts w:ascii="Times New Roman" w:hAnsi="Times New Roman"/>
          <w:i/>
          <w:sz w:val="28"/>
          <w:szCs w:val="28"/>
        </w:rPr>
        <w:t>. Взаимообогащение языков народов России.</w:t>
      </w:r>
      <w:r>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лингвистические словари. Работа со словарной статьей.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Выдающиеся отечественные лингвисты.</w:t>
      </w:r>
    </w:p>
    <w:p w:rsidR="00777D59" w:rsidRDefault="006821ED">
      <w:pPr>
        <w:spacing w:after="0" w:line="360" w:lineRule="auto"/>
        <w:ind w:firstLine="709"/>
        <w:jc w:val="both"/>
        <w:rPr>
          <w:rFonts w:ascii="Times New Roman" w:hAnsi="Times New Roman"/>
          <w:b/>
          <w:sz w:val="28"/>
          <w:szCs w:val="28"/>
        </w:rPr>
      </w:pPr>
      <w:bookmarkStart w:id="278" w:name="_Toc287934284"/>
      <w:bookmarkStart w:id="279" w:name="_Toc414553186"/>
      <w:bookmarkStart w:id="280" w:name="_Toc31893431"/>
      <w:r>
        <w:rPr>
          <w:rFonts w:ascii="Times New Roman" w:hAnsi="Times New Roman"/>
          <w:b/>
          <w:sz w:val="28"/>
          <w:szCs w:val="28"/>
        </w:rPr>
        <w:t>Фонетика, орфоэпия и графика</w:t>
      </w:r>
      <w:bookmarkEnd w:id="278"/>
      <w:bookmarkEnd w:id="279"/>
      <w:bookmarkEnd w:id="280"/>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Pr>
          <w:rFonts w:ascii="Times New Roman" w:hAnsi="Times New Roman"/>
          <w:sz w:val="28"/>
          <w:szCs w:val="28"/>
        </w:rPr>
        <w:t>разноместность</w:t>
      </w:r>
      <w:proofErr w:type="spellEnd"/>
      <w:r>
        <w:rPr>
          <w:rFonts w:ascii="Times New Roman" w:hAnsi="Times New Roman"/>
          <w:sz w:val="28"/>
          <w:szCs w:val="28"/>
        </w:rPr>
        <w:t xml:space="preserve">, подвижность при </w:t>
      </w:r>
      <w:proofErr w:type="spellStart"/>
      <w:r>
        <w:rPr>
          <w:rFonts w:ascii="Times New Roman" w:hAnsi="Times New Roman"/>
          <w:sz w:val="28"/>
          <w:szCs w:val="28"/>
        </w:rPr>
        <w:t>формо</w:t>
      </w:r>
      <w:proofErr w:type="spellEnd"/>
      <w:r>
        <w:rPr>
          <w:rFonts w:ascii="Times New Roman" w:hAnsi="Times New Roman"/>
          <w:sz w:val="28"/>
          <w:szCs w:val="28"/>
        </w:rPr>
        <w:t>- и словообразовании. Смыслоразличительная роль ударения.  Фонетический анализ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Интонация, ее функции. Основные элементы интонации.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Связь фонетики с графикой и орфографией.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фонетике в практике правописания.</w:t>
      </w:r>
    </w:p>
    <w:p w:rsidR="00777D59" w:rsidRDefault="006821ED">
      <w:pPr>
        <w:spacing w:after="0" w:line="360" w:lineRule="auto"/>
        <w:ind w:firstLine="709"/>
        <w:jc w:val="both"/>
        <w:rPr>
          <w:rFonts w:ascii="Times New Roman" w:hAnsi="Times New Roman"/>
          <w:b/>
          <w:sz w:val="28"/>
          <w:szCs w:val="28"/>
        </w:rPr>
      </w:pPr>
      <w:bookmarkStart w:id="281" w:name="_Toc287934285"/>
      <w:bookmarkStart w:id="282" w:name="_Toc414553187"/>
      <w:bookmarkStart w:id="283" w:name="_Toc31893432"/>
      <w:proofErr w:type="spellStart"/>
      <w:r>
        <w:rPr>
          <w:rFonts w:ascii="Times New Roman" w:hAnsi="Times New Roman"/>
          <w:b/>
          <w:sz w:val="28"/>
          <w:szCs w:val="28"/>
        </w:rPr>
        <w:t>Морфемика</w:t>
      </w:r>
      <w:proofErr w:type="spellEnd"/>
      <w:r>
        <w:rPr>
          <w:rFonts w:ascii="Times New Roman" w:hAnsi="Times New Roman"/>
          <w:b/>
          <w:sz w:val="28"/>
          <w:szCs w:val="28"/>
        </w:rPr>
        <w:t xml:space="preserve"> и словообразование</w:t>
      </w:r>
      <w:bookmarkEnd w:id="281"/>
      <w:bookmarkEnd w:id="282"/>
      <w:bookmarkEnd w:id="283"/>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lastRenderedPageBreak/>
        <w:t>Словообразовательная цепочка. Словообразовательное гнездо.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Применение знаний по </w:t>
      </w:r>
      <w:proofErr w:type="spellStart"/>
      <w:r>
        <w:rPr>
          <w:rFonts w:ascii="Times New Roman" w:hAnsi="Times New Roman"/>
          <w:sz w:val="28"/>
          <w:szCs w:val="28"/>
        </w:rPr>
        <w:t>морфемике</w:t>
      </w:r>
      <w:proofErr w:type="spellEnd"/>
      <w:r>
        <w:rPr>
          <w:rFonts w:ascii="Times New Roman" w:hAnsi="Times New Roman"/>
          <w:sz w:val="28"/>
          <w:szCs w:val="28"/>
        </w:rPr>
        <w:t xml:space="preserve"> и словообразованию в практике правописания.</w:t>
      </w:r>
    </w:p>
    <w:p w:rsidR="00777D59" w:rsidRDefault="006821ED">
      <w:pPr>
        <w:spacing w:after="0" w:line="360" w:lineRule="auto"/>
        <w:ind w:firstLine="709"/>
        <w:jc w:val="both"/>
        <w:rPr>
          <w:rFonts w:ascii="Times New Roman" w:hAnsi="Times New Roman"/>
          <w:b/>
          <w:sz w:val="28"/>
          <w:szCs w:val="28"/>
        </w:rPr>
      </w:pPr>
      <w:bookmarkStart w:id="284" w:name="_Toc287934286"/>
      <w:bookmarkStart w:id="285" w:name="_Toc414553188"/>
      <w:bookmarkStart w:id="286" w:name="_Toc31893433"/>
      <w:r>
        <w:rPr>
          <w:rFonts w:ascii="Times New Roman" w:hAnsi="Times New Roman"/>
          <w:b/>
          <w:sz w:val="28"/>
          <w:szCs w:val="28"/>
        </w:rPr>
        <w:t>Лексикология и фразеология</w:t>
      </w:r>
      <w:bookmarkEnd w:id="284"/>
      <w:bookmarkEnd w:id="285"/>
      <w:bookmarkEnd w:id="286"/>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Понятие об этимологии.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777D59" w:rsidRDefault="006821ED">
      <w:pPr>
        <w:spacing w:after="0" w:line="360" w:lineRule="auto"/>
        <w:ind w:firstLine="709"/>
        <w:jc w:val="both"/>
        <w:rPr>
          <w:rFonts w:ascii="Times New Roman" w:hAnsi="Times New Roman"/>
          <w:b/>
          <w:sz w:val="28"/>
          <w:szCs w:val="28"/>
        </w:rPr>
      </w:pPr>
      <w:bookmarkStart w:id="287" w:name="_Toc287934287"/>
      <w:bookmarkStart w:id="288" w:name="_Toc414553189"/>
      <w:bookmarkStart w:id="289" w:name="_Toc31893434"/>
      <w:r>
        <w:rPr>
          <w:rFonts w:ascii="Times New Roman" w:hAnsi="Times New Roman"/>
          <w:b/>
          <w:sz w:val="28"/>
          <w:szCs w:val="28"/>
        </w:rPr>
        <w:t>Морфология</w:t>
      </w:r>
      <w:bookmarkEnd w:id="287"/>
      <w:bookmarkEnd w:id="288"/>
      <w:bookmarkEnd w:id="289"/>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Pr>
          <w:rFonts w:ascii="Times New Roman" w:hAnsi="Times New Roman"/>
          <w:sz w:val="28"/>
          <w:szCs w:val="28"/>
        </w:rPr>
        <w:t>Общекатегориальное</w:t>
      </w:r>
      <w:proofErr w:type="spellEnd"/>
      <w:r>
        <w:rPr>
          <w:rFonts w:ascii="Times New Roman" w:hAnsi="Times New Roman"/>
          <w:sz w:val="28"/>
          <w:szCs w:val="28"/>
        </w:rPr>
        <w:t xml:space="preserve"> значение, морфологические и синтаксические свойства каждой самостоятельной (знаменательной) части речи. </w:t>
      </w:r>
      <w:r>
        <w:rPr>
          <w:rFonts w:ascii="Times New Roman" w:hAnsi="Times New Roman"/>
          <w:i/>
          <w:sz w:val="28"/>
          <w:szCs w:val="28"/>
        </w:rPr>
        <w:t xml:space="preserve">Различные точки зрения на место причастия и деепричастия в системе частей речи. </w:t>
      </w:r>
      <w:r>
        <w:rPr>
          <w:rFonts w:ascii="Times New Roman" w:hAnsi="Times New Roman"/>
          <w:sz w:val="28"/>
          <w:szCs w:val="28"/>
        </w:rPr>
        <w:t>Служебные части речи. Междометия и звукоподражательные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Морфологический анализ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Омонимия слов разных частей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морфологии в практике правописания.</w:t>
      </w:r>
    </w:p>
    <w:p w:rsidR="00777D59" w:rsidRDefault="006821ED">
      <w:pPr>
        <w:spacing w:after="0" w:line="360" w:lineRule="auto"/>
        <w:ind w:firstLine="709"/>
        <w:jc w:val="both"/>
        <w:rPr>
          <w:rFonts w:ascii="Times New Roman" w:hAnsi="Times New Roman"/>
          <w:b/>
          <w:sz w:val="28"/>
          <w:szCs w:val="28"/>
        </w:rPr>
      </w:pPr>
      <w:bookmarkStart w:id="290" w:name="_Toc287934288"/>
      <w:bookmarkStart w:id="291" w:name="_Toc414553190"/>
      <w:bookmarkStart w:id="292" w:name="_Toc31893435"/>
      <w:r>
        <w:rPr>
          <w:rFonts w:ascii="Times New Roman" w:hAnsi="Times New Roman"/>
          <w:b/>
          <w:sz w:val="28"/>
          <w:szCs w:val="28"/>
        </w:rPr>
        <w:t>Синтаксис</w:t>
      </w:r>
      <w:bookmarkEnd w:id="290"/>
      <w:bookmarkEnd w:id="291"/>
      <w:bookmarkEnd w:id="292"/>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Способы передачи чужой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Синтаксический анализ простого и сложного предложения.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текста, основные признаки текста (</w:t>
      </w:r>
      <w:proofErr w:type="spellStart"/>
      <w:r>
        <w:rPr>
          <w:rFonts w:ascii="Times New Roman" w:hAnsi="Times New Roman"/>
          <w:sz w:val="28"/>
          <w:szCs w:val="28"/>
        </w:rPr>
        <w:t>членимость</w:t>
      </w:r>
      <w:proofErr w:type="spellEnd"/>
      <w:r>
        <w:rPr>
          <w:rFonts w:ascii="Times New Roman" w:hAnsi="Times New Roman"/>
          <w:sz w:val="28"/>
          <w:szCs w:val="28"/>
        </w:rPr>
        <w:t xml:space="preserve">, смысловая цельность, связность, завершенность). </w:t>
      </w:r>
      <w:proofErr w:type="spellStart"/>
      <w:r>
        <w:rPr>
          <w:rFonts w:ascii="Times New Roman" w:hAnsi="Times New Roman"/>
          <w:sz w:val="28"/>
          <w:szCs w:val="28"/>
        </w:rPr>
        <w:t>Внутритекстовые</w:t>
      </w:r>
      <w:proofErr w:type="spellEnd"/>
      <w:r>
        <w:rPr>
          <w:rFonts w:ascii="Times New Roman" w:hAnsi="Times New Roman"/>
          <w:sz w:val="28"/>
          <w:szCs w:val="28"/>
        </w:rPr>
        <w:t xml:space="preserve"> средства связи.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Pr>
          <w:rFonts w:ascii="Times New Roman" w:hAnsi="Times New Roman"/>
          <w:sz w:val="28"/>
          <w:szCs w:val="28"/>
        </w:rPr>
        <w:t>который</w:t>
      </w:r>
      <w:proofErr w:type="gramEnd"/>
      <w:r>
        <w:rPr>
          <w:rFonts w:ascii="Times New Roman" w:hAnsi="Times New Roman"/>
          <w:sz w:val="28"/>
          <w:szCs w:val="28"/>
        </w:rPr>
        <w:t xml:space="preserve">»; нормы построения бессоюзного предложения; нормы </w:t>
      </w:r>
      <w:r>
        <w:rPr>
          <w:rFonts w:ascii="Times New Roman" w:hAnsi="Times New Roman"/>
          <w:sz w:val="28"/>
          <w:szCs w:val="28"/>
        </w:rPr>
        <w:lastRenderedPageBreak/>
        <w:t>построения предложений с прямой и косвенной речью (цитирование в предложении с косвенной речью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синтаксису в практике правописания.</w:t>
      </w:r>
    </w:p>
    <w:p w:rsidR="00777D59" w:rsidRDefault="006821ED">
      <w:pPr>
        <w:spacing w:after="0" w:line="360" w:lineRule="auto"/>
        <w:ind w:firstLine="709"/>
        <w:jc w:val="both"/>
        <w:rPr>
          <w:szCs w:val="28"/>
        </w:rPr>
      </w:pPr>
      <w:bookmarkStart w:id="293" w:name="_Toc287934289"/>
      <w:bookmarkStart w:id="294" w:name="_Toc414553191"/>
      <w:bookmarkStart w:id="295" w:name="_Toc31893436"/>
      <w:r>
        <w:rPr>
          <w:rFonts w:ascii="Times New Roman" w:hAnsi="Times New Roman"/>
          <w:b/>
          <w:sz w:val="28"/>
          <w:szCs w:val="28"/>
        </w:rPr>
        <w:t>Правописание: орфография и пунктуация</w:t>
      </w:r>
      <w:bookmarkEnd w:id="293"/>
      <w:bookmarkEnd w:id="294"/>
      <w:bookmarkEnd w:id="29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Орфографический анализ слова и пунктуационный анализ предложения.</w:t>
      </w:r>
    </w:p>
    <w:p w:rsidR="00777D59" w:rsidRDefault="006821ED">
      <w:pPr>
        <w:pStyle w:val="4"/>
      </w:pPr>
      <w:bookmarkStart w:id="296" w:name="_Toc409691670"/>
      <w:bookmarkStart w:id="297" w:name="_Toc410653995"/>
      <w:bookmarkStart w:id="298" w:name="_Toc31893437"/>
      <w:bookmarkStart w:id="299" w:name="_Toc31898634"/>
      <w:r>
        <w:t>2.2.2.2. Литература</w:t>
      </w:r>
      <w:bookmarkEnd w:id="296"/>
      <w:bookmarkEnd w:id="297"/>
      <w:bookmarkEnd w:id="298"/>
      <w:bookmarkEnd w:id="299"/>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Цели и задачи литературного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Литература – учебный предмет, освоение содержания которого направлено:</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развитие эмоциональной сферы личности, образного, ассоциативного и логического мышления;</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формирование потребности и способности выражения себя в слове.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77D59" w:rsidRDefault="006821ED">
      <w:pPr>
        <w:pStyle w:val="34"/>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777D59" w:rsidRDefault="006821ED">
      <w:pPr>
        <w:pStyle w:val="34"/>
        <w:spacing w:after="0" w:line="360" w:lineRule="auto"/>
        <w:ind w:left="0" w:firstLine="709"/>
        <w:jc w:val="both"/>
        <w:rPr>
          <w:rFonts w:ascii="Times New Roman" w:hAnsi="Times New Roman"/>
          <w:sz w:val="28"/>
          <w:szCs w:val="28"/>
        </w:rPr>
      </w:pPr>
      <w:proofErr w:type="gramStart"/>
      <w:r>
        <w:rPr>
          <w:rFonts w:ascii="Times New Roman" w:hAnsi="Times New Roman"/>
          <w:b/>
          <w:sz w:val="28"/>
          <w:szCs w:val="28"/>
        </w:rPr>
        <w:t xml:space="preserve">Стратегическая </w:t>
      </w:r>
      <w:r>
        <w:rPr>
          <w:rFonts w:ascii="Times New Roman" w:hAnsi="Times New Roman"/>
          <w:b/>
          <w:bCs/>
          <w:sz w:val="28"/>
          <w:szCs w:val="28"/>
        </w:rPr>
        <w:t xml:space="preserve">цель </w:t>
      </w:r>
      <w:r>
        <w:rPr>
          <w:rFonts w:ascii="Times New Roman" w:hAnsi="Times New Roman"/>
          <w:b/>
          <w:sz w:val="28"/>
          <w:szCs w:val="28"/>
        </w:rPr>
        <w:t>изучения литературы</w:t>
      </w:r>
      <w:r>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Pr>
          <w:rFonts w:ascii="Times New Roman" w:hAnsi="Times New Roman"/>
          <w:sz w:val="28"/>
          <w:szCs w:val="28"/>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77D59" w:rsidRDefault="006821ED">
      <w:pPr>
        <w:pStyle w:val="3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Pr>
          <w:rFonts w:ascii="Times New Roman" w:hAnsi="Times New Roman"/>
          <w:sz w:val="28"/>
          <w:szCs w:val="28"/>
          <w:lang w:eastAsia="ru-RU"/>
        </w:rPr>
        <w:t xml:space="preserve">вслух, про себя, по ролям; чтения </w:t>
      </w:r>
      <w:r>
        <w:rPr>
          <w:rFonts w:ascii="Times New Roman" w:hAnsi="Times New Roman"/>
          <w:sz w:val="28"/>
          <w:szCs w:val="28"/>
          <w:lang w:eastAsia="ru-RU"/>
        </w:rPr>
        <w:lastRenderedPageBreak/>
        <w:t>аналитического, выборочного, комментированного, сопоставительного и др.) и</w:t>
      </w:r>
      <w:r>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Изучение литературы в школе решает следующие образовательные </w:t>
      </w:r>
      <w:r>
        <w:rPr>
          <w:rFonts w:ascii="Times New Roman" w:hAnsi="Times New Roman"/>
          <w:b/>
          <w:bCs/>
          <w:sz w:val="28"/>
          <w:szCs w:val="28"/>
        </w:rPr>
        <w:t>задачи</w:t>
      </w:r>
      <w:r>
        <w:rPr>
          <w:rFonts w:ascii="Times New Roman" w:hAnsi="Times New Roman"/>
          <w:sz w:val="28"/>
          <w:szCs w:val="28"/>
        </w:rPr>
        <w:t>:</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Pr>
          <w:rFonts w:ascii="Times New Roman" w:eastAsia="Times New Roman" w:hAnsi="Times New Roman"/>
          <w:sz w:val="28"/>
          <w:szCs w:val="28"/>
        </w:rPr>
        <w:t>от</w:t>
      </w:r>
      <w:proofErr w:type="gramEnd"/>
      <w:r>
        <w:rPr>
          <w:rFonts w:ascii="Times New Roman" w:eastAsia="Times New Roman" w:hAnsi="Times New Roman"/>
          <w:sz w:val="28"/>
          <w:szCs w:val="28"/>
        </w:rPr>
        <w:t xml:space="preserve"> научного, делового, публицистического и т. п.;</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Pr>
          <w:rFonts w:ascii="Times New Roman" w:hAnsi="Times New Roman"/>
          <w:sz w:val="28"/>
          <w:szCs w:val="28"/>
        </w:rPr>
        <w:t>ответственного отношения к разнообразным художественным смыслам</w:t>
      </w:r>
      <w:r>
        <w:rPr>
          <w:rFonts w:ascii="Times New Roman" w:eastAsia="Times New Roman" w:hAnsi="Times New Roman"/>
          <w:sz w:val="28"/>
          <w:szCs w:val="28"/>
        </w:rPr>
        <w:t>;</w:t>
      </w:r>
    </w:p>
    <w:p w:rsidR="00777D59"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hAnsi="Times New Roman"/>
          <w:sz w:val="28"/>
          <w:szCs w:val="28"/>
        </w:rPr>
        <w:t xml:space="preserve">формирование отношения к литературе как к </w:t>
      </w:r>
      <w:r>
        <w:rPr>
          <w:rFonts w:ascii="Times New Roman" w:eastAsia="Times New Roman" w:hAnsi="Times New Roman"/>
          <w:sz w:val="28"/>
          <w:szCs w:val="28"/>
        </w:rPr>
        <w:t>особому способу познания жизни;</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 xml:space="preserve">воспитание у читателя культуры выражения собственной позиции, </w:t>
      </w:r>
      <w:r>
        <w:rPr>
          <w:rFonts w:ascii="Times New Roman" w:eastAsia="Times New Roman" w:hAnsi="Times New Roman"/>
          <w:sz w:val="28"/>
          <w:szCs w:val="28"/>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777D59" w:rsidRDefault="006821ED" w:rsidP="006821ED">
      <w:pPr>
        <w:pStyle w:val="a8"/>
        <w:numPr>
          <w:ilvl w:val="0"/>
          <w:numId w:val="65"/>
        </w:numPr>
        <w:spacing w:line="360" w:lineRule="auto"/>
        <w:ind w:left="0" w:firstLine="709"/>
        <w:jc w:val="both"/>
        <w:rPr>
          <w:rFonts w:ascii="Times New Roman" w:hAnsi="Times New Roman"/>
          <w:b/>
          <w:bCs/>
          <w:sz w:val="28"/>
          <w:szCs w:val="28"/>
        </w:rPr>
      </w:pPr>
      <w:r>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77D59" w:rsidRDefault="006821ED" w:rsidP="006821ED">
      <w:pPr>
        <w:pStyle w:val="a8"/>
        <w:numPr>
          <w:ilvl w:val="0"/>
          <w:numId w:val="65"/>
        </w:numPr>
        <w:spacing w:line="360" w:lineRule="auto"/>
        <w:ind w:left="0" w:firstLine="709"/>
        <w:jc w:val="both"/>
        <w:rPr>
          <w:rFonts w:ascii="Times New Roman" w:hAnsi="Times New Roman"/>
          <w:b/>
          <w:bCs/>
          <w:sz w:val="28"/>
          <w:szCs w:val="28"/>
        </w:rPr>
      </w:pPr>
      <w:r>
        <w:rPr>
          <w:rFonts w:ascii="Times New Roman" w:eastAsia="Times New Roman" w:hAnsi="Times New Roman"/>
          <w:sz w:val="28"/>
          <w:szCs w:val="28"/>
        </w:rPr>
        <w:lastRenderedPageBreak/>
        <w:t xml:space="preserve">воспитание квалифицированного читателя со сформированным эстетическим вкусом; </w:t>
      </w:r>
    </w:p>
    <w:p w:rsidR="00777D59"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формирование отношения к литературе как к одной из основных культурных ценностей народа</w:t>
      </w:r>
      <w:r>
        <w:rPr>
          <w:rFonts w:ascii="Times New Roman" w:eastAsia="Times New Roman" w:hAnsi="Times New Roman"/>
          <w:sz w:val="28"/>
          <w:szCs w:val="28"/>
        </w:rPr>
        <w:t>;</w:t>
      </w:r>
    </w:p>
    <w:p w:rsidR="00777D59" w:rsidRDefault="006821ED" w:rsidP="006821ED">
      <w:pPr>
        <w:pStyle w:val="a8"/>
        <w:numPr>
          <w:ilvl w:val="0"/>
          <w:numId w:val="65"/>
        </w:numPr>
        <w:spacing w:line="360" w:lineRule="auto"/>
        <w:ind w:left="0" w:firstLine="709"/>
        <w:jc w:val="both"/>
        <w:rPr>
          <w:rFonts w:ascii="Times New Roman" w:hAnsi="Times New Roman"/>
          <w:b/>
          <w:bCs/>
          <w:sz w:val="28"/>
          <w:szCs w:val="28"/>
        </w:rPr>
      </w:pPr>
      <w:r>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77D59"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t xml:space="preserve">формирование у школьника стремления сознательно планировать свое досуговое чтение. </w:t>
      </w:r>
    </w:p>
    <w:p w:rsidR="00777D59" w:rsidRDefault="006821ED">
      <w:pPr>
        <w:spacing w:line="360" w:lineRule="auto"/>
        <w:ind w:firstLine="709"/>
        <w:jc w:val="both"/>
        <w:rPr>
          <w:rFonts w:ascii="Times New Roman" w:hAnsi="Times New Roman"/>
          <w:sz w:val="28"/>
          <w:szCs w:val="28"/>
        </w:rPr>
      </w:pPr>
      <w:proofErr w:type="gramStart"/>
      <w:r>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Pr>
          <w:rFonts w:ascii="Times New Roman" w:hAnsi="Times New Roman"/>
          <w:sz w:val="28"/>
          <w:szCs w:val="28"/>
        </w:rPr>
        <w:tab/>
      </w:r>
      <w:proofErr w:type="gramEnd"/>
    </w:p>
    <w:p w:rsidR="00777D59" w:rsidRDefault="006821ED">
      <w:pPr>
        <w:ind w:firstLine="709"/>
        <w:rPr>
          <w:rFonts w:ascii="Times New Roman" w:hAnsi="Times New Roman"/>
          <w:b/>
          <w:sz w:val="28"/>
          <w:szCs w:val="28"/>
        </w:rPr>
      </w:pPr>
      <w:r>
        <w:rPr>
          <w:rFonts w:ascii="Times New Roman" w:hAnsi="Times New Roman"/>
          <w:sz w:val="28"/>
          <w:szCs w:val="28"/>
        </w:rPr>
        <w:t>Примерная программа по литературе строится с учетом:</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лучших традиций отечественной методики  преподавания литературы, </w:t>
      </w:r>
      <w:r>
        <w:rPr>
          <w:rStyle w:val="5yl5"/>
          <w:rFonts w:ascii="Times New Roman" w:hAnsi="Times New Roman"/>
          <w:sz w:val="28"/>
          <w:szCs w:val="28"/>
        </w:rPr>
        <w:t xml:space="preserve">заложенных трудами В.И. </w:t>
      </w:r>
      <w:proofErr w:type="spellStart"/>
      <w:r>
        <w:rPr>
          <w:rStyle w:val="5yl5"/>
          <w:rFonts w:ascii="Times New Roman" w:hAnsi="Times New Roman"/>
          <w:sz w:val="28"/>
          <w:szCs w:val="28"/>
        </w:rPr>
        <w:t>Водовозова</w:t>
      </w:r>
      <w:proofErr w:type="spellEnd"/>
      <w:r>
        <w:rPr>
          <w:rStyle w:val="5yl5"/>
          <w:rFonts w:ascii="Times New Roman" w:hAnsi="Times New Roman"/>
          <w:sz w:val="28"/>
          <w:szCs w:val="28"/>
        </w:rPr>
        <w:t xml:space="preserve">, А.Д. Алферова, В.Я. </w:t>
      </w:r>
      <w:proofErr w:type="spellStart"/>
      <w:r>
        <w:rPr>
          <w:rStyle w:val="5yl5"/>
          <w:rFonts w:ascii="Times New Roman" w:hAnsi="Times New Roman"/>
          <w:sz w:val="28"/>
          <w:szCs w:val="28"/>
        </w:rPr>
        <w:t>Стоюнина</w:t>
      </w:r>
      <w:proofErr w:type="spellEnd"/>
      <w:r>
        <w:rPr>
          <w:rStyle w:val="5yl5"/>
          <w:rFonts w:ascii="Times New Roman" w:hAnsi="Times New Roman"/>
          <w:sz w:val="28"/>
          <w:szCs w:val="28"/>
        </w:rPr>
        <w:t xml:space="preserve">, В.П. Острогорского, Л.И. Поливанова, В.В. </w:t>
      </w:r>
      <w:proofErr w:type="spellStart"/>
      <w:r>
        <w:rPr>
          <w:rStyle w:val="5yl5"/>
          <w:rFonts w:ascii="Times New Roman" w:hAnsi="Times New Roman"/>
          <w:sz w:val="28"/>
          <w:szCs w:val="28"/>
        </w:rPr>
        <w:t>Голубкова</w:t>
      </w:r>
      <w:proofErr w:type="spellEnd"/>
      <w:r>
        <w:rPr>
          <w:rStyle w:val="5yl5"/>
          <w:rFonts w:ascii="Times New Roman" w:hAnsi="Times New Roman"/>
          <w:sz w:val="28"/>
          <w:szCs w:val="28"/>
        </w:rPr>
        <w:t xml:space="preserve">, Н.М. Соколова, М.А. Рыбниковой, И.С. </w:t>
      </w:r>
      <w:proofErr w:type="spellStart"/>
      <w:r>
        <w:rPr>
          <w:rStyle w:val="5yl5"/>
          <w:rFonts w:ascii="Times New Roman" w:hAnsi="Times New Roman"/>
          <w:sz w:val="28"/>
          <w:szCs w:val="28"/>
        </w:rPr>
        <w:t>Збарского</w:t>
      </w:r>
      <w:proofErr w:type="spellEnd"/>
      <w:r>
        <w:rPr>
          <w:rStyle w:val="5yl5"/>
          <w:rFonts w:ascii="Times New Roman" w:hAnsi="Times New Roman"/>
          <w:sz w:val="28"/>
          <w:szCs w:val="28"/>
        </w:rPr>
        <w:t xml:space="preserve">, В.Г. </w:t>
      </w:r>
      <w:proofErr w:type="spellStart"/>
      <w:r>
        <w:rPr>
          <w:rStyle w:val="5yl5"/>
          <w:rFonts w:ascii="Times New Roman" w:hAnsi="Times New Roman"/>
          <w:sz w:val="28"/>
          <w:szCs w:val="28"/>
        </w:rPr>
        <w:t>Маранцмана</w:t>
      </w:r>
      <w:proofErr w:type="spellEnd"/>
      <w:r>
        <w:rPr>
          <w:rStyle w:val="5yl5"/>
          <w:rFonts w:ascii="Times New Roman" w:hAnsi="Times New Roman"/>
          <w:sz w:val="28"/>
          <w:szCs w:val="28"/>
        </w:rPr>
        <w:t xml:space="preserve">, З.Н. </w:t>
      </w:r>
      <w:proofErr w:type="spellStart"/>
      <w:r>
        <w:rPr>
          <w:rStyle w:val="5yl5"/>
          <w:rFonts w:ascii="Times New Roman" w:hAnsi="Times New Roman"/>
          <w:sz w:val="28"/>
          <w:szCs w:val="28"/>
        </w:rPr>
        <w:t>Новлянской</w:t>
      </w:r>
      <w:proofErr w:type="spellEnd"/>
      <w:r>
        <w:rPr>
          <w:rStyle w:val="5yl5"/>
          <w:rFonts w:ascii="Times New Roman" w:hAnsi="Times New Roman"/>
          <w:sz w:val="28"/>
          <w:szCs w:val="28"/>
        </w:rPr>
        <w:t xml:space="preserve"> и др.</w:t>
      </w:r>
      <w:r>
        <w:rPr>
          <w:rFonts w:ascii="Times New Roman" w:hAnsi="Times New Roman"/>
          <w:sz w:val="28"/>
          <w:szCs w:val="28"/>
        </w:rPr>
        <w:t>;</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777D59" w:rsidRDefault="006821ED" w:rsidP="006821ED">
      <w:pPr>
        <w:numPr>
          <w:ilvl w:val="0"/>
          <w:numId w:val="44"/>
        </w:numPr>
        <w:spacing w:after="0" w:line="36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Pr>
          <w:rFonts w:ascii="Times New Roman" w:hAnsi="Times New Roman"/>
          <w:b/>
          <w:sz w:val="28"/>
          <w:szCs w:val="28"/>
        </w:rPr>
        <w:t>(</w:t>
      </w:r>
      <w:r>
        <w:rPr>
          <w:rFonts w:ascii="Times New Roman" w:hAnsi="Times New Roman"/>
          <w:sz w:val="28"/>
          <w:szCs w:val="28"/>
        </w:rPr>
        <w:t xml:space="preserve">то есть образующих </w:t>
      </w:r>
      <w:r>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Pr>
          <w:rFonts w:ascii="Times New Roman" w:eastAsia="Times New Roman" w:hAnsi="Times New Roman"/>
          <w:b/>
          <w:sz w:val="28"/>
          <w:szCs w:val="28"/>
          <w:lang w:eastAsia="ru-RU"/>
        </w:rPr>
        <w:t xml:space="preserve">; </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необходимой вариативности авторской / рабочей программы по литературе при сохранении обязательных базовых элементов содержания предмета;</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Pr>
          <w:rFonts w:ascii="Times New Roman" w:hAnsi="Times New Roman"/>
          <w:sz w:val="28"/>
          <w:szCs w:val="28"/>
        </w:rPr>
        <w:t>выбранного</w:t>
      </w:r>
      <w:proofErr w:type="gramEnd"/>
      <w:r>
        <w:rPr>
          <w:rFonts w:ascii="Times New Roman" w:hAnsi="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w:t>
      </w:r>
      <w:r>
        <w:rPr>
          <w:rFonts w:ascii="Times New Roman" w:hAnsi="Times New Roman"/>
          <w:sz w:val="28"/>
          <w:szCs w:val="28"/>
        </w:rPr>
        <w:lastRenderedPageBreak/>
        <w:t xml:space="preserve">государственному образовательному стандарту и учета положений данной примерной образовательной программы.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Рабочая программа учебного курса строится на произведениях из трех списков: А, В и</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Список</w:t>
      </w:r>
      <w:proofErr w:type="gramStart"/>
      <w:r>
        <w:rPr>
          <w:rFonts w:ascii="Times New Roman" w:hAnsi="Times New Roman"/>
          <w:bCs/>
          <w:sz w:val="28"/>
          <w:szCs w:val="28"/>
        </w:rPr>
        <w:t xml:space="preserve"> А</w:t>
      </w:r>
      <w:proofErr w:type="gramEnd"/>
      <w:r>
        <w:rPr>
          <w:rFonts w:ascii="Times New Roman" w:hAnsi="Times New Roman"/>
          <w:sz w:val="28"/>
          <w:szCs w:val="28"/>
        </w:rPr>
        <w:t xml:space="preserve"> представляет собой </w:t>
      </w:r>
      <w:r>
        <w:rPr>
          <w:rFonts w:ascii="Times New Roman" w:hAnsi="Times New Roman"/>
          <w:bCs/>
          <w:sz w:val="28"/>
          <w:szCs w:val="28"/>
        </w:rPr>
        <w:t>перечень конкретных произведений</w:t>
      </w:r>
      <w:r>
        <w:rPr>
          <w:rFonts w:ascii="Times New Roman" w:hAnsi="Times New Roman"/>
          <w:sz w:val="28"/>
          <w:szCs w:val="28"/>
        </w:rPr>
        <w:t xml:space="preserve"> (например: </w:t>
      </w:r>
      <w:proofErr w:type="gramStart"/>
      <w:r>
        <w:rPr>
          <w:rFonts w:ascii="Times New Roman" w:hAnsi="Times New Roman"/>
          <w:iCs/>
          <w:sz w:val="28"/>
          <w:szCs w:val="28"/>
        </w:rPr>
        <w:t>А.С. Пушкин «Евгений Онегин», Н.В. Гоголь «Мертвые души»</w:t>
      </w:r>
      <w:r>
        <w:rPr>
          <w:rFonts w:ascii="Times New Roman" w:hAnsi="Times New Roman"/>
          <w:sz w:val="28"/>
          <w:szCs w:val="28"/>
        </w:rPr>
        <w:t xml:space="preserve"> и т.д.).</w:t>
      </w:r>
      <w:proofErr w:type="gramEnd"/>
      <w:r>
        <w:rPr>
          <w:rFonts w:ascii="Times New Roman" w:hAnsi="Times New Roman"/>
          <w:sz w:val="28"/>
          <w:szCs w:val="28"/>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Pr>
          <w:rFonts w:ascii="Times New Roman" w:hAnsi="Times New Roman"/>
          <w:sz w:val="28"/>
          <w:szCs w:val="28"/>
        </w:rPr>
        <w:t xml:space="preserve"> </w:t>
      </w:r>
      <w:r>
        <w:rPr>
          <w:rFonts w:ascii="Times New Roman" w:hAnsi="Times New Roman"/>
          <w:bCs/>
          <w:sz w:val="28"/>
          <w:szCs w:val="28"/>
        </w:rPr>
        <w:t>А</w:t>
      </w:r>
      <w:proofErr w:type="gramEnd"/>
      <w:r>
        <w:rPr>
          <w:rFonts w:ascii="Times New Roman" w:hAnsi="Times New Roman"/>
          <w:sz w:val="28"/>
          <w:szCs w:val="28"/>
        </w:rPr>
        <w:t xml:space="preserve"> нет.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Список</w:t>
      </w:r>
      <w:proofErr w:type="gramStart"/>
      <w:r>
        <w:rPr>
          <w:rFonts w:ascii="Times New Roman" w:hAnsi="Times New Roman"/>
          <w:bCs/>
          <w:sz w:val="28"/>
          <w:szCs w:val="28"/>
        </w:rPr>
        <w:t xml:space="preserve"> В</w:t>
      </w:r>
      <w:proofErr w:type="gramEnd"/>
      <w:r>
        <w:rPr>
          <w:rFonts w:ascii="Times New Roman" w:hAnsi="Times New Roman"/>
          <w:sz w:val="28"/>
          <w:szCs w:val="28"/>
        </w:rPr>
        <w:t xml:space="preserve"> представляет собой </w:t>
      </w:r>
      <w:r>
        <w:rPr>
          <w:rFonts w:ascii="Times New Roman" w:hAnsi="Times New Roman"/>
          <w:bCs/>
          <w:sz w:val="28"/>
          <w:szCs w:val="28"/>
        </w:rPr>
        <w:t>перечень авторов,</w:t>
      </w:r>
      <w:r>
        <w:rPr>
          <w:rFonts w:ascii="Times New Roman" w:hAnsi="Times New Roman"/>
          <w:b/>
          <w:bCs/>
          <w:sz w:val="28"/>
          <w:szCs w:val="28"/>
        </w:rPr>
        <w:t xml:space="preserve"> </w:t>
      </w:r>
      <w:r>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Pr>
          <w:rFonts w:ascii="Times New Roman" w:hAnsi="Times New Roman"/>
          <w:sz w:val="28"/>
          <w:szCs w:val="28"/>
        </w:rPr>
        <w:t xml:space="preserve"> </w:t>
      </w:r>
      <w:r>
        <w:rPr>
          <w:rFonts w:ascii="Times New Roman" w:hAnsi="Times New Roman"/>
          <w:bCs/>
          <w:sz w:val="28"/>
          <w:szCs w:val="28"/>
        </w:rPr>
        <w:t>В</w:t>
      </w:r>
      <w:proofErr w:type="gramEnd"/>
      <w:r>
        <w:rPr>
          <w:rFonts w:ascii="Times New Roman" w:hAnsi="Times New Roman"/>
          <w:bCs/>
          <w:sz w:val="28"/>
          <w:szCs w:val="28"/>
        </w:rPr>
        <w:t xml:space="preserve"> </w:t>
      </w:r>
      <w:r>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Pr>
          <w:rFonts w:ascii="Times New Roman" w:hAnsi="Times New Roman"/>
          <w:iCs/>
          <w:sz w:val="28"/>
          <w:szCs w:val="28"/>
        </w:rPr>
        <w:t>А. Блок. 1 стихотворение; М. Булгаков. 1 повесть</w:t>
      </w:r>
      <w:r>
        <w:rPr>
          <w:rFonts w:ascii="Times New Roman" w:hAnsi="Times New Roman"/>
          <w:sz w:val="28"/>
          <w:szCs w:val="28"/>
        </w:rPr>
        <w:t>. В программы включаются произведения всех указанных в списке</w:t>
      </w:r>
      <w:proofErr w:type="gramStart"/>
      <w:r>
        <w:rPr>
          <w:rFonts w:ascii="Times New Roman" w:hAnsi="Times New Roman"/>
          <w:sz w:val="28"/>
          <w:szCs w:val="28"/>
        </w:rPr>
        <w:t xml:space="preserve"> </w:t>
      </w:r>
      <w:r>
        <w:rPr>
          <w:rFonts w:ascii="Times New Roman" w:hAnsi="Times New Roman"/>
          <w:bCs/>
          <w:sz w:val="28"/>
          <w:szCs w:val="28"/>
        </w:rPr>
        <w:t>В</w:t>
      </w:r>
      <w:proofErr w:type="gramEnd"/>
      <w:r>
        <w:rPr>
          <w:rFonts w:ascii="Times New Roman" w:hAnsi="Times New Roman"/>
          <w:sz w:val="28"/>
          <w:szCs w:val="28"/>
        </w:rPr>
        <w:t xml:space="preserve"> авторов. Единство списков в разных рабочих программах скрепляется в списке</w:t>
      </w:r>
      <w:proofErr w:type="gramStart"/>
      <w:r>
        <w:rPr>
          <w:rFonts w:ascii="Times New Roman" w:hAnsi="Times New Roman"/>
          <w:sz w:val="28"/>
          <w:szCs w:val="28"/>
        </w:rPr>
        <w:t xml:space="preserve"> </w:t>
      </w:r>
      <w:r>
        <w:rPr>
          <w:rFonts w:ascii="Times New Roman" w:hAnsi="Times New Roman"/>
          <w:bCs/>
          <w:sz w:val="28"/>
          <w:szCs w:val="28"/>
        </w:rPr>
        <w:t>В</w:t>
      </w:r>
      <w:proofErr w:type="gramEnd"/>
      <w:r>
        <w:rPr>
          <w:rFonts w:ascii="Times New Roman" w:hAnsi="Times New Roman"/>
          <w:sz w:val="28"/>
          <w:szCs w:val="28"/>
        </w:rPr>
        <w:t xml:space="preserve"> фигурой автора.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Список</w:t>
      </w:r>
      <w:proofErr w:type="gramStart"/>
      <w:r>
        <w:rPr>
          <w:rFonts w:ascii="Times New Roman" w:hAnsi="Times New Roman"/>
          <w:bCs/>
          <w:sz w:val="28"/>
          <w:szCs w:val="28"/>
        </w:rPr>
        <w:t xml:space="preserve"> С</w:t>
      </w:r>
      <w:proofErr w:type="gramEnd"/>
      <w:r>
        <w:rPr>
          <w:rFonts w:ascii="Times New Roman" w:hAnsi="Times New Roman"/>
          <w:bCs/>
          <w:sz w:val="28"/>
          <w:szCs w:val="28"/>
        </w:rPr>
        <w:t xml:space="preserve"> представляет собой перечень литературных явлений,</w:t>
      </w:r>
      <w:r>
        <w:rPr>
          <w:rFonts w:ascii="Times New Roman" w:hAnsi="Times New Roman"/>
          <w:b/>
          <w:bCs/>
          <w:sz w:val="28"/>
          <w:szCs w:val="28"/>
        </w:rPr>
        <w:t xml:space="preserve"> </w:t>
      </w:r>
      <w:r>
        <w:rPr>
          <w:rFonts w:ascii="Times New Roman" w:hAnsi="Times New Roman"/>
          <w:bCs/>
          <w:sz w:val="28"/>
          <w:szCs w:val="28"/>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w:t>
      </w:r>
      <w:r>
        <w:rPr>
          <w:rFonts w:ascii="Times New Roman" w:hAnsi="Times New Roman"/>
          <w:bCs/>
          <w:sz w:val="28"/>
          <w:szCs w:val="28"/>
        </w:rPr>
        <w:lastRenderedPageBreak/>
        <w:t xml:space="preserve">может быть изучено данное литературное явление, выбирает составитель </w:t>
      </w:r>
      <w:proofErr w:type="spellStart"/>
      <w:r>
        <w:rPr>
          <w:rFonts w:ascii="Times New Roman" w:hAnsi="Times New Roman"/>
          <w:bCs/>
          <w:sz w:val="28"/>
          <w:szCs w:val="28"/>
        </w:rPr>
        <w:t>программы</w:t>
      </w:r>
      <w:proofErr w:type="gramStart"/>
      <w:r>
        <w:rPr>
          <w:rFonts w:ascii="Times New Roman" w:hAnsi="Times New Roman"/>
          <w:bCs/>
          <w:sz w:val="28"/>
          <w:szCs w:val="28"/>
        </w:rPr>
        <w:t>.</w:t>
      </w:r>
      <w:r>
        <w:rPr>
          <w:rFonts w:ascii="Times New Roman" w:hAnsi="Times New Roman"/>
          <w:sz w:val="28"/>
          <w:szCs w:val="28"/>
        </w:rPr>
        <w:t>М</w:t>
      </w:r>
      <w:proofErr w:type="gramEnd"/>
      <w:r>
        <w:rPr>
          <w:rFonts w:ascii="Times New Roman" w:hAnsi="Times New Roman"/>
          <w:sz w:val="28"/>
          <w:szCs w:val="28"/>
        </w:rPr>
        <w:t>инимальное</w:t>
      </w:r>
      <w:proofErr w:type="spellEnd"/>
      <w:r>
        <w:rPr>
          <w:rFonts w:ascii="Times New Roman" w:hAnsi="Times New Roman"/>
          <w:sz w:val="28"/>
          <w:szCs w:val="28"/>
        </w:rPr>
        <w:t xml:space="preserve"> количество произведений указано, например: </w:t>
      </w:r>
      <w:r>
        <w:rPr>
          <w:rFonts w:ascii="Times New Roman" w:hAnsi="Times New Roman"/>
          <w:iCs/>
          <w:sz w:val="28"/>
          <w:szCs w:val="28"/>
        </w:rPr>
        <w:t xml:space="preserve">поэзия пушкинской эпохи: К.Н. Батюшков, А.А. </w:t>
      </w:r>
      <w:proofErr w:type="spellStart"/>
      <w:r>
        <w:rPr>
          <w:rFonts w:ascii="Times New Roman" w:hAnsi="Times New Roman"/>
          <w:iCs/>
          <w:sz w:val="28"/>
          <w:szCs w:val="28"/>
        </w:rPr>
        <w:t>Дельвиг</w:t>
      </w:r>
      <w:proofErr w:type="spellEnd"/>
      <w:r>
        <w:rPr>
          <w:rFonts w:ascii="Times New Roman" w:hAnsi="Times New Roman"/>
          <w:iCs/>
          <w:sz w:val="28"/>
          <w:szCs w:val="28"/>
        </w:rPr>
        <w:t>, Н.М. Языков, Е.А. Баратынский (2-3 стихотворения на выбор)</w:t>
      </w:r>
      <w:r>
        <w:rPr>
          <w:rFonts w:ascii="Times New Roman" w:hAnsi="Times New Roman"/>
          <w:sz w:val="28"/>
          <w:szCs w:val="28"/>
        </w:rPr>
        <w:t xml:space="preserve">. В программах </w:t>
      </w:r>
      <w:proofErr w:type="gramStart"/>
      <w:r>
        <w:rPr>
          <w:rFonts w:ascii="Times New Roman" w:hAnsi="Times New Roman"/>
          <w:sz w:val="28"/>
          <w:szCs w:val="28"/>
        </w:rPr>
        <w:t xml:space="preserve">указываются произведения писателей всех групп авторов из списка </w:t>
      </w:r>
      <w:r>
        <w:rPr>
          <w:rFonts w:ascii="Times New Roman" w:hAnsi="Times New Roman"/>
          <w:bCs/>
          <w:sz w:val="28"/>
          <w:szCs w:val="28"/>
        </w:rPr>
        <w:t>С</w:t>
      </w:r>
      <w:r>
        <w:rPr>
          <w:rFonts w:ascii="Times New Roman" w:hAnsi="Times New Roman"/>
          <w:sz w:val="28"/>
          <w:szCs w:val="28"/>
        </w:rPr>
        <w:t>. Этот жанрово-тематический список строится</w:t>
      </w:r>
      <w:proofErr w:type="gramEnd"/>
      <w:r>
        <w:rPr>
          <w:rFonts w:ascii="Times New Roman" w:hAnsi="Times New Roman"/>
          <w:sz w:val="28"/>
          <w:szCs w:val="28"/>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Pr>
          <w:rFonts w:ascii="Times New Roman" w:hAnsi="Times New Roman"/>
          <w:sz w:val="28"/>
          <w:szCs w:val="28"/>
        </w:rPr>
        <w:t xml:space="preserve"> </w:t>
      </w:r>
      <w:r>
        <w:rPr>
          <w:rFonts w:ascii="Times New Roman" w:hAnsi="Times New Roman"/>
          <w:b/>
          <w:bCs/>
          <w:sz w:val="28"/>
          <w:szCs w:val="28"/>
        </w:rPr>
        <w:t>С</w:t>
      </w:r>
      <w:proofErr w:type="gramEnd"/>
      <w:r>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77D59" w:rsidRDefault="006821ED">
      <w:pPr>
        <w:pStyle w:val="24"/>
        <w:spacing w:line="360" w:lineRule="auto"/>
        <w:ind w:firstLine="709"/>
        <w:rPr>
          <w:szCs w:val="28"/>
        </w:rPr>
      </w:pPr>
      <w:r>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Pr>
          <w:rFonts w:ascii="Times New Roman" w:hAnsi="Times New Roman"/>
          <w:b/>
          <w:sz w:val="28"/>
          <w:szCs w:val="28"/>
        </w:rPr>
        <w:t xml:space="preserve"> </w:t>
      </w:r>
      <w:r>
        <w:rPr>
          <w:rFonts w:ascii="Times New Roman" w:hAnsi="Times New Roman"/>
          <w:sz w:val="28"/>
          <w:szCs w:val="28"/>
        </w:rPr>
        <w:t>списков. Это может серьезно повысить интерес школьников к предмету и их мотивацию к чтению.</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Предложенная структура списка позволит обеспечить единство инвариантной части всех программ и одновременно удовлетворить </w:t>
      </w:r>
      <w:r>
        <w:rPr>
          <w:rFonts w:ascii="Times New Roman" w:hAnsi="Times New Roman"/>
          <w:sz w:val="28"/>
          <w:szCs w:val="28"/>
        </w:rPr>
        <w:lastRenderedPageBreak/>
        <w:t>потребности обучающихся и учителей разных образовательных организаций в самостоятельном выборе произведений.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77D59" w:rsidRDefault="006821ED">
      <w:pPr>
        <w:pStyle w:val="24"/>
        <w:spacing w:line="360" w:lineRule="auto"/>
        <w:ind w:firstLine="709"/>
        <w:rPr>
          <w:szCs w:val="28"/>
        </w:rPr>
      </w:pPr>
      <w:r>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777D59" w:rsidRDefault="006821ED">
      <w:pPr>
        <w:pStyle w:val="24"/>
        <w:spacing w:line="360" w:lineRule="auto"/>
        <w:ind w:firstLine="709"/>
        <w:rPr>
          <w:szCs w:val="28"/>
        </w:rPr>
      </w:pPr>
      <w:r>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77D59" w:rsidRDefault="006821ED">
      <w:pPr>
        <w:tabs>
          <w:tab w:val="left" w:pos="5760"/>
        </w:tabs>
        <w:jc w:val="center"/>
        <w:rPr>
          <w:rFonts w:ascii="Times New Roman" w:hAnsi="Times New Roman"/>
          <w:b/>
          <w:bCs/>
          <w:sz w:val="28"/>
          <w:szCs w:val="28"/>
        </w:rPr>
      </w:pPr>
      <w:r>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777D59">
        <w:tc>
          <w:tcPr>
            <w:tcW w:w="3373" w:type="dxa"/>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А</w:t>
            </w:r>
          </w:p>
        </w:tc>
        <w:tc>
          <w:tcPr>
            <w:tcW w:w="3114" w:type="dxa"/>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В</w:t>
            </w:r>
          </w:p>
        </w:tc>
        <w:tc>
          <w:tcPr>
            <w:tcW w:w="3225" w:type="dxa"/>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С</w:t>
            </w:r>
          </w:p>
        </w:tc>
      </w:tr>
      <w:tr w:rsidR="00777D59">
        <w:tc>
          <w:tcPr>
            <w:tcW w:w="9712" w:type="dxa"/>
            <w:gridSpan w:val="3"/>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РУССКАЯ ЛИТЕРАТУРА</w:t>
            </w:r>
          </w:p>
        </w:tc>
      </w:tr>
      <w:tr w:rsidR="00777D59">
        <w:tc>
          <w:tcPr>
            <w:tcW w:w="3373" w:type="dxa"/>
          </w:tcPr>
          <w:p w:rsidR="00777D59" w:rsidRDefault="006821ED">
            <w:pPr>
              <w:jc w:val="both"/>
              <w:rPr>
                <w:rFonts w:ascii="Times New Roman" w:hAnsi="Times New Roman"/>
                <w:b/>
                <w:sz w:val="24"/>
                <w:szCs w:val="24"/>
                <w:shd w:val="clear" w:color="auto" w:fill="FFFFFF"/>
              </w:rPr>
            </w:pPr>
            <w:r>
              <w:rPr>
                <w:rFonts w:ascii="Times New Roman" w:hAnsi="Times New Roman"/>
                <w:b/>
                <w:bCs/>
                <w:sz w:val="24"/>
                <w:szCs w:val="24"/>
              </w:rPr>
              <w:t xml:space="preserve">«Слово о полку Игореве» </w:t>
            </w:r>
            <w:r>
              <w:rPr>
                <w:rFonts w:ascii="Times New Roman" w:hAnsi="Times New Roman"/>
                <w:sz w:val="24"/>
                <w:szCs w:val="24"/>
              </w:rPr>
              <w:t xml:space="preserve">(к. </w:t>
            </w:r>
            <w:r>
              <w:rPr>
                <w:rFonts w:ascii="Times New Roman" w:hAnsi="Times New Roman"/>
                <w:sz w:val="24"/>
                <w:szCs w:val="24"/>
                <w:lang w:val="en-US"/>
              </w:rPr>
              <w:t>XII</w:t>
            </w:r>
            <w:r>
              <w:rPr>
                <w:rFonts w:ascii="Times New Roman" w:hAnsi="Times New Roman"/>
                <w:sz w:val="24"/>
                <w:szCs w:val="24"/>
              </w:rPr>
              <w:t xml:space="preserve"> в.) </w:t>
            </w:r>
            <w:r>
              <w:rPr>
                <w:rFonts w:ascii="Times New Roman" w:hAnsi="Times New Roman"/>
                <w:b/>
                <w:sz w:val="24"/>
                <w:szCs w:val="24"/>
                <w:shd w:val="clear" w:color="auto" w:fill="FFFFFF"/>
              </w:rPr>
              <w:t xml:space="preserve">(8-9 </w:t>
            </w:r>
            <w:proofErr w:type="spellStart"/>
            <w:r>
              <w:rPr>
                <w:rFonts w:ascii="Times New Roman" w:hAnsi="Times New Roman"/>
                <w:b/>
                <w:sz w:val="24"/>
                <w:szCs w:val="24"/>
                <w:shd w:val="clear" w:color="auto" w:fill="FFFFFF"/>
              </w:rPr>
              <w:t>кл</w:t>
            </w:r>
            <w:proofErr w:type="spellEnd"/>
            <w:r>
              <w:rPr>
                <w:rFonts w:ascii="Times New Roman" w:hAnsi="Times New Roman"/>
                <w:b/>
                <w:sz w:val="24"/>
                <w:szCs w:val="24"/>
                <w:shd w:val="clear" w:color="auto" w:fill="FFFFFF"/>
              </w:rPr>
              <w:t>.)</w:t>
            </w:r>
            <w:r>
              <w:rPr>
                <w:rStyle w:val="af3"/>
                <w:rFonts w:ascii="Times New Roman" w:hAnsi="Times New Roman"/>
                <w:b/>
                <w:sz w:val="24"/>
                <w:szCs w:val="24"/>
                <w:shd w:val="clear" w:color="auto" w:fill="FFFFFF"/>
              </w:rPr>
              <w:footnoteReference w:id="14"/>
            </w:r>
          </w:p>
          <w:p w:rsidR="00777D59" w:rsidRDefault="00777D59">
            <w:pPr>
              <w:tabs>
                <w:tab w:val="left" w:pos="5760"/>
              </w:tabs>
              <w:rPr>
                <w:rFonts w:ascii="Times New Roman" w:hAnsi="Times New Roman"/>
                <w:sz w:val="24"/>
                <w:szCs w:val="24"/>
              </w:rPr>
            </w:pPr>
          </w:p>
          <w:p w:rsidR="00777D59" w:rsidRDefault="00777D59">
            <w:pPr>
              <w:tabs>
                <w:tab w:val="left" w:pos="5760"/>
              </w:tabs>
              <w:jc w:val="center"/>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i/>
                <w:iCs/>
                <w:sz w:val="24"/>
                <w:szCs w:val="24"/>
              </w:rPr>
              <w:t xml:space="preserve">Древнерусская литература –  1-2 произведения на выбор, например: </w:t>
            </w:r>
            <w:proofErr w:type="gramStart"/>
            <w:r>
              <w:rPr>
                <w:rFonts w:ascii="Times New Roman" w:hAnsi="Times New Roman"/>
                <w:i/>
                <w:iCs/>
                <w:sz w:val="24"/>
                <w:szCs w:val="24"/>
              </w:rPr>
              <w:t xml:space="preserve">«Поучение» Владимира Мономаха,  «Повесть о разорении Рязани Батыем», «Житие Сергия Радонежского», «Домострой», «Повесть о Петре и </w:t>
            </w:r>
            <w:proofErr w:type="spellStart"/>
            <w:r>
              <w:rPr>
                <w:rFonts w:ascii="Times New Roman" w:hAnsi="Times New Roman"/>
                <w:i/>
                <w:iCs/>
                <w:sz w:val="24"/>
                <w:szCs w:val="24"/>
              </w:rPr>
              <w:t>Февронии</w:t>
            </w:r>
            <w:proofErr w:type="spellEnd"/>
            <w:r>
              <w:rPr>
                <w:rFonts w:ascii="Times New Roman" w:hAnsi="Times New Roman"/>
                <w:i/>
                <w:iCs/>
                <w:sz w:val="24"/>
                <w:szCs w:val="24"/>
              </w:rPr>
              <w:t xml:space="preserve"> Муромских», «Повесть о Ерше </w:t>
            </w:r>
            <w:proofErr w:type="spellStart"/>
            <w:r>
              <w:rPr>
                <w:rFonts w:ascii="Times New Roman" w:hAnsi="Times New Roman"/>
                <w:i/>
                <w:iCs/>
                <w:sz w:val="24"/>
                <w:szCs w:val="24"/>
              </w:rPr>
              <w:t>Ершовиче</w:t>
            </w:r>
            <w:proofErr w:type="spellEnd"/>
            <w:r>
              <w:rPr>
                <w:rFonts w:ascii="Times New Roman" w:hAnsi="Times New Roman"/>
                <w:i/>
                <w:iCs/>
                <w:sz w:val="24"/>
                <w:szCs w:val="24"/>
              </w:rPr>
              <w:t xml:space="preserve">, сыне </w:t>
            </w:r>
            <w:proofErr w:type="spellStart"/>
            <w:r>
              <w:rPr>
                <w:rFonts w:ascii="Times New Roman" w:hAnsi="Times New Roman"/>
                <w:i/>
                <w:iCs/>
                <w:sz w:val="24"/>
                <w:szCs w:val="24"/>
              </w:rPr>
              <w:t>Щетинникове</w:t>
            </w:r>
            <w:proofErr w:type="spellEnd"/>
            <w:r>
              <w:rPr>
                <w:rFonts w:ascii="Times New Roman" w:hAnsi="Times New Roman"/>
                <w:i/>
                <w:iCs/>
                <w:sz w:val="24"/>
                <w:szCs w:val="24"/>
              </w:rPr>
              <w:t>», «Житие протопопа Аввакума, им самим написанное» и др</w:t>
            </w:r>
            <w:r>
              <w:rPr>
                <w:rFonts w:ascii="Times New Roman" w:hAnsi="Times New Roman"/>
                <w:b/>
                <w:bCs/>
                <w:i/>
                <w:iCs/>
                <w:sz w:val="24"/>
                <w:szCs w:val="24"/>
              </w:rPr>
              <w:t>.)</w:t>
            </w:r>
            <w:proofErr w:type="gramEnd"/>
          </w:p>
          <w:p w:rsidR="00777D59" w:rsidRDefault="006821ED">
            <w:pPr>
              <w:tabs>
                <w:tab w:val="left" w:pos="5760"/>
              </w:tabs>
              <w:rPr>
                <w:rFonts w:ascii="Times New Roman" w:hAnsi="Times New Roman"/>
                <w:b/>
                <w:bCs/>
                <w:sz w:val="24"/>
                <w:szCs w:val="24"/>
              </w:rPr>
            </w:pPr>
            <w:r>
              <w:rPr>
                <w:rFonts w:ascii="Times New Roman" w:hAnsi="Times New Roman"/>
                <w:b/>
                <w:bCs/>
                <w:sz w:val="24"/>
                <w:szCs w:val="24"/>
                <w:shd w:val="clear" w:color="auto" w:fill="FFFFFF"/>
              </w:rPr>
              <w:lastRenderedPageBreak/>
              <w:t xml:space="preserve">(6-8 </w:t>
            </w:r>
            <w:proofErr w:type="spellStart"/>
            <w:r>
              <w:rPr>
                <w:rFonts w:ascii="Times New Roman" w:hAnsi="Times New Roman"/>
                <w:b/>
                <w:bCs/>
                <w:sz w:val="24"/>
                <w:szCs w:val="24"/>
                <w:shd w:val="clear" w:color="auto" w:fill="FFFFFF"/>
              </w:rPr>
              <w:t>кл</w:t>
            </w:r>
            <w:proofErr w:type="spellEnd"/>
            <w:r>
              <w:rPr>
                <w:rFonts w:ascii="Times New Roman" w:hAnsi="Times New Roman"/>
                <w:b/>
                <w:bCs/>
                <w:sz w:val="24"/>
                <w:szCs w:val="24"/>
                <w:shd w:val="clear" w:color="auto" w:fill="FFFFFF"/>
              </w:rPr>
              <w:t>.)</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i/>
                <w:iCs/>
                <w:sz w:val="24"/>
                <w:szCs w:val="24"/>
              </w:rPr>
              <w:lastRenderedPageBreak/>
              <w:t>Русский фольклор:</w:t>
            </w:r>
          </w:p>
          <w:p w:rsidR="00777D59" w:rsidRDefault="006821ED">
            <w:pPr>
              <w:rPr>
                <w:rFonts w:ascii="Times New Roman" w:hAnsi="Times New Roman"/>
                <w:sz w:val="24"/>
                <w:szCs w:val="24"/>
              </w:rPr>
            </w:pPr>
            <w:r>
              <w:rPr>
                <w:rFonts w:ascii="Times New Roman" w:hAnsi="Times New Roman"/>
                <w:i/>
                <w:iCs/>
                <w:sz w:val="24"/>
                <w:szCs w:val="24"/>
              </w:rPr>
              <w:t>сказки, былины, загадки, пословицы, поговорки, песня и др</w:t>
            </w:r>
            <w:r>
              <w:rPr>
                <w:rFonts w:ascii="Times New Roman" w:hAnsi="Times New Roman"/>
                <w:b/>
                <w:bCs/>
                <w:i/>
                <w:iCs/>
                <w:sz w:val="24"/>
                <w:szCs w:val="24"/>
              </w:rPr>
              <w:t xml:space="preserve">. (10 произведений разных жанров, </w:t>
            </w:r>
            <w:r>
              <w:rPr>
                <w:rFonts w:ascii="Times New Roman" w:hAnsi="Times New Roman"/>
                <w:b/>
                <w:bCs/>
                <w:sz w:val="24"/>
                <w:szCs w:val="24"/>
              </w:rPr>
              <w:t xml:space="preserve">5-7 </w:t>
            </w:r>
            <w:proofErr w:type="spellStart"/>
            <w:r>
              <w:rPr>
                <w:rFonts w:ascii="Times New Roman" w:hAnsi="Times New Roman"/>
                <w:b/>
                <w:bCs/>
                <w:sz w:val="24"/>
                <w:szCs w:val="24"/>
              </w:rPr>
              <w:t>кл</w:t>
            </w:r>
            <w:proofErr w:type="spellEnd"/>
            <w:r>
              <w:rPr>
                <w:rFonts w:ascii="Times New Roman" w:hAnsi="Times New Roman"/>
                <w:b/>
                <w:bCs/>
                <w:sz w:val="24"/>
                <w:szCs w:val="24"/>
              </w:rPr>
              <w:t>.</w:t>
            </w:r>
            <w:r>
              <w:rPr>
                <w:rFonts w:ascii="Times New Roman" w:hAnsi="Times New Roman"/>
                <w:sz w:val="24"/>
                <w:szCs w:val="24"/>
              </w:rPr>
              <w:t>)</w:t>
            </w:r>
          </w:p>
          <w:p w:rsidR="00777D59" w:rsidRDefault="00777D59">
            <w:pPr>
              <w:tabs>
                <w:tab w:val="left" w:pos="5760"/>
              </w:tabs>
              <w:jc w:val="center"/>
              <w:rPr>
                <w:rFonts w:ascii="Times New Roman" w:hAnsi="Times New Roman"/>
                <w:i/>
                <w:iCs/>
                <w:sz w:val="24"/>
                <w:szCs w:val="24"/>
              </w:rPr>
            </w:pPr>
          </w:p>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sz w:val="24"/>
                <w:szCs w:val="24"/>
              </w:rPr>
            </w:pPr>
            <w:r>
              <w:rPr>
                <w:rFonts w:ascii="Times New Roman" w:hAnsi="Times New Roman"/>
                <w:b/>
                <w:bCs/>
                <w:sz w:val="24"/>
                <w:szCs w:val="24"/>
              </w:rPr>
              <w:t>Д.И. Фонвизин</w:t>
            </w:r>
            <w:r>
              <w:rPr>
                <w:rFonts w:ascii="Times New Roman" w:hAnsi="Times New Roman"/>
                <w:sz w:val="24"/>
                <w:szCs w:val="24"/>
              </w:rPr>
              <w:t xml:space="preserve"> «Недоросль» (1778 – 1782) </w:t>
            </w:r>
          </w:p>
          <w:p w:rsidR="00777D59" w:rsidRDefault="006821ED">
            <w:pPr>
              <w:tabs>
                <w:tab w:val="left" w:pos="5760"/>
              </w:tabs>
              <w:rPr>
                <w:rFonts w:ascii="Times New Roman" w:hAnsi="Times New Roman"/>
                <w:b/>
                <w:iCs/>
                <w:sz w:val="24"/>
                <w:szCs w:val="24"/>
                <w:shd w:val="clear" w:color="auto" w:fill="FFFFFF"/>
              </w:rPr>
            </w:pPr>
            <w:r>
              <w:rPr>
                <w:rFonts w:ascii="Times New Roman" w:hAnsi="Times New Roman"/>
                <w:b/>
                <w:iCs/>
                <w:sz w:val="24"/>
                <w:szCs w:val="24"/>
                <w:shd w:val="clear" w:color="auto" w:fill="FFFFFF"/>
              </w:rPr>
              <w:t xml:space="preserve">(8-9 </w:t>
            </w:r>
            <w:proofErr w:type="spellStart"/>
            <w:r>
              <w:rPr>
                <w:rFonts w:ascii="Times New Roman" w:hAnsi="Times New Roman"/>
                <w:b/>
                <w:iCs/>
                <w:sz w:val="24"/>
                <w:szCs w:val="24"/>
                <w:shd w:val="clear" w:color="auto" w:fill="FFFFFF"/>
              </w:rPr>
              <w:t>кл</w:t>
            </w:r>
            <w:proofErr w:type="spellEnd"/>
            <w:r>
              <w:rPr>
                <w:rFonts w:ascii="Times New Roman" w:hAnsi="Times New Roman"/>
                <w:b/>
                <w:iCs/>
                <w:sz w:val="24"/>
                <w:szCs w:val="24"/>
                <w:shd w:val="clear" w:color="auto" w:fill="FFFFFF"/>
              </w:rPr>
              <w:t>.)</w:t>
            </w: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Н.М. Карамзин</w:t>
            </w:r>
            <w:r>
              <w:rPr>
                <w:rFonts w:ascii="Times New Roman" w:hAnsi="Times New Roman"/>
                <w:sz w:val="24"/>
                <w:szCs w:val="24"/>
              </w:rPr>
              <w:t xml:space="preserve">  «Бедная Лиза» (1792) </w:t>
            </w:r>
            <w:r>
              <w:rPr>
                <w:rFonts w:ascii="Times New Roman" w:hAnsi="Times New Roman"/>
                <w:b/>
                <w:iCs/>
                <w:sz w:val="24"/>
                <w:szCs w:val="24"/>
                <w:shd w:val="clear" w:color="auto" w:fill="FFFFFF"/>
              </w:rPr>
              <w:t xml:space="preserve">(8-9 </w:t>
            </w:r>
            <w:proofErr w:type="spellStart"/>
            <w:r>
              <w:rPr>
                <w:rFonts w:ascii="Times New Roman" w:hAnsi="Times New Roman"/>
                <w:b/>
                <w:iCs/>
                <w:sz w:val="24"/>
                <w:szCs w:val="24"/>
                <w:shd w:val="clear" w:color="auto" w:fill="FFFFFF"/>
              </w:rPr>
              <w:t>кл</w:t>
            </w:r>
            <w:proofErr w:type="spellEnd"/>
            <w:r>
              <w:rPr>
                <w:rFonts w:ascii="Times New Roman" w:hAnsi="Times New Roman"/>
                <w:b/>
                <w:iCs/>
                <w:sz w:val="24"/>
                <w:szCs w:val="24"/>
                <w:shd w:val="clear" w:color="auto" w:fill="FFFFFF"/>
              </w:rPr>
              <w:t>.)</w:t>
            </w:r>
          </w:p>
        </w:tc>
        <w:tc>
          <w:tcPr>
            <w:tcW w:w="3114" w:type="dxa"/>
          </w:tcPr>
          <w:p w:rsidR="00777D59" w:rsidRDefault="006821ED">
            <w:pPr>
              <w:keepNext/>
              <w:keepLines/>
              <w:shd w:val="clear" w:color="000000" w:fill="D8D8D8"/>
              <w:tabs>
                <w:tab w:val="left" w:pos="5760"/>
              </w:tabs>
              <w:spacing w:before="100" w:beforeAutospacing="1" w:afterAutospacing="1"/>
              <w:jc w:val="center"/>
              <w:textAlignment w:val="top"/>
              <w:outlineLvl w:val="7"/>
              <w:rPr>
                <w:rFonts w:ascii="Times New Roman" w:hAnsi="Times New Roman"/>
                <w:b/>
                <w:i/>
                <w:iCs/>
                <w:sz w:val="24"/>
                <w:szCs w:val="24"/>
              </w:rPr>
            </w:pPr>
            <w:r>
              <w:rPr>
                <w:rFonts w:ascii="Times New Roman" w:hAnsi="Times New Roman"/>
                <w:b/>
                <w:bCs/>
                <w:i/>
                <w:iCs/>
                <w:sz w:val="24"/>
                <w:szCs w:val="24"/>
              </w:rPr>
              <w:t xml:space="preserve">М.В. Ломоносов – 1 стихотворение по выбору, например: </w:t>
            </w:r>
            <w:r>
              <w:rPr>
                <w:rFonts w:ascii="Times New Roman" w:hAnsi="Times New Roman"/>
                <w:i/>
                <w:iCs/>
                <w:sz w:val="24"/>
                <w:szCs w:val="24"/>
              </w:rPr>
              <w:t xml:space="preserve">«Стихи,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roofErr w:type="spellStart"/>
            <w:r>
              <w:rPr>
                <w:rFonts w:ascii="Times New Roman" w:hAnsi="Times New Roman"/>
                <w:i/>
                <w:iCs/>
                <w:sz w:val="24"/>
                <w:szCs w:val="24"/>
              </w:rPr>
              <w:t>Елисаветы</w:t>
            </w:r>
            <w:proofErr w:type="spellEnd"/>
            <w:r>
              <w:rPr>
                <w:rFonts w:ascii="Times New Roman" w:hAnsi="Times New Roman"/>
                <w:i/>
                <w:iCs/>
                <w:sz w:val="24"/>
                <w:szCs w:val="24"/>
              </w:rPr>
              <w:t xml:space="preserve"> Петровны 1747 года» и др. </w:t>
            </w:r>
            <w:r>
              <w:rPr>
                <w:rFonts w:ascii="Times New Roman" w:hAnsi="Times New Roman"/>
                <w:b/>
                <w:sz w:val="24"/>
                <w:szCs w:val="24"/>
              </w:rPr>
              <w:t xml:space="preserve">(8-9 </w:t>
            </w:r>
            <w:proofErr w:type="spellStart"/>
            <w:r>
              <w:rPr>
                <w:rFonts w:ascii="Times New Roman" w:hAnsi="Times New Roman"/>
                <w:b/>
                <w:sz w:val="24"/>
                <w:szCs w:val="24"/>
              </w:rPr>
              <w:t>кл</w:t>
            </w:r>
            <w:proofErr w:type="spellEnd"/>
            <w:r>
              <w:rPr>
                <w:rFonts w:ascii="Times New Roman" w:hAnsi="Times New Roman"/>
                <w:b/>
                <w:sz w:val="24"/>
                <w:szCs w:val="24"/>
              </w:rPr>
              <w:t>.)</w:t>
            </w:r>
          </w:p>
          <w:p w:rsidR="00777D59" w:rsidRDefault="006821ED">
            <w:pPr>
              <w:pStyle w:val="19"/>
              <w:spacing w:line="240" w:lineRule="auto"/>
              <w:ind w:firstLine="28"/>
              <w:jc w:val="left"/>
              <w:rPr>
                <w:b/>
                <w:bCs/>
                <w:i/>
                <w:iCs/>
                <w:sz w:val="24"/>
                <w:szCs w:val="24"/>
              </w:rPr>
            </w:pPr>
            <w:bookmarkStart w:id="300" w:name="_Toc31898570"/>
            <w:r>
              <w:rPr>
                <w:b/>
                <w:i/>
                <w:sz w:val="24"/>
                <w:szCs w:val="24"/>
              </w:rPr>
              <w:t>Г.Р. Державин – 1-2 стихотворения по выбору, например:</w:t>
            </w:r>
            <w:r>
              <w:rPr>
                <w:i/>
                <w:sz w:val="24"/>
                <w:szCs w:val="24"/>
              </w:rPr>
              <w:t xml:space="preserve"> «</w:t>
            </w:r>
            <w:proofErr w:type="spellStart"/>
            <w:r>
              <w:rPr>
                <w:i/>
                <w:sz w:val="24"/>
                <w:szCs w:val="24"/>
              </w:rPr>
              <w:t>Фелица</w:t>
            </w:r>
            <w:proofErr w:type="spellEnd"/>
            <w:r>
              <w:rPr>
                <w:i/>
                <w:sz w:val="24"/>
                <w:szCs w:val="24"/>
              </w:rPr>
              <w:t>» (1782), «Осень во время</w:t>
            </w:r>
            <w:r>
              <w:rPr>
                <w:i/>
                <w:iCs/>
                <w:sz w:val="24"/>
                <w:szCs w:val="24"/>
              </w:rPr>
              <w:t xml:space="preserve"> </w:t>
            </w:r>
            <w:r>
              <w:rPr>
                <w:i/>
                <w:sz w:val="24"/>
                <w:szCs w:val="24"/>
              </w:rPr>
              <w:t>осады Очакова» (1788), «</w:t>
            </w:r>
            <w:proofErr w:type="spellStart"/>
            <w:r>
              <w:rPr>
                <w:i/>
                <w:sz w:val="24"/>
                <w:szCs w:val="24"/>
              </w:rPr>
              <w:t>Снигирь</w:t>
            </w:r>
            <w:proofErr w:type="spellEnd"/>
            <w:r>
              <w:rPr>
                <w:i/>
                <w:sz w:val="24"/>
                <w:szCs w:val="24"/>
              </w:rPr>
              <w:t xml:space="preserve">» 1800, «Водопад» (1791-1794), «Памятник» (1795) и др. </w:t>
            </w:r>
            <w:r>
              <w:rPr>
                <w:b/>
                <w:sz w:val="24"/>
                <w:szCs w:val="24"/>
              </w:rPr>
              <w:t xml:space="preserve">(8-9 </w:t>
            </w:r>
            <w:proofErr w:type="spellStart"/>
            <w:r>
              <w:rPr>
                <w:b/>
                <w:sz w:val="24"/>
                <w:szCs w:val="24"/>
              </w:rPr>
              <w:t>кл</w:t>
            </w:r>
            <w:proofErr w:type="spellEnd"/>
            <w:r>
              <w:rPr>
                <w:b/>
                <w:sz w:val="24"/>
                <w:szCs w:val="24"/>
              </w:rPr>
              <w:t>.)</w:t>
            </w:r>
            <w:bookmarkEnd w:id="300"/>
          </w:p>
          <w:p w:rsidR="00777D59" w:rsidRDefault="00777D59">
            <w:pPr>
              <w:rPr>
                <w:rFonts w:ascii="Times New Roman" w:hAnsi="Times New Roman"/>
                <w:sz w:val="24"/>
                <w:szCs w:val="24"/>
              </w:rPr>
            </w:pP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И.А. Крылов – 3 басни по выбору, например:  </w:t>
            </w:r>
            <w:r>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777D59" w:rsidRDefault="006821ED">
            <w:pPr>
              <w:tabs>
                <w:tab w:val="left" w:pos="5760"/>
              </w:tabs>
              <w:rPr>
                <w:rFonts w:ascii="Times New Roman" w:hAnsi="Times New Roman"/>
                <w:bCs/>
                <w:iCs/>
                <w:sz w:val="24"/>
                <w:szCs w:val="24"/>
                <w:shd w:val="clear" w:color="auto" w:fill="FFFFFF"/>
              </w:rPr>
            </w:pPr>
            <w:r>
              <w:rPr>
                <w:rFonts w:ascii="Times New Roman" w:hAnsi="Times New Roman"/>
                <w:b/>
                <w:iCs/>
                <w:sz w:val="24"/>
                <w:szCs w:val="24"/>
                <w:shd w:val="clear" w:color="auto" w:fill="FFFFFF"/>
              </w:rPr>
              <w:t xml:space="preserve">(5-6 </w:t>
            </w:r>
            <w:proofErr w:type="spellStart"/>
            <w:r>
              <w:rPr>
                <w:rFonts w:ascii="Times New Roman" w:hAnsi="Times New Roman"/>
                <w:b/>
                <w:iCs/>
                <w:sz w:val="24"/>
                <w:szCs w:val="24"/>
                <w:shd w:val="clear" w:color="auto" w:fill="FFFFFF"/>
              </w:rPr>
              <w:t>кл</w:t>
            </w:r>
            <w:proofErr w:type="spellEnd"/>
            <w:r>
              <w:rPr>
                <w:rFonts w:ascii="Times New Roman" w:hAnsi="Times New Roman"/>
                <w:b/>
                <w:iCs/>
                <w:sz w:val="24"/>
                <w:szCs w:val="24"/>
                <w:shd w:val="clear" w:color="auto" w:fill="FFFFFF"/>
              </w:rPr>
              <w:t>.)</w:t>
            </w:r>
          </w:p>
          <w:p w:rsidR="00777D59" w:rsidRDefault="00777D59">
            <w:pPr>
              <w:keepNext/>
              <w:tabs>
                <w:tab w:val="left" w:pos="5760"/>
              </w:tabs>
              <w:outlineLvl w:val="1"/>
              <w:rPr>
                <w:rFonts w:ascii="Times New Roman" w:hAnsi="Times New Roman"/>
                <w:b/>
                <w:bCs/>
                <w:sz w:val="24"/>
                <w:szCs w:val="24"/>
              </w:rPr>
            </w:pPr>
          </w:p>
        </w:tc>
        <w:tc>
          <w:tcPr>
            <w:tcW w:w="3225" w:type="dxa"/>
          </w:tcPr>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t>А.С. Грибоедов</w:t>
            </w:r>
            <w:r>
              <w:rPr>
                <w:rFonts w:ascii="Times New Roman" w:hAnsi="Times New Roman"/>
                <w:sz w:val="24"/>
                <w:szCs w:val="24"/>
              </w:rPr>
              <w:t xml:space="preserve"> «Горе от ума» (1821 – 1824) </w:t>
            </w:r>
            <w:r>
              <w:rPr>
                <w:rFonts w:ascii="Times New Roman" w:hAnsi="Times New Roman"/>
                <w:b/>
                <w:bCs/>
                <w:sz w:val="24"/>
                <w:szCs w:val="24"/>
              </w:rPr>
              <w:t xml:space="preserve">(9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Pr>
                <w:rFonts w:ascii="Times New Roman" w:hAnsi="Times New Roman"/>
                <w:b/>
                <w:bCs/>
                <w:i/>
                <w:iCs/>
                <w:sz w:val="24"/>
                <w:szCs w:val="24"/>
              </w:rPr>
              <w:t xml:space="preserve">В.А. Жуковский - 1-2 баллады по выбору, например: </w:t>
            </w:r>
            <w:r>
              <w:rPr>
                <w:rFonts w:ascii="Times New Roman" w:hAnsi="Times New Roman"/>
                <w:i/>
                <w:iCs/>
                <w:sz w:val="24"/>
                <w:szCs w:val="24"/>
              </w:rPr>
              <w:t>«Светлана» (1812), «Лесной царь» (1818)</w:t>
            </w:r>
            <w:r>
              <w:rPr>
                <w:rFonts w:ascii="Times New Roman" w:hAnsi="Times New Roman"/>
                <w:b/>
                <w:bCs/>
                <w:i/>
                <w:iCs/>
                <w:sz w:val="24"/>
                <w:szCs w:val="24"/>
              </w:rPr>
              <w:t xml:space="preserve">; 1-2 элегии по выбору, например: </w:t>
            </w:r>
            <w:r>
              <w:rPr>
                <w:rFonts w:ascii="Times New Roman" w:hAnsi="Times New Roman"/>
                <w:i/>
                <w:iCs/>
                <w:sz w:val="24"/>
                <w:szCs w:val="24"/>
              </w:rPr>
              <w:t xml:space="preserve">«Невыразимое» (1819), </w:t>
            </w:r>
            <w:r>
              <w:rPr>
                <w:rFonts w:ascii="Times New Roman" w:hAnsi="Times New Roman"/>
                <w:i/>
                <w:iCs/>
                <w:sz w:val="24"/>
                <w:szCs w:val="24"/>
              </w:rPr>
              <w:lastRenderedPageBreak/>
              <w:t>«Море» (1822) и др.</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(7-9 </w:t>
            </w:r>
            <w:proofErr w:type="spellStart"/>
            <w:r>
              <w:rPr>
                <w:rFonts w:ascii="Times New Roman" w:hAnsi="Times New Roman"/>
                <w:b/>
                <w:bCs/>
                <w:sz w:val="24"/>
                <w:szCs w:val="24"/>
              </w:rPr>
              <w:t>кл</w:t>
            </w:r>
            <w:proofErr w:type="spellEnd"/>
            <w:r>
              <w:rPr>
                <w:rFonts w:ascii="Times New Roman" w:hAnsi="Times New Roman"/>
                <w:b/>
                <w:bCs/>
                <w:sz w:val="24"/>
                <w:szCs w:val="24"/>
              </w:rPr>
              <w:t>.)</w:t>
            </w:r>
          </w:p>
        </w:tc>
        <w:tc>
          <w:tcPr>
            <w:tcW w:w="3225" w:type="dxa"/>
          </w:tcPr>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lastRenderedPageBreak/>
              <w:t xml:space="preserve">А.С. Пушкин </w:t>
            </w:r>
            <w:r>
              <w:rPr>
                <w:rFonts w:ascii="Times New Roman" w:hAnsi="Times New Roman"/>
                <w:sz w:val="24"/>
                <w:szCs w:val="24"/>
              </w:rPr>
              <w:t>«Евгений Онегин» (</w:t>
            </w:r>
            <w:r>
              <w:rPr>
                <w:rStyle w:val="st"/>
                <w:rFonts w:ascii="Times New Roman" w:hAnsi="Times New Roman"/>
                <w:sz w:val="24"/>
                <w:szCs w:val="24"/>
              </w:rPr>
              <w:t xml:space="preserve">1823 —1831) </w:t>
            </w:r>
            <w:r>
              <w:rPr>
                <w:rStyle w:val="st"/>
                <w:rFonts w:ascii="Times New Roman" w:hAnsi="Times New Roman"/>
                <w:b/>
                <w:bCs/>
                <w:sz w:val="24"/>
                <w:szCs w:val="24"/>
              </w:rPr>
              <w:t xml:space="preserve">(9 </w:t>
            </w:r>
            <w:proofErr w:type="spellStart"/>
            <w:r>
              <w:rPr>
                <w:rStyle w:val="st"/>
                <w:rFonts w:ascii="Times New Roman" w:hAnsi="Times New Roman"/>
                <w:b/>
                <w:bCs/>
                <w:sz w:val="24"/>
                <w:szCs w:val="24"/>
              </w:rPr>
              <w:t>кл</w:t>
            </w:r>
            <w:proofErr w:type="spellEnd"/>
            <w:r>
              <w:rPr>
                <w:rStyle w:val="st"/>
                <w:rFonts w:ascii="Times New Roman" w:hAnsi="Times New Roman"/>
                <w:b/>
                <w:bCs/>
                <w:sz w:val="24"/>
                <w:szCs w:val="24"/>
              </w:rPr>
              <w:t>.)</w:t>
            </w:r>
            <w:r>
              <w:rPr>
                <w:rFonts w:ascii="Times New Roman" w:hAnsi="Times New Roman"/>
                <w:sz w:val="24"/>
                <w:szCs w:val="24"/>
              </w:rPr>
              <w:t xml:space="preserve">, «Дубровский» (1832 </w:t>
            </w:r>
            <w:r>
              <w:rPr>
                <w:rStyle w:val="st"/>
                <w:rFonts w:ascii="Times New Roman" w:hAnsi="Times New Roman"/>
                <w:sz w:val="24"/>
                <w:szCs w:val="24"/>
              </w:rPr>
              <w:t xml:space="preserve">— </w:t>
            </w:r>
            <w:r>
              <w:rPr>
                <w:rFonts w:ascii="Times New Roman" w:hAnsi="Times New Roman"/>
                <w:sz w:val="24"/>
                <w:szCs w:val="24"/>
              </w:rPr>
              <w:t>1833)</w:t>
            </w:r>
            <w:r>
              <w:rPr>
                <w:rFonts w:ascii="Times New Roman" w:hAnsi="Times New Roman"/>
                <w:iCs/>
                <w:sz w:val="24"/>
                <w:szCs w:val="24"/>
              </w:rPr>
              <w:t xml:space="preserve"> (6-7 </w:t>
            </w:r>
            <w:proofErr w:type="spellStart"/>
            <w:r>
              <w:rPr>
                <w:rFonts w:ascii="Times New Roman" w:hAnsi="Times New Roman"/>
                <w:iCs/>
                <w:sz w:val="24"/>
                <w:szCs w:val="24"/>
              </w:rPr>
              <w:t>кл</w:t>
            </w:r>
            <w:proofErr w:type="spellEnd"/>
            <w:r>
              <w:rPr>
                <w:rFonts w:ascii="Times New Roman" w:hAnsi="Times New Roman"/>
                <w:iCs/>
                <w:sz w:val="24"/>
                <w:szCs w:val="24"/>
              </w:rPr>
              <w:t>),</w:t>
            </w:r>
            <w:r>
              <w:rPr>
                <w:rFonts w:ascii="Times New Roman" w:hAnsi="Times New Roman"/>
                <w:sz w:val="24"/>
                <w:szCs w:val="24"/>
              </w:rPr>
              <w:t xml:space="preserve"> «Капитанская дочка» (1832 </w:t>
            </w:r>
            <w:r>
              <w:rPr>
                <w:rStyle w:val="st"/>
                <w:rFonts w:ascii="Times New Roman" w:hAnsi="Times New Roman"/>
                <w:sz w:val="24"/>
                <w:szCs w:val="24"/>
              </w:rPr>
              <w:t>—</w:t>
            </w:r>
            <w:r>
              <w:rPr>
                <w:rFonts w:ascii="Times New Roman" w:hAnsi="Times New Roman"/>
                <w:sz w:val="24"/>
                <w:szCs w:val="24"/>
              </w:rPr>
              <w:t xml:space="preserve">1836) </w:t>
            </w:r>
          </w:p>
          <w:p w:rsidR="00777D59" w:rsidRDefault="006821ED">
            <w:pPr>
              <w:tabs>
                <w:tab w:val="left" w:pos="5760"/>
              </w:tabs>
              <w:rPr>
                <w:rFonts w:ascii="Times New Roman" w:hAnsi="Times New Roman"/>
                <w:b/>
                <w:bCs/>
                <w:sz w:val="24"/>
                <w:szCs w:val="24"/>
              </w:rPr>
            </w:pPr>
            <w:r>
              <w:rPr>
                <w:rFonts w:ascii="Times New Roman" w:hAnsi="Times New Roman"/>
                <w:b/>
                <w:bCs/>
                <w:iCs/>
                <w:sz w:val="24"/>
                <w:szCs w:val="24"/>
              </w:rPr>
              <w:t xml:space="preserve">(7-8 </w:t>
            </w:r>
            <w:proofErr w:type="spellStart"/>
            <w:r>
              <w:rPr>
                <w:rFonts w:ascii="Times New Roman" w:hAnsi="Times New Roman"/>
                <w:b/>
                <w:bCs/>
                <w:iCs/>
                <w:sz w:val="24"/>
                <w:szCs w:val="24"/>
              </w:rPr>
              <w:t>кл</w:t>
            </w:r>
            <w:proofErr w:type="spellEnd"/>
            <w:r>
              <w:rPr>
                <w:rFonts w:ascii="Times New Roman" w:hAnsi="Times New Roman"/>
                <w:b/>
                <w:bCs/>
                <w:iCs/>
                <w:sz w:val="24"/>
                <w:szCs w:val="24"/>
              </w:rPr>
              <w:t>.).</w:t>
            </w:r>
          </w:p>
          <w:p w:rsidR="00777D59" w:rsidRDefault="006821ED">
            <w:pPr>
              <w:tabs>
                <w:tab w:val="left" w:pos="770"/>
                <w:tab w:val="left" w:pos="5760"/>
              </w:tabs>
              <w:autoSpaceDE w:val="0"/>
              <w:autoSpaceDN w:val="0"/>
              <w:adjustRightInd w:val="0"/>
              <w:jc w:val="both"/>
              <w:rPr>
                <w:rFonts w:ascii="Times New Roman" w:hAnsi="Times New Roman"/>
                <w:b/>
                <w:bCs/>
                <w:sz w:val="24"/>
                <w:szCs w:val="24"/>
              </w:rPr>
            </w:pPr>
            <w:r>
              <w:rPr>
                <w:rFonts w:ascii="Times New Roman" w:hAnsi="Times New Roman"/>
                <w:b/>
                <w:bCs/>
                <w:kern w:val="36"/>
                <w:sz w:val="24"/>
                <w:szCs w:val="24"/>
              </w:rPr>
              <w:t>Стихотворения</w:t>
            </w:r>
            <w:r>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Pr>
                <w:rFonts w:ascii="Times New Roman" w:hAnsi="Times New Roman"/>
                <w:sz w:val="24"/>
                <w:szCs w:val="24"/>
              </w:rPr>
              <w:t>Во</w:t>
            </w:r>
            <w:proofErr w:type="gramEnd"/>
            <w:r>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777D59" w:rsidRDefault="006821ED">
            <w:pPr>
              <w:tabs>
                <w:tab w:val="left" w:pos="770"/>
                <w:tab w:val="left" w:pos="5760"/>
              </w:tabs>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(5-9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00" w:afterAutospacing="1"/>
              <w:jc w:val="center"/>
              <w:textAlignment w:val="top"/>
              <w:outlineLvl w:val="7"/>
              <w:rPr>
                <w:rFonts w:ascii="Times New Roman" w:hAnsi="Times New Roman"/>
                <w:i/>
                <w:iCs/>
                <w:sz w:val="24"/>
                <w:szCs w:val="24"/>
              </w:rPr>
            </w:pPr>
            <w:r>
              <w:rPr>
                <w:rFonts w:ascii="Times New Roman" w:hAnsi="Times New Roman"/>
                <w:b/>
                <w:bCs/>
                <w:sz w:val="24"/>
                <w:szCs w:val="24"/>
              </w:rPr>
              <w:t xml:space="preserve">А.С. Пушкин - </w:t>
            </w:r>
            <w:r>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Pr>
                <w:rFonts w:ascii="Times New Roman" w:hAnsi="Times New Roman"/>
                <w:sz w:val="24"/>
                <w:szCs w:val="24"/>
              </w:rPr>
              <w:t xml:space="preserve">: </w:t>
            </w:r>
            <w:r>
              <w:rPr>
                <w:rFonts w:ascii="Times New Roman" w:hAnsi="Times New Roman"/>
                <w:i/>
                <w:iCs/>
                <w:sz w:val="24"/>
                <w:szCs w:val="24"/>
              </w:rPr>
              <w:t>«Воспоминания в Царском Селе» (1814), «Вольность» (1817), «Деревня» (181), «</w:t>
            </w:r>
            <w:r>
              <w:rPr>
                <w:rStyle w:val="line"/>
                <w:rFonts w:ascii="Times New Roman" w:hAnsi="Times New Roman"/>
                <w:i/>
                <w:iCs/>
                <w:sz w:val="24"/>
                <w:szCs w:val="24"/>
              </w:rPr>
              <w:t>Редеет облаков летучая гряда» (1820),</w:t>
            </w:r>
            <w:r>
              <w:rPr>
                <w:rFonts w:ascii="Times New Roman" w:hAnsi="Times New Roman"/>
                <w:i/>
                <w:iCs/>
                <w:sz w:val="24"/>
                <w:szCs w:val="24"/>
              </w:rPr>
              <w:t xml:space="preserve"> «Погасло дневное светило…» (1820), «Свободы сеятель пустынный…» (1823), </w:t>
            </w:r>
          </w:p>
          <w:p w:rsidR="00777D59" w:rsidRDefault="006821ED">
            <w:pPr>
              <w:pStyle w:val="HTML"/>
              <w:tabs>
                <w:tab w:val="left" w:pos="5760"/>
              </w:tabs>
              <w:rPr>
                <w:rFonts w:ascii="Times New Roman" w:hAnsi="Times New Roman"/>
                <w:i/>
                <w:iCs/>
                <w:sz w:val="24"/>
                <w:szCs w:val="24"/>
              </w:rPr>
            </w:pPr>
            <w:proofErr w:type="gramStart"/>
            <w:r>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w:t>
            </w:r>
            <w:proofErr w:type="spellStart"/>
            <w:r>
              <w:rPr>
                <w:rFonts w:ascii="Times New Roman" w:hAnsi="Times New Roman"/>
                <w:i/>
                <w:iCs/>
                <w:sz w:val="24"/>
                <w:szCs w:val="24"/>
              </w:rPr>
              <w:t>Арион</w:t>
            </w:r>
            <w:proofErr w:type="spellEnd"/>
            <w:r>
              <w:rPr>
                <w:rFonts w:ascii="Times New Roman" w:hAnsi="Times New Roman"/>
                <w:i/>
                <w:iCs/>
                <w:sz w:val="24"/>
                <w:szCs w:val="24"/>
              </w:rPr>
              <w:t>» (1827), «Цветок» (1828), «Не пой, красавица, при мне…» (1828), «Анчар» (1828), «На холмах Грузии лежит ночная мгла…» (1829), «Брожу ли я вдоль улиц шумных…» (1829),</w:t>
            </w:r>
            <w:proofErr w:type="gramEnd"/>
          </w:p>
          <w:p w:rsidR="00777D59" w:rsidRDefault="006821ED">
            <w:pPr>
              <w:tabs>
                <w:tab w:val="left" w:pos="770"/>
                <w:tab w:val="left" w:pos="5760"/>
              </w:tabs>
              <w:autoSpaceDE w:val="0"/>
              <w:autoSpaceDN w:val="0"/>
              <w:adjustRightInd w:val="0"/>
              <w:jc w:val="both"/>
              <w:rPr>
                <w:rFonts w:ascii="Times New Roman" w:hAnsi="Times New Roman"/>
                <w:b/>
                <w:bCs/>
                <w:sz w:val="24"/>
                <w:szCs w:val="24"/>
              </w:rPr>
            </w:pPr>
            <w:r>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Pr>
                <w:rStyle w:val="line"/>
                <w:rFonts w:ascii="Times New Roman" w:hAnsi="Times New Roman"/>
                <w:i/>
                <w:iCs/>
                <w:sz w:val="24"/>
                <w:szCs w:val="24"/>
              </w:rPr>
              <w:t>Была пора: наш праздник молодой…» (1836)</w:t>
            </w:r>
            <w:r>
              <w:rPr>
                <w:rFonts w:ascii="Times New Roman" w:hAnsi="Times New Roman"/>
                <w:i/>
                <w:iCs/>
                <w:sz w:val="24"/>
                <w:szCs w:val="24"/>
              </w:rPr>
              <w:t xml:space="preserve">  и др. </w:t>
            </w:r>
            <w:r>
              <w:rPr>
                <w:rFonts w:ascii="Times New Roman" w:hAnsi="Times New Roman"/>
                <w:b/>
                <w:bCs/>
                <w:sz w:val="24"/>
                <w:szCs w:val="24"/>
              </w:rPr>
              <w:t>(5-</w:t>
            </w:r>
            <w:r>
              <w:rPr>
                <w:rFonts w:ascii="Times New Roman" w:hAnsi="Times New Roman"/>
                <w:b/>
                <w:bCs/>
                <w:sz w:val="24"/>
                <w:szCs w:val="24"/>
              </w:rPr>
              <w:lastRenderedPageBreak/>
              <w:t xml:space="preserve">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«Маленькие трагедии» (1830) </w:t>
            </w:r>
            <w:r>
              <w:rPr>
                <w:rFonts w:ascii="Times New Roman" w:hAnsi="Times New Roman"/>
                <w:b/>
                <w:bCs/>
                <w:i/>
                <w:iCs/>
                <w:sz w:val="24"/>
                <w:szCs w:val="24"/>
              </w:rPr>
              <w:t>1-2 по выбору, например</w:t>
            </w:r>
            <w:r>
              <w:rPr>
                <w:rFonts w:ascii="Times New Roman" w:hAnsi="Times New Roman"/>
                <w:i/>
                <w:iCs/>
                <w:sz w:val="24"/>
                <w:szCs w:val="24"/>
              </w:rPr>
              <w:t xml:space="preserve">: «Моцарт и Сальери», «Каменный гость». </w:t>
            </w:r>
            <w:r>
              <w:rPr>
                <w:rFonts w:ascii="Times New Roman" w:hAnsi="Times New Roman"/>
                <w:b/>
                <w:bCs/>
                <w:sz w:val="24"/>
                <w:szCs w:val="24"/>
              </w:rPr>
              <w:t xml:space="preserve">(8-9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«Повести Белкина» (1830) - </w:t>
            </w:r>
            <w:r>
              <w:rPr>
                <w:rFonts w:ascii="Times New Roman" w:hAnsi="Times New Roman"/>
                <w:b/>
                <w:bCs/>
                <w:i/>
                <w:iCs/>
                <w:sz w:val="24"/>
                <w:szCs w:val="24"/>
              </w:rPr>
              <w:t>2-3 по выбору, например</w:t>
            </w:r>
            <w:r>
              <w:rPr>
                <w:rFonts w:ascii="Times New Roman" w:hAnsi="Times New Roman"/>
                <w:i/>
                <w:iCs/>
                <w:sz w:val="24"/>
                <w:szCs w:val="24"/>
              </w:rPr>
              <w:t xml:space="preserve">: «Станционный смотритель», «Метель», «Выстрел» и др. </w:t>
            </w:r>
            <w:r>
              <w:rPr>
                <w:rFonts w:ascii="Times New Roman" w:hAnsi="Times New Roman"/>
                <w:b/>
                <w:bCs/>
                <w:sz w:val="24"/>
                <w:szCs w:val="24"/>
              </w:rPr>
              <w:t>(</w:t>
            </w:r>
            <w:r>
              <w:rPr>
                <w:rFonts w:ascii="Times New Roman" w:hAnsi="Times New Roman"/>
                <w:b/>
                <w:sz w:val="24"/>
                <w:szCs w:val="24"/>
              </w:rPr>
              <w:t xml:space="preserve">7-8 </w:t>
            </w:r>
            <w:proofErr w:type="spellStart"/>
            <w:r>
              <w:rPr>
                <w:rFonts w:ascii="Times New Roman" w:hAnsi="Times New Roman"/>
                <w:b/>
                <w:sz w:val="24"/>
                <w:szCs w:val="24"/>
              </w:rPr>
              <w:t>кл</w:t>
            </w:r>
            <w:proofErr w:type="spellEnd"/>
            <w:r>
              <w:rPr>
                <w:rFonts w:ascii="Times New Roman" w:hAnsi="Times New Roman"/>
                <w:b/>
                <w:sz w:val="24"/>
                <w:szCs w:val="24"/>
              </w:rPr>
              <w:t>.)</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Поэмы –1 по выбору, например</w:t>
            </w:r>
            <w:r>
              <w:rPr>
                <w:rFonts w:ascii="Times New Roman" w:hAnsi="Times New Roman"/>
                <w:i/>
                <w:iCs/>
                <w:sz w:val="24"/>
                <w:szCs w:val="24"/>
              </w:rPr>
              <w:t>: «Руслан и Людмила» (1818—1820), «Кавказский пленник» (1820 – 1821), «</w:t>
            </w:r>
            <w:proofErr w:type="spellStart"/>
            <w:r>
              <w:rPr>
                <w:rFonts w:ascii="Times New Roman" w:hAnsi="Times New Roman"/>
                <w:i/>
                <w:iCs/>
                <w:sz w:val="24"/>
                <w:szCs w:val="24"/>
              </w:rPr>
              <w:t>Цыганы</w:t>
            </w:r>
            <w:proofErr w:type="spellEnd"/>
            <w:r>
              <w:rPr>
                <w:rFonts w:ascii="Times New Roman" w:hAnsi="Times New Roman"/>
                <w:i/>
                <w:iCs/>
                <w:sz w:val="24"/>
                <w:szCs w:val="24"/>
              </w:rPr>
              <w:t xml:space="preserve">» (1824), «Полтава» (1828), «Медный всадник» (1833) (Вступление) и др. </w:t>
            </w:r>
          </w:p>
          <w:p w:rsidR="00777D59" w:rsidRDefault="006821ED">
            <w:pPr>
              <w:tabs>
                <w:tab w:val="left" w:pos="5760"/>
              </w:tabs>
              <w:rPr>
                <w:rFonts w:ascii="Times New Roman" w:hAnsi="Times New Roman"/>
                <w:sz w:val="24"/>
                <w:szCs w:val="24"/>
              </w:rPr>
            </w:pPr>
            <w:r>
              <w:rPr>
                <w:rFonts w:ascii="Times New Roman" w:hAnsi="Times New Roman"/>
                <w:b/>
                <w:bCs/>
                <w:sz w:val="24"/>
                <w:szCs w:val="24"/>
              </w:rPr>
              <w:t xml:space="preserve">(7-9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6821ED">
            <w:pPr>
              <w:tabs>
                <w:tab w:val="left" w:pos="5760"/>
              </w:tabs>
              <w:autoSpaceDE w:val="0"/>
              <w:autoSpaceDN w:val="0"/>
              <w:adjustRightInd w:val="0"/>
              <w:rPr>
                <w:rFonts w:ascii="Times New Roman" w:hAnsi="Times New Roman"/>
                <w:sz w:val="24"/>
                <w:szCs w:val="24"/>
              </w:rPr>
            </w:pPr>
            <w:r>
              <w:rPr>
                <w:rFonts w:ascii="Times New Roman" w:hAnsi="Times New Roman"/>
                <w:b/>
                <w:bCs/>
                <w:i/>
                <w:iCs/>
                <w:sz w:val="24"/>
                <w:szCs w:val="24"/>
              </w:rPr>
              <w:t xml:space="preserve">Сказки – 1 по выбору, например: </w:t>
            </w:r>
            <w:r>
              <w:rPr>
                <w:rFonts w:ascii="Times New Roman" w:hAnsi="Times New Roman"/>
                <w:i/>
                <w:iCs/>
                <w:sz w:val="24"/>
                <w:szCs w:val="24"/>
              </w:rPr>
              <w:t>«Сказка о мертвой царевне и о семи богатырях» и др</w:t>
            </w:r>
            <w:r>
              <w:rPr>
                <w:rFonts w:ascii="Times New Roman" w:hAnsi="Times New Roman"/>
                <w:sz w:val="24"/>
                <w:szCs w:val="24"/>
              </w:rPr>
              <w:t xml:space="preserve">. </w:t>
            </w:r>
          </w:p>
          <w:p w:rsidR="00777D59" w:rsidRDefault="006821ED">
            <w:pPr>
              <w:tabs>
                <w:tab w:val="left" w:pos="5760"/>
              </w:tabs>
              <w:autoSpaceDE w:val="0"/>
              <w:autoSpaceDN w:val="0"/>
              <w:adjustRightInd w:val="0"/>
              <w:rPr>
                <w:rFonts w:ascii="Times New Roman" w:hAnsi="Times New Roman"/>
                <w:b/>
                <w:bCs/>
                <w:i/>
                <w:iCs/>
                <w:sz w:val="24"/>
                <w:szCs w:val="24"/>
              </w:rPr>
            </w:pPr>
            <w:r>
              <w:rPr>
                <w:rFonts w:ascii="Times New Roman" w:hAnsi="Times New Roman"/>
                <w:b/>
                <w:bCs/>
                <w:sz w:val="24"/>
                <w:szCs w:val="24"/>
              </w:rPr>
              <w:t xml:space="preserve">(5 </w:t>
            </w:r>
            <w:proofErr w:type="spellStart"/>
            <w:r>
              <w:rPr>
                <w:rFonts w:ascii="Times New Roman" w:hAnsi="Times New Roman"/>
                <w:b/>
                <w:bCs/>
                <w:sz w:val="24"/>
                <w:szCs w:val="24"/>
              </w:rPr>
              <w:t>кл</w:t>
            </w:r>
            <w:proofErr w:type="spellEnd"/>
            <w:r>
              <w:rPr>
                <w:rFonts w:ascii="Times New Roman" w:hAnsi="Times New Roman"/>
                <w:b/>
                <w:bCs/>
                <w:sz w:val="24"/>
                <w:szCs w:val="24"/>
              </w:rPr>
              <w:t>.)</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Pr>
                <w:rFonts w:ascii="Times New Roman" w:hAnsi="Times New Roman"/>
                <w:b/>
                <w:bCs/>
                <w:i/>
                <w:iCs/>
                <w:sz w:val="24"/>
                <w:szCs w:val="24"/>
              </w:rPr>
              <w:lastRenderedPageBreak/>
              <w:t>Поэзия пушкинской эпохи</w:t>
            </w:r>
            <w:r>
              <w:rPr>
                <w:rFonts w:ascii="Times New Roman" w:hAnsi="Times New Roman"/>
                <w:i/>
                <w:iCs/>
                <w:sz w:val="24"/>
                <w:szCs w:val="24"/>
              </w:rPr>
              <w:t xml:space="preserve">, например: </w:t>
            </w:r>
          </w:p>
          <w:p w:rsidR="00777D59" w:rsidRDefault="006821ED">
            <w:pPr>
              <w:tabs>
                <w:tab w:val="left" w:pos="5760"/>
              </w:tabs>
              <w:jc w:val="both"/>
              <w:rPr>
                <w:rFonts w:ascii="Times New Roman" w:hAnsi="Times New Roman"/>
                <w:i/>
                <w:iCs/>
                <w:sz w:val="24"/>
                <w:szCs w:val="24"/>
              </w:rPr>
            </w:pPr>
            <w:r>
              <w:rPr>
                <w:rFonts w:ascii="Times New Roman" w:hAnsi="Times New Roman"/>
                <w:b/>
                <w:bCs/>
                <w:i/>
                <w:iCs/>
                <w:sz w:val="24"/>
                <w:szCs w:val="24"/>
              </w:rPr>
              <w:t>К.Н. Батюшков</w:t>
            </w:r>
            <w:r>
              <w:rPr>
                <w:rFonts w:ascii="Times New Roman" w:hAnsi="Times New Roman"/>
                <w:i/>
                <w:iCs/>
                <w:sz w:val="24"/>
                <w:szCs w:val="24"/>
              </w:rPr>
              <w:t xml:space="preserve">, </w:t>
            </w:r>
            <w:r>
              <w:rPr>
                <w:rFonts w:ascii="Times New Roman" w:hAnsi="Times New Roman"/>
                <w:b/>
                <w:bCs/>
                <w:i/>
                <w:iCs/>
                <w:sz w:val="24"/>
                <w:szCs w:val="24"/>
              </w:rPr>
              <w:t xml:space="preserve">А.А. </w:t>
            </w:r>
            <w:proofErr w:type="spellStart"/>
            <w:r>
              <w:rPr>
                <w:rFonts w:ascii="Times New Roman" w:hAnsi="Times New Roman"/>
                <w:b/>
                <w:bCs/>
                <w:i/>
                <w:iCs/>
                <w:sz w:val="24"/>
                <w:szCs w:val="24"/>
              </w:rPr>
              <w:t>Дельвиг</w:t>
            </w:r>
            <w:proofErr w:type="spellEnd"/>
            <w:r>
              <w:rPr>
                <w:rFonts w:ascii="Times New Roman" w:hAnsi="Times New Roman"/>
                <w:i/>
                <w:iCs/>
                <w:sz w:val="24"/>
                <w:szCs w:val="24"/>
              </w:rPr>
              <w:t xml:space="preserve">, </w:t>
            </w:r>
            <w:r>
              <w:rPr>
                <w:rFonts w:ascii="Times New Roman" w:hAnsi="Times New Roman"/>
                <w:b/>
                <w:bCs/>
                <w:i/>
                <w:iCs/>
                <w:sz w:val="24"/>
                <w:szCs w:val="24"/>
              </w:rPr>
              <w:t>Н.М. Языков</w:t>
            </w:r>
            <w:r>
              <w:rPr>
                <w:rFonts w:ascii="Times New Roman" w:hAnsi="Times New Roman"/>
                <w:i/>
                <w:iCs/>
                <w:sz w:val="24"/>
                <w:szCs w:val="24"/>
              </w:rPr>
              <w:t xml:space="preserve">, </w:t>
            </w:r>
            <w:r>
              <w:rPr>
                <w:rFonts w:ascii="Times New Roman" w:hAnsi="Times New Roman"/>
                <w:b/>
                <w:bCs/>
                <w:i/>
                <w:iCs/>
                <w:sz w:val="24"/>
                <w:szCs w:val="24"/>
              </w:rPr>
              <w:t xml:space="preserve">Е.А. Баратынский(2-3 стихотворения по выбору, 5-9 </w:t>
            </w:r>
            <w:proofErr w:type="spellStart"/>
            <w:r>
              <w:rPr>
                <w:rFonts w:ascii="Times New Roman" w:hAnsi="Times New Roman"/>
                <w:b/>
                <w:bCs/>
                <w:i/>
                <w:iCs/>
                <w:sz w:val="24"/>
                <w:szCs w:val="24"/>
              </w:rPr>
              <w:t>кл</w:t>
            </w:r>
            <w:proofErr w:type="spellEnd"/>
            <w:r>
              <w:rPr>
                <w:rFonts w:ascii="Times New Roman" w:hAnsi="Times New Roman"/>
                <w:b/>
                <w:bCs/>
                <w:i/>
                <w:iCs/>
                <w:sz w:val="24"/>
                <w:szCs w:val="24"/>
              </w:rPr>
              <w:t>.</w:t>
            </w:r>
            <w:r>
              <w:rPr>
                <w:rFonts w:ascii="Times New Roman" w:hAnsi="Times New Roman"/>
                <w:i/>
                <w:iCs/>
                <w:sz w:val="24"/>
                <w:szCs w:val="24"/>
              </w:rPr>
              <w:t>)</w:t>
            </w:r>
          </w:p>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lastRenderedPageBreak/>
              <w:t xml:space="preserve">М.Ю. Лермонтов </w:t>
            </w:r>
            <w:r>
              <w:rPr>
                <w:rFonts w:ascii="Times New Roman" w:hAnsi="Times New Roman"/>
                <w:sz w:val="24"/>
                <w:szCs w:val="24"/>
              </w:rPr>
              <w:t xml:space="preserve">«Герой нашего времени» (1838 — 1840). </w:t>
            </w:r>
            <w:r>
              <w:rPr>
                <w:rFonts w:ascii="Times New Roman" w:hAnsi="Times New Roman"/>
                <w:b/>
                <w:bCs/>
                <w:sz w:val="24"/>
                <w:szCs w:val="24"/>
              </w:rPr>
              <w:t xml:space="preserve">(9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777D59" w:rsidRDefault="006821ED">
            <w:pPr>
              <w:tabs>
                <w:tab w:val="left" w:pos="5760"/>
              </w:tabs>
              <w:rPr>
                <w:rFonts w:ascii="Times New Roman" w:hAnsi="Times New Roman"/>
                <w:sz w:val="24"/>
                <w:szCs w:val="24"/>
              </w:rPr>
            </w:pPr>
            <w:r>
              <w:rPr>
                <w:rFonts w:ascii="Times New Roman" w:hAnsi="Times New Roman"/>
                <w:b/>
                <w:bCs/>
                <w:sz w:val="24"/>
                <w:szCs w:val="24"/>
              </w:rPr>
              <w:t xml:space="preserve">(5-9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b/>
                <w:bCs/>
                <w:sz w:val="24"/>
                <w:szCs w:val="24"/>
              </w:rPr>
              <w:t xml:space="preserve">М.Ю. Лермонтов - </w:t>
            </w:r>
            <w:r>
              <w:rPr>
                <w:rFonts w:ascii="Times New Roman" w:hAnsi="Times New Roman"/>
                <w:b/>
                <w:bCs/>
                <w:i/>
                <w:iCs/>
                <w:sz w:val="24"/>
                <w:szCs w:val="24"/>
              </w:rPr>
              <w:t>10 стихотворений по выбору, входят в программу каждого класса, например</w:t>
            </w:r>
            <w:r>
              <w:rPr>
                <w:rFonts w:ascii="Times New Roman" w:hAnsi="Times New Roman"/>
                <w:sz w:val="24"/>
                <w:szCs w:val="24"/>
              </w:rPr>
              <w:t xml:space="preserve">: </w:t>
            </w:r>
          </w:p>
          <w:p w:rsidR="00777D59" w:rsidRDefault="006821ED">
            <w:pPr>
              <w:tabs>
                <w:tab w:val="left" w:pos="250"/>
                <w:tab w:val="left" w:pos="5760"/>
              </w:tabs>
              <w:autoSpaceDE w:val="0"/>
              <w:autoSpaceDN w:val="0"/>
              <w:adjustRightInd w:val="0"/>
              <w:jc w:val="both"/>
              <w:rPr>
                <w:rFonts w:ascii="Times New Roman" w:hAnsi="Times New Roman"/>
                <w:i/>
                <w:iCs/>
                <w:sz w:val="24"/>
                <w:szCs w:val="24"/>
              </w:rPr>
            </w:pPr>
            <w:proofErr w:type="gramStart"/>
            <w:r>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w:t>
            </w:r>
            <w:r>
              <w:rPr>
                <w:rFonts w:ascii="Times New Roman" w:hAnsi="Times New Roman"/>
                <w:i/>
                <w:iCs/>
                <w:sz w:val="24"/>
                <w:szCs w:val="24"/>
              </w:rPr>
              <w:lastRenderedPageBreak/>
              <w:t xml:space="preserve">(1840), «Из Гете («Горные вершины…») (1840), «Нет, не тебя так пылко я люблю…» (1841), «Родина» (1841), «Пророк» (1841), «Как часто, пестрою толпою окружен...» (1841), «Листок» (1841) и др. </w:t>
            </w:r>
            <w:r>
              <w:rPr>
                <w:rFonts w:ascii="Times New Roman" w:hAnsi="Times New Roman"/>
                <w:b/>
                <w:bCs/>
                <w:sz w:val="24"/>
                <w:szCs w:val="24"/>
              </w:rPr>
              <w:t xml:space="preserve">(5-9 </w:t>
            </w:r>
            <w:proofErr w:type="spellStart"/>
            <w:r>
              <w:rPr>
                <w:rFonts w:ascii="Times New Roman" w:hAnsi="Times New Roman"/>
                <w:b/>
                <w:bCs/>
                <w:sz w:val="24"/>
                <w:szCs w:val="24"/>
              </w:rPr>
              <w:t>кл</w:t>
            </w:r>
            <w:proofErr w:type="spellEnd"/>
            <w:r>
              <w:rPr>
                <w:rFonts w:ascii="Times New Roman" w:hAnsi="Times New Roman"/>
                <w:b/>
                <w:bCs/>
                <w:sz w:val="24"/>
                <w:szCs w:val="24"/>
              </w:rPr>
              <w:t>.)</w:t>
            </w:r>
            <w:proofErr w:type="gramEnd"/>
          </w:p>
          <w:p w:rsidR="00777D59" w:rsidRDefault="006821ED">
            <w:pPr>
              <w:tabs>
                <w:tab w:val="left" w:pos="5760"/>
                <w:tab w:val="left" w:pos="7380"/>
                <w:tab w:val="left" w:pos="8100"/>
              </w:tabs>
              <w:autoSpaceDE w:val="0"/>
              <w:autoSpaceDN w:val="0"/>
              <w:adjustRightInd w:val="0"/>
              <w:jc w:val="both"/>
              <w:rPr>
                <w:rFonts w:ascii="Times New Roman" w:hAnsi="Times New Roman"/>
                <w:b/>
                <w:bCs/>
                <w:i/>
                <w:iCs/>
                <w:sz w:val="24"/>
                <w:szCs w:val="24"/>
              </w:rPr>
            </w:pPr>
            <w:r>
              <w:rPr>
                <w:rFonts w:ascii="Times New Roman" w:hAnsi="Times New Roman"/>
                <w:b/>
                <w:bCs/>
                <w:i/>
                <w:iCs/>
                <w:sz w:val="24"/>
                <w:szCs w:val="24"/>
              </w:rPr>
              <w:t>Поэмы</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 xml:space="preserve"> 1-2 по выбору, например</w:t>
            </w:r>
            <w:r>
              <w:rPr>
                <w:rFonts w:ascii="Times New Roman" w:hAnsi="Times New Roman"/>
                <w:i/>
                <w:iCs/>
                <w:sz w:val="24"/>
                <w:szCs w:val="24"/>
              </w:rPr>
              <w:t>: «</w:t>
            </w:r>
            <w:proofErr w:type="gramStart"/>
            <w:r>
              <w:rPr>
                <w:rFonts w:ascii="Times New Roman" w:hAnsi="Times New Roman"/>
                <w:i/>
                <w:iCs/>
                <w:sz w:val="24"/>
                <w:szCs w:val="24"/>
              </w:rPr>
              <w:t>Песня про царя</w:t>
            </w:r>
            <w:proofErr w:type="gramEnd"/>
            <w:r>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(8-9 </w:t>
            </w:r>
            <w:proofErr w:type="spellStart"/>
            <w:r>
              <w:rPr>
                <w:rFonts w:ascii="Times New Roman" w:hAnsi="Times New Roman"/>
                <w:b/>
                <w:bCs/>
                <w:sz w:val="24"/>
                <w:szCs w:val="24"/>
              </w:rPr>
              <w:t>кл</w:t>
            </w:r>
            <w:proofErr w:type="spellEnd"/>
            <w:r>
              <w:rPr>
                <w:rFonts w:ascii="Times New Roman" w:hAnsi="Times New Roman"/>
                <w:b/>
                <w:bCs/>
                <w:sz w:val="24"/>
                <w:szCs w:val="24"/>
              </w:rPr>
              <w:t>.)</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Pr>
                <w:rFonts w:ascii="Times New Roman" w:hAnsi="Times New Roman"/>
                <w:b/>
                <w:bCs/>
                <w:i/>
                <w:iCs/>
                <w:sz w:val="24"/>
                <w:szCs w:val="24"/>
              </w:rPr>
              <w:lastRenderedPageBreak/>
              <w:t xml:space="preserve">Литературные сказки </w:t>
            </w:r>
            <w:r>
              <w:rPr>
                <w:rFonts w:ascii="Times New Roman" w:hAnsi="Times New Roman"/>
                <w:b/>
                <w:bCs/>
                <w:i/>
                <w:iCs/>
                <w:sz w:val="24"/>
                <w:szCs w:val="24"/>
                <w:lang w:val="en-US"/>
              </w:rPr>
              <w:t>XIX</w:t>
            </w:r>
            <w:r>
              <w:rPr>
                <w:rFonts w:ascii="Times New Roman" w:hAnsi="Times New Roman"/>
                <w:b/>
                <w:bCs/>
                <w:i/>
                <w:iCs/>
                <w:sz w:val="24"/>
                <w:szCs w:val="24"/>
              </w:rPr>
              <w:t>-ХХ века</w:t>
            </w:r>
            <w:r>
              <w:rPr>
                <w:rFonts w:ascii="Times New Roman" w:hAnsi="Times New Roman"/>
                <w:sz w:val="24"/>
                <w:szCs w:val="24"/>
              </w:rPr>
              <w:t>, например:</w:t>
            </w:r>
          </w:p>
          <w:p w:rsidR="00777D59" w:rsidRDefault="006821ED">
            <w:pPr>
              <w:rPr>
                <w:rFonts w:ascii="Times New Roman" w:hAnsi="Times New Roman"/>
                <w:b/>
                <w:bCs/>
                <w:i/>
                <w:iCs/>
                <w:sz w:val="24"/>
                <w:szCs w:val="24"/>
              </w:rPr>
            </w:pPr>
            <w:r>
              <w:rPr>
                <w:rFonts w:ascii="Times New Roman" w:hAnsi="Times New Roman"/>
                <w:b/>
                <w:bCs/>
                <w:i/>
                <w:iCs/>
                <w:sz w:val="24"/>
                <w:szCs w:val="24"/>
              </w:rPr>
              <w:t xml:space="preserve">А. Погорельский, В.Ф. Одоевский, С.Г. </w:t>
            </w:r>
            <w:proofErr w:type="spellStart"/>
            <w:r>
              <w:rPr>
                <w:rFonts w:ascii="Times New Roman" w:hAnsi="Times New Roman"/>
                <w:b/>
                <w:bCs/>
                <w:i/>
                <w:iCs/>
                <w:sz w:val="24"/>
                <w:szCs w:val="24"/>
              </w:rPr>
              <w:t>Писахов</w:t>
            </w:r>
            <w:proofErr w:type="spellEnd"/>
            <w:r>
              <w:rPr>
                <w:rFonts w:ascii="Times New Roman" w:hAnsi="Times New Roman"/>
                <w:b/>
                <w:bCs/>
                <w:i/>
                <w:iCs/>
                <w:sz w:val="24"/>
                <w:szCs w:val="24"/>
              </w:rPr>
              <w:t xml:space="preserve">, Б.В. Шергин, А.М. Ремизов, Ю.К. </w:t>
            </w:r>
            <w:proofErr w:type="spellStart"/>
            <w:r>
              <w:rPr>
                <w:rFonts w:ascii="Times New Roman" w:hAnsi="Times New Roman"/>
                <w:b/>
                <w:bCs/>
                <w:i/>
                <w:iCs/>
                <w:sz w:val="24"/>
                <w:szCs w:val="24"/>
              </w:rPr>
              <w:t>Олеша</w:t>
            </w:r>
            <w:proofErr w:type="spellEnd"/>
            <w:r>
              <w:rPr>
                <w:rFonts w:ascii="Times New Roman" w:hAnsi="Times New Roman"/>
                <w:b/>
                <w:bCs/>
                <w:i/>
                <w:iCs/>
                <w:sz w:val="24"/>
                <w:szCs w:val="24"/>
              </w:rPr>
              <w:t>, Е.В. Клюев и др.</w:t>
            </w:r>
          </w:p>
          <w:p w:rsidR="00777D59" w:rsidRDefault="006821ED">
            <w:pPr>
              <w:rPr>
                <w:rFonts w:ascii="Times New Roman" w:hAnsi="Times New Roman"/>
                <w:b/>
                <w:bCs/>
                <w:i/>
                <w:iCs/>
                <w:sz w:val="24"/>
                <w:szCs w:val="24"/>
              </w:rPr>
            </w:pPr>
            <w:r>
              <w:rPr>
                <w:rFonts w:ascii="Times New Roman" w:hAnsi="Times New Roman"/>
                <w:b/>
                <w:bCs/>
                <w:i/>
                <w:iCs/>
                <w:sz w:val="24"/>
                <w:szCs w:val="24"/>
              </w:rPr>
              <w:t xml:space="preserve">(1 сказка на выбор, 5 </w:t>
            </w:r>
            <w:proofErr w:type="spellStart"/>
            <w:r>
              <w:rPr>
                <w:rFonts w:ascii="Times New Roman" w:hAnsi="Times New Roman"/>
                <w:b/>
                <w:bCs/>
                <w:i/>
                <w:iCs/>
                <w:sz w:val="24"/>
                <w:szCs w:val="24"/>
              </w:rPr>
              <w:t>кл</w:t>
            </w:r>
            <w:proofErr w:type="spellEnd"/>
            <w:r>
              <w:rPr>
                <w:rFonts w:ascii="Times New Roman" w:hAnsi="Times New Roman"/>
                <w:b/>
                <w:bCs/>
                <w:i/>
                <w:iCs/>
                <w:sz w:val="24"/>
                <w:szCs w:val="24"/>
              </w:rPr>
              <w:t>.)</w:t>
            </w:r>
          </w:p>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lastRenderedPageBreak/>
              <w:t>Н.В. Гоголь</w:t>
            </w:r>
          </w:p>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Pr>
                <w:rFonts w:ascii="Times New Roman" w:hAnsi="Times New Roman"/>
                <w:sz w:val="24"/>
                <w:szCs w:val="24"/>
              </w:rPr>
              <w:t xml:space="preserve">«Ревизор» (1835) </w:t>
            </w:r>
            <w:r>
              <w:rPr>
                <w:rFonts w:ascii="Times New Roman" w:hAnsi="Times New Roman"/>
                <w:b/>
                <w:bCs/>
                <w:sz w:val="24"/>
                <w:szCs w:val="24"/>
              </w:rPr>
              <w:t xml:space="preserve">(7-8 </w:t>
            </w:r>
            <w:proofErr w:type="spellStart"/>
            <w:r>
              <w:rPr>
                <w:rFonts w:ascii="Times New Roman" w:hAnsi="Times New Roman"/>
                <w:b/>
                <w:bCs/>
                <w:sz w:val="24"/>
                <w:szCs w:val="24"/>
              </w:rPr>
              <w:t>кл</w:t>
            </w:r>
            <w:proofErr w:type="spellEnd"/>
            <w:r>
              <w:rPr>
                <w:rFonts w:ascii="Times New Roman" w:hAnsi="Times New Roman"/>
                <w:b/>
                <w:bCs/>
                <w:sz w:val="24"/>
                <w:szCs w:val="24"/>
              </w:rPr>
              <w:t xml:space="preserve">.), </w:t>
            </w:r>
            <w:r>
              <w:rPr>
                <w:rFonts w:ascii="Times New Roman" w:hAnsi="Times New Roman"/>
                <w:sz w:val="24"/>
                <w:szCs w:val="24"/>
              </w:rPr>
              <w:t xml:space="preserve">«Мертвые души» (1835 – 1841) </w:t>
            </w:r>
            <w:r>
              <w:rPr>
                <w:rFonts w:ascii="Times New Roman" w:hAnsi="Times New Roman"/>
                <w:b/>
                <w:bCs/>
                <w:sz w:val="24"/>
                <w:szCs w:val="24"/>
              </w:rPr>
              <w:t xml:space="preserve">(9-10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rPr>
                <w:rFonts w:ascii="Times New Roman" w:hAnsi="Times New Roman"/>
                <w:sz w:val="24"/>
                <w:szCs w:val="24"/>
              </w:rPr>
            </w:pP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sz w:val="24"/>
                <w:szCs w:val="24"/>
              </w:rPr>
              <w:t xml:space="preserve">Н.В. Гоголь </w:t>
            </w:r>
            <w:r>
              <w:rPr>
                <w:rFonts w:ascii="Times New Roman" w:hAnsi="Times New Roman"/>
                <w:b/>
                <w:bCs/>
                <w:i/>
                <w:iCs/>
                <w:sz w:val="24"/>
                <w:szCs w:val="24"/>
              </w:rPr>
              <w:t xml:space="preserve">Повести – 5 из разных циклов, на выбор, входят в программу каждого класса, например: </w:t>
            </w:r>
            <w:r>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(5-9 </w:t>
            </w:r>
            <w:proofErr w:type="spellStart"/>
            <w:r>
              <w:rPr>
                <w:rFonts w:ascii="Times New Roman" w:hAnsi="Times New Roman"/>
                <w:b/>
                <w:bCs/>
                <w:sz w:val="24"/>
                <w:szCs w:val="24"/>
              </w:rPr>
              <w:t>кл</w:t>
            </w:r>
            <w:proofErr w:type="spellEnd"/>
            <w:r>
              <w:rPr>
                <w:rFonts w:ascii="Times New Roman" w:hAnsi="Times New Roman"/>
                <w:b/>
                <w:bCs/>
                <w:sz w:val="24"/>
                <w:szCs w:val="24"/>
              </w:rPr>
              <w:t>.)</w:t>
            </w:r>
          </w:p>
        </w:tc>
        <w:tc>
          <w:tcPr>
            <w:tcW w:w="3225" w:type="dxa"/>
          </w:tcPr>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Ф.И. Тютчев – </w:t>
            </w:r>
            <w:r>
              <w:rPr>
                <w:rFonts w:ascii="Times New Roman" w:hAnsi="Times New Roman"/>
                <w:b/>
                <w:bCs/>
                <w:kern w:val="36"/>
                <w:sz w:val="24"/>
                <w:szCs w:val="24"/>
              </w:rPr>
              <w:t>Стихотворения</w:t>
            </w:r>
            <w:r>
              <w:rPr>
                <w:rFonts w:ascii="Times New Roman" w:hAnsi="Times New Roman"/>
                <w:b/>
                <w:bCs/>
                <w:sz w:val="24"/>
                <w:szCs w:val="24"/>
              </w:rPr>
              <w:t>:</w:t>
            </w:r>
          </w:p>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sz w:val="24"/>
                <w:szCs w:val="24"/>
              </w:rPr>
              <w:t xml:space="preserve"> «Весенняя гроза» («Люблю грозу в начале мая…») (1828, нач. 1850-х), «</w:t>
            </w:r>
            <w:proofErr w:type="spellStart"/>
            <w:r>
              <w:rPr>
                <w:rFonts w:ascii="Times New Roman" w:hAnsi="Times New Roman"/>
                <w:sz w:val="24"/>
                <w:szCs w:val="24"/>
                <w:lang w:val="en-US"/>
              </w:rPr>
              <w:t>Silentium</w:t>
            </w:r>
            <w:proofErr w:type="spellEnd"/>
            <w:r>
              <w:rPr>
                <w:rFonts w:ascii="Times New Roman" w:hAnsi="Times New Roman"/>
                <w:sz w:val="24"/>
                <w:szCs w:val="24"/>
              </w:rPr>
              <w:t xml:space="preserve">!» (Молчи, скрывайся и таи…) (1829, нач. 1830-х), «Умом </w:t>
            </w:r>
            <w:r>
              <w:rPr>
                <w:rFonts w:ascii="Times New Roman" w:hAnsi="Times New Roman"/>
                <w:sz w:val="24"/>
                <w:szCs w:val="24"/>
              </w:rPr>
              <w:lastRenderedPageBreak/>
              <w:t xml:space="preserve">Россию не понять…» (1866).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(5-8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А.А. Фет</w:t>
            </w:r>
          </w:p>
          <w:p w:rsidR="00777D59" w:rsidRDefault="006821ED">
            <w:pPr>
              <w:tabs>
                <w:tab w:val="left" w:pos="5760"/>
              </w:tabs>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«Шепот, робкое дыханье…» (1850), «Как беден наш язык! Хочу и не могу…» (1887).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bCs/>
                <w:kern w:val="36"/>
                <w:sz w:val="24"/>
                <w:szCs w:val="24"/>
              </w:rPr>
              <w:t xml:space="preserve">5-8 </w:t>
            </w:r>
            <w:proofErr w:type="spellStart"/>
            <w:r>
              <w:rPr>
                <w:rFonts w:ascii="Times New Roman" w:hAnsi="Times New Roman"/>
                <w:b/>
                <w:bCs/>
                <w:kern w:val="36"/>
                <w:sz w:val="24"/>
                <w:szCs w:val="24"/>
              </w:rPr>
              <w:t>кл</w:t>
            </w:r>
            <w:proofErr w:type="spellEnd"/>
            <w:r>
              <w:rPr>
                <w:rFonts w:ascii="Times New Roman" w:hAnsi="Times New Roman"/>
                <w:b/>
                <w:bCs/>
                <w:kern w:val="36"/>
                <w:sz w:val="24"/>
                <w:szCs w:val="24"/>
              </w:rPr>
              <w:t>.</w:t>
            </w:r>
            <w:r>
              <w:rPr>
                <w:rFonts w:ascii="Times New Roman" w:hAnsi="Times New Roman"/>
                <w:b/>
                <w:bCs/>
                <w:sz w:val="24"/>
                <w:szCs w:val="24"/>
              </w:rPr>
              <w:t>)</w:t>
            </w: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Н.А. Некрасов. </w:t>
            </w:r>
          </w:p>
          <w:p w:rsidR="00777D59" w:rsidRDefault="006821ED">
            <w:pPr>
              <w:rPr>
                <w:rFonts w:ascii="Times New Roman" w:hAnsi="Times New Roman"/>
                <w:sz w:val="24"/>
                <w:szCs w:val="24"/>
              </w:rPr>
            </w:pPr>
            <w:r>
              <w:rPr>
                <w:rFonts w:ascii="Times New Roman" w:hAnsi="Times New Roman"/>
                <w:b/>
                <w:sz w:val="24"/>
                <w:szCs w:val="24"/>
              </w:rPr>
              <w:t>Стихотворения:</w:t>
            </w:r>
            <w:r>
              <w:rPr>
                <w:rFonts w:ascii="Times New Roman" w:hAnsi="Times New Roman"/>
                <w:sz w:val="24"/>
                <w:szCs w:val="24"/>
              </w:rPr>
              <w:t xml:space="preserve"> «Крестьянские дети» (1861), «Вчерашний день, часу в шестом…» (1848),  «Несжатая полоса» (1854). </w:t>
            </w:r>
          </w:p>
          <w:p w:rsidR="00777D59" w:rsidRDefault="006821ED">
            <w:pPr>
              <w:rPr>
                <w:rFonts w:ascii="Times New Roman" w:hAnsi="Times New Roman"/>
                <w:b/>
                <w:sz w:val="24"/>
                <w:szCs w:val="24"/>
              </w:rPr>
            </w:pPr>
            <w:r>
              <w:rPr>
                <w:rFonts w:ascii="Times New Roman" w:hAnsi="Times New Roman"/>
                <w:b/>
                <w:sz w:val="24"/>
                <w:szCs w:val="24"/>
              </w:rPr>
              <w:t xml:space="preserve">(5-8 </w:t>
            </w:r>
            <w:proofErr w:type="spellStart"/>
            <w:r>
              <w:rPr>
                <w:rFonts w:ascii="Times New Roman" w:hAnsi="Times New Roman"/>
                <w:b/>
                <w:sz w:val="24"/>
                <w:szCs w:val="24"/>
              </w:rPr>
              <w:t>кл</w:t>
            </w:r>
            <w:proofErr w:type="spellEnd"/>
            <w:r>
              <w:rPr>
                <w:rFonts w:ascii="Times New Roman" w:hAnsi="Times New Roman"/>
                <w:b/>
                <w:sz w:val="24"/>
                <w:szCs w:val="24"/>
              </w:rPr>
              <w:t>.)</w:t>
            </w: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sz w:val="24"/>
                <w:szCs w:val="24"/>
              </w:rPr>
              <w:lastRenderedPageBreak/>
              <w:t xml:space="preserve">Ф.И. Тютчев - </w:t>
            </w:r>
            <w:r>
              <w:rPr>
                <w:rFonts w:ascii="Times New Roman" w:hAnsi="Times New Roman"/>
                <w:b/>
                <w:bCs/>
                <w:i/>
                <w:iCs/>
                <w:sz w:val="24"/>
                <w:szCs w:val="24"/>
              </w:rPr>
              <w:t>3-4 стихотворения по выбору, например</w:t>
            </w:r>
            <w:r>
              <w:rPr>
                <w:rFonts w:ascii="Times New Roman" w:hAnsi="Times New Roman"/>
                <w:sz w:val="24"/>
                <w:szCs w:val="24"/>
              </w:rPr>
              <w:t xml:space="preserve">: </w:t>
            </w:r>
            <w:r>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w:t>
            </w:r>
            <w:r>
              <w:rPr>
                <w:rFonts w:ascii="Times New Roman" w:hAnsi="Times New Roman"/>
                <w:i/>
                <w:iCs/>
                <w:sz w:val="24"/>
                <w:szCs w:val="24"/>
              </w:rPr>
              <w:lastRenderedPageBreak/>
              <w:t xml:space="preserve">осени первоначальной…» (1857), «Певучесть есть в морских волнах…» (1865), «Нам не дано предугадать…» (1869),  «К. Б.» («Я встретил вас – и все былое...») (1870) и др. </w:t>
            </w:r>
          </w:p>
          <w:p w:rsidR="00777D59" w:rsidRDefault="006821ED">
            <w:pPr>
              <w:tabs>
                <w:tab w:val="left" w:pos="5760"/>
              </w:tabs>
              <w:autoSpaceDE w:val="0"/>
              <w:autoSpaceDN w:val="0"/>
              <w:adjustRightInd w:val="0"/>
              <w:rPr>
                <w:rFonts w:ascii="Times New Roman" w:hAnsi="Times New Roman"/>
                <w:b/>
                <w:bCs/>
                <w:sz w:val="24"/>
                <w:szCs w:val="24"/>
              </w:rPr>
            </w:pPr>
            <w:r>
              <w:rPr>
                <w:rFonts w:ascii="Times New Roman" w:hAnsi="Times New Roman"/>
                <w:b/>
                <w:bCs/>
                <w:sz w:val="24"/>
                <w:szCs w:val="24"/>
              </w:rPr>
              <w:t xml:space="preserve">(5-8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pStyle w:val="western"/>
              <w:shd w:val="clear" w:color="auto" w:fill="FFFFFF"/>
              <w:tabs>
                <w:tab w:val="left" w:pos="5760"/>
              </w:tabs>
              <w:spacing w:before="0" w:beforeAutospacing="0"/>
              <w:ind w:firstLine="0"/>
              <w:jc w:val="left"/>
              <w:rPr>
                <w:color w:val="auto"/>
              </w:rPr>
            </w:pPr>
          </w:p>
          <w:p w:rsidR="00777D59" w:rsidRDefault="006821ED">
            <w:pPr>
              <w:pStyle w:val="western"/>
              <w:shd w:val="clear" w:color="auto" w:fill="FFFFFF"/>
              <w:tabs>
                <w:tab w:val="left" w:pos="5760"/>
              </w:tabs>
              <w:spacing w:before="0" w:beforeAutospacing="0"/>
              <w:jc w:val="left"/>
              <w:rPr>
                <w:b/>
                <w:bCs/>
                <w:i/>
                <w:iCs/>
                <w:color w:val="auto"/>
              </w:rPr>
            </w:pPr>
            <w:r>
              <w:rPr>
                <w:color w:val="auto"/>
              </w:rPr>
              <w:t>А.А. Фет</w:t>
            </w:r>
            <w:r>
              <w:rPr>
                <w:b/>
                <w:bCs/>
                <w:color w:val="auto"/>
              </w:rPr>
              <w:t xml:space="preserve"> - </w:t>
            </w:r>
            <w:r>
              <w:rPr>
                <w:i/>
                <w:iCs/>
                <w:color w:val="auto"/>
                <w:kern w:val="36"/>
              </w:rPr>
              <w:t>3-4 стихотворения по выбору, например</w:t>
            </w:r>
            <w:r>
              <w:rPr>
                <w:color w:val="auto"/>
                <w:kern w:val="36"/>
              </w:rPr>
              <w:t xml:space="preserve">: </w:t>
            </w:r>
            <w:r>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777D59" w:rsidRDefault="006821ED">
            <w:pPr>
              <w:pStyle w:val="western"/>
              <w:shd w:val="clear" w:color="auto" w:fill="FFFFFF"/>
              <w:tabs>
                <w:tab w:val="left" w:pos="5760"/>
              </w:tabs>
              <w:spacing w:before="0" w:beforeAutospacing="0"/>
              <w:jc w:val="left"/>
              <w:rPr>
                <w:b/>
                <w:bCs/>
                <w:i/>
                <w:iCs/>
                <w:color w:val="auto"/>
              </w:rPr>
            </w:pPr>
            <w:r>
              <w:rPr>
                <w:color w:val="auto"/>
              </w:rPr>
              <w:t>(</w:t>
            </w:r>
            <w:r>
              <w:rPr>
                <w:color w:val="auto"/>
                <w:kern w:val="36"/>
              </w:rPr>
              <w:t xml:space="preserve">5-8 </w:t>
            </w:r>
            <w:proofErr w:type="spellStart"/>
            <w:r>
              <w:rPr>
                <w:color w:val="auto"/>
                <w:kern w:val="36"/>
              </w:rPr>
              <w:t>кл</w:t>
            </w:r>
            <w:proofErr w:type="spellEnd"/>
            <w:r>
              <w:rPr>
                <w:color w:val="auto"/>
                <w:kern w:val="36"/>
              </w:rPr>
              <w:t>.)</w:t>
            </w:r>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Н.А. Некрасов</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i/>
                <w:iCs/>
                <w:kern w:val="36"/>
                <w:sz w:val="24"/>
                <w:szCs w:val="24"/>
              </w:rPr>
              <w:t xml:space="preserve">- 1–2 стихотворения по </w:t>
            </w:r>
            <w:proofErr w:type="spellStart"/>
            <w:r>
              <w:rPr>
                <w:rFonts w:ascii="Times New Roman" w:hAnsi="Times New Roman"/>
                <w:b/>
                <w:bCs/>
                <w:i/>
                <w:iCs/>
                <w:kern w:val="36"/>
                <w:sz w:val="24"/>
                <w:szCs w:val="24"/>
              </w:rPr>
              <w:t>выбору</w:t>
            </w:r>
            <w:proofErr w:type="gramStart"/>
            <w:r>
              <w:rPr>
                <w:rFonts w:ascii="Times New Roman" w:hAnsi="Times New Roman"/>
                <w:b/>
                <w:bCs/>
                <w:i/>
                <w:iCs/>
                <w:kern w:val="36"/>
                <w:sz w:val="24"/>
                <w:szCs w:val="24"/>
              </w:rPr>
              <w:t>,н</w:t>
            </w:r>
            <w:proofErr w:type="gramEnd"/>
            <w:r>
              <w:rPr>
                <w:rFonts w:ascii="Times New Roman" w:hAnsi="Times New Roman"/>
                <w:b/>
                <w:bCs/>
                <w:i/>
                <w:iCs/>
                <w:kern w:val="36"/>
                <w:sz w:val="24"/>
                <w:szCs w:val="24"/>
              </w:rPr>
              <w:t>апример</w:t>
            </w:r>
            <w:proofErr w:type="spellEnd"/>
            <w:r>
              <w:rPr>
                <w:rFonts w:ascii="Times New Roman" w:hAnsi="Times New Roman"/>
                <w:b/>
                <w:bCs/>
                <w:i/>
                <w:iCs/>
                <w:kern w:val="36"/>
                <w:sz w:val="24"/>
                <w:szCs w:val="24"/>
              </w:rPr>
              <w:t xml:space="preserve">: </w:t>
            </w:r>
            <w:r>
              <w:rPr>
                <w:rFonts w:ascii="Times New Roman" w:hAnsi="Times New Roman"/>
                <w:i/>
                <w:iCs/>
                <w:sz w:val="24"/>
                <w:szCs w:val="24"/>
              </w:rPr>
              <w:t>«Тройка» (1846), «Размышления у парадного подъезда» (1858), «Зеленый Шум» (1862-1863) и др.</w:t>
            </w:r>
            <w:r>
              <w:rPr>
                <w:rFonts w:ascii="Times New Roman" w:hAnsi="Times New Roman"/>
                <w:b/>
                <w:sz w:val="24"/>
                <w:szCs w:val="24"/>
              </w:rPr>
              <w:t xml:space="preserve"> (5-8 </w:t>
            </w:r>
            <w:proofErr w:type="spellStart"/>
            <w:r>
              <w:rPr>
                <w:rFonts w:ascii="Times New Roman" w:hAnsi="Times New Roman"/>
                <w:b/>
                <w:sz w:val="24"/>
                <w:szCs w:val="24"/>
              </w:rPr>
              <w:t>кл</w:t>
            </w:r>
            <w:proofErr w:type="spellEnd"/>
            <w:r>
              <w:rPr>
                <w:rFonts w:ascii="Times New Roman" w:hAnsi="Times New Roman"/>
                <w:b/>
                <w:sz w:val="24"/>
                <w:szCs w:val="24"/>
              </w:rPr>
              <w:t>.)</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Поэзия 2-й половины </w:t>
            </w:r>
            <w:r>
              <w:rPr>
                <w:rFonts w:ascii="Times New Roman" w:hAnsi="Times New Roman"/>
                <w:b/>
                <w:bCs/>
                <w:i/>
                <w:iCs/>
                <w:sz w:val="24"/>
                <w:szCs w:val="24"/>
                <w:lang w:val="en-US"/>
              </w:rPr>
              <w:t>XIX</w:t>
            </w:r>
            <w:r>
              <w:rPr>
                <w:rFonts w:ascii="Times New Roman" w:hAnsi="Times New Roman"/>
                <w:b/>
                <w:bCs/>
                <w:i/>
                <w:iCs/>
                <w:sz w:val="24"/>
                <w:szCs w:val="24"/>
              </w:rPr>
              <w:t xml:space="preserve"> в.,</w:t>
            </w:r>
            <w:r>
              <w:rPr>
                <w:rFonts w:ascii="Times New Roman" w:hAnsi="Times New Roman"/>
                <w:i/>
                <w:iCs/>
                <w:sz w:val="24"/>
                <w:szCs w:val="24"/>
              </w:rPr>
              <w:t xml:space="preserve"> например:</w:t>
            </w:r>
          </w:p>
          <w:p w:rsidR="00777D59" w:rsidRDefault="006821ED">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А.Н. Майков</w:t>
            </w:r>
            <w:r>
              <w:rPr>
                <w:rFonts w:ascii="Times New Roman" w:hAnsi="Times New Roman"/>
                <w:i/>
                <w:iCs/>
                <w:sz w:val="24"/>
                <w:szCs w:val="24"/>
              </w:rPr>
              <w:t xml:space="preserve">, </w:t>
            </w:r>
            <w:r>
              <w:rPr>
                <w:rFonts w:ascii="Times New Roman" w:hAnsi="Times New Roman"/>
                <w:b/>
                <w:bCs/>
                <w:i/>
                <w:iCs/>
                <w:sz w:val="24"/>
                <w:szCs w:val="24"/>
              </w:rPr>
              <w:t>А.К. Толстой</w:t>
            </w:r>
            <w:r>
              <w:rPr>
                <w:rFonts w:ascii="Times New Roman" w:hAnsi="Times New Roman"/>
                <w:i/>
                <w:iCs/>
                <w:sz w:val="24"/>
                <w:szCs w:val="24"/>
              </w:rPr>
              <w:t>,</w:t>
            </w:r>
          </w:p>
          <w:p w:rsidR="00777D59" w:rsidRDefault="006821ED">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Я.П. Полонский</w:t>
            </w:r>
            <w:r>
              <w:rPr>
                <w:rFonts w:ascii="Times New Roman" w:hAnsi="Times New Roman"/>
                <w:i/>
                <w:iCs/>
                <w:sz w:val="24"/>
                <w:szCs w:val="24"/>
              </w:rPr>
              <w:t xml:space="preserve"> и др.</w:t>
            </w:r>
          </w:p>
          <w:p w:rsidR="00777D59" w:rsidRDefault="006821ED">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(1-2 стихотворения по выбору, 5-9 </w:t>
            </w:r>
            <w:proofErr w:type="spellStart"/>
            <w:r>
              <w:rPr>
                <w:rFonts w:ascii="Times New Roman" w:hAnsi="Times New Roman"/>
                <w:b/>
                <w:bCs/>
                <w:i/>
                <w:iCs/>
                <w:sz w:val="24"/>
                <w:szCs w:val="24"/>
              </w:rPr>
              <w:t>кл</w:t>
            </w:r>
            <w:proofErr w:type="spellEnd"/>
            <w:r>
              <w:rPr>
                <w:rFonts w:ascii="Times New Roman" w:hAnsi="Times New Roman"/>
                <w:b/>
                <w:bCs/>
                <w:i/>
                <w:iCs/>
                <w:sz w:val="24"/>
                <w:szCs w:val="24"/>
              </w:rPr>
              <w:t>.)</w:t>
            </w:r>
          </w:p>
          <w:p w:rsidR="00777D59" w:rsidRDefault="00777D59">
            <w:pPr>
              <w:tabs>
                <w:tab w:val="left" w:pos="5760"/>
              </w:tabs>
              <w:jc w:val="center"/>
              <w:rPr>
                <w:rFonts w:ascii="Times New Roman" w:hAnsi="Times New Roman"/>
                <w:sz w:val="24"/>
                <w:szCs w:val="24"/>
              </w:rPr>
            </w:pPr>
          </w:p>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tc>
        <w:tc>
          <w:tcPr>
            <w:tcW w:w="3114" w:type="dxa"/>
          </w:tcPr>
          <w:p w:rsidR="00777D59" w:rsidRDefault="006821ED">
            <w:pPr>
              <w:rPr>
                <w:rFonts w:ascii="Times New Roman" w:hAnsi="Times New Roman"/>
                <w:b/>
                <w:sz w:val="24"/>
                <w:szCs w:val="24"/>
              </w:rPr>
            </w:pPr>
            <w:r>
              <w:rPr>
                <w:rFonts w:ascii="Times New Roman" w:hAnsi="Times New Roman"/>
                <w:b/>
                <w:sz w:val="24"/>
                <w:szCs w:val="24"/>
              </w:rPr>
              <w:t xml:space="preserve">И.С. Тургенев </w:t>
            </w:r>
          </w:p>
          <w:p w:rsidR="00777D59" w:rsidRDefault="006821ED">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Pr>
                <w:i/>
                <w:iCs/>
                <w:color w:val="auto"/>
              </w:rPr>
              <w:t>- 1 рассказ по выбору, например</w:t>
            </w:r>
            <w:r>
              <w:rPr>
                <w:b/>
                <w:bCs/>
                <w:i/>
                <w:iCs/>
                <w:color w:val="auto"/>
              </w:rPr>
              <w:t>: «Певцы» (1852), «</w:t>
            </w:r>
            <w:proofErr w:type="spellStart"/>
            <w:r>
              <w:rPr>
                <w:b/>
                <w:bCs/>
                <w:i/>
                <w:iCs/>
                <w:color w:val="auto"/>
              </w:rPr>
              <w:t>Бежин</w:t>
            </w:r>
            <w:proofErr w:type="spellEnd"/>
            <w:r>
              <w:rPr>
                <w:b/>
                <w:bCs/>
                <w:i/>
                <w:iCs/>
                <w:color w:val="auto"/>
              </w:rPr>
              <w:t xml:space="preserve"> луг» (1846, 1874) и др.; </w:t>
            </w:r>
            <w:r>
              <w:rPr>
                <w:i/>
                <w:iCs/>
                <w:color w:val="auto"/>
              </w:rPr>
              <w:t xml:space="preserve">1 повесть на выбор,  например: </w:t>
            </w:r>
            <w:r>
              <w:rPr>
                <w:b/>
                <w:bCs/>
                <w:i/>
                <w:iCs/>
                <w:color w:val="auto"/>
              </w:rPr>
              <w:t>«Муму» (1852), «Ася» (1857), «Первая любовь» (1860) и др.</w:t>
            </w:r>
            <w:r>
              <w:rPr>
                <w:i/>
                <w:iCs/>
                <w:color w:val="auto"/>
              </w:rPr>
              <w:t xml:space="preserve">; 1 стихотворение в прозе на </w:t>
            </w:r>
            <w:r>
              <w:rPr>
                <w:i/>
                <w:iCs/>
                <w:color w:val="auto"/>
              </w:rPr>
              <w:lastRenderedPageBreak/>
              <w:t xml:space="preserve">выбор,  например: </w:t>
            </w:r>
            <w:r>
              <w:rPr>
                <w:b/>
                <w:bCs/>
                <w:i/>
                <w:iCs/>
                <w:color w:val="auto"/>
              </w:rPr>
              <w:t xml:space="preserve">«Разговор» (1878), «Воробей» (1878), «Два богача» (1878), «Русский язык» (1882) и др. </w:t>
            </w:r>
          </w:p>
          <w:p w:rsidR="00777D59" w:rsidRDefault="006821ED">
            <w:pPr>
              <w:pStyle w:val="western"/>
              <w:shd w:val="clear" w:color="auto" w:fill="FFFFFF"/>
              <w:tabs>
                <w:tab w:val="left" w:pos="5760"/>
              </w:tabs>
              <w:spacing w:before="0" w:beforeAutospacing="0"/>
              <w:jc w:val="left"/>
              <w:rPr>
                <w:color w:val="auto"/>
              </w:rPr>
            </w:pPr>
            <w:r>
              <w:rPr>
                <w:color w:val="auto"/>
              </w:rPr>
              <w:t xml:space="preserve">(6-8 </w:t>
            </w:r>
            <w:proofErr w:type="spellStart"/>
            <w:r>
              <w:rPr>
                <w:color w:val="auto"/>
              </w:rPr>
              <w:t>кл</w:t>
            </w:r>
            <w:proofErr w:type="spellEnd"/>
            <w:r>
              <w:rPr>
                <w:color w:val="auto"/>
              </w:rPr>
              <w:t>.)</w:t>
            </w:r>
          </w:p>
          <w:p w:rsidR="00777D59" w:rsidRDefault="00777D59">
            <w:pPr>
              <w:tabs>
                <w:tab w:val="left" w:pos="5760"/>
              </w:tabs>
              <w:autoSpaceDE w:val="0"/>
              <w:autoSpaceDN w:val="0"/>
              <w:adjustRightInd w:val="0"/>
              <w:rPr>
                <w:rFonts w:ascii="Times New Roman" w:hAnsi="Times New Roman"/>
                <w:b/>
                <w:bCs/>
                <w:sz w:val="24"/>
                <w:szCs w:val="24"/>
              </w:rPr>
            </w:pPr>
          </w:p>
          <w:p w:rsidR="00777D59" w:rsidRDefault="006821ED">
            <w:pPr>
              <w:rPr>
                <w:rFonts w:ascii="Times New Roman" w:hAnsi="Times New Roman"/>
                <w:b/>
                <w:sz w:val="24"/>
                <w:szCs w:val="24"/>
              </w:rPr>
            </w:pPr>
            <w:r>
              <w:rPr>
                <w:rFonts w:ascii="Times New Roman" w:hAnsi="Times New Roman"/>
                <w:b/>
                <w:sz w:val="24"/>
                <w:szCs w:val="24"/>
              </w:rPr>
              <w:t xml:space="preserve">Н.С. Лесков </w:t>
            </w:r>
          </w:p>
          <w:p w:rsidR="00777D59" w:rsidRDefault="006821ED">
            <w:pPr>
              <w:tabs>
                <w:tab w:val="left" w:pos="5760"/>
              </w:tabs>
              <w:rPr>
                <w:rFonts w:ascii="Times New Roman" w:hAnsi="Times New Roman"/>
                <w:i/>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w:t>
            </w:r>
            <w:proofErr w:type="spellStart"/>
            <w:r>
              <w:rPr>
                <w:rFonts w:ascii="Times New Roman" w:hAnsi="Times New Roman"/>
                <w:i/>
                <w:iCs/>
                <w:sz w:val="24"/>
                <w:szCs w:val="24"/>
              </w:rPr>
              <w:t>Несмертельный</w:t>
            </w:r>
            <w:proofErr w:type="spellEnd"/>
            <w:r>
              <w:rPr>
                <w:rFonts w:ascii="Times New Roman" w:hAnsi="Times New Roman"/>
                <w:i/>
                <w:iCs/>
                <w:sz w:val="24"/>
                <w:szCs w:val="24"/>
              </w:rPr>
              <w:t xml:space="preserve"> Голован (Из рассказов о трех праведниках)» (1880), «Левша» (1881), «Тупейный художник» (1883), «Человек на часах» (1887) и др.</w:t>
            </w:r>
          </w:p>
          <w:p w:rsidR="00777D59" w:rsidRDefault="006821ED">
            <w:pPr>
              <w:tabs>
                <w:tab w:val="left" w:pos="5760"/>
              </w:tabs>
              <w:rPr>
                <w:rFonts w:ascii="Times New Roman" w:hAnsi="Times New Roman"/>
                <w:b/>
                <w:bCs/>
                <w:iCs/>
                <w:sz w:val="24"/>
                <w:szCs w:val="24"/>
              </w:rPr>
            </w:pPr>
            <w:r>
              <w:rPr>
                <w:rFonts w:ascii="Times New Roman" w:hAnsi="Times New Roman"/>
                <w:b/>
                <w:bCs/>
                <w:iCs/>
                <w:sz w:val="24"/>
                <w:szCs w:val="24"/>
              </w:rPr>
              <w:t xml:space="preserve">(6-8 </w:t>
            </w:r>
            <w:proofErr w:type="spellStart"/>
            <w:r>
              <w:rPr>
                <w:rFonts w:ascii="Times New Roman" w:hAnsi="Times New Roman"/>
                <w:b/>
                <w:bCs/>
                <w:iCs/>
                <w:sz w:val="24"/>
                <w:szCs w:val="24"/>
              </w:rPr>
              <w:t>кл</w:t>
            </w:r>
            <w:proofErr w:type="spellEnd"/>
            <w:r>
              <w:rPr>
                <w:rFonts w:ascii="Times New Roman" w:hAnsi="Times New Roman"/>
                <w:b/>
                <w:bCs/>
                <w:iCs/>
                <w:sz w:val="24"/>
                <w:szCs w:val="24"/>
              </w:rPr>
              <w:t>.)</w:t>
            </w:r>
          </w:p>
          <w:p w:rsidR="00777D59" w:rsidRDefault="006821ED">
            <w:pPr>
              <w:rPr>
                <w:rFonts w:ascii="Times New Roman" w:hAnsi="Times New Roman"/>
                <w:b/>
                <w:sz w:val="24"/>
                <w:szCs w:val="24"/>
              </w:rPr>
            </w:pPr>
            <w:r>
              <w:rPr>
                <w:rFonts w:ascii="Times New Roman" w:hAnsi="Times New Roman"/>
                <w:b/>
                <w:sz w:val="24"/>
                <w:szCs w:val="24"/>
              </w:rPr>
              <w:t xml:space="preserve">М.Е. Салтыков-Щедрин </w:t>
            </w:r>
          </w:p>
          <w:p w:rsidR="00777D59" w:rsidRDefault="006821ED">
            <w:pPr>
              <w:rPr>
                <w:rFonts w:ascii="Times New Roman" w:hAnsi="Times New Roman"/>
                <w:i/>
                <w:sz w:val="24"/>
                <w:szCs w:val="24"/>
              </w:rPr>
            </w:pPr>
            <w:bookmarkStart w:id="301" w:name="_Toc31893438"/>
            <w:r>
              <w:rPr>
                <w:rFonts w:ascii="Times New Roman" w:hAnsi="Times New Roman"/>
                <w:b/>
                <w:i/>
                <w:sz w:val="24"/>
                <w:szCs w:val="24"/>
              </w:rPr>
              <w:t>- 2 сказки по выбору, например:</w:t>
            </w:r>
            <w:r>
              <w:rPr>
                <w:rFonts w:ascii="Times New Roman" w:hAnsi="Times New Roman"/>
                <w:i/>
                <w:sz w:val="24"/>
                <w:szCs w:val="24"/>
              </w:rPr>
              <w:t xml:space="preserve"> «Повесть о том, как один мужик двух генералов прокормил» (1869), «Премудрый </w:t>
            </w:r>
            <w:proofErr w:type="spellStart"/>
            <w:r>
              <w:rPr>
                <w:rFonts w:ascii="Times New Roman" w:hAnsi="Times New Roman"/>
                <w:i/>
                <w:sz w:val="24"/>
                <w:szCs w:val="24"/>
              </w:rPr>
              <w:t>пискарь</w:t>
            </w:r>
            <w:proofErr w:type="spellEnd"/>
            <w:r>
              <w:rPr>
                <w:rFonts w:ascii="Times New Roman" w:hAnsi="Times New Roman"/>
                <w:i/>
                <w:sz w:val="24"/>
                <w:szCs w:val="24"/>
              </w:rPr>
              <w:t>» (1883), «Медведь на воеводстве» (1884) и др.</w:t>
            </w:r>
            <w:bookmarkEnd w:id="301"/>
            <w:r>
              <w:rPr>
                <w:rFonts w:ascii="Times New Roman" w:hAnsi="Times New Roman"/>
                <w:i/>
                <w:sz w:val="24"/>
                <w:szCs w:val="24"/>
              </w:rPr>
              <w:t xml:space="preserve"> </w:t>
            </w:r>
          </w:p>
          <w:p w:rsidR="00777D59" w:rsidRDefault="006821ED">
            <w:pPr>
              <w:rPr>
                <w:rFonts w:ascii="Times New Roman" w:hAnsi="Times New Roman"/>
                <w:b/>
                <w:sz w:val="24"/>
                <w:szCs w:val="24"/>
              </w:rPr>
            </w:pPr>
            <w:bookmarkStart w:id="302" w:name="_Toc31893439"/>
            <w:r>
              <w:rPr>
                <w:rFonts w:ascii="Times New Roman" w:hAnsi="Times New Roman"/>
                <w:b/>
                <w:sz w:val="24"/>
                <w:szCs w:val="24"/>
              </w:rPr>
              <w:t xml:space="preserve">(7-8 </w:t>
            </w:r>
            <w:proofErr w:type="spellStart"/>
            <w:r>
              <w:rPr>
                <w:rFonts w:ascii="Times New Roman" w:hAnsi="Times New Roman"/>
                <w:b/>
                <w:sz w:val="24"/>
                <w:szCs w:val="24"/>
              </w:rPr>
              <w:t>кл</w:t>
            </w:r>
            <w:proofErr w:type="spellEnd"/>
            <w:r>
              <w:rPr>
                <w:rFonts w:ascii="Times New Roman" w:hAnsi="Times New Roman"/>
                <w:b/>
                <w:sz w:val="24"/>
                <w:szCs w:val="24"/>
              </w:rPr>
              <w:t>.)</w:t>
            </w:r>
            <w:bookmarkEnd w:id="302"/>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 xml:space="preserve">Л.Н. Толстой </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xml:space="preserve"> «Детство» (1852), «Отрочество» (1854), «Хаджи-Мурат» (1896—1904) и др.; </w:t>
            </w:r>
            <w:r>
              <w:rPr>
                <w:rFonts w:ascii="Times New Roman" w:hAnsi="Times New Roman"/>
                <w:b/>
                <w:bCs/>
                <w:i/>
                <w:iCs/>
                <w:sz w:val="24"/>
                <w:szCs w:val="24"/>
              </w:rPr>
              <w:t>1 рассказ на выбор, например</w:t>
            </w:r>
            <w:r>
              <w:rPr>
                <w:rFonts w:ascii="Times New Roman" w:hAnsi="Times New Roman"/>
                <w:i/>
                <w:iCs/>
                <w:sz w:val="24"/>
                <w:szCs w:val="24"/>
              </w:rPr>
              <w:t>: «Три смерти» (1858), «</w:t>
            </w:r>
            <w:proofErr w:type="spellStart"/>
            <w:r>
              <w:rPr>
                <w:rFonts w:ascii="Times New Roman" w:hAnsi="Times New Roman"/>
                <w:i/>
                <w:iCs/>
                <w:sz w:val="24"/>
                <w:szCs w:val="24"/>
              </w:rPr>
              <w:t>Холстомер</w:t>
            </w:r>
            <w:proofErr w:type="spellEnd"/>
            <w:r>
              <w:rPr>
                <w:rFonts w:ascii="Times New Roman" w:hAnsi="Times New Roman"/>
                <w:i/>
                <w:iCs/>
                <w:sz w:val="24"/>
                <w:szCs w:val="24"/>
              </w:rPr>
              <w:t xml:space="preserve">» (1863, 1885), «Кавказский пленник» (1872), «После </w:t>
            </w:r>
            <w:r>
              <w:rPr>
                <w:rFonts w:ascii="Times New Roman" w:hAnsi="Times New Roman"/>
                <w:i/>
                <w:iCs/>
                <w:sz w:val="24"/>
                <w:szCs w:val="24"/>
              </w:rPr>
              <w:lastRenderedPageBreak/>
              <w:t xml:space="preserve">бала» (1903) и др.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(5-8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6821ED">
            <w:pPr>
              <w:rPr>
                <w:rFonts w:ascii="Times New Roman" w:hAnsi="Times New Roman"/>
                <w:b/>
                <w:sz w:val="24"/>
                <w:szCs w:val="24"/>
              </w:rPr>
            </w:pPr>
            <w:r>
              <w:rPr>
                <w:rFonts w:ascii="Times New Roman" w:hAnsi="Times New Roman"/>
                <w:b/>
                <w:sz w:val="24"/>
                <w:szCs w:val="24"/>
              </w:rPr>
              <w:t xml:space="preserve">А.П. Чехов </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- 3 рассказа по выбору, например</w:t>
            </w:r>
            <w:r>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777D59" w:rsidRDefault="006821ED">
            <w:pPr>
              <w:tabs>
                <w:tab w:val="left" w:pos="5760"/>
              </w:tabs>
              <w:rPr>
                <w:rFonts w:ascii="Times New Roman" w:hAnsi="Times New Roman"/>
                <w:b/>
                <w:bCs/>
                <w:sz w:val="24"/>
                <w:szCs w:val="24"/>
              </w:rPr>
            </w:pPr>
            <w:r>
              <w:rPr>
                <w:rFonts w:ascii="Times New Roman" w:hAnsi="Times New Roman"/>
                <w:b/>
                <w:iCs/>
                <w:sz w:val="24"/>
                <w:szCs w:val="24"/>
              </w:rPr>
              <w:t xml:space="preserve">(6-8 </w:t>
            </w:r>
            <w:proofErr w:type="spellStart"/>
            <w:r>
              <w:rPr>
                <w:rFonts w:ascii="Times New Roman" w:hAnsi="Times New Roman"/>
                <w:b/>
                <w:iCs/>
                <w:sz w:val="24"/>
                <w:szCs w:val="24"/>
              </w:rPr>
              <w:t>кл</w:t>
            </w:r>
            <w:proofErr w:type="spellEnd"/>
            <w:r>
              <w:rPr>
                <w:rFonts w:ascii="Times New Roman" w:hAnsi="Times New Roman"/>
                <w:b/>
                <w:iCs/>
                <w:sz w:val="24"/>
                <w:szCs w:val="24"/>
              </w:rPr>
              <w:t>.)</w:t>
            </w:r>
          </w:p>
        </w:tc>
        <w:tc>
          <w:tcPr>
            <w:tcW w:w="3225" w:type="dxa"/>
          </w:tcPr>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tc>
        <w:tc>
          <w:tcPr>
            <w:tcW w:w="3114" w:type="dxa"/>
          </w:tcPr>
          <w:p w:rsidR="00777D59" w:rsidRDefault="006821ED">
            <w:pPr>
              <w:rPr>
                <w:rFonts w:ascii="Times New Roman" w:hAnsi="Times New Roman"/>
                <w:b/>
                <w:sz w:val="24"/>
                <w:szCs w:val="24"/>
              </w:rPr>
            </w:pPr>
            <w:r>
              <w:rPr>
                <w:rFonts w:ascii="Times New Roman" w:hAnsi="Times New Roman"/>
                <w:b/>
                <w:sz w:val="24"/>
                <w:szCs w:val="24"/>
              </w:rPr>
              <w:t>А.А. Блок</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- 2 стихотворения по выбору, например</w:t>
            </w:r>
            <w:r>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(7-9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6821ED">
            <w:pPr>
              <w:rPr>
                <w:rFonts w:ascii="Times New Roman" w:hAnsi="Times New Roman"/>
                <w:b/>
                <w:sz w:val="24"/>
                <w:szCs w:val="24"/>
              </w:rPr>
            </w:pPr>
            <w:r>
              <w:rPr>
                <w:rFonts w:ascii="Times New Roman" w:hAnsi="Times New Roman"/>
                <w:b/>
                <w:sz w:val="24"/>
                <w:szCs w:val="24"/>
              </w:rPr>
              <w:t>А.А. Ахматова</w:t>
            </w:r>
          </w:p>
          <w:p w:rsidR="00777D59" w:rsidRDefault="006821ED">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например: </w:t>
            </w:r>
            <w:r>
              <w:rPr>
                <w:b/>
                <w:bCs/>
                <w:i/>
                <w:iCs/>
                <w:color w:val="auto"/>
              </w:rPr>
              <w:t>«Смуглый отрок бродил по аллеям…» (1911), «Перед весной бывают дни такие…» (1915), «Родная земля» (1961) и др.</w:t>
            </w:r>
          </w:p>
          <w:p w:rsidR="00777D59" w:rsidRDefault="006821ED">
            <w:pPr>
              <w:pStyle w:val="western"/>
              <w:shd w:val="clear" w:color="auto" w:fill="FFFFFF"/>
              <w:tabs>
                <w:tab w:val="left" w:pos="5760"/>
              </w:tabs>
              <w:spacing w:before="0" w:beforeAutospacing="0"/>
              <w:jc w:val="left"/>
              <w:rPr>
                <w:color w:val="auto"/>
              </w:rPr>
            </w:pPr>
            <w:r>
              <w:rPr>
                <w:color w:val="auto"/>
              </w:rPr>
              <w:t xml:space="preserve">(7-9 </w:t>
            </w:r>
            <w:proofErr w:type="spellStart"/>
            <w:r>
              <w:rPr>
                <w:color w:val="auto"/>
              </w:rPr>
              <w:t>кл</w:t>
            </w:r>
            <w:proofErr w:type="spellEnd"/>
            <w:r>
              <w:rPr>
                <w:color w:val="auto"/>
              </w:rPr>
              <w:t>.)</w:t>
            </w:r>
          </w:p>
          <w:p w:rsidR="00777D59" w:rsidRDefault="006821ED">
            <w:pPr>
              <w:rPr>
                <w:rFonts w:ascii="Times New Roman" w:hAnsi="Times New Roman"/>
                <w:b/>
                <w:sz w:val="24"/>
                <w:szCs w:val="24"/>
              </w:rPr>
            </w:pPr>
            <w:r>
              <w:rPr>
                <w:rFonts w:ascii="Times New Roman" w:hAnsi="Times New Roman"/>
                <w:b/>
                <w:sz w:val="24"/>
                <w:szCs w:val="24"/>
              </w:rPr>
              <w:t>Н.С. Гумилев</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«Капитаны» (1912), «Слово» (1921).</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lastRenderedPageBreak/>
              <w:t>(</w:t>
            </w:r>
            <w:r>
              <w:rPr>
                <w:rFonts w:ascii="Times New Roman" w:hAnsi="Times New Roman"/>
                <w:b/>
                <w:bCs/>
                <w:sz w:val="24"/>
                <w:szCs w:val="24"/>
                <w:shd w:val="clear" w:color="auto" w:fill="FFFFFF"/>
              </w:rPr>
              <w:t xml:space="preserve">6-8 </w:t>
            </w:r>
            <w:proofErr w:type="spellStart"/>
            <w:r>
              <w:rPr>
                <w:rFonts w:ascii="Times New Roman" w:hAnsi="Times New Roman"/>
                <w:b/>
                <w:bCs/>
                <w:sz w:val="24"/>
                <w:szCs w:val="24"/>
                <w:shd w:val="clear" w:color="auto" w:fill="FFFFFF"/>
              </w:rPr>
              <w:t>кл</w:t>
            </w:r>
            <w:proofErr w:type="spellEnd"/>
            <w:r>
              <w:rPr>
                <w:rFonts w:ascii="Times New Roman" w:hAnsi="Times New Roman"/>
                <w:b/>
                <w:bCs/>
                <w:sz w:val="24"/>
                <w:szCs w:val="24"/>
                <w:shd w:val="clear" w:color="auto" w:fill="FFFFFF"/>
              </w:rPr>
              <w:t>.)</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М.И. Цветаева</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стихотворение по выбору, например: </w:t>
            </w:r>
            <w:r>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777D59" w:rsidRDefault="006821ED">
            <w:pPr>
              <w:tabs>
                <w:tab w:val="left" w:pos="5760"/>
              </w:tabs>
              <w:rPr>
                <w:rFonts w:ascii="Times New Roman" w:hAnsi="Times New Roman"/>
                <w:sz w:val="24"/>
                <w:szCs w:val="24"/>
              </w:rPr>
            </w:pPr>
            <w:r>
              <w:rPr>
                <w:rFonts w:ascii="Times New Roman" w:hAnsi="Times New Roman"/>
                <w:b/>
                <w:sz w:val="24"/>
                <w:szCs w:val="24"/>
                <w:shd w:val="clear" w:color="auto" w:fill="FFFFFF"/>
              </w:rPr>
              <w:t xml:space="preserve">(6-8 </w:t>
            </w:r>
            <w:proofErr w:type="spellStart"/>
            <w:r>
              <w:rPr>
                <w:rFonts w:ascii="Times New Roman" w:hAnsi="Times New Roman"/>
                <w:b/>
                <w:sz w:val="24"/>
                <w:szCs w:val="24"/>
                <w:shd w:val="clear" w:color="auto" w:fill="FFFFFF"/>
              </w:rPr>
              <w:t>кл</w:t>
            </w:r>
            <w:proofErr w:type="spellEnd"/>
            <w:r>
              <w:rPr>
                <w:rFonts w:ascii="Times New Roman" w:hAnsi="Times New Roman"/>
                <w:b/>
                <w:sz w:val="24"/>
                <w:szCs w:val="24"/>
                <w:shd w:val="clear" w:color="auto" w:fill="FFFFFF"/>
              </w:rPr>
              <w:t>.)</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О.Э. Мандельштам</w:t>
            </w:r>
          </w:p>
          <w:p w:rsidR="00777D59" w:rsidRDefault="006821ED">
            <w:pPr>
              <w:tabs>
                <w:tab w:val="left" w:pos="1440"/>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w:t>
            </w:r>
            <w:r>
              <w:rPr>
                <w:rStyle w:val="line"/>
                <w:rFonts w:ascii="Times New Roman" w:hAnsi="Times New Roman"/>
                <w:i/>
                <w:iCs/>
                <w:sz w:val="24"/>
                <w:szCs w:val="24"/>
              </w:rPr>
              <w:t>Звук осторожный и глухой…» (1908),</w:t>
            </w:r>
            <w:r>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777D59" w:rsidRDefault="006821ED">
            <w:pPr>
              <w:tabs>
                <w:tab w:val="left" w:pos="1440"/>
                <w:tab w:val="left" w:pos="5760"/>
              </w:tabs>
              <w:rPr>
                <w:rFonts w:ascii="Times New Roman" w:hAnsi="Times New Roman"/>
                <w:sz w:val="24"/>
                <w:szCs w:val="24"/>
              </w:rPr>
            </w:pPr>
            <w:r>
              <w:rPr>
                <w:rFonts w:ascii="Times New Roman" w:hAnsi="Times New Roman"/>
                <w:b/>
                <w:sz w:val="24"/>
                <w:szCs w:val="24"/>
                <w:shd w:val="clear" w:color="auto" w:fill="FFFFFF"/>
              </w:rPr>
              <w:t xml:space="preserve">(6-9 </w:t>
            </w:r>
            <w:proofErr w:type="spellStart"/>
            <w:r>
              <w:rPr>
                <w:rFonts w:ascii="Times New Roman" w:hAnsi="Times New Roman"/>
                <w:b/>
                <w:sz w:val="24"/>
                <w:szCs w:val="24"/>
                <w:shd w:val="clear" w:color="auto" w:fill="FFFFFF"/>
              </w:rPr>
              <w:t>кл</w:t>
            </w:r>
            <w:proofErr w:type="spellEnd"/>
            <w:r>
              <w:rPr>
                <w:rFonts w:ascii="Times New Roman" w:hAnsi="Times New Roman"/>
                <w:b/>
                <w:sz w:val="24"/>
                <w:szCs w:val="24"/>
                <w:shd w:val="clear" w:color="auto" w:fill="FFFFFF"/>
              </w:rPr>
              <w:t>.)</w:t>
            </w:r>
          </w:p>
          <w:p w:rsidR="00777D59" w:rsidRDefault="00777D59">
            <w:pPr>
              <w:tabs>
                <w:tab w:val="left" w:pos="5760"/>
              </w:tabs>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В.В. Маяковский</w:t>
            </w:r>
          </w:p>
          <w:p w:rsidR="00777D59" w:rsidRDefault="006821ED">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например: </w:t>
            </w:r>
            <w:r>
              <w:rPr>
                <w:b/>
                <w:bCs/>
                <w:i/>
                <w:iCs/>
                <w:color w:val="auto"/>
              </w:rPr>
              <w:t xml:space="preserve">«Хорошее отношение к лошадям» (1918), «Необычайное приключение, бывшее с Владимиром Маяковским </w:t>
            </w:r>
            <w:r>
              <w:rPr>
                <w:b/>
                <w:bCs/>
                <w:i/>
                <w:iCs/>
                <w:color w:val="auto"/>
              </w:rPr>
              <w:lastRenderedPageBreak/>
              <w:t xml:space="preserve">летом на даче» (1920) и др. </w:t>
            </w:r>
          </w:p>
          <w:p w:rsidR="00777D59" w:rsidRDefault="006821ED">
            <w:pPr>
              <w:pStyle w:val="western"/>
              <w:shd w:val="clear" w:color="auto" w:fill="FFFFFF"/>
              <w:tabs>
                <w:tab w:val="left" w:pos="5760"/>
              </w:tabs>
              <w:spacing w:before="0" w:beforeAutospacing="0"/>
              <w:jc w:val="left"/>
              <w:rPr>
                <w:color w:val="auto"/>
              </w:rPr>
            </w:pPr>
            <w:r>
              <w:rPr>
                <w:color w:val="auto"/>
              </w:rPr>
              <w:t>(</w:t>
            </w:r>
            <w:r>
              <w:rPr>
                <w:color w:val="auto"/>
                <w:shd w:val="clear" w:color="auto" w:fill="FFFFFF"/>
              </w:rPr>
              <w:t xml:space="preserve">7-8 </w:t>
            </w:r>
            <w:proofErr w:type="spellStart"/>
            <w:r>
              <w:rPr>
                <w:color w:val="auto"/>
                <w:shd w:val="clear" w:color="auto" w:fill="FFFFFF"/>
              </w:rPr>
              <w:t>кл</w:t>
            </w:r>
            <w:proofErr w:type="spellEnd"/>
            <w:r>
              <w:rPr>
                <w:color w:val="auto"/>
                <w:shd w:val="clear" w:color="auto" w:fill="FFFFFF"/>
              </w:rPr>
              <w:t>.)</w:t>
            </w:r>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С.А. Есенин</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777D59" w:rsidRDefault="006821ED">
            <w:pPr>
              <w:tabs>
                <w:tab w:val="left" w:pos="5760"/>
              </w:tabs>
              <w:rPr>
                <w:rFonts w:ascii="Times New Roman" w:hAnsi="Times New Roman"/>
                <w:i/>
                <w:iCs/>
                <w:sz w:val="24"/>
                <w:szCs w:val="24"/>
              </w:rPr>
            </w:pPr>
            <w:r>
              <w:rPr>
                <w:rFonts w:ascii="Times New Roman" w:hAnsi="Times New Roman"/>
                <w:b/>
                <w:bCs/>
                <w:sz w:val="24"/>
                <w:szCs w:val="24"/>
              </w:rPr>
              <w:t>(5-</w:t>
            </w:r>
            <w:r>
              <w:rPr>
                <w:rFonts w:ascii="Times New Roman" w:hAnsi="Times New Roman"/>
                <w:b/>
                <w:bCs/>
                <w:sz w:val="24"/>
                <w:szCs w:val="24"/>
                <w:shd w:val="clear" w:color="auto" w:fill="FFFFFF"/>
              </w:rPr>
              <w:t xml:space="preserve">6 </w:t>
            </w:r>
            <w:proofErr w:type="spellStart"/>
            <w:r>
              <w:rPr>
                <w:rFonts w:ascii="Times New Roman" w:hAnsi="Times New Roman"/>
                <w:b/>
                <w:bCs/>
                <w:sz w:val="24"/>
                <w:szCs w:val="24"/>
                <w:shd w:val="clear" w:color="auto" w:fill="FFFFFF"/>
              </w:rPr>
              <w:t>кл</w:t>
            </w:r>
            <w:proofErr w:type="spellEnd"/>
            <w:r>
              <w:rPr>
                <w:rFonts w:ascii="Times New Roman" w:hAnsi="Times New Roman"/>
                <w:b/>
                <w:bCs/>
                <w:sz w:val="24"/>
                <w:szCs w:val="24"/>
                <w:shd w:val="clear" w:color="auto" w:fill="FFFFFF"/>
              </w:rPr>
              <w:t>.)</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М.А. Булгаков</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1 повесть по выбору</w:t>
            </w:r>
            <w:r>
              <w:rPr>
                <w:rFonts w:ascii="Times New Roman" w:hAnsi="Times New Roman"/>
                <w:i/>
                <w:iCs/>
                <w:sz w:val="24"/>
                <w:szCs w:val="24"/>
              </w:rPr>
              <w:t xml:space="preserve">, </w:t>
            </w:r>
            <w:r>
              <w:rPr>
                <w:rFonts w:ascii="Times New Roman" w:hAnsi="Times New Roman"/>
                <w:b/>
                <w:bCs/>
                <w:i/>
                <w:iCs/>
                <w:sz w:val="24"/>
                <w:szCs w:val="24"/>
              </w:rPr>
              <w:t>например</w:t>
            </w:r>
            <w:r>
              <w:rPr>
                <w:rFonts w:ascii="Times New Roman" w:hAnsi="Times New Roman"/>
                <w:i/>
                <w:iCs/>
                <w:sz w:val="24"/>
                <w:szCs w:val="24"/>
              </w:rPr>
              <w:t xml:space="preserve">: «Роковые яйца» (1924), «Собачье сердце» (1925) и др. </w:t>
            </w:r>
          </w:p>
          <w:p w:rsidR="00777D59" w:rsidRDefault="006821ED">
            <w:pPr>
              <w:tabs>
                <w:tab w:val="left" w:pos="5760"/>
              </w:tabs>
              <w:rPr>
                <w:rFonts w:ascii="Times New Roman" w:hAnsi="Times New Roman"/>
                <w:sz w:val="24"/>
                <w:szCs w:val="24"/>
              </w:rPr>
            </w:pPr>
            <w:r>
              <w:rPr>
                <w:rFonts w:ascii="Times New Roman" w:hAnsi="Times New Roman"/>
                <w:b/>
                <w:sz w:val="24"/>
                <w:szCs w:val="24"/>
              </w:rPr>
              <w:t xml:space="preserve">(7-8 </w:t>
            </w:r>
            <w:proofErr w:type="spellStart"/>
            <w:r>
              <w:rPr>
                <w:rFonts w:ascii="Times New Roman" w:hAnsi="Times New Roman"/>
                <w:b/>
                <w:sz w:val="24"/>
                <w:szCs w:val="24"/>
              </w:rPr>
              <w:t>кл</w:t>
            </w:r>
            <w:proofErr w:type="spellEnd"/>
            <w:r>
              <w:rPr>
                <w:rFonts w:ascii="Times New Roman" w:hAnsi="Times New Roman"/>
                <w:b/>
                <w:sz w:val="24"/>
                <w:szCs w:val="24"/>
              </w:rPr>
              <w:t>.)</w:t>
            </w:r>
          </w:p>
          <w:p w:rsidR="00777D59" w:rsidRDefault="00777D59">
            <w:pPr>
              <w:tabs>
                <w:tab w:val="left" w:pos="5760"/>
              </w:tabs>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А.П. Платонов</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b/>
                <w:bCs/>
                <w:i/>
                <w:iCs/>
                <w:sz w:val="24"/>
                <w:szCs w:val="24"/>
              </w:rPr>
              <w:t>1 рассказ по выбору, например</w:t>
            </w:r>
            <w:r>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(6-8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jc w:val="center"/>
              <w:rPr>
                <w:rFonts w:ascii="Times New Roman" w:hAnsi="Times New Roman"/>
                <w:sz w:val="24"/>
                <w:szCs w:val="24"/>
              </w:rPr>
            </w:pPr>
          </w:p>
          <w:p w:rsidR="00777D59" w:rsidRDefault="006821ED">
            <w:pPr>
              <w:rPr>
                <w:rFonts w:ascii="Times New Roman" w:eastAsia="Times New Roman" w:hAnsi="Times New Roman"/>
                <w:b/>
                <w:bCs/>
                <w:i/>
                <w:iCs/>
                <w:kern w:val="36"/>
                <w:sz w:val="24"/>
                <w:szCs w:val="24"/>
              </w:rPr>
            </w:pPr>
            <w:r>
              <w:rPr>
                <w:rFonts w:ascii="Times New Roman" w:hAnsi="Times New Roman"/>
                <w:b/>
                <w:sz w:val="24"/>
                <w:szCs w:val="24"/>
              </w:rPr>
              <w:t xml:space="preserve">М.М. Зощенко </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lastRenderedPageBreak/>
              <w:t xml:space="preserve">2 рассказа по выбору, например: </w:t>
            </w:r>
            <w:r>
              <w:rPr>
                <w:rFonts w:ascii="Times New Roman" w:hAnsi="Times New Roman"/>
                <w:i/>
                <w:iCs/>
                <w:sz w:val="24"/>
                <w:szCs w:val="24"/>
              </w:rPr>
              <w:t>«Аристократка» (1923), «Баня» (1924) и др.</w:t>
            </w:r>
          </w:p>
          <w:p w:rsidR="00777D59" w:rsidRDefault="006821ED">
            <w:pPr>
              <w:tabs>
                <w:tab w:val="left" w:pos="5760"/>
              </w:tabs>
              <w:spacing w:after="0"/>
              <w:rPr>
                <w:rFonts w:ascii="Times New Roman" w:eastAsia="Times New Roman" w:hAnsi="Times New Roman"/>
                <w:b/>
                <w:bCs/>
                <w:sz w:val="24"/>
                <w:szCs w:val="24"/>
              </w:rPr>
            </w:pPr>
            <w:r>
              <w:rPr>
                <w:rFonts w:ascii="Times New Roman" w:hAnsi="Times New Roman"/>
                <w:b/>
                <w:bCs/>
                <w:sz w:val="24"/>
                <w:szCs w:val="24"/>
              </w:rPr>
              <w:t xml:space="preserve">(5-7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А.Т. Твардовский</w:t>
            </w:r>
          </w:p>
          <w:p w:rsidR="00777D59" w:rsidRDefault="006821ED">
            <w:pPr>
              <w:tabs>
                <w:tab w:val="left" w:pos="5760"/>
              </w:tabs>
              <w:rPr>
                <w:rFonts w:ascii="Times New Roman" w:hAnsi="Times New Roman"/>
                <w:b/>
                <w:bCs/>
                <w:i/>
                <w:iCs/>
                <w:sz w:val="24"/>
                <w:szCs w:val="24"/>
              </w:rPr>
            </w:pPr>
            <w:r>
              <w:rPr>
                <w:rFonts w:ascii="Times New Roman" w:hAnsi="Times New Roman"/>
                <w:b/>
                <w:bCs/>
                <w:i/>
                <w:iCs/>
                <w:sz w:val="24"/>
                <w:szCs w:val="24"/>
              </w:rPr>
              <w:t>1 стихотворение  по выбору, например: «</w:t>
            </w:r>
            <w:r>
              <w:rPr>
                <w:rFonts w:ascii="Times New Roman" w:hAnsi="Times New Roman"/>
                <w:i/>
                <w:iCs/>
                <w:sz w:val="24"/>
                <w:szCs w:val="24"/>
              </w:rPr>
              <w:t>В тот день, когда окончилась война…» (1948),</w:t>
            </w:r>
            <w:r>
              <w:rPr>
                <w:rFonts w:ascii="Times New Roman" w:hAnsi="Times New Roman"/>
                <w:b/>
                <w:bCs/>
                <w:i/>
                <w:iCs/>
                <w:sz w:val="24"/>
                <w:szCs w:val="24"/>
              </w:rPr>
              <w:t xml:space="preserve"> «</w:t>
            </w:r>
            <w:r>
              <w:rPr>
                <w:rFonts w:ascii="Times New Roman" w:hAnsi="Times New Roman"/>
                <w:i/>
                <w:iCs/>
                <w:sz w:val="24"/>
                <w:szCs w:val="24"/>
              </w:rPr>
              <w:t xml:space="preserve">О сущем» (1957 – 1958), «Вся суть в </w:t>
            </w:r>
            <w:proofErr w:type="gramStart"/>
            <w:r>
              <w:rPr>
                <w:rFonts w:ascii="Times New Roman" w:hAnsi="Times New Roman"/>
                <w:i/>
                <w:iCs/>
                <w:sz w:val="24"/>
                <w:szCs w:val="24"/>
              </w:rPr>
              <w:t>одном-единственном</w:t>
            </w:r>
            <w:proofErr w:type="gramEnd"/>
            <w:r>
              <w:rPr>
                <w:rFonts w:ascii="Times New Roman" w:hAnsi="Times New Roman"/>
                <w:i/>
                <w:iCs/>
                <w:sz w:val="24"/>
                <w:szCs w:val="24"/>
              </w:rPr>
              <w:t xml:space="preserve"> завете…» (1958),  «Я знаю, никакой моей вины…» (1966) и др.; «Василий Теркин» («Книга про бойца») (1942-1945) – </w:t>
            </w:r>
            <w:r>
              <w:rPr>
                <w:rFonts w:ascii="Times New Roman" w:hAnsi="Times New Roman"/>
                <w:b/>
                <w:bCs/>
                <w:i/>
                <w:iCs/>
                <w:sz w:val="24"/>
                <w:szCs w:val="24"/>
              </w:rPr>
              <w:t>главы по выбору.</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sz w:val="24"/>
                <w:szCs w:val="24"/>
                <w:shd w:val="clear" w:color="auto" w:fill="FFFFFF"/>
              </w:rPr>
              <w:t xml:space="preserve">7-8 </w:t>
            </w:r>
            <w:proofErr w:type="spellStart"/>
            <w:r>
              <w:rPr>
                <w:rFonts w:ascii="Times New Roman" w:hAnsi="Times New Roman"/>
                <w:b/>
                <w:sz w:val="24"/>
                <w:szCs w:val="24"/>
                <w:shd w:val="clear" w:color="auto" w:fill="FFFFFF"/>
              </w:rPr>
              <w:t>кл</w:t>
            </w:r>
            <w:proofErr w:type="spellEnd"/>
            <w:r>
              <w:rPr>
                <w:rFonts w:ascii="Times New Roman" w:hAnsi="Times New Roman"/>
                <w:b/>
                <w:sz w:val="24"/>
                <w:szCs w:val="24"/>
                <w:shd w:val="clear" w:color="auto" w:fill="FFFFFF"/>
              </w:rPr>
              <w:t>.)</w:t>
            </w:r>
          </w:p>
          <w:p w:rsidR="00777D59" w:rsidRDefault="00777D59">
            <w:pPr>
              <w:tabs>
                <w:tab w:val="left" w:pos="5760"/>
              </w:tabs>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А.И. Солженицын</w:t>
            </w:r>
          </w:p>
          <w:p w:rsidR="00777D59" w:rsidRDefault="006821ED">
            <w:pPr>
              <w:tabs>
                <w:tab w:val="left" w:pos="5760"/>
              </w:tabs>
              <w:rPr>
                <w:rFonts w:ascii="Times New Roman" w:hAnsi="Times New Roman"/>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xml:space="preserve">: </w:t>
            </w:r>
            <w:proofErr w:type="gramStart"/>
            <w:r>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Pr>
                <w:rFonts w:ascii="Times New Roman" w:hAnsi="Times New Roman"/>
                <w:sz w:val="24"/>
                <w:szCs w:val="24"/>
              </w:rPr>
              <w:t xml:space="preserve">. </w:t>
            </w:r>
            <w:proofErr w:type="gramEnd"/>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(7-9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В.М. Шукшин</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«Чудик» (1967), «Срезал» (1970), «Мастер» (1971) и др.</w:t>
            </w:r>
          </w:p>
          <w:p w:rsidR="00777D59" w:rsidRDefault="006821ED">
            <w:pPr>
              <w:tabs>
                <w:tab w:val="left" w:pos="5760"/>
              </w:tabs>
              <w:rPr>
                <w:rFonts w:ascii="Times New Roman" w:hAnsi="Times New Roman"/>
                <w:b/>
                <w:bCs/>
                <w:kern w:val="36"/>
                <w:sz w:val="24"/>
                <w:szCs w:val="24"/>
              </w:rPr>
            </w:pPr>
            <w:r>
              <w:rPr>
                <w:rFonts w:ascii="Times New Roman" w:hAnsi="Times New Roman"/>
                <w:sz w:val="24"/>
                <w:szCs w:val="24"/>
              </w:rPr>
              <w:lastRenderedPageBreak/>
              <w:t>(</w:t>
            </w:r>
            <w:r>
              <w:rPr>
                <w:rFonts w:ascii="Times New Roman" w:hAnsi="Times New Roman"/>
                <w:b/>
                <w:bCs/>
                <w:sz w:val="24"/>
                <w:szCs w:val="24"/>
              </w:rPr>
              <w:t xml:space="preserve">7-9 </w:t>
            </w:r>
            <w:proofErr w:type="spellStart"/>
            <w:r>
              <w:rPr>
                <w:rFonts w:ascii="Times New Roman" w:hAnsi="Times New Roman"/>
                <w:b/>
                <w:bCs/>
                <w:sz w:val="24"/>
                <w:szCs w:val="24"/>
              </w:rPr>
              <w:t>кл</w:t>
            </w:r>
            <w:proofErr w:type="spellEnd"/>
            <w:r>
              <w:rPr>
                <w:rFonts w:ascii="Times New Roman" w:hAnsi="Times New Roman"/>
                <w:b/>
                <w:bCs/>
                <w:sz w:val="24"/>
                <w:szCs w:val="24"/>
              </w:rPr>
              <w:t>.)</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Проза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xml:space="preserve">, </w:t>
            </w:r>
            <w:r>
              <w:rPr>
                <w:rFonts w:ascii="Times New Roman" w:hAnsi="Times New Roman"/>
                <w:i/>
                <w:iCs/>
                <w:sz w:val="24"/>
                <w:szCs w:val="24"/>
              </w:rPr>
              <w:t xml:space="preserve"> например:</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М. Горький, А.И. Куприн,</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Л.Н. Андреев, И.А. Бунин, </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И.С. Шмелев, А.С. Грин</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(2-3 рассказа или повести по выбору</w:t>
            </w:r>
            <w:r>
              <w:rPr>
                <w:rFonts w:ascii="Times New Roman" w:hAnsi="Times New Roman"/>
                <w:i/>
                <w:iCs/>
                <w:sz w:val="24"/>
                <w:szCs w:val="24"/>
              </w:rPr>
              <w:t xml:space="preserve">, </w:t>
            </w:r>
            <w:r>
              <w:rPr>
                <w:rFonts w:ascii="Times New Roman" w:hAnsi="Times New Roman"/>
                <w:b/>
                <w:bCs/>
                <w:i/>
                <w:sz w:val="24"/>
                <w:szCs w:val="24"/>
              </w:rPr>
              <w:t xml:space="preserve">5-8 </w:t>
            </w:r>
            <w:proofErr w:type="spellStart"/>
            <w:r>
              <w:rPr>
                <w:rFonts w:ascii="Times New Roman" w:hAnsi="Times New Roman"/>
                <w:b/>
                <w:bCs/>
                <w:i/>
                <w:sz w:val="24"/>
                <w:szCs w:val="24"/>
              </w:rPr>
              <w:t>кл</w:t>
            </w:r>
            <w:proofErr w:type="spellEnd"/>
            <w:r>
              <w:rPr>
                <w:rFonts w:ascii="Times New Roman" w:hAnsi="Times New Roman"/>
                <w:b/>
                <w:bCs/>
                <w:i/>
                <w:sz w:val="24"/>
                <w:szCs w:val="24"/>
              </w:rPr>
              <w:t>.</w:t>
            </w:r>
            <w:r>
              <w:rPr>
                <w:rFonts w:ascii="Times New Roman" w:hAnsi="Times New Roman"/>
                <w:b/>
                <w:bCs/>
                <w:i/>
                <w:iCs/>
                <w:sz w:val="24"/>
                <w:szCs w:val="24"/>
              </w:rPr>
              <w:t>)</w:t>
            </w:r>
          </w:p>
          <w:p w:rsidR="00777D59" w:rsidRDefault="00777D59">
            <w:pPr>
              <w:tabs>
                <w:tab w:val="left" w:pos="5760"/>
              </w:tabs>
              <w:spacing w:after="0"/>
              <w:jc w:val="both"/>
              <w:rPr>
                <w:rFonts w:ascii="Times New Roman" w:hAnsi="Times New Roman"/>
                <w:i/>
                <w:iCs/>
                <w:sz w:val="24"/>
                <w:szCs w:val="24"/>
              </w:rPr>
            </w:pPr>
          </w:p>
          <w:p w:rsidR="00777D59" w:rsidRDefault="006821ED">
            <w:pPr>
              <w:tabs>
                <w:tab w:val="left" w:pos="5760"/>
              </w:tabs>
              <w:spacing w:after="0"/>
              <w:jc w:val="both"/>
              <w:rPr>
                <w:rFonts w:ascii="Times New Roman" w:hAnsi="Times New Roman"/>
                <w:i/>
                <w:iCs/>
                <w:sz w:val="24"/>
                <w:szCs w:val="24"/>
              </w:rPr>
            </w:pPr>
            <w:r>
              <w:rPr>
                <w:rFonts w:ascii="Times New Roman" w:hAnsi="Times New Roman"/>
                <w:b/>
                <w:bCs/>
                <w:i/>
                <w:iCs/>
                <w:sz w:val="24"/>
                <w:szCs w:val="24"/>
              </w:rPr>
              <w:t xml:space="preserve">Поэзия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например</w:t>
            </w:r>
            <w:r>
              <w:rPr>
                <w:rFonts w:ascii="Times New Roman" w:hAnsi="Times New Roman"/>
                <w:i/>
                <w:iCs/>
                <w:sz w:val="24"/>
                <w:szCs w:val="24"/>
              </w:rPr>
              <w:t>:</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К.Д. Бальмонт, И.А. Бунин,</w:t>
            </w:r>
          </w:p>
          <w:p w:rsidR="00777D59" w:rsidRDefault="006821ED">
            <w:pPr>
              <w:tabs>
                <w:tab w:val="left" w:pos="5760"/>
              </w:tabs>
              <w:spacing w:after="0"/>
              <w:jc w:val="both"/>
              <w:rPr>
                <w:rFonts w:ascii="Times New Roman" w:hAnsi="Times New Roman"/>
                <w:i/>
                <w:iCs/>
                <w:sz w:val="24"/>
                <w:szCs w:val="24"/>
              </w:rPr>
            </w:pPr>
            <w:r>
              <w:rPr>
                <w:rFonts w:ascii="Times New Roman" w:hAnsi="Times New Roman"/>
                <w:b/>
                <w:bCs/>
                <w:i/>
                <w:iCs/>
                <w:sz w:val="24"/>
                <w:szCs w:val="24"/>
              </w:rPr>
              <w:t>М.А. Волошин, В. Хлебников</w:t>
            </w:r>
            <w:r>
              <w:rPr>
                <w:rFonts w:ascii="Times New Roman" w:hAnsi="Times New Roman"/>
                <w:i/>
                <w:iCs/>
                <w:sz w:val="24"/>
                <w:szCs w:val="24"/>
              </w:rPr>
              <w:t xml:space="preserve"> и др.</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(2-3 стихотворения по выбору, </w:t>
            </w:r>
            <w:r>
              <w:rPr>
                <w:rFonts w:ascii="Times New Roman" w:hAnsi="Times New Roman"/>
                <w:b/>
                <w:bCs/>
                <w:i/>
                <w:sz w:val="24"/>
                <w:szCs w:val="24"/>
              </w:rPr>
              <w:t xml:space="preserve">5-8 </w:t>
            </w:r>
            <w:proofErr w:type="spellStart"/>
            <w:r>
              <w:rPr>
                <w:rFonts w:ascii="Times New Roman" w:hAnsi="Times New Roman"/>
                <w:b/>
                <w:bCs/>
                <w:i/>
                <w:sz w:val="24"/>
                <w:szCs w:val="24"/>
              </w:rPr>
              <w:t>кл</w:t>
            </w:r>
            <w:proofErr w:type="spellEnd"/>
            <w:r>
              <w:rPr>
                <w:rFonts w:ascii="Times New Roman" w:hAnsi="Times New Roman"/>
                <w:b/>
                <w:bCs/>
                <w:i/>
                <w:sz w:val="24"/>
                <w:szCs w:val="24"/>
              </w:rPr>
              <w:t>.</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i/>
                <w:iCs/>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 xml:space="preserve">Поэзия 20-50-х годов ХХ </w:t>
            </w:r>
            <w:proofErr w:type="gramStart"/>
            <w:r>
              <w:rPr>
                <w:rFonts w:ascii="Times New Roman" w:hAnsi="Times New Roman"/>
                <w:b/>
                <w:bCs/>
                <w:i/>
                <w:iCs/>
                <w:sz w:val="24"/>
                <w:szCs w:val="24"/>
              </w:rPr>
              <w:t>в</w:t>
            </w:r>
            <w:proofErr w:type="gramEnd"/>
            <w:r>
              <w:rPr>
                <w:rFonts w:ascii="Times New Roman" w:hAnsi="Times New Roman"/>
                <w:b/>
                <w:bCs/>
                <w:i/>
                <w:iCs/>
                <w:sz w:val="24"/>
                <w:szCs w:val="24"/>
              </w:rPr>
              <w:t>.,</w:t>
            </w:r>
            <w:r>
              <w:rPr>
                <w:rFonts w:ascii="Times New Roman" w:hAnsi="Times New Roman"/>
                <w:i/>
                <w:iCs/>
                <w:sz w:val="24"/>
                <w:szCs w:val="24"/>
              </w:rPr>
              <w:t xml:space="preserve"> например:</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Б.Л. Пастернак, Н.А. Заболоцкий, Д. Хармс, </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Н.М. Олейников</w:t>
            </w:r>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 xml:space="preserve">(3-4 стихотворения по выбору, 5-9 </w:t>
            </w:r>
            <w:proofErr w:type="spellStart"/>
            <w:r>
              <w:rPr>
                <w:rFonts w:ascii="Times New Roman" w:hAnsi="Times New Roman"/>
                <w:b/>
                <w:bCs/>
                <w:i/>
                <w:iCs/>
                <w:sz w:val="24"/>
                <w:szCs w:val="24"/>
              </w:rPr>
              <w:t>кл</w:t>
            </w:r>
            <w:proofErr w:type="spellEnd"/>
            <w:r>
              <w:rPr>
                <w:rFonts w:ascii="Times New Roman" w:hAnsi="Times New Roman"/>
                <w:i/>
                <w:iCs/>
                <w:sz w:val="24"/>
                <w:szCs w:val="24"/>
              </w:rPr>
              <w:t>.</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i/>
                <w:iCs/>
                <w:sz w:val="24"/>
                <w:szCs w:val="24"/>
              </w:rPr>
            </w:pPr>
          </w:p>
          <w:p w:rsidR="00777D59" w:rsidRDefault="00777D59">
            <w:pPr>
              <w:tabs>
                <w:tab w:val="left" w:pos="5760"/>
              </w:tabs>
              <w:spacing w:after="0"/>
              <w:jc w:val="center"/>
              <w:rPr>
                <w:rFonts w:ascii="Times New Roman" w:hAnsi="Times New Roman"/>
                <w:i/>
                <w:iCs/>
                <w:sz w:val="24"/>
                <w:szCs w:val="24"/>
              </w:rPr>
            </w:pP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Проза о Великой Отечественной войне</w:t>
            </w:r>
            <w:r>
              <w:rPr>
                <w:rFonts w:ascii="Times New Roman" w:hAnsi="Times New Roman"/>
                <w:i/>
                <w:iCs/>
                <w:sz w:val="24"/>
                <w:szCs w:val="24"/>
              </w:rPr>
              <w:t>, например:</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М.А. Шолохов, В.Л. Кондратьев, В.О. Богомолов, Б.Л. Васильев,  В.В. Быков, В.П. Астафьев</w:t>
            </w:r>
            <w:r>
              <w:rPr>
                <w:rFonts w:ascii="Times New Roman" w:hAnsi="Times New Roman"/>
                <w:i/>
                <w:iCs/>
                <w:sz w:val="24"/>
                <w:szCs w:val="24"/>
              </w:rPr>
              <w:t xml:space="preserve"> и др.</w:t>
            </w:r>
          </w:p>
          <w:p w:rsidR="00777D59" w:rsidRDefault="006821ED">
            <w:pPr>
              <w:tabs>
                <w:tab w:val="left" w:pos="5760"/>
              </w:tabs>
              <w:spacing w:after="0"/>
              <w:rPr>
                <w:rFonts w:ascii="Times New Roman" w:hAnsi="Times New Roman"/>
                <w:b/>
                <w:bCs/>
                <w:i/>
                <w:iCs/>
                <w:sz w:val="24"/>
                <w:szCs w:val="24"/>
              </w:rPr>
            </w:pPr>
            <w:r>
              <w:rPr>
                <w:rFonts w:ascii="Times New Roman" w:hAnsi="Times New Roman"/>
                <w:b/>
                <w:bCs/>
                <w:i/>
                <w:iCs/>
                <w:sz w:val="24"/>
                <w:szCs w:val="24"/>
              </w:rPr>
              <w:t xml:space="preserve">(1-2 повести или рассказа – по выбору, 6-9 </w:t>
            </w:r>
            <w:proofErr w:type="spellStart"/>
            <w:r>
              <w:rPr>
                <w:rFonts w:ascii="Times New Roman" w:hAnsi="Times New Roman"/>
                <w:b/>
                <w:bCs/>
                <w:i/>
                <w:iCs/>
                <w:sz w:val="24"/>
                <w:szCs w:val="24"/>
              </w:rPr>
              <w:t>кл</w:t>
            </w:r>
            <w:proofErr w:type="spellEnd"/>
            <w:r>
              <w:rPr>
                <w:rFonts w:ascii="Times New Roman" w:hAnsi="Times New Roman"/>
                <w:i/>
                <w:iCs/>
                <w:sz w:val="24"/>
                <w:szCs w:val="24"/>
              </w:rPr>
              <w:t>.</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sz w:val="24"/>
                <w:szCs w:val="24"/>
              </w:rPr>
            </w:pP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Художественная проза о человеке и природе, их взаимоотношениях</w:t>
            </w:r>
            <w:r>
              <w:rPr>
                <w:rFonts w:ascii="Times New Roman" w:hAnsi="Times New Roman"/>
                <w:i/>
                <w:iCs/>
                <w:sz w:val="24"/>
                <w:szCs w:val="24"/>
              </w:rPr>
              <w:t>, например: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М.М. Пришвин,</w:t>
            </w: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К.Г. Паустовский</w:t>
            </w:r>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(1-2 произведения – по выбору</w:t>
            </w:r>
            <w:r>
              <w:rPr>
                <w:rFonts w:ascii="Times New Roman" w:hAnsi="Times New Roman"/>
                <w:i/>
                <w:iCs/>
                <w:sz w:val="24"/>
                <w:szCs w:val="24"/>
              </w:rPr>
              <w:t xml:space="preserve">, 5-6 </w:t>
            </w:r>
            <w:proofErr w:type="spellStart"/>
            <w:r>
              <w:rPr>
                <w:rFonts w:ascii="Times New Roman" w:hAnsi="Times New Roman"/>
                <w:i/>
                <w:iCs/>
                <w:sz w:val="24"/>
                <w:szCs w:val="24"/>
              </w:rPr>
              <w:t>кл</w:t>
            </w:r>
            <w:proofErr w:type="spellEnd"/>
            <w:r>
              <w:rPr>
                <w:rFonts w:ascii="Times New Roman" w:hAnsi="Times New Roman"/>
                <w:i/>
                <w:iCs/>
                <w:sz w:val="24"/>
                <w:szCs w:val="24"/>
              </w:rPr>
              <w:t>.</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i/>
                <w:iCs/>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Проза о детях</w:t>
            </w:r>
            <w:r>
              <w:rPr>
                <w:rFonts w:ascii="Times New Roman" w:hAnsi="Times New Roman"/>
                <w:i/>
                <w:iCs/>
                <w:sz w:val="24"/>
                <w:szCs w:val="24"/>
              </w:rPr>
              <w:t>, например:</w:t>
            </w:r>
          </w:p>
          <w:p w:rsidR="00777D59" w:rsidRDefault="006821ED">
            <w:pPr>
              <w:tabs>
                <w:tab w:val="left" w:pos="5760"/>
              </w:tabs>
              <w:spacing w:after="0"/>
              <w:jc w:val="center"/>
              <w:rPr>
                <w:rFonts w:ascii="Times New Roman" w:eastAsia="Times New Roman" w:hAnsi="Times New Roman"/>
                <w:b/>
                <w:bCs/>
                <w:i/>
                <w:iCs/>
                <w:color w:val="272727"/>
                <w:sz w:val="24"/>
                <w:szCs w:val="24"/>
              </w:rPr>
            </w:pPr>
            <w:r>
              <w:rPr>
                <w:rFonts w:ascii="Times New Roman" w:hAnsi="Times New Roman"/>
                <w:b/>
                <w:bCs/>
                <w:i/>
                <w:iCs/>
                <w:sz w:val="24"/>
                <w:szCs w:val="24"/>
              </w:rPr>
              <w:t>В.Г. Распутин, В.П. Астафьев, Ф.А. Искандер, Ю.И. Коваль,</w:t>
            </w: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lastRenderedPageBreak/>
              <w:t xml:space="preserve">Ю.П. Казаков, В.В. </w:t>
            </w:r>
            <w:proofErr w:type="spellStart"/>
            <w:r>
              <w:rPr>
                <w:rFonts w:ascii="Times New Roman" w:hAnsi="Times New Roman"/>
                <w:b/>
                <w:bCs/>
                <w:i/>
                <w:iCs/>
                <w:sz w:val="24"/>
                <w:szCs w:val="24"/>
              </w:rPr>
              <w:t>Голявкин</w:t>
            </w:r>
            <w:proofErr w:type="spellEnd"/>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(3-4 произведения по выбору</w:t>
            </w:r>
            <w:r>
              <w:rPr>
                <w:rFonts w:ascii="Times New Roman" w:hAnsi="Times New Roman"/>
                <w:i/>
                <w:iCs/>
                <w:sz w:val="24"/>
                <w:szCs w:val="24"/>
              </w:rPr>
              <w:t xml:space="preserve">, </w:t>
            </w:r>
            <w:r>
              <w:rPr>
                <w:rFonts w:ascii="Times New Roman" w:hAnsi="Times New Roman"/>
                <w:b/>
                <w:bCs/>
                <w:i/>
                <w:iCs/>
                <w:sz w:val="24"/>
                <w:szCs w:val="24"/>
              </w:rPr>
              <w:t xml:space="preserve">5-8 </w:t>
            </w:r>
            <w:proofErr w:type="spellStart"/>
            <w:r>
              <w:rPr>
                <w:rFonts w:ascii="Times New Roman" w:hAnsi="Times New Roman"/>
                <w:b/>
                <w:bCs/>
                <w:i/>
                <w:iCs/>
                <w:sz w:val="24"/>
                <w:szCs w:val="24"/>
              </w:rPr>
              <w:t>кл</w:t>
            </w:r>
            <w:proofErr w:type="spellEnd"/>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 xml:space="preserve">Поэзия 2-й половины ХХ </w:t>
            </w:r>
            <w:proofErr w:type="gramStart"/>
            <w:r>
              <w:rPr>
                <w:rFonts w:ascii="Times New Roman" w:hAnsi="Times New Roman"/>
                <w:b/>
                <w:bCs/>
                <w:i/>
                <w:iCs/>
                <w:sz w:val="24"/>
                <w:szCs w:val="24"/>
              </w:rPr>
              <w:t>в</w:t>
            </w:r>
            <w:proofErr w:type="gramEnd"/>
            <w:r>
              <w:rPr>
                <w:rFonts w:ascii="Times New Roman" w:hAnsi="Times New Roman"/>
                <w:b/>
                <w:bCs/>
                <w:i/>
                <w:iCs/>
                <w:sz w:val="24"/>
                <w:szCs w:val="24"/>
              </w:rPr>
              <w:t>.</w:t>
            </w:r>
            <w:r>
              <w:rPr>
                <w:rFonts w:ascii="Times New Roman" w:hAnsi="Times New Roman"/>
                <w:i/>
                <w:iCs/>
                <w:sz w:val="24"/>
                <w:szCs w:val="24"/>
              </w:rPr>
              <w:t>, например:</w:t>
            </w:r>
          </w:p>
          <w:p w:rsidR="00777D59" w:rsidRDefault="006821ED">
            <w:pPr>
              <w:spacing w:after="0"/>
              <w:rPr>
                <w:rFonts w:ascii="Times New Roman" w:hAnsi="Times New Roman"/>
                <w:i/>
                <w:iCs/>
                <w:sz w:val="24"/>
                <w:szCs w:val="24"/>
              </w:rPr>
            </w:pPr>
            <w:r>
              <w:rPr>
                <w:rFonts w:ascii="Times New Roman" w:hAnsi="Times New Roman"/>
                <w:b/>
                <w:bCs/>
                <w:i/>
                <w:iCs/>
                <w:sz w:val="24"/>
                <w:szCs w:val="24"/>
              </w:rPr>
              <w:t xml:space="preserve">Н.И. Глазков, Е.А. Евтушенко, А.А. Вознесенский, Н.М. Рубцов, Д.С. </w:t>
            </w:r>
            <w:proofErr w:type="spellStart"/>
            <w:r>
              <w:rPr>
                <w:rFonts w:ascii="Times New Roman" w:hAnsi="Times New Roman"/>
                <w:b/>
                <w:bCs/>
                <w:i/>
                <w:iCs/>
                <w:sz w:val="24"/>
                <w:szCs w:val="24"/>
              </w:rPr>
              <w:t>Самойлов</w:t>
            </w:r>
            <w:proofErr w:type="gramStart"/>
            <w:r>
              <w:rPr>
                <w:rFonts w:ascii="Times New Roman" w:hAnsi="Times New Roman"/>
                <w:b/>
                <w:bCs/>
                <w:i/>
                <w:iCs/>
                <w:sz w:val="24"/>
                <w:szCs w:val="24"/>
              </w:rPr>
              <w:t>,А</w:t>
            </w:r>
            <w:proofErr w:type="gramEnd"/>
            <w:r>
              <w:rPr>
                <w:rFonts w:ascii="Times New Roman" w:hAnsi="Times New Roman"/>
                <w:b/>
                <w:bCs/>
                <w:i/>
                <w:iCs/>
                <w:sz w:val="24"/>
                <w:szCs w:val="24"/>
              </w:rPr>
              <w:t>.А</w:t>
            </w:r>
            <w:proofErr w:type="spellEnd"/>
            <w:r>
              <w:rPr>
                <w:rFonts w:ascii="Times New Roman" w:hAnsi="Times New Roman"/>
                <w:b/>
                <w:bCs/>
                <w:i/>
                <w:iCs/>
                <w:sz w:val="24"/>
                <w:szCs w:val="24"/>
              </w:rPr>
              <w:t xml:space="preserve">. Тарковский, Б.Ш. Окуджава,  В.С. Высоцкий, Ю.П. </w:t>
            </w:r>
            <w:proofErr w:type="spellStart"/>
            <w:r>
              <w:rPr>
                <w:rFonts w:ascii="Times New Roman" w:hAnsi="Times New Roman"/>
                <w:b/>
                <w:bCs/>
                <w:i/>
                <w:iCs/>
                <w:sz w:val="24"/>
                <w:szCs w:val="24"/>
              </w:rPr>
              <w:t>Мориц</w:t>
            </w:r>
            <w:proofErr w:type="spellEnd"/>
            <w:r>
              <w:rPr>
                <w:rFonts w:ascii="Times New Roman" w:hAnsi="Times New Roman"/>
                <w:b/>
                <w:bCs/>
                <w:i/>
                <w:iCs/>
                <w:sz w:val="24"/>
                <w:szCs w:val="24"/>
              </w:rPr>
              <w:t xml:space="preserve">, И.А. Бродский, А.С. Кушнер, О.Е. Григорьев </w:t>
            </w:r>
            <w:r>
              <w:rPr>
                <w:rFonts w:ascii="Times New Roman" w:hAnsi="Times New Roman"/>
                <w:i/>
                <w:iCs/>
                <w:sz w:val="24"/>
                <w:szCs w:val="24"/>
              </w:rPr>
              <w:t>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 xml:space="preserve"> (3-4 стихотворения по выбору, 5-9 </w:t>
            </w:r>
            <w:proofErr w:type="spellStart"/>
            <w:r>
              <w:rPr>
                <w:rFonts w:ascii="Times New Roman" w:hAnsi="Times New Roman"/>
                <w:b/>
                <w:bCs/>
                <w:i/>
                <w:iCs/>
                <w:sz w:val="24"/>
                <w:szCs w:val="24"/>
              </w:rPr>
              <w:t>кл</w:t>
            </w:r>
            <w:proofErr w:type="spellEnd"/>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b/>
                <w:bCs/>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Проза русской эмиграции</w:t>
            </w:r>
            <w:r>
              <w:rPr>
                <w:rFonts w:ascii="Times New Roman" w:hAnsi="Times New Roman"/>
                <w:i/>
                <w:iCs/>
                <w:sz w:val="24"/>
                <w:szCs w:val="24"/>
              </w:rPr>
              <w:t>, например: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И.С. Шмелев, В.В. Набоков,</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С.Д. Довлатов</w:t>
            </w:r>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 xml:space="preserve">(1 произведение – по выбору, 5-9 </w:t>
            </w:r>
            <w:proofErr w:type="spellStart"/>
            <w:r>
              <w:rPr>
                <w:rFonts w:ascii="Times New Roman" w:hAnsi="Times New Roman"/>
                <w:b/>
                <w:bCs/>
                <w:i/>
                <w:iCs/>
                <w:sz w:val="24"/>
                <w:szCs w:val="24"/>
              </w:rPr>
              <w:t>кл</w:t>
            </w:r>
            <w:proofErr w:type="spellEnd"/>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sz w:val="24"/>
                <w:szCs w:val="24"/>
              </w:rPr>
            </w:pPr>
          </w:p>
          <w:p w:rsidR="00777D59" w:rsidRDefault="006821ED">
            <w:pPr>
              <w:spacing w:after="0"/>
              <w:rPr>
                <w:rFonts w:ascii="Times New Roman" w:hAnsi="Times New Roman"/>
                <w:sz w:val="24"/>
                <w:szCs w:val="24"/>
              </w:rPr>
            </w:pPr>
            <w:proofErr w:type="gramStart"/>
            <w:r>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w:t>
            </w:r>
            <w:proofErr w:type="spellStart"/>
            <w:r>
              <w:rPr>
                <w:rFonts w:ascii="Times New Roman" w:hAnsi="Times New Roman"/>
                <w:b/>
                <w:bCs/>
                <w:i/>
                <w:iCs/>
                <w:sz w:val="24"/>
                <w:szCs w:val="24"/>
              </w:rPr>
              <w:t>Книгуру</w:t>
            </w:r>
            <w:proofErr w:type="spellEnd"/>
            <w:r>
              <w:rPr>
                <w:rFonts w:ascii="Times New Roman" w:hAnsi="Times New Roman"/>
                <w:b/>
                <w:bCs/>
                <w:i/>
                <w:iCs/>
                <w:sz w:val="24"/>
                <w:szCs w:val="24"/>
              </w:rPr>
              <w:t xml:space="preserve">», премия им. Владислава Крапивина, Премия </w:t>
            </w:r>
            <w:proofErr w:type="spellStart"/>
            <w:r>
              <w:rPr>
                <w:rFonts w:ascii="Times New Roman" w:hAnsi="Times New Roman"/>
                <w:b/>
                <w:bCs/>
                <w:i/>
                <w:iCs/>
                <w:sz w:val="24"/>
                <w:szCs w:val="24"/>
              </w:rPr>
              <w:t>Детгиза</w:t>
            </w:r>
            <w:proofErr w:type="spellEnd"/>
            <w:r>
              <w:rPr>
                <w:rFonts w:ascii="Times New Roman" w:hAnsi="Times New Roman"/>
                <w:b/>
                <w:bCs/>
                <w:i/>
                <w:iCs/>
                <w:sz w:val="24"/>
                <w:szCs w:val="24"/>
              </w:rPr>
              <w:t>, «Лучшая детская книга издательства «РОСМЭН»</w:t>
            </w:r>
            <w:r>
              <w:rPr>
                <w:rFonts w:ascii="Times New Roman" w:hAnsi="Times New Roman"/>
                <w:sz w:val="24"/>
                <w:szCs w:val="24"/>
              </w:rPr>
              <w:t xml:space="preserve"> и др., например:</w:t>
            </w:r>
            <w:proofErr w:type="gramEnd"/>
          </w:p>
          <w:p w:rsidR="00777D59" w:rsidRDefault="006821ED">
            <w:pPr>
              <w:spacing w:after="0"/>
              <w:rPr>
                <w:rFonts w:ascii="Times New Roman" w:hAnsi="Times New Roman"/>
                <w:bCs/>
                <w:i/>
                <w:iCs/>
                <w:sz w:val="24"/>
                <w:szCs w:val="24"/>
              </w:rPr>
            </w:pPr>
            <w:r>
              <w:rPr>
                <w:rFonts w:ascii="Times New Roman" w:hAnsi="Times New Roman"/>
                <w:b/>
                <w:i/>
                <w:iCs/>
                <w:sz w:val="24"/>
                <w:szCs w:val="24"/>
              </w:rPr>
              <w:t xml:space="preserve">Н. </w:t>
            </w:r>
            <w:proofErr w:type="spellStart"/>
            <w:r>
              <w:rPr>
                <w:rFonts w:ascii="Times New Roman" w:hAnsi="Times New Roman"/>
                <w:b/>
                <w:i/>
                <w:iCs/>
                <w:sz w:val="24"/>
                <w:szCs w:val="24"/>
              </w:rPr>
              <w:t>Назаркин</w:t>
            </w:r>
            <w:proofErr w:type="spellEnd"/>
            <w:r>
              <w:rPr>
                <w:rFonts w:ascii="Times New Roman" w:hAnsi="Times New Roman"/>
                <w:b/>
                <w:i/>
                <w:iCs/>
                <w:sz w:val="24"/>
                <w:szCs w:val="24"/>
              </w:rPr>
              <w:t xml:space="preserve">, А. </w:t>
            </w:r>
            <w:proofErr w:type="spellStart"/>
            <w:r>
              <w:rPr>
                <w:rFonts w:ascii="Times New Roman" w:hAnsi="Times New Roman"/>
                <w:b/>
                <w:i/>
                <w:iCs/>
                <w:sz w:val="24"/>
                <w:szCs w:val="24"/>
              </w:rPr>
              <w:t>Гиваргизов</w:t>
            </w:r>
            <w:proofErr w:type="spellEnd"/>
            <w:r>
              <w:rPr>
                <w:rFonts w:ascii="Times New Roman" w:hAnsi="Times New Roman"/>
                <w:b/>
                <w:i/>
                <w:iCs/>
                <w:sz w:val="24"/>
                <w:szCs w:val="24"/>
              </w:rPr>
              <w:t xml:space="preserve">, </w:t>
            </w:r>
            <w:proofErr w:type="spellStart"/>
            <w:r>
              <w:rPr>
                <w:rFonts w:ascii="Times New Roman" w:hAnsi="Times New Roman"/>
                <w:b/>
                <w:i/>
                <w:iCs/>
                <w:sz w:val="24"/>
                <w:szCs w:val="24"/>
              </w:rPr>
              <w:t>Ю.Кузнецова</w:t>
            </w:r>
            <w:proofErr w:type="spellEnd"/>
            <w:r>
              <w:rPr>
                <w:rFonts w:ascii="Times New Roman" w:hAnsi="Times New Roman"/>
                <w:b/>
                <w:i/>
                <w:iCs/>
                <w:sz w:val="24"/>
                <w:szCs w:val="24"/>
              </w:rPr>
              <w:t xml:space="preserve">, </w:t>
            </w:r>
            <w:proofErr w:type="spellStart"/>
            <w:r>
              <w:rPr>
                <w:rFonts w:ascii="Times New Roman" w:hAnsi="Times New Roman"/>
                <w:b/>
                <w:i/>
                <w:iCs/>
                <w:sz w:val="24"/>
                <w:szCs w:val="24"/>
              </w:rPr>
              <w:t>Д.Сабитова</w:t>
            </w:r>
            <w:proofErr w:type="spellEnd"/>
            <w:r>
              <w:rPr>
                <w:rFonts w:ascii="Times New Roman" w:hAnsi="Times New Roman"/>
                <w:b/>
                <w:i/>
                <w:iCs/>
                <w:sz w:val="24"/>
                <w:szCs w:val="24"/>
              </w:rPr>
              <w:t xml:space="preserve">, </w:t>
            </w:r>
            <w:proofErr w:type="spellStart"/>
            <w:r>
              <w:rPr>
                <w:rFonts w:ascii="Times New Roman" w:hAnsi="Times New Roman"/>
                <w:b/>
                <w:i/>
                <w:iCs/>
                <w:sz w:val="24"/>
                <w:szCs w:val="24"/>
              </w:rPr>
              <w:t>Е.Мурашова</w:t>
            </w:r>
            <w:proofErr w:type="spellEnd"/>
            <w:r>
              <w:rPr>
                <w:rFonts w:ascii="Times New Roman" w:hAnsi="Times New Roman"/>
                <w:b/>
                <w:i/>
                <w:iCs/>
                <w:sz w:val="24"/>
                <w:szCs w:val="24"/>
              </w:rPr>
              <w:t xml:space="preserve">, </w:t>
            </w:r>
            <w:proofErr w:type="spellStart"/>
            <w:r>
              <w:rPr>
                <w:rFonts w:ascii="Times New Roman" w:hAnsi="Times New Roman"/>
                <w:b/>
                <w:i/>
                <w:iCs/>
                <w:sz w:val="24"/>
                <w:szCs w:val="24"/>
              </w:rPr>
              <w:t>А.Петрова</w:t>
            </w:r>
            <w:proofErr w:type="spellEnd"/>
            <w:r>
              <w:rPr>
                <w:rFonts w:ascii="Times New Roman" w:hAnsi="Times New Roman"/>
                <w:b/>
                <w:i/>
                <w:iCs/>
                <w:sz w:val="24"/>
                <w:szCs w:val="24"/>
              </w:rPr>
              <w:t>, С. Седов, С. Востоков</w:t>
            </w:r>
            <w:proofErr w:type="gramStart"/>
            <w:r>
              <w:rPr>
                <w:rFonts w:ascii="Times New Roman" w:hAnsi="Times New Roman"/>
                <w:b/>
                <w:i/>
                <w:iCs/>
                <w:sz w:val="24"/>
                <w:szCs w:val="24"/>
              </w:rPr>
              <w:t xml:space="preserve"> ,</w:t>
            </w:r>
            <w:proofErr w:type="gramEnd"/>
            <w:r>
              <w:rPr>
                <w:rFonts w:ascii="Times New Roman" w:hAnsi="Times New Roman"/>
                <w:b/>
                <w:i/>
                <w:iCs/>
                <w:sz w:val="24"/>
                <w:szCs w:val="24"/>
              </w:rPr>
              <w:t xml:space="preserve"> Э. </w:t>
            </w:r>
            <w:proofErr w:type="spellStart"/>
            <w:r>
              <w:rPr>
                <w:rFonts w:ascii="Times New Roman" w:hAnsi="Times New Roman"/>
                <w:b/>
                <w:i/>
                <w:iCs/>
                <w:sz w:val="24"/>
                <w:szCs w:val="24"/>
              </w:rPr>
              <w:t>Веркин</w:t>
            </w:r>
            <w:proofErr w:type="spellEnd"/>
            <w:r>
              <w:rPr>
                <w:rFonts w:ascii="Times New Roman" w:hAnsi="Times New Roman"/>
                <w:b/>
                <w:i/>
                <w:iCs/>
                <w:sz w:val="24"/>
                <w:szCs w:val="24"/>
              </w:rPr>
              <w:t xml:space="preserve">, М. </w:t>
            </w:r>
            <w:proofErr w:type="spellStart"/>
            <w:r>
              <w:rPr>
                <w:rFonts w:ascii="Times New Roman" w:hAnsi="Times New Roman"/>
                <w:b/>
                <w:i/>
                <w:iCs/>
                <w:sz w:val="24"/>
                <w:szCs w:val="24"/>
              </w:rPr>
              <w:t>Аромштам</w:t>
            </w:r>
            <w:proofErr w:type="spellEnd"/>
            <w:r>
              <w:rPr>
                <w:rFonts w:ascii="Times New Roman" w:hAnsi="Times New Roman"/>
                <w:b/>
                <w:i/>
                <w:iCs/>
                <w:sz w:val="24"/>
                <w:szCs w:val="24"/>
              </w:rPr>
              <w:t xml:space="preserve">, Н. Евдокимова, Н. </w:t>
            </w:r>
            <w:proofErr w:type="spellStart"/>
            <w:r>
              <w:rPr>
                <w:rFonts w:ascii="Times New Roman" w:hAnsi="Times New Roman"/>
                <w:b/>
                <w:i/>
                <w:iCs/>
                <w:sz w:val="24"/>
                <w:szCs w:val="24"/>
              </w:rPr>
              <w:t>Абгарян</w:t>
            </w:r>
            <w:proofErr w:type="spellEnd"/>
            <w:r>
              <w:rPr>
                <w:rFonts w:ascii="Times New Roman" w:hAnsi="Times New Roman"/>
                <w:b/>
                <w:i/>
                <w:iCs/>
                <w:sz w:val="24"/>
                <w:szCs w:val="24"/>
              </w:rPr>
              <w:t xml:space="preserve">, М. Петросян, А. </w:t>
            </w:r>
            <w:proofErr w:type="spellStart"/>
            <w:r>
              <w:rPr>
                <w:rFonts w:ascii="Times New Roman" w:hAnsi="Times New Roman"/>
                <w:b/>
                <w:i/>
                <w:iCs/>
                <w:sz w:val="24"/>
                <w:szCs w:val="24"/>
              </w:rPr>
              <w:t>Жвалевский</w:t>
            </w:r>
            <w:proofErr w:type="spellEnd"/>
            <w:r>
              <w:rPr>
                <w:rFonts w:ascii="Times New Roman" w:hAnsi="Times New Roman"/>
                <w:b/>
                <w:i/>
                <w:iCs/>
                <w:sz w:val="24"/>
                <w:szCs w:val="24"/>
              </w:rPr>
              <w:t xml:space="preserve"> и Е. Пастернак, </w:t>
            </w:r>
            <w:proofErr w:type="spellStart"/>
            <w:r>
              <w:rPr>
                <w:rFonts w:ascii="Times New Roman" w:hAnsi="Times New Roman"/>
                <w:b/>
                <w:i/>
                <w:iCs/>
                <w:sz w:val="24"/>
                <w:szCs w:val="24"/>
              </w:rPr>
              <w:t>Ая</w:t>
            </w:r>
            <w:proofErr w:type="spellEnd"/>
            <w:r>
              <w:rPr>
                <w:rFonts w:ascii="Times New Roman" w:hAnsi="Times New Roman"/>
                <w:b/>
                <w:i/>
                <w:iCs/>
                <w:sz w:val="24"/>
                <w:szCs w:val="24"/>
              </w:rPr>
              <w:t xml:space="preserve"> Эн, Д. </w:t>
            </w:r>
            <w:proofErr w:type="spellStart"/>
            <w:r>
              <w:rPr>
                <w:rFonts w:ascii="Times New Roman" w:hAnsi="Times New Roman"/>
                <w:b/>
                <w:i/>
                <w:iCs/>
                <w:sz w:val="24"/>
                <w:szCs w:val="24"/>
              </w:rPr>
              <w:lastRenderedPageBreak/>
              <w:t>Вильке</w:t>
            </w:r>
            <w:proofErr w:type="spellEnd"/>
            <w:r>
              <w:rPr>
                <w:rFonts w:ascii="Times New Roman" w:hAnsi="Times New Roman"/>
                <w:b/>
                <w:i/>
                <w:iCs/>
                <w:sz w:val="24"/>
                <w:szCs w:val="24"/>
              </w:rPr>
              <w:t xml:space="preserve"> </w:t>
            </w:r>
            <w:r>
              <w:rPr>
                <w:rFonts w:ascii="Times New Roman" w:hAnsi="Times New Roman"/>
                <w:bCs/>
                <w:i/>
                <w:iCs/>
                <w:sz w:val="24"/>
                <w:szCs w:val="24"/>
              </w:rPr>
              <w:t>и др.</w:t>
            </w:r>
          </w:p>
          <w:p w:rsidR="00777D59" w:rsidRDefault="006821ED">
            <w:pPr>
              <w:tabs>
                <w:tab w:val="left" w:pos="5760"/>
              </w:tabs>
              <w:spacing w:after="0"/>
              <w:jc w:val="center"/>
              <w:rPr>
                <w:rFonts w:ascii="Times New Roman" w:hAnsi="Times New Roman"/>
                <w:b/>
                <w:i/>
                <w:iCs/>
                <w:sz w:val="24"/>
                <w:szCs w:val="24"/>
              </w:rPr>
            </w:pPr>
            <w:r>
              <w:rPr>
                <w:rFonts w:ascii="Times New Roman" w:hAnsi="Times New Roman"/>
                <w:b/>
                <w:i/>
                <w:iCs/>
                <w:sz w:val="24"/>
                <w:szCs w:val="24"/>
              </w:rPr>
              <w:t xml:space="preserve">(1-2 произведения по выбору, 5-8 </w:t>
            </w:r>
            <w:proofErr w:type="spellStart"/>
            <w:r>
              <w:rPr>
                <w:rFonts w:ascii="Times New Roman" w:hAnsi="Times New Roman"/>
                <w:b/>
                <w:i/>
                <w:iCs/>
                <w:sz w:val="24"/>
                <w:szCs w:val="24"/>
              </w:rPr>
              <w:t>кл</w:t>
            </w:r>
            <w:proofErr w:type="spellEnd"/>
            <w:r>
              <w:rPr>
                <w:rFonts w:ascii="Times New Roman" w:hAnsi="Times New Roman"/>
                <w:b/>
                <w:i/>
                <w:iCs/>
                <w:sz w:val="24"/>
                <w:szCs w:val="24"/>
              </w:rPr>
              <w:t>.)</w:t>
            </w: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i/>
                <w:iCs/>
                <w:sz w:val="24"/>
                <w:szCs w:val="24"/>
              </w:rPr>
            </w:pPr>
          </w:p>
        </w:tc>
      </w:tr>
      <w:tr w:rsidR="00777D59">
        <w:tc>
          <w:tcPr>
            <w:tcW w:w="9712" w:type="dxa"/>
            <w:gridSpan w:val="3"/>
          </w:tcPr>
          <w:p w:rsidR="00777D59" w:rsidRDefault="006821ED">
            <w:pPr>
              <w:tabs>
                <w:tab w:val="left" w:pos="5760"/>
              </w:tabs>
              <w:jc w:val="center"/>
              <w:rPr>
                <w:rFonts w:ascii="Times New Roman" w:hAnsi="Times New Roman"/>
                <w:i/>
                <w:iCs/>
                <w:sz w:val="24"/>
                <w:szCs w:val="24"/>
              </w:rPr>
            </w:pPr>
            <w:r>
              <w:rPr>
                <w:rFonts w:ascii="Times New Roman" w:hAnsi="Times New Roman"/>
                <w:b/>
                <w:bCs/>
                <w:sz w:val="24"/>
                <w:szCs w:val="24"/>
              </w:rPr>
              <w:lastRenderedPageBreak/>
              <w:t xml:space="preserve">Литература народов России </w:t>
            </w:r>
          </w:p>
        </w:tc>
      </w:tr>
      <w:tr w:rsidR="00777D59">
        <w:tc>
          <w:tcPr>
            <w:tcW w:w="3373" w:type="dxa"/>
          </w:tcPr>
          <w:p w:rsidR="00777D59" w:rsidRDefault="00777D59">
            <w:pPr>
              <w:tabs>
                <w:tab w:val="left" w:pos="5760"/>
              </w:tabs>
              <w:spacing w:after="0" w:line="240" w:lineRule="auto"/>
              <w:rPr>
                <w:rFonts w:ascii="Times New Roman" w:hAnsi="Times New Roman"/>
                <w:b/>
                <w:bCs/>
                <w:sz w:val="24"/>
                <w:szCs w:val="24"/>
              </w:rPr>
            </w:pPr>
          </w:p>
        </w:tc>
        <w:tc>
          <w:tcPr>
            <w:tcW w:w="3114" w:type="dxa"/>
          </w:tcPr>
          <w:p w:rsidR="00777D59" w:rsidRDefault="00777D59">
            <w:pPr>
              <w:tabs>
                <w:tab w:val="left" w:pos="5760"/>
              </w:tabs>
              <w:spacing w:after="0" w:line="240" w:lineRule="auto"/>
              <w:jc w:val="both"/>
              <w:outlineLvl w:val="0"/>
              <w:rPr>
                <w:rFonts w:ascii="Times New Roman" w:hAnsi="Times New Roman"/>
                <w:b/>
                <w:bCs/>
                <w:kern w:val="36"/>
                <w:sz w:val="24"/>
                <w:szCs w:val="24"/>
              </w:rPr>
            </w:pPr>
          </w:p>
        </w:tc>
        <w:tc>
          <w:tcPr>
            <w:tcW w:w="3225" w:type="dxa"/>
          </w:tcPr>
          <w:p w:rsidR="00777D59" w:rsidRDefault="006821ED">
            <w:pPr>
              <w:tabs>
                <w:tab w:val="left" w:pos="5760"/>
              </w:tabs>
              <w:spacing w:after="0" w:line="240" w:lineRule="auto"/>
              <w:jc w:val="both"/>
              <w:rPr>
                <w:rFonts w:ascii="Times New Roman" w:eastAsia="Times New Roman" w:hAnsi="Times New Roman"/>
                <w:b/>
                <w:bCs/>
                <w:i/>
                <w:iCs/>
                <w:sz w:val="24"/>
                <w:szCs w:val="24"/>
              </w:rPr>
            </w:pPr>
            <w:r>
              <w:rPr>
                <w:rFonts w:ascii="Times New Roman" w:hAnsi="Times New Roman"/>
                <w:b/>
                <w:bCs/>
                <w:i/>
                <w:iCs/>
                <w:sz w:val="24"/>
                <w:szCs w:val="24"/>
              </w:rPr>
              <w:t>Г. Тукай, М. Карим,</w:t>
            </w:r>
          </w:p>
          <w:p w:rsidR="00777D59" w:rsidRDefault="006821ED">
            <w:pPr>
              <w:tabs>
                <w:tab w:val="left" w:pos="5760"/>
              </w:tabs>
              <w:spacing w:after="0" w:line="240" w:lineRule="auto"/>
              <w:jc w:val="both"/>
              <w:rPr>
                <w:rFonts w:ascii="Times New Roman" w:eastAsia="Times New Roman" w:hAnsi="Times New Roman"/>
                <w:i/>
                <w:iCs/>
                <w:sz w:val="24"/>
                <w:szCs w:val="24"/>
              </w:rPr>
            </w:pPr>
            <w:r>
              <w:rPr>
                <w:rFonts w:ascii="Times New Roman" w:hAnsi="Times New Roman"/>
                <w:b/>
                <w:bCs/>
                <w:i/>
                <w:iCs/>
                <w:sz w:val="24"/>
                <w:szCs w:val="24"/>
              </w:rPr>
              <w:t>К. Кулиев, Р. Гамзатов</w:t>
            </w:r>
            <w:r>
              <w:rPr>
                <w:rFonts w:ascii="Times New Roman" w:hAnsi="Times New Roman"/>
                <w:i/>
                <w:iCs/>
                <w:sz w:val="24"/>
                <w:szCs w:val="24"/>
              </w:rPr>
              <w:t xml:space="preserve"> и др.</w:t>
            </w:r>
          </w:p>
          <w:p w:rsidR="00777D59" w:rsidRDefault="006821ED">
            <w:pPr>
              <w:tabs>
                <w:tab w:val="left" w:pos="5760"/>
              </w:tabs>
              <w:spacing w:after="0" w:line="240" w:lineRule="auto"/>
              <w:jc w:val="both"/>
              <w:rPr>
                <w:rFonts w:ascii="Times New Roman" w:eastAsia="Times New Roman" w:hAnsi="Times New Roman"/>
                <w:b/>
                <w:bCs/>
                <w:i/>
                <w:iCs/>
                <w:sz w:val="24"/>
                <w:szCs w:val="24"/>
              </w:rPr>
            </w:pPr>
            <w:proofErr w:type="gramStart"/>
            <w:r>
              <w:rPr>
                <w:rFonts w:ascii="Times New Roman" w:hAnsi="Times New Roman"/>
                <w:b/>
                <w:bCs/>
                <w:i/>
                <w:iCs/>
                <w:sz w:val="24"/>
                <w:szCs w:val="24"/>
              </w:rPr>
              <w:t>(1 произведение по выбору,</w:t>
            </w:r>
            <w:proofErr w:type="gramEnd"/>
          </w:p>
          <w:p w:rsidR="00777D59" w:rsidRDefault="006821ED">
            <w:pPr>
              <w:rPr>
                <w:rFonts w:ascii="Times New Roman" w:hAnsi="Times New Roman"/>
                <w:b/>
                <w:sz w:val="24"/>
                <w:szCs w:val="24"/>
              </w:rPr>
            </w:pPr>
            <w:proofErr w:type="gramStart"/>
            <w:r>
              <w:rPr>
                <w:rFonts w:ascii="Times New Roman" w:hAnsi="Times New Roman"/>
                <w:b/>
                <w:sz w:val="24"/>
                <w:szCs w:val="24"/>
              </w:rPr>
              <w:t xml:space="preserve">5-9 </w:t>
            </w:r>
            <w:proofErr w:type="spellStart"/>
            <w:r>
              <w:rPr>
                <w:rFonts w:ascii="Times New Roman" w:hAnsi="Times New Roman"/>
                <w:b/>
                <w:sz w:val="24"/>
                <w:szCs w:val="24"/>
              </w:rPr>
              <w:t>кл</w:t>
            </w:r>
            <w:proofErr w:type="spellEnd"/>
            <w:r>
              <w:rPr>
                <w:rFonts w:ascii="Times New Roman" w:hAnsi="Times New Roman"/>
                <w:b/>
                <w:sz w:val="24"/>
                <w:szCs w:val="24"/>
              </w:rPr>
              <w:t>.)</w:t>
            </w:r>
            <w:proofErr w:type="gramEnd"/>
          </w:p>
          <w:p w:rsidR="00777D59" w:rsidRDefault="00777D59">
            <w:pPr>
              <w:tabs>
                <w:tab w:val="left" w:pos="5760"/>
              </w:tabs>
              <w:spacing w:after="0" w:line="240" w:lineRule="auto"/>
              <w:rPr>
                <w:rFonts w:ascii="Times New Roman" w:hAnsi="Times New Roman"/>
                <w:i/>
                <w:iCs/>
                <w:sz w:val="24"/>
                <w:szCs w:val="24"/>
              </w:rPr>
            </w:pPr>
          </w:p>
        </w:tc>
      </w:tr>
      <w:tr w:rsidR="00777D59">
        <w:tc>
          <w:tcPr>
            <w:tcW w:w="9712" w:type="dxa"/>
            <w:gridSpan w:val="3"/>
          </w:tcPr>
          <w:p w:rsidR="00777D59" w:rsidRDefault="006821ED">
            <w:pPr>
              <w:tabs>
                <w:tab w:val="left" w:pos="5760"/>
              </w:tabs>
              <w:jc w:val="center"/>
              <w:rPr>
                <w:rFonts w:ascii="Times New Roman" w:hAnsi="Times New Roman"/>
                <w:i/>
                <w:iCs/>
                <w:sz w:val="24"/>
                <w:szCs w:val="24"/>
              </w:rPr>
            </w:pPr>
            <w:r>
              <w:rPr>
                <w:rFonts w:ascii="Times New Roman" w:hAnsi="Times New Roman"/>
                <w:b/>
                <w:bCs/>
                <w:sz w:val="24"/>
                <w:szCs w:val="24"/>
              </w:rPr>
              <w:t>Зарубежная литература</w:t>
            </w:r>
          </w:p>
        </w:tc>
      </w:tr>
      <w:tr w:rsidR="00777D59">
        <w:tc>
          <w:tcPr>
            <w:tcW w:w="3373" w:type="dxa"/>
          </w:tcPr>
          <w:p w:rsidR="00777D59" w:rsidRDefault="00777D59">
            <w:pPr>
              <w:tabs>
                <w:tab w:val="left" w:pos="5760"/>
              </w:tabs>
              <w:rPr>
                <w:rFonts w:ascii="Times New Roman" w:hAnsi="Times New Roman"/>
                <w:b/>
                <w:bCs/>
                <w:sz w:val="24"/>
                <w:szCs w:val="24"/>
              </w:rPr>
            </w:pPr>
          </w:p>
        </w:tc>
        <w:tc>
          <w:tcPr>
            <w:tcW w:w="3114" w:type="dxa"/>
          </w:tcPr>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Гомер </w:t>
            </w:r>
            <w:r>
              <w:rPr>
                <w:rFonts w:ascii="Times New Roman" w:hAnsi="Times New Roman"/>
                <w:i/>
                <w:iCs/>
                <w:sz w:val="24"/>
                <w:szCs w:val="24"/>
              </w:rPr>
              <w:t xml:space="preserve">«Илиада» (или «Одиссея») </w:t>
            </w:r>
            <w:r>
              <w:rPr>
                <w:rFonts w:ascii="Times New Roman" w:hAnsi="Times New Roman"/>
                <w:b/>
                <w:bCs/>
                <w:i/>
                <w:iCs/>
                <w:sz w:val="24"/>
                <w:szCs w:val="24"/>
              </w:rPr>
              <w:t>(фрагменты по выбору)</w:t>
            </w:r>
          </w:p>
          <w:p w:rsidR="00777D59" w:rsidRDefault="006821ED">
            <w:pPr>
              <w:tabs>
                <w:tab w:val="left" w:pos="5760"/>
              </w:tabs>
              <w:rPr>
                <w:rFonts w:ascii="Times New Roman" w:hAnsi="Times New Roman"/>
                <w:sz w:val="24"/>
                <w:szCs w:val="24"/>
              </w:rPr>
            </w:pPr>
            <w:r>
              <w:rPr>
                <w:rFonts w:ascii="Times New Roman" w:hAnsi="Times New Roman"/>
                <w:b/>
                <w:bCs/>
                <w:sz w:val="24"/>
                <w:szCs w:val="24"/>
              </w:rPr>
              <w:t xml:space="preserve">(6-8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jc w:val="both"/>
              <w:outlineLvl w:val="0"/>
              <w:rPr>
                <w:rFonts w:ascii="Times New Roman" w:hAnsi="Times New Roman"/>
                <w:b/>
                <w:bCs/>
                <w:kern w:val="36"/>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Данте. </w:t>
            </w:r>
            <w:r>
              <w:rPr>
                <w:rFonts w:ascii="Times New Roman" w:hAnsi="Times New Roman"/>
                <w:i/>
                <w:iCs/>
                <w:sz w:val="24"/>
                <w:szCs w:val="24"/>
              </w:rPr>
              <w:t>«Божественная комедия»</w:t>
            </w:r>
            <w:r>
              <w:rPr>
                <w:rFonts w:ascii="Times New Roman" w:hAnsi="Times New Roman"/>
                <w:b/>
                <w:bCs/>
                <w:i/>
                <w:iCs/>
                <w:sz w:val="24"/>
                <w:szCs w:val="24"/>
              </w:rPr>
              <w:t xml:space="preserve"> (фрагменты по выбору)</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rPr>
                <w:rFonts w:ascii="Times New Roman" w:hAnsi="Times New Roman"/>
                <w:b/>
                <w:bCs/>
                <w:i/>
                <w:iCs/>
                <w:sz w:val="24"/>
                <w:szCs w:val="24"/>
              </w:rPr>
            </w:pPr>
          </w:p>
          <w:p w:rsidR="00777D59" w:rsidRDefault="006821ED">
            <w:pPr>
              <w:tabs>
                <w:tab w:val="left" w:pos="5760"/>
              </w:tabs>
              <w:rPr>
                <w:rFonts w:ascii="Times New Roman" w:hAnsi="Times New Roman"/>
                <w:b/>
                <w:i/>
                <w:sz w:val="24"/>
                <w:szCs w:val="24"/>
              </w:rPr>
            </w:pPr>
            <w:r>
              <w:rPr>
                <w:rFonts w:ascii="Times New Roman" w:hAnsi="Times New Roman"/>
                <w:b/>
                <w:bCs/>
                <w:sz w:val="24"/>
                <w:szCs w:val="24"/>
              </w:rPr>
              <w:t xml:space="preserve">М. де Сервантес </w:t>
            </w:r>
            <w:r>
              <w:rPr>
                <w:rFonts w:ascii="Times New Roman" w:hAnsi="Times New Roman"/>
                <w:i/>
                <w:iCs/>
                <w:sz w:val="24"/>
                <w:szCs w:val="24"/>
              </w:rPr>
              <w:t xml:space="preserve">«Дон Кихот» </w:t>
            </w:r>
            <w:r>
              <w:rPr>
                <w:rFonts w:ascii="Times New Roman" w:hAnsi="Times New Roman"/>
                <w:b/>
                <w:bCs/>
                <w:i/>
                <w:iCs/>
                <w:sz w:val="24"/>
                <w:szCs w:val="24"/>
              </w:rPr>
              <w:t>(главы по выбору</w:t>
            </w:r>
            <w:r>
              <w:rPr>
                <w:rFonts w:ascii="Times New Roman" w:hAnsi="Times New Roman"/>
                <w:b/>
                <w:i/>
                <w:sz w:val="24"/>
                <w:szCs w:val="24"/>
              </w:rPr>
              <w:t>)</w:t>
            </w:r>
          </w:p>
          <w:p w:rsidR="00777D59" w:rsidRDefault="006821ED">
            <w:pPr>
              <w:tabs>
                <w:tab w:val="left" w:pos="5760"/>
              </w:tabs>
              <w:rPr>
                <w:rFonts w:ascii="Times New Roman" w:hAnsi="Times New Roman"/>
                <w:b/>
                <w:bCs/>
                <w:kern w:val="36"/>
                <w:sz w:val="24"/>
                <w:szCs w:val="24"/>
              </w:rPr>
            </w:pPr>
            <w:r>
              <w:rPr>
                <w:rFonts w:ascii="Times New Roman" w:hAnsi="Times New Roman"/>
                <w:b/>
                <w:iCs/>
                <w:sz w:val="24"/>
                <w:szCs w:val="24"/>
              </w:rPr>
              <w:t xml:space="preserve">(7-8 </w:t>
            </w:r>
            <w:proofErr w:type="spellStart"/>
            <w:r>
              <w:rPr>
                <w:rFonts w:ascii="Times New Roman" w:hAnsi="Times New Roman"/>
                <w:b/>
                <w:iCs/>
                <w:sz w:val="24"/>
                <w:szCs w:val="24"/>
              </w:rPr>
              <w:t>кл</w:t>
            </w:r>
            <w:proofErr w:type="spellEnd"/>
            <w:r>
              <w:rPr>
                <w:rFonts w:ascii="Times New Roman" w:hAnsi="Times New Roman"/>
                <w:b/>
                <w:iCs/>
                <w:sz w:val="24"/>
                <w:szCs w:val="24"/>
              </w:rPr>
              <w:t>.)</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Pr>
                <w:rFonts w:ascii="Times New Roman" w:hAnsi="Times New Roman"/>
                <w:b/>
                <w:i/>
                <w:iCs/>
                <w:sz w:val="24"/>
                <w:szCs w:val="24"/>
              </w:rPr>
              <w:t>Зарубежный фольклор, легенды, баллады, саги, песни</w:t>
            </w:r>
          </w:p>
          <w:p w:rsidR="00777D59" w:rsidRDefault="006821ED">
            <w:pPr>
              <w:rPr>
                <w:rFonts w:ascii="Times New Roman" w:hAnsi="Times New Roman"/>
                <w:b/>
                <w:bCs/>
                <w:sz w:val="24"/>
                <w:szCs w:val="24"/>
              </w:rPr>
            </w:pPr>
            <w:r>
              <w:rPr>
                <w:rFonts w:ascii="Times New Roman" w:hAnsi="Times New Roman"/>
                <w:b/>
                <w:bCs/>
                <w:sz w:val="24"/>
                <w:szCs w:val="24"/>
              </w:rPr>
              <w:t xml:space="preserve">(2-3 произведения по выбору, 5-7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jc w:val="center"/>
              <w:rPr>
                <w:rFonts w:ascii="Times New Roman" w:hAnsi="Times New Roman"/>
                <w:sz w:val="24"/>
                <w:szCs w:val="24"/>
              </w:rPr>
            </w:pPr>
          </w:p>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rPr>
                <w:rFonts w:ascii="Times New Roman" w:hAnsi="Times New Roman"/>
                <w:sz w:val="24"/>
                <w:szCs w:val="24"/>
              </w:rPr>
            </w:pPr>
            <w:r>
              <w:rPr>
                <w:rFonts w:ascii="Times New Roman" w:hAnsi="Times New Roman"/>
                <w:b/>
                <w:sz w:val="24"/>
                <w:szCs w:val="24"/>
              </w:rPr>
              <w:t>В. Шекспир</w:t>
            </w:r>
            <w:r>
              <w:rPr>
                <w:rFonts w:ascii="Times New Roman" w:hAnsi="Times New Roman"/>
                <w:sz w:val="24"/>
                <w:szCs w:val="24"/>
              </w:rPr>
              <w:t xml:space="preserve"> «Ромео и Джульетта» (1594 – 1595). </w:t>
            </w:r>
          </w:p>
          <w:p w:rsidR="00777D59" w:rsidRDefault="006821ED">
            <w:pPr>
              <w:rPr>
                <w:rFonts w:ascii="Times New Roman" w:hAnsi="Times New Roman"/>
                <w:b/>
                <w:sz w:val="24"/>
                <w:szCs w:val="24"/>
              </w:rPr>
            </w:pPr>
            <w:r>
              <w:rPr>
                <w:rFonts w:ascii="Times New Roman" w:hAnsi="Times New Roman"/>
                <w:b/>
                <w:sz w:val="24"/>
                <w:szCs w:val="24"/>
              </w:rPr>
              <w:t xml:space="preserve">(8-9 </w:t>
            </w:r>
            <w:proofErr w:type="spellStart"/>
            <w:r>
              <w:rPr>
                <w:rFonts w:ascii="Times New Roman" w:hAnsi="Times New Roman"/>
                <w:b/>
                <w:sz w:val="24"/>
                <w:szCs w:val="24"/>
              </w:rPr>
              <w:t>кл</w:t>
            </w:r>
            <w:proofErr w:type="spellEnd"/>
            <w:r>
              <w:rPr>
                <w:rFonts w:ascii="Times New Roman" w:hAnsi="Times New Roman"/>
                <w:b/>
                <w:sz w:val="24"/>
                <w:szCs w:val="24"/>
              </w:rPr>
              <w:t>.)</w:t>
            </w:r>
          </w:p>
          <w:p w:rsidR="00777D59" w:rsidRDefault="00777D59">
            <w:pPr>
              <w:tabs>
                <w:tab w:val="left" w:pos="5760"/>
              </w:tabs>
              <w:rPr>
                <w:rFonts w:ascii="Times New Roman" w:hAnsi="Times New Roman"/>
                <w:b/>
                <w:bCs/>
                <w:sz w:val="24"/>
                <w:szCs w:val="24"/>
              </w:rPr>
            </w:pPr>
          </w:p>
        </w:tc>
        <w:tc>
          <w:tcPr>
            <w:tcW w:w="3114" w:type="dxa"/>
          </w:tcPr>
          <w:p w:rsidR="00777D59" w:rsidRDefault="006821ED">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Pr>
                <w:rFonts w:ascii="Times New Roman" w:hAnsi="Times New Roman"/>
                <w:b/>
                <w:bCs/>
                <w:i/>
                <w:iCs/>
              </w:rPr>
              <w:t>1–2 сонета по выбору,  например</w:t>
            </w:r>
            <w:r>
              <w:rPr>
                <w:rFonts w:ascii="Times New Roman" w:hAnsi="Times New Roman"/>
                <w:b/>
                <w:bCs/>
              </w:rPr>
              <w:t xml:space="preserve">: </w:t>
            </w:r>
          </w:p>
          <w:p w:rsidR="00777D59" w:rsidRDefault="006821ED">
            <w:pPr>
              <w:pStyle w:val="a7"/>
              <w:keepNext/>
              <w:keepLines/>
              <w:tabs>
                <w:tab w:val="left" w:pos="5760"/>
              </w:tabs>
              <w:spacing w:before="0" w:beforeAutospacing="0"/>
              <w:outlineLvl w:val="7"/>
              <w:rPr>
                <w:rFonts w:ascii="Times New Roman" w:hAnsi="Times New Roman"/>
                <w:i/>
                <w:iCs/>
                <w:lang w:bidi="he-IL"/>
              </w:rPr>
            </w:pPr>
            <w:proofErr w:type="gramStart"/>
            <w:r>
              <w:rPr>
                <w:rFonts w:ascii="Times New Roman" w:hAnsi="Times New Roman"/>
                <w:i/>
                <w:iCs/>
                <w:lang w:bidi="he-IL"/>
              </w:rPr>
              <w:t>№ 66 «</w:t>
            </w:r>
            <w:proofErr w:type="spellStart"/>
            <w:r>
              <w:rPr>
                <w:rFonts w:ascii="Times New Roman" w:hAnsi="Times New Roman"/>
                <w:i/>
                <w:iCs/>
                <w:lang w:bidi="he-IL"/>
              </w:rPr>
              <w:t>Измучась</w:t>
            </w:r>
            <w:proofErr w:type="spellEnd"/>
            <w:r>
              <w:rPr>
                <w:rFonts w:ascii="Times New Roman" w:hAnsi="Times New Roman"/>
                <w:i/>
                <w:iCs/>
                <w:lang w:bidi="he-IL"/>
              </w:rPr>
              <w:t xml:space="preserve">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777D59" w:rsidRDefault="006821ED">
            <w:pPr>
              <w:pStyle w:val="a7"/>
              <w:keepNext/>
              <w:keepLines/>
              <w:tabs>
                <w:tab w:val="left" w:pos="5760"/>
              </w:tabs>
              <w:spacing w:before="0" w:beforeAutospacing="0"/>
              <w:outlineLvl w:val="7"/>
              <w:rPr>
                <w:rFonts w:ascii="Times New Roman" w:hAnsi="Times New Roman"/>
                <w:b/>
                <w:bCs/>
              </w:rPr>
            </w:pPr>
            <w:r>
              <w:rPr>
                <w:rFonts w:ascii="Times New Roman" w:hAnsi="Times New Roman"/>
                <w:b/>
                <w:bCs/>
                <w:lang w:bidi="he-IL"/>
              </w:rPr>
              <w:t xml:space="preserve">(7-8 </w:t>
            </w:r>
            <w:proofErr w:type="spellStart"/>
            <w:r>
              <w:rPr>
                <w:rFonts w:ascii="Times New Roman" w:hAnsi="Times New Roman"/>
                <w:b/>
                <w:bCs/>
                <w:lang w:bidi="he-IL"/>
              </w:rPr>
              <w:t>кл</w:t>
            </w:r>
            <w:proofErr w:type="spellEnd"/>
            <w:r>
              <w:rPr>
                <w:rFonts w:ascii="Times New Roman" w:hAnsi="Times New Roman"/>
                <w:b/>
                <w:bCs/>
                <w:lang w:bidi="he-IL"/>
              </w:rPr>
              <w:t>.)</w:t>
            </w:r>
          </w:p>
        </w:tc>
        <w:tc>
          <w:tcPr>
            <w:tcW w:w="3225" w:type="dxa"/>
          </w:tcPr>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sz w:val="24"/>
                <w:szCs w:val="24"/>
              </w:rPr>
            </w:pPr>
            <w:r>
              <w:rPr>
                <w:rFonts w:ascii="Times New Roman" w:hAnsi="Times New Roman"/>
                <w:b/>
                <w:bCs/>
                <w:sz w:val="24"/>
                <w:szCs w:val="24"/>
              </w:rPr>
              <w:t xml:space="preserve">А. де Сент-Экзюпери </w:t>
            </w:r>
            <w:r>
              <w:rPr>
                <w:rFonts w:ascii="Times New Roman" w:hAnsi="Times New Roman"/>
                <w:sz w:val="24"/>
                <w:szCs w:val="24"/>
              </w:rPr>
              <w:t>«Маленький принц» (1943)</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(6-7 </w:t>
            </w:r>
            <w:proofErr w:type="spellStart"/>
            <w:r>
              <w:rPr>
                <w:rFonts w:ascii="Times New Roman" w:hAnsi="Times New Roman"/>
                <w:b/>
                <w:bCs/>
                <w:sz w:val="24"/>
                <w:szCs w:val="24"/>
              </w:rPr>
              <w:t>кл</w:t>
            </w:r>
            <w:proofErr w:type="spellEnd"/>
            <w:r>
              <w:rPr>
                <w:rFonts w:ascii="Times New Roman" w:hAnsi="Times New Roman"/>
                <w:b/>
                <w:bCs/>
                <w:sz w:val="24"/>
                <w:szCs w:val="24"/>
              </w:rPr>
              <w:t>.)</w:t>
            </w: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sz w:val="24"/>
                <w:szCs w:val="24"/>
              </w:rPr>
              <w:lastRenderedPageBreak/>
              <w:t xml:space="preserve">Д. Дефо </w:t>
            </w:r>
            <w:r>
              <w:rPr>
                <w:rFonts w:ascii="Times New Roman" w:hAnsi="Times New Roman"/>
                <w:i/>
                <w:iCs/>
                <w:sz w:val="24"/>
                <w:szCs w:val="24"/>
              </w:rPr>
              <w:t xml:space="preserve">«Робинзон Крузо» </w:t>
            </w:r>
            <w:r>
              <w:rPr>
                <w:rFonts w:ascii="Times New Roman" w:hAnsi="Times New Roman"/>
                <w:b/>
                <w:bCs/>
                <w:i/>
                <w:iCs/>
                <w:sz w:val="24"/>
                <w:szCs w:val="24"/>
              </w:rPr>
              <w:t>(главы по выбору)</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lastRenderedPageBreak/>
              <w:t xml:space="preserve">( 6-7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jc w:val="center"/>
              <w:rPr>
                <w:rFonts w:ascii="Times New Roman" w:hAnsi="Times New Roman"/>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Дж. Свифт </w:t>
            </w:r>
            <w:r>
              <w:rPr>
                <w:rFonts w:ascii="Times New Roman" w:hAnsi="Times New Roman"/>
                <w:i/>
                <w:iCs/>
                <w:sz w:val="24"/>
                <w:szCs w:val="24"/>
              </w:rPr>
              <w:t>«Путешествия Гулливера»</w:t>
            </w:r>
            <w:r>
              <w:rPr>
                <w:rFonts w:ascii="Times New Roman" w:hAnsi="Times New Roman"/>
                <w:b/>
                <w:bCs/>
                <w:i/>
                <w:iCs/>
                <w:sz w:val="24"/>
                <w:szCs w:val="24"/>
              </w:rPr>
              <w:t xml:space="preserve"> (фрагменты по выбору)</w:t>
            </w:r>
          </w:p>
          <w:p w:rsidR="00777D59" w:rsidRDefault="006821ED">
            <w:pPr>
              <w:tabs>
                <w:tab w:val="left" w:pos="5760"/>
              </w:tabs>
              <w:rPr>
                <w:rFonts w:ascii="Times New Roman" w:hAnsi="Times New Roman"/>
                <w:sz w:val="24"/>
                <w:szCs w:val="24"/>
              </w:rPr>
            </w:pPr>
            <w:r>
              <w:rPr>
                <w:rFonts w:ascii="Times New Roman" w:hAnsi="Times New Roman"/>
                <w:b/>
                <w:bCs/>
                <w:sz w:val="24"/>
                <w:szCs w:val="24"/>
              </w:rPr>
              <w:t xml:space="preserve">(6-7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jc w:val="center"/>
              <w:rPr>
                <w:rFonts w:ascii="Times New Roman" w:hAnsi="Times New Roman"/>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Ж-Б. Мольер</w:t>
            </w:r>
            <w:r>
              <w:rPr>
                <w:rFonts w:ascii="Times New Roman" w:hAnsi="Times New Roman"/>
                <w:i/>
                <w:iCs/>
                <w:sz w:val="24"/>
                <w:szCs w:val="24"/>
              </w:rPr>
              <w:t xml:space="preserve"> Комедии</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«Тартюф, или Обманщик» (1664), «Мещанин во дворянстве» (1670).</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(8-9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jc w:val="center"/>
              <w:rPr>
                <w:rFonts w:ascii="Times New Roman" w:hAnsi="Times New Roman"/>
                <w:i/>
                <w:iCs/>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И.-В. Гете </w:t>
            </w:r>
            <w:r>
              <w:rPr>
                <w:rFonts w:ascii="Times New Roman" w:hAnsi="Times New Roman"/>
                <w:i/>
                <w:iCs/>
                <w:sz w:val="24"/>
                <w:szCs w:val="24"/>
              </w:rPr>
              <w:t>«Фауст» (1774 – 1832)</w:t>
            </w:r>
            <w:r>
              <w:rPr>
                <w:rFonts w:ascii="Times New Roman" w:hAnsi="Times New Roman"/>
                <w:b/>
                <w:bCs/>
                <w:i/>
                <w:iCs/>
                <w:sz w:val="24"/>
                <w:szCs w:val="24"/>
              </w:rPr>
              <w:t xml:space="preserve"> (фрагменты по выбору)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( 9-10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rPr>
                <w:rFonts w:ascii="Times New Roman" w:hAnsi="Times New Roman"/>
                <w:sz w:val="24"/>
                <w:szCs w:val="24"/>
              </w:rPr>
            </w:pPr>
          </w:p>
          <w:p w:rsidR="00777D59" w:rsidRDefault="006821ED">
            <w:pPr>
              <w:tabs>
                <w:tab w:val="left" w:pos="5760"/>
              </w:tabs>
              <w:rPr>
                <w:rFonts w:ascii="Times New Roman" w:hAnsi="Times New Roman"/>
                <w:b/>
                <w:bCs/>
                <w:i/>
                <w:iCs/>
                <w:sz w:val="24"/>
                <w:szCs w:val="24"/>
              </w:rPr>
            </w:pPr>
            <w:proofErr w:type="spellStart"/>
            <w:r>
              <w:rPr>
                <w:rFonts w:ascii="Times New Roman" w:hAnsi="Times New Roman"/>
                <w:b/>
                <w:bCs/>
                <w:sz w:val="24"/>
                <w:szCs w:val="24"/>
              </w:rPr>
              <w:t>Г.Х.Андерсен</w:t>
            </w:r>
            <w:proofErr w:type="spellEnd"/>
            <w:r>
              <w:rPr>
                <w:rFonts w:ascii="Times New Roman" w:hAnsi="Times New Roman"/>
                <w:b/>
                <w:bCs/>
                <w:sz w:val="24"/>
                <w:szCs w:val="24"/>
              </w:rPr>
              <w:t xml:space="preserve"> </w:t>
            </w:r>
            <w:r>
              <w:rPr>
                <w:rFonts w:ascii="Times New Roman" w:hAnsi="Times New Roman"/>
                <w:i/>
                <w:iCs/>
                <w:sz w:val="24"/>
                <w:szCs w:val="24"/>
              </w:rPr>
              <w:t>Сказки</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«Стойкий оловянный солдатик» (1838), «Гадкий утенок» (1843).</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(5 </w:t>
            </w:r>
            <w:proofErr w:type="spellStart"/>
            <w:r>
              <w:rPr>
                <w:rFonts w:ascii="Times New Roman" w:hAnsi="Times New Roman"/>
                <w:b/>
                <w:bCs/>
                <w:sz w:val="24"/>
                <w:szCs w:val="24"/>
              </w:rPr>
              <w:t>кл</w:t>
            </w:r>
            <w:proofErr w:type="spellEnd"/>
            <w:r>
              <w:rPr>
                <w:rFonts w:ascii="Times New Roman" w:hAnsi="Times New Roman"/>
                <w:b/>
                <w:bCs/>
                <w:sz w:val="24"/>
                <w:szCs w:val="24"/>
              </w:rPr>
              <w:t xml:space="preserve">.) </w:t>
            </w:r>
          </w:p>
          <w:p w:rsidR="00777D59" w:rsidRDefault="00777D59">
            <w:pPr>
              <w:tabs>
                <w:tab w:val="left" w:pos="5760"/>
              </w:tabs>
              <w:jc w:val="center"/>
              <w:rPr>
                <w:rFonts w:ascii="Times New Roman" w:hAnsi="Times New Roman"/>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Дж. Г. Байрон </w:t>
            </w:r>
          </w:p>
          <w:p w:rsidR="00777D59" w:rsidRDefault="006821ED">
            <w:pPr>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xml:space="preserve">: «Душа моя мрачна. Скорей, певец, скорей!» (1814)(пер. М. Лермонтова), «Прощание Наполеона» (1815) (пер. В. </w:t>
            </w:r>
            <w:proofErr w:type="spellStart"/>
            <w:r>
              <w:rPr>
                <w:rFonts w:ascii="Times New Roman" w:hAnsi="Times New Roman"/>
                <w:i/>
                <w:iCs/>
                <w:sz w:val="24"/>
                <w:szCs w:val="24"/>
              </w:rPr>
              <w:t>Луговского</w:t>
            </w:r>
            <w:proofErr w:type="spellEnd"/>
            <w:r>
              <w:rPr>
                <w:rFonts w:ascii="Times New Roman" w:hAnsi="Times New Roman"/>
                <w:i/>
                <w:iCs/>
                <w:sz w:val="24"/>
                <w:szCs w:val="24"/>
              </w:rPr>
              <w:t xml:space="preserve">), Романс  («Какая  радость  заменит </w:t>
            </w:r>
            <w:r>
              <w:rPr>
                <w:rFonts w:ascii="Times New Roman" w:hAnsi="Times New Roman"/>
                <w:i/>
                <w:iCs/>
                <w:sz w:val="24"/>
                <w:szCs w:val="24"/>
              </w:rPr>
              <w:lastRenderedPageBreak/>
              <w:t xml:space="preserve">былое светлых чар...») (1815) (пер. </w:t>
            </w:r>
            <w:proofErr w:type="spellStart"/>
            <w:r>
              <w:rPr>
                <w:rFonts w:ascii="Times New Roman" w:hAnsi="Times New Roman"/>
                <w:i/>
                <w:iCs/>
                <w:sz w:val="24"/>
                <w:szCs w:val="24"/>
              </w:rPr>
              <w:t>Вяч</w:t>
            </w:r>
            <w:proofErr w:type="gramStart"/>
            <w:r>
              <w:rPr>
                <w:rFonts w:ascii="Times New Roman" w:hAnsi="Times New Roman"/>
                <w:i/>
                <w:iCs/>
                <w:sz w:val="24"/>
                <w:szCs w:val="24"/>
              </w:rPr>
              <w:t>.И</w:t>
            </w:r>
            <w:proofErr w:type="gramEnd"/>
            <w:r>
              <w:rPr>
                <w:rFonts w:ascii="Times New Roman" w:hAnsi="Times New Roman"/>
                <w:i/>
                <w:iCs/>
                <w:sz w:val="24"/>
                <w:szCs w:val="24"/>
              </w:rPr>
              <w:t>ванова</w:t>
            </w:r>
            <w:proofErr w:type="spellEnd"/>
            <w:r>
              <w:rPr>
                <w:rFonts w:ascii="Times New Roman" w:hAnsi="Times New Roman"/>
                <w:i/>
                <w:iCs/>
                <w:sz w:val="24"/>
                <w:szCs w:val="24"/>
              </w:rPr>
              <w:t>),  «Стансы к Августе» (1816)(пер. А. Плещеева) и др.</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фрагменты одной из поэм по выбору, например: </w:t>
            </w:r>
            <w:r>
              <w:rPr>
                <w:rFonts w:ascii="Times New Roman" w:hAnsi="Times New Roman"/>
                <w:i/>
                <w:iCs/>
                <w:sz w:val="24"/>
                <w:szCs w:val="24"/>
              </w:rPr>
              <w:t xml:space="preserve">«Паломничество </w:t>
            </w:r>
            <w:proofErr w:type="spellStart"/>
            <w:proofErr w:type="gramStart"/>
            <w:r>
              <w:rPr>
                <w:rFonts w:ascii="Times New Roman" w:hAnsi="Times New Roman"/>
                <w:i/>
                <w:iCs/>
                <w:sz w:val="24"/>
                <w:szCs w:val="24"/>
              </w:rPr>
              <w:t>Чайльд</w:t>
            </w:r>
            <w:proofErr w:type="spellEnd"/>
            <w:r>
              <w:rPr>
                <w:rFonts w:ascii="Times New Roman" w:hAnsi="Times New Roman"/>
                <w:i/>
                <w:iCs/>
                <w:sz w:val="24"/>
                <w:szCs w:val="24"/>
              </w:rPr>
              <w:t xml:space="preserve"> Гарольда</w:t>
            </w:r>
            <w:proofErr w:type="gramEnd"/>
            <w:r>
              <w:rPr>
                <w:rFonts w:ascii="Times New Roman" w:hAnsi="Times New Roman"/>
                <w:i/>
                <w:iCs/>
                <w:sz w:val="24"/>
                <w:szCs w:val="24"/>
              </w:rPr>
              <w:t xml:space="preserve">» (1809 – 1811) (пер. В. </w:t>
            </w:r>
            <w:proofErr w:type="spellStart"/>
            <w:r>
              <w:rPr>
                <w:rFonts w:ascii="Times New Roman" w:hAnsi="Times New Roman"/>
                <w:i/>
                <w:iCs/>
                <w:sz w:val="24"/>
                <w:szCs w:val="24"/>
              </w:rPr>
              <w:t>Левика</w:t>
            </w:r>
            <w:proofErr w:type="spellEnd"/>
            <w:r>
              <w:rPr>
                <w:rFonts w:ascii="Times New Roman" w:hAnsi="Times New Roman"/>
                <w:i/>
                <w:iCs/>
                <w:sz w:val="24"/>
                <w:szCs w:val="24"/>
              </w:rPr>
              <w:t xml:space="preserve">). </w:t>
            </w:r>
          </w:p>
          <w:p w:rsidR="00777D59" w:rsidRDefault="006821ED">
            <w:pPr>
              <w:rPr>
                <w:rFonts w:ascii="Times New Roman" w:hAnsi="Times New Roman"/>
                <w:b/>
                <w:bCs/>
                <w:sz w:val="24"/>
                <w:szCs w:val="24"/>
              </w:rPr>
            </w:pPr>
            <w:r>
              <w:rPr>
                <w:rFonts w:ascii="Times New Roman" w:hAnsi="Times New Roman"/>
                <w:b/>
                <w:bCs/>
                <w:sz w:val="24"/>
                <w:szCs w:val="24"/>
              </w:rPr>
              <w:t xml:space="preserve">(9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rPr>
                <w:rFonts w:ascii="Times New Roman" w:hAnsi="Times New Roman"/>
                <w:i/>
                <w:iCs/>
                <w:sz w:val="24"/>
                <w:szCs w:val="24"/>
              </w:rPr>
            </w:pPr>
          </w:p>
          <w:p w:rsidR="00777D59" w:rsidRDefault="00777D59">
            <w:pPr>
              <w:pStyle w:val="a7"/>
              <w:tabs>
                <w:tab w:val="left" w:pos="5760"/>
              </w:tabs>
              <w:spacing w:before="0" w:beforeAutospacing="0"/>
              <w:rPr>
                <w:rFonts w:ascii="Times New Roman" w:hAnsi="Times New Roman"/>
                <w:b/>
                <w:bCs/>
                <w:i/>
                <w:iCs/>
              </w:rPr>
            </w:pPr>
          </w:p>
        </w:tc>
        <w:tc>
          <w:tcPr>
            <w:tcW w:w="3225" w:type="dxa"/>
          </w:tcPr>
          <w:p w:rsidR="00777D59" w:rsidRDefault="006821ED">
            <w:pPr>
              <w:rPr>
                <w:rFonts w:ascii="Times New Roman" w:hAnsi="Times New Roman"/>
                <w:i/>
                <w:iCs/>
                <w:sz w:val="24"/>
                <w:szCs w:val="24"/>
              </w:rPr>
            </w:pPr>
            <w:r>
              <w:rPr>
                <w:rFonts w:ascii="Times New Roman" w:hAnsi="Times New Roman"/>
                <w:i/>
                <w:iCs/>
                <w:sz w:val="24"/>
                <w:szCs w:val="24"/>
              </w:rPr>
              <w:lastRenderedPageBreak/>
              <w:t xml:space="preserve">Зарубежная сказочная и фантастическая проза, </w:t>
            </w:r>
            <w:r>
              <w:rPr>
                <w:rFonts w:ascii="Times New Roman" w:hAnsi="Times New Roman"/>
                <w:i/>
                <w:iCs/>
                <w:sz w:val="24"/>
                <w:szCs w:val="24"/>
              </w:rPr>
              <w:lastRenderedPageBreak/>
              <w:t>например:</w:t>
            </w:r>
          </w:p>
          <w:p w:rsidR="00777D59" w:rsidRDefault="006821ED">
            <w:pPr>
              <w:rPr>
                <w:rFonts w:ascii="Times New Roman" w:hAnsi="Times New Roman"/>
                <w:b/>
                <w:bCs/>
                <w:sz w:val="24"/>
                <w:szCs w:val="24"/>
              </w:rPr>
            </w:pPr>
            <w:r>
              <w:rPr>
                <w:rFonts w:ascii="Times New Roman" w:hAnsi="Times New Roman"/>
                <w:b/>
                <w:bCs/>
                <w:sz w:val="24"/>
                <w:szCs w:val="24"/>
              </w:rPr>
              <w:t xml:space="preserve">Ш. Перро, В. </w:t>
            </w:r>
            <w:proofErr w:type="spellStart"/>
            <w:r>
              <w:rPr>
                <w:rFonts w:ascii="Times New Roman" w:hAnsi="Times New Roman"/>
                <w:b/>
                <w:bCs/>
                <w:sz w:val="24"/>
                <w:szCs w:val="24"/>
              </w:rPr>
              <w:t>Гауф</w:t>
            </w:r>
            <w:proofErr w:type="spellEnd"/>
            <w:r>
              <w:rPr>
                <w:rFonts w:ascii="Times New Roman" w:hAnsi="Times New Roman"/>
                <w:b/>
                <w:bCs/>
                <w:sz w:val="24"/>
                <w:szCs w:val="24"/>
              </w:rPr>
              <w:t xml:space="preserve">, Э.Т.А. Гофман, </w:t>
            </w:r>
            <w:proofErr w:type="spellStart"/>
            <w:r>
              <w:rPr>
                <w:rFonts w:ascii="Times New Roman" w:hAnsi="Times New Roman"/>
                <w:b/>
                <w:bCs/>
                <w:sz w:val="24"/>
                <w:szCs w:val="24"/>
              </w:rPr>
              <w:t>бр</w:t>
            </w:r>
            <w:proofErr w:type="spellEnd"/>
            <w:r>
              <w:rPr>
                <w:rFonts w:ascii="Times New Roman" w:hAnsi="Times New Roman"/>
                <w:b/>
                <w:bCs/>
                <w:sz w:val="24"/>
                <w:szCs w:val="24"/>
              </w:rPr>
              <w:t>. Гримм,</w:t>
            </w:r>
          </w:p>
          <w:p w:rsidR="00777D59" w:rsidRDefault="006821ED">
            <w:pPr>
              <w:rPr>
                <w:rFonts w:ascii="Times New Roman" w:hAnsi="Times New Roman"/>
                <w:sz w:val="24"/>
                <w:szCs w:val="24"/>
              </w:rPr>
            </w:pPr>
            <w:r>
              <w:rPr>
                <w:rFonts w:ascii="Times New Roman" w:hAnsi="Times New Roman"/>
                <w:b/>
                <w:bCs/>
                <w:sz w:val="24"/>
                <w:szCs w:val="24"/>
              </w:rPr>
              <w:t xml:space="preserve">Л. Кэрролл, </w:t>
            </w:r>
            <w:proofErr w:type="spellStart"/>
            <w:r>
              <w:rPr>
                <w:rFonts w:ascii="Times New Roman" w:hAnsi="Times New Roman"/>
                <w:b/>
                <w:bCs/>
                <w:sz w:val="24"/>
                <w:szCs w:val="24"/>
              </w:rPr>
              <w:t>Л.Ф.Баум</w:t>
            </w:r>
            <w:proofErr w:type="spellEnd"/>
            <w:r>
              <w:rPr>
                <w:rFonts w:ascii="Times New Roman" w:hAnsi="Times New Roman"/>
                <w:b/>
                <w:bCs/>
                <w:sz w:val="24"/>
                <w:szCs w:val="24"/>
              </w:rPr>
              <w:t xml:space="preserve">, Д.М. Барри, </w:t>
            </w:r>
            <w:proofErr w:type="spellStart"/>
            <w:r>
              <w:rPr>
                <w:rFonts w:ascii="Times New Roman" w:hAnsi="Times New Roman"/>
                <w:b/>
                <w:bCs/>
                <w:sz w:val="24"/>
                <w:szCs w:val="24"/>
              </w:rPr>
              <w:t>Дж</w:t>
            </w:r>
            <w:proofErr w:type="gramStart"/>
            <w:r>
              <w:rPr>
                <w:rFonts w:ascii="Times New Roman" w:hAnsi="Times New Roman"/>
                <w:b/>
                <w:bCs/>
                <w:sz w:val="24"/>
                <w:szCs w:val="24"/>
              </w:rPr>
              <w:t>.Р</w:t>
            </w:r>
            <w:proofErr w:type="gramEnd"/>
            <w:r>
              <w:rPr>
                <w:rFonts w:ascii="Times New Roman" w:hAnsi="Times New Roman"/>
                <w:b/>
                <w:bCs/>
                <w:sz w:val="24"/>
                <w:szCs w:val="24"/>
              </w:rPr>
              <w:t>одари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М.Энде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Дж.Р.Р.Толкиен</w:t>
            </w:r>
            <w:proofErr w:type="spellEnd"/>
            <w:r>
              <w:rPr>
                <w:rFonts w:ascii="Times New Roman" w:hAnsi="Times New Roman"/>
                <w:b/>
                <w:bCs/>
                <w:sz w:val="24"/>
                <w:szCs w:val="24"/>
              </w:rPr>
              <w:t xml:space="preserve">, </w:t>
            </w:r>
            <w:proofErr w:type="spellStart"/>
            <w:r>
              <w:rPr>
                <w:rFonts w:ascii="Times New Roman" w:hAnsi="Times New Roman"/>
                <w:b/>
                <w:bCs/>
                <w:sz w:val="24"/>
                <w:szCs w:val="24"/>
              </w:rPr>
              <w:t>К.Льюис</w:t>
            </w:r>
            <w:proofErr w:type="spellEnd"/>
            <w:r>
              <w:rPr>
                <w:rFonts w:ascii="Times New Roman" w:hAnsi="Times New Roman"/>
                <w:sz w:val="24"/>
                <w:szCs w:val="24"/>
              </w:rPr>
              <w:t xml:space="preserve"> и др.</w:t>
            </w:r>
          </w:p>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Pr>
                <w:rFonts w:ascii="Times New Roman" w:hAnsi="Times New Roman"/>
                <w:b/>
                <w:bCs/>
                <w:sz w:val="24"/>
                <w:szCs w:val="24"/>
              </w:rPr>
              <w:t xml:space="preserve">(2-3 произведения по выбору, 5-6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 xml:space="preserve">Зарубежная </w:t>
            </w:r>
            <w:proofErr w:type="spellStart"/>
            <w:r>
              <w:rPr>
                <w:rFonts w:ascii="Times New Roman" w:hAnsi="Times New Roman"/>
                <w:i/>
                <w:iCs/>
                <w:sz w:val="24"/>
                <w:szCs w:val="24"/>
              </w:rPr>
              <w:t>новеллистика</w:t>
            </w:r>
            <w:proofErr w:type="spellEnd"/>
            <w:r>
              <w:rPr>
                <w:rFonts w:ascii="Times New Roman" w:hAnsi="Times New Roman"/>
                <w:i/>
                <w:iCs/>
                <w:sz w:val="24"/>
                <w:szCs w:val="24"/>
              </w:rPr>
              <w:t xml:space="preserve">, например: </w:t>
            </w:r>
          </w:p>
          <w:p w:rsidR="00777D59" w:rsidRDefault="006821ED">
            <w:pPr>
              <w:rPr>
                <w:rFonts w:ascii="Times New Roman" w:hAnsi="Times New Roman"/>
                <w:sz w:val="24"/>
                <w:szCs w:val="24"/>
              </w:rPr>
            </w:pPr>
            <w:r>
              <w:rPr>
                <w:rFonts w:ascii="Times New Roman" w:hAnsi="Times New Roman"/>
                <w:b/>
                <w:bCs/>
                <w:sz w:val="24"/>
                <w:szCs w:val="24"/>
              </w:rPr>
              <w:t>П. Мериме, Э. По, О</w:t>
            </w:r>
            <w:proofErr w:type="gramStart"/>
            <w:r>
              <w:rPr>
                <w:rFonts w:ascii="Times New Roman" w:hAnsi="Times New Roman"/>
                <w:b/>
                <w:bCs/>
                <w:sz w:val="24"/>
                <w:szCs w:val="24"/>
              </w:rPr>
              <w:t>`Г</w:t>
            </w:r>
            <w:proofErr w:type="gramEnd"/>
            <w:r>
              <w:rPr>
                <w:rFonts w:ascii="Times New Roman" w:hAnsi="Times New Roman"/>
                <w:b/>
                <w:bCs/>
                <w:sz w:val="24"/>
                <w:szCs w:val="24"/>
              </w:rPr>
              <w:t xml:space="preserve">енри, О. Уайльд, А.К. Дойл, Джером К. Джером, У. </w:t>
            </w:r>
            <w:proofErr w:type="spellStart"/>
            <w:r>
              <w:rPr>
                <w:rFonts w:ascii="Times New Roman" w:hAnsi="Times New Roman"/>
                <w:b/>
                <w:bCs/>
                <w:sz w:val="24"/>
                <w:szCs w:val="24"/>
              </w:rPr>
              <w:t>Сароян</w:t>
            </w:r>
            <w:proofErr w:type="spellEnd"/>
            <w:r>
              <w:rPr>
                <w:rFonts w:ascii="Times New Roman" w:hAnsi="Times New Roman"/>
                <w:b/>
                <w:bCs/>
                <w:sz w:val="24"/>
                <w:szCs w:val="24"/>
              </w:rPr>
              <w:t xml:space="preserve">, </w:t>
            </w:r>
            <w:r>
              <w:rPr>
                <w:rFonts w:ascii="Times New Roman" w:hAnsi="Times New Roman"/>
                <w:sz w:val="24"/>
                <w:szCs w:val="24"/>
              </w:rPr>
              <w:t>и др.</w:t>
            </w:r>
          </w:p>
          <w:p w:rsidR="00777D59" w:rsidRDefault="006821ED">
            <w:pPr>
              <w:rPr>
                <w:rFonts w:ascii="Times New Roman" w:hAnsi="Times New Roman"/>
                <w:b/>
                <w:bCs/>
                <w:sz w:val="24"/>
                <w:szCs w:val="24"/>
              </w:rPr>
            </w:pPr>
            <w:r>
              <w:rPr>
                <w:rFonts w:ascii="Times New Roman" w:hAnsi="Times New Roman"/>
                <w:b/>
                <w:bCs/>
                <w:sz w:val="24"/>
                <w:szCs w:val="24"/>
              </w:rPr>
              <w:t xml:space="preserve">(2-3 произведения по выбору, 7-9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jc w:val="center"/>
              <w:rPr>
                <w:rFonts w:ascii="Times New Roman" w:hAnsi="Times New Roman"/>
                <w:b/>
                <w:bCs/>
                <w:i/>
                <w:iCs/>
                <w:sz w:val="24"/>
                <w:szCs w:val="24"/>
              </w:rPr>
            </w:pPr>
          </w:p>
          <w:p w:rsidR="00777D59" w:rsidRDefault="006821ED">
            <w:pPr>
              <w:jc w:val="center"/>
              <w:rPr>
                <w:rFonts w:ascii="Times New Roman" w:hAnsi="Times New Roman"/>
                <w:sz w:val="24"/>
                <w:szCs w:val="24"/>
              </w:rPr>
            </w:pPr>
            <w:r>
              <w:rPr>
                <w:rFonts w:ascii="Times New Roman" w:hAnsi="Times New Roman"/>
                <w:i/>
                <w:iCs/>
                <w:sz w:val="24"/>
                <w:szCs w:val="24"/>
              </w:rPr>
              <w:t xml:space="preserve">Зарубежная романистика </w:t>
            </w:r>
            <w:r>
              <w:rPr>
                <w:rFonts w:ascii="Times New Roman" w:hAnsi="Times New Roman"/>
                <w:i/>
                <w:iCs/>
                <w:sz w:val="24"/>
                <w:szCs w:val="24"/>
                <w:lang w:val="en-US"/>
              </w:rPr>
              <w:t>XIX</w:t>
            </w:r>
            <w:r>
              <w:rPr>
                <w:rFonts w:ascii="Times New Roman" w:hAnsi="Times New Roman"/>
                <w:sz w:val="24"/>
                <w:szCs w:val="24"/>
              </w:rPr>
              <w:t xml:space="preserve">– </w:t>
            </w:r>
            <w:r>
              <w:rPr>
                <w:rFonts w:ascii="Times New Roman" w:hAnsi="Times New Roman"/>
                <w:i/>
                <w:sz w:val="24"/>
                <w:szCs w:val="24"/>
              </w:rPr>
              <w:t>ХХ века, например</w:t>
            </w:r>
            <w:r>
              <w:rPr>
                <w:rFonts w:ascii="Times New Roman" w:hAnsi="Times New Roman"/>
                <w:sz w:val="24"/>
                <w:szCs w:val="24"/>
              </w:rPr>
              <w:t>:</w:t>
            </w:r>
          </w:p>
          <w:p w:rsidR="00777D59" w:rsidRDefault="006821ED">
            <w:pPr>
              <w:rPr>
                <w:rFonts w:ascii="Times New Roman" w:hAnsi="Times New Roman"/>
                <w:sz w:val="24"/>
                <w:szCs w:val="24"/>
              </w:rPr>
            </w:pPr>
            <w:r>
              <w:rPr>
                <w:rFonts w:ascii="Times New Roman" w:hAnsi="Times New Roman"/>
                <w:b/>
                <w:bCs/>
                <w:sz w:val="24"/>
                <w:szCs w:val="24"/>
              </w:rPr>
              <w:t>А. Дюма, В. Скотт, В. Гюго, Ч. Диккенс, М. Рид, Ж. Верн, Г</w:t>
            </w:r>
            <w:proofErr w:type="gramStart"/>
            <w:r>
              <w:rPr>
                <w:rFonts w:ascii="Times New Roman" w:hAnsi="Times New Roman"/>
                <w:b/>
                <w:bCs/>
                <w:sz w:val="24"/>
                <w:szCs w:val="24"/>
              </w:rPr>
              <w:t xml:space="preserve"> .</w:t>
            </w:r>
            <w:proofErr w:type="gramEnd"/>
            <w:r>
              <w:rPr>
                <w:rFonts w:ascii="Times New Roman" w:hAnsi="Times New Roman"/>
                <w:b/>
                <w:bCs/>
                <w:sz w:val="24"/>
                <w:szCs w:val="24"/>
              </w:rPr>
              <w:t xml:space="preserve">Уэллс, Э.М. Ремарк </w:t>
            </w:r>
            <w:r>
              <w:rPr>
                <w:rFonts w:ascii="Times New Roman" w:hAnsi="Times New Roman"/>
                <w:sz w:val="24"/>
                <w:szCs w:val="24"/>
              </w:rPr>
              <w:t xml:space="preserve"> и др.</w:t>
            </w:r>
          </w:p>
          <w:p w:rsidR="00777D59" w:rsidRDefault="006821ED">
            <w:pPr>
              <w:rPr>
                <w:rFonts w:ascii="Times New Roman" w:hAnsi="Times New Roman"/>
                <w:b/>
                <w:bCs/>
                <w:sz w:val="24"/>
                <w:szCs w:val="24"/>
              </w:rPr>
            </w:pPr>
            <w:r>
              <w:rPr>
                <w:rFonts w:ascii="Times New Roman" w:hAnsi="Times New Roman"/>
                <w:b/>
                <w:bCs/>
                <w:sz w:val="24"/>
                <w:szCs w:val="24"/>
              </w:rPr>
              <w:t xml:space="preserve">(1-2 романа по выбору, 7-9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jc w:val="center"/>
              <w:rPr>
                <w:rFonts w:ascii="Times New Roman" w:hAnsi="Times New Roman"/>
                <w:b/>
                <w:bCs/>
                <w:i/>
                <w:iCs/>
                <w:sz w:val="24"/>
                <w:szCs w:val="24"/>
              </w:rPr>
            </w:pPr>
          </w:p>
          <w:p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Зарубежная проза о детях и подростках, например:</w:t>
            </w:r>
          </w:p>
          <w:p w:rsidR="00777D59" w:rsidRDefault="006821ED">
            <w:pPr>
              <w:rPr>
                <w:rFonts w:ascii="Times New Roman" w:hAnsi="Times New Roman"/>
                <w:b/>
                <w:bCs/>
                <w:sz w:val="24"/>
                <w:szCs w:val="24"/>
              </w:rPr>
            </w:pPr>
            <w:proofErr w:type="spellStart"/>
            <w:r>
              <w:rPr>
                <w:rFonts w:ascii="Times New Roman" w:hAnsi="Times New Roman"/>
                <w:b/>
                <w:bCs/>
                <w:sz w:val="24"/>
                <w:szCs w:val="24"/>
              </w:rPr>
              <w:t>М.Твен</w:t>
            </w:r>
            <w:proofErr w:type="spellEnd"/>
            <w:r>
              <w:rPr>
                <w:rFonts w:ascii="Times New Roman" w:hAnsi="Times New Roman"/>
                <w:b/>
                <w:bCs/>
                <w:sz w:val="24"/>
                <w:szCs w:val="24"/>
              </w:rPr>
              <w:t xml:space="preserve">, </w:t>
            </w:r>
            <w:proofErr w:type="spellStart"/>
            <w:r>
              <w:rPr>
                <w:rFonts w:ascii="Times New Roman" w:hAnsi="Times New Roman"/>
                <w:b/>
                <w:bCs/>
                <w:sz w:val="24"/>
                <w:szCs w:val="24"/>
              </w:rPr>
              <w:t>Ф.Х.Бернетт</w:t>
            </w:r>
            <w:proofErr w:type="spellEnd"/>
            <w:r>
              <w:rPr>
                <w:rFonts w:ascii="Times New Roman" w:hAnsi="Times New Roman"/>
                <w:b/>
                <w:bCs/>
                <w:sz w:val="24"/>
                <w:szCs w:val="24"/>
              </w:rPr>
              <w:t xml:space="preserve">, </w:t>
            </w:r>
            <w:proofErr w:type="spellStart"/>
            <w:r>
              <w:rPr>
                <w:rFonts w:ascii="Times New Roman" w:hAnsi="Times New Roman"/>
                <w:b/>
                <w:bCs/>
                <w:sz w:val="24"/>
                <w:szCs w:val="24"/>
              </w:rPr>
              <w:t>Л.М.Монтгомери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А.де</w:t>
            </w:r>
            <w:proofErr w:type="spellEnd"/>
            <w:r>
              <w:rPr>
                <w:rFonts w:ascii="Times New Roman" w:hAnsi="Times New Roman"/>
                <w:b/>
                <w:bCs/>
                <w:sz w:val="24"/>
                <w:szCs w:val="24"/>
              </w:rPr>
              <w:t xml:space="preserve"> Сент-Экзюпери, </w:t>
            </w:r>
            <w:proofErr w:type="spellStart"/>
            <w:r>
              <w:rPr>
                <w:rFonts w:ascii="Times New Roman" w:hAnsi="Times New Roman"/>
                <w:b/>
                <w:bCs/>
                <w:sz w:val="24"/>
                <w:szCs w:val="24"/>
              </w:rPr>
              <w:t>А.Линдгрен</w:t>
            </w:r>
            <w:proofErr w:type="spellEnd"/>
            <w:r>
              <w:rPr>
                <w:rFonts w:ascii="Times New Roman" w:hAnsi="Times New Roman"/>
                <w:b/>
                <w:bCs/>
                <w:sz w:val="24"/>
                <w:szCs w:val="24"/>
              </w:rPr>
              <w:t xml:space="preserve">, </w:t>
            </w:r>
            <w:proofErr w:type="spellStart"/>
            <w:r>
              <w:rPr>
                <w:rFonts w:ascii="Times New Roman" w:hAnsi="Times New Roman"/>
                <w:b/>
                <w:bCs/>
                <w:sz w:val="24"/>
                <w:szCs w:val="24"/>
              </w:rPr>
              <w:t>Я.Корчак</w:t>
            </w:r>
            <w:proofErr w:type="spellEnd"/>
            <w:r>
              <w:rPr>
                <w:rFonts w:ascii="Times New Roman" w:hAnsi="Times New Roman"/>
                <w:b/>
                <w:bCs/>
                <w:sz w:val="24"/>
                <w:szCs w:val="24"/>
              </w:rPr>
              <w:t xml:space="preserve">,  </w:t>
            </w:r>
            <w:proofErr w:type="spellStart"/>
            <w:r>
              <w:rPr>
                <w:rFonts w:ascii="Times New Roman" w:hAnsi="Times New Roman"/>
                <w:b/>
                <w:bCs/>
                <w:sz w:val="24"/>
                <w:szCs w:val="24"/>
              </w:rPr>
              <w:lastRenderedPageBreak/>
              <w:t>Харпер</w:t>
            </w:r>
            <w:proofErr w:type="spellEnd"/>
            <w:r>
              <w:rPr>
                <w:rFonts w:ascii="Times New Roman" w:hAnsi="Times New Roman"/>
                <w:b/>
                <w:bCs/>
                <w:sz w:val="24"/>
                <w:szCs w:val="24"/>
              </w:rPr>
              <w:t xml:space="preserve"> Ли, </w:t>
            </w:r>
            <w:proofErr w:type="spellStart"/>
            <w:r>
              <w:rPr>
                <w:rFonts w:ascii="Times New Roman" w:hAnsi="Times New Roman"/>
                <w:b/>
                <w:bCs/>
                <w:sz w:val="24"/>
                <w:szCs w:val="24"/>
              </w:rPr>
              <w:t>У.Голдинг</w:t>
            </w:r>
            <w:proofErr w:type="spellEnd"/>
            <w:r>
              <w:rPr>
                <w:rFonts w:ascii="Times New Roman" w:hAnsi="Times New Roman"/>
                <w:b/>
                <w:bCs/>
                <w:sz w:val="24"/>
                <w:szCs w:val="24"/>
              </w:rPr>
              <w:t xml:space="preserve">, </w:t>
            </w:r>
            <w:proofErr w:type="spellStart"/>
            <w:r>
              <w:rPr>
                <w:rFonts w:ascii="Times New Roman" w:hAnsi="Times New Roman"/>
                <w:b/>
                <w:bCs/>
                <w:sz w:val="24"/>
                <w:szCs w:val="24"/>
              </w:rPr>
              <w:t>Р.Брэдбери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Д.Сэлинджер</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П.Гэллико</w:t>
            </w:r>
            <w:proofErr w:type="spellEnd"/>
            <w:r>
              <w:rPr>
                <w:rFonts w:ascii="Times New Roman" w:hAnsi="Times New Roman"/>
                <w:b/>
                <w:bCs/>
                <w:sz w:val="24"/>
                <w:szCs w:val="24"/>
              </w:rPr>
              <w:t>,</w:t>
            </w:r>
            <w:r>
              <w:rPr>
                <w:rFonts w:ascii="Times New Roman" w:hAnsi="Times New Roman"/>
                <w:b/>
                <w:sz w:val="24"/>
                <w:szCs w:val="24"/>
              </w:rPr>
              <w:t xml:space="preserve"> </w:t>
            </w:r>
            <w:proofErr w:type="spellStart"/>
            <w:r>
              <w:rPr>
                <w:rFonts w:ascii="Times New Roman" w:hAnsi="Times New Roman"/>
                <w:b/>
                <w:sz w:val="24"/>
                <w:szCs w:val="24"/>
              </w:rPr>
              <w:t>Э.Портер</w:t>
            </w:r>
            <w:proofErr w:type="spellEnd"/>
            <w:r>
              <w:rPr>
                <w:rFonts w:ascii="Times New Roman" w:hAnsi="Times New Roman"/>
                <w:b/>
                <w:sz w:val="24"/>
                <w:szCs w:val="24"/>
              </w:rPr>
              <w:t xml:space="preserve">,  </w:t>
            </w:r>
            <w:proofErr w:type="spellStart"/>
            <w:r>
              <w:rPr>
                <w:rFonts w:ascii="Times New Roman" w:hAnsi="Times New Roman"/>
                <w:b/>
                <w:sz w:val="24"/>
                <w:szCs w:val="24"/>
              </w:rPr>
              <w:t>К.Патерсон</w:t>
            </w:r>
            <w:proofErr w:type="spellEnd"/>
            <w:r>
              <w:rPr>
                <w:rFonts w:ascii="Times New Roman" w:hAnsi="Times New Roman"/>
                <w:b/>
                <w:sz w:val="24"/>
                <w:szCs w:val="24"/>
              </w:rPr>
              <w:t xml:space="preserve">, </w:t>
            </w:r>
            <w:proofErr w:type="spellStart"/>
            <w:r>
              <w:rPr>
                <w:rFonts w:ascii="Times New Roman" w:hAnsi="Times New Roman"/>
                <w:b/>
                <w:sz w:val="24"/>
                <w:szCs w:val="24"/>
              </w:rPr>
              <w:t>Б.Кауфман</w:t>
            </w:r>
            <w:proofErr w:type="spellEnd"/>
            <w:r>
              <w:rPr>
                <w:rFonts w:ascii="Times New Roman" w:hAnsi="Times New Roman"/>
                <w:b/>
                <w:sz w:val="24"/>
                <w:szCs w:val="24"/>
              </w:rPr>
              <w:t xml:space="preserve">, </w:t>
            </w:r>
            <w:r>
              <w:rPr>
                <w:rFonts w:ascii="Times New Roman" w:hAnsi="Times New Roman"/>
                <w:sz w:val="24"/>
                <w:szCs w:val="24"/>
              </w:rPr>
              <w:t>и др.</w:t>
            </w:r>
          </w:p>
          <w:p w:rsidR="00777D59" w:rsidRDefault="006821ED">
            <w:pPr>
              <w:rPr>
                <w:rFonts w:ascii="Times New Roman" w:hAnsi="Times New Roman"/>
                <w:b/>
                <w:bCs/>
                <w:sz w:val="24"/>
                <w:szCs w:val="24"/>
              </w:rPr>
            </w:pPr>
            <w:proofErr w:type="gramStart"/>
            <w:r>
              <w:rPr>
                <w:rFonts w:ascii="Times New Roman" w:hAnsi="Times New Roman"/>
                <w:b/>
                <w:bCs/>
                <w:sz w:val="24"/>
                <w:szCs w:val="24"/>
              </w:rPr>
              <w:t xml:space="preserve">(2 произведения по выбору, </w:t>
            </w:r>
            <w:proofErr w:type="gramEnd"/>
          </w:p>
          <w:p w:rsidR="00777D59" w:rsidRDefault="006821ED">
            <w:pPr>
              <w:rPr>
                <w:rFonts w:ascii="Times New Roman" w:hAnsi="Times New Roman"/>
                <w:b/>
                <w:bCs/>
                <w:sz w:val="24"/>
                <w:szCs w:val="24"/>
              </w:rPr>
            </w:pPr>
            <w:proofErr w:type="gramStart"/>
            <w:r>
              <w:rPr>
                <w:rFonts w:ascii="Times New Roman" w:hAnsi="Times New Roman"/>
                <w:b/>
                <w:bCs/>
                <w:sz w:val="24"/>
                <w:szCs w:val="24"/>
              </w:rPr>
              <w:t xml:space="preserve">5-9 </w:t>
            </w:r>
            <w:proofErr w:type="spellStart"/>
            <w:r>
              <w:rPr>
                <w:rFonts w:ascii="Times New Roman" w:hAnsi="Times New Roman"/>
                <w:b/>
                <w:bCs/>
                <w:sz w:val="24"/>
                <w:szCs w:val="24"/>
              </w:rPr>
              <w:t>кл</w:t>
            </w:r>
            <w:proofErr w:type="spellEnd"/>
            <w:r>
              <w:rPr>
                <w:rFonts w:ascii="Times New Roman" w:hAnsi="Times New Roman"/>
                <w:b/>
                <w:bCs/>
                <w:sz w:val="24"/>
                <w:szCs w:val="24"/>
              </w:rPr>
              <w:t>.)</w:t>
            </w:r>
            <w:proofErr w:type="gramEnd"/>
          </w:p>
          <w:p w:rsidR="00777D59" w:rsidRDefault="00777D59">
            <w:pPr>
              <w:tabs>
                <w:tab w:val="left" w:pos="5760"/>
              </w:tabs>
              <w:jc w:val="center"/>
              <w:rPr>
                <w:rFonts w:ascii="Times New Roman" w:hAnsi="Times New Roman"/>
                <w:sz w:val="24"/>
                <w:szCs w:val="24"/>
              </w:rPr>
            </w:pPr>
          </w:p>
          <w:p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Зарубежная проза о животных и взаимоотношениях человека и природы, например:</w:t>
            </w:r>
          </w:p>
          <w:p w:rsidR="00777D59" w:rsidRDefault="006821ED">
            <w:pPr>
              <w:spacing w:after="0"/>
              <w:rPr>
                <w:rFonts w:ascii="Times New Roman" w:hAnsi="Times New Roman"/>
                <w:b/>
                <w:bCs/>
                <w:sz w:val="24"/>
                <w:szCs w:val="24"/>
              </w:rPr>
            </w:pPr>
            <w:r>
              <w:rPr>
                <w:rFonts w:ascii="Times New Roman" w:hAnsi="Times New Roman"/>
                <w:b/>
                <w:bCs/>
                <w:sz w:val="24"/>
                <w:szCs w:val="24"/>
              </w:rPr>
              <w:t>Р. Киплинг, Дж. Лондон,</w:t>
            </w:r>
          </w:p>
          <w:p w:rsidR="00777D59" w:rsidRDefault="006821ED">
            <w:pPr>
              <w:spacing w:after="0"/>
              <w:rPr>
                <w:rFonts w:ascii="Times New Roman" w:hAnsi="Times New Roman"/>
                <w:sz w:val="24"/>
                <w:szCs w:val="24"/>
              </w:rPr>
            </w:pPr>
            <w:r>
              <w:rPr>
                <w:rFonts w:ascii="Times New Roman" w:hAnsi="Times New Roman"/>
                <w:b/>
                <w:bCs/>
                <w:sz w:val="24"/>
                <w:szCs w:val="24"/>
              </w:rPr>
              <w:t xml:space="preserve">Э. Сетон-Томпсон, </w:t>
            </w:r>
            <w:proofErr w:type="spellStart"/>
            <w:r>
              <w:rPr>
                <w:rFonts w:ascii="Times New Roman" w:hAnsi="Times New Roman"/>
                <w:b/>
                <w:bCs/>
                <w:sz w:val="24"/>
                <w:szCs w:val="24"/>
              </w:rPr>
              <w:t>Дж</w:t>
            </w:r>
            <w:proofErr w:type="gramStart"/>
            <w:r>
              <w:rPr>
                <w:rFonts w:ascii="Times New Roman" w:hAnsi="Times New Roman"/>
                <w:b/>
                <w:bCs/>
                <w:sz w:val="24"/>
                <w:szCs w:val="24"/>
              </w:rPr>
              <w:t>.Д</w:t>
            </w:r>
            <w:proofErr w:type="gramEnd"/>
            <w:r>
              <w:rPr>
                <w:rFonts w:ascii="Times New Roman" w:hAnsi="Times New Roman"/>
                <w:b/>
                <w:bCs/>
                <w:sz w:val="24"/>
                <w:szCs w:val="24"/>
              </w:rPr>
              <w:t>арелл</w:t>
            </w:r>
            <w:proofErr w:type="spellEnd"/>
            <w:r>
              <w:rPr>
                <w:rFonts w:ascii="Times New Roman" w:hAnsi="Times New Roman"/>
                <w:sz w:val="24"/>
                <w:szCs w:val="24"/>
              </w:rPr>
              <w:t xml:space="preserve"> и др.</w:t>
            </w:r>
          </w:p>
          <w:p w:rsidR="00777D59" w:rsidRDefault="006821ED">
            <w:pPr>
              <w:spacing w:after="0"/>
              <w:rPr>
                <w:rFonts w:ascii="Times New Roman" w:hAnsi="Times New Roman"/>
                <w:b/>
                <w:bCs/>
                <w:sz w:val="24"/>
                <w:szCs w:val="24"/>
              </w:rPr>
            </w:pPr>
            <w:r>
              <w:rPr>
                <w:rFonts w:ascii="Times New Roman" w:hAnsi="Times New Roman"/>
                <w:b/>
                <w:bCs/>
                <w:sz w:val="24"/>
                <w:szCs w:val="24"/>
              </w:rPr>
              <w:t xml:space="preserve">(1-2 произведения по выбору, 5-7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777D59" w:rsidRDefault="00777D59">
            <w:pPr>
              <w:tabs>
                <w:tab w:val="left" w:pos="5760"/>
              </w:tabs>
              <w:jc w:val="center"/>
              <w:rPr>
                <w:rFonts w:ascii="Times New Roman" w:hAnsi="Times New Roman"/>
                <w:b/>
                <w:bCs/>
                <w:sz w:val="24"/>
                <w:szCs w:val="24"/>
              </w:rPr>
            </w:pPr>
          </w:p>
          <w:p w:rsidR="00777D59" w:rsidRDefault="006821ED">
            <w:pPr>
              <w:tabs>
                <w:tab w:val="left" w:pos="5760"/>
              </w:tabs>
              <w:jc w:val="center"/>
              <w:rPr>
                <w:rFonts w:ascii="Times New Roman" w:hAnsi="Times New Roman"/>
                <w:i/>
                <w:iCs/>
                <w:sz w:val="24"/>
                <w:szCs w:val="24"/>
              </w:rPr>
            </w:pPr>
            <w:proofErr w:type="spellStart"/>
            <w:r>
              <w:rPr>
                <w:rFonts w:ascii="Times New Roman" w:hAnsi="Times New Roman"/>
                <w:i/>
                <w:iCs/>
                <w:sz w:val="24"/>
                <w:szCs w:val="24"/>
              </w:rPr>
              <w:t>Современнеая</w:t>
            </w:r>
            <w:proofErr w:type="spellEnd"/>
            <w:r>
              <w:rPr>
                <w:rFonts w:ascii="Times New Roman" w:hAnsi="Times New Roman"/>
                <w:i/>
                <w:iCs/>
                <w:sz w:val="24"/>
                <w:szCs w:val="24"/>
              </w:rPr>
              <w:t xml:space="preserve"> зарубежная проза, например:</w:t>
            </w:r>
          </w:p>
          <w:p w:rsidR="00777D59" w:rsidRDefault="006821ED">
            <w:pPr>
              <w:rPr>
                <w:rFonts w:ascii="Times New Roman" w:hAnsi="Times New Roman"/>
                <w:sz w:val="24"/>
                <w:szCs w:val="24"/>
              </w:rPr>
            </w:pPr>
            <w:r>
              <w:rPr>
                <w:rFonts w:ascii="Times New Roman" w:hAnsi="Times New Roman"/>
                <w:b/>
                <w:sz w:val="24"/>
                <w:szCs w:val="24"/>
              </w:rPr>
              <w:t xml:space="preserve">А. Тор, Д. </w:t>
            </w:r>
            <w:proofErr w:type="spellStart"/>
            <w:r>
              <w:rPr>
                <w:rFonts w:ascii="Times New Roman" w:hAnsi="Times New Roman"/>
                <w:b/>
                <w:sz w:val="24"/>
                <w:szCs w:val="24"/>
              </w:rPr>
              <w:t>Пеннак</w:t>
            </w:r>
            <w:proofErr w:type="spellEnd"/>
            <w:r>
              <w:rPr>
                <w:rFonts w:ascii="Times New Roman" w:hAnsi="Times New Roman"/>
                <w:b/>
                <w:sz w:val="24"/>
                <w:szCs w:val="24"/>
              </w:rPr>
              <w:t xml:space="preserve">, У. </w:t>
            </w:r>
            <w:proofErr w:type="spellStart"/>
            <w:r>
              <w:rPr>
                <w:rFonts w:ascii="Times New Roman" w:hAnsi="Times New Roman"/>
                <w:b/>
                <w:sz w:val="24"/>
                <w:szCs w:val="24"/>
              </w:rPr>
              <w:t>Старк</w:t>
            </w:r>
            <w:proofErr w:type="spellEnd"/>
            <w:r>
              <w:rPr>
                <w:rFonts w:ascii="Times New Roman" w:hAnsi="Times New Roman"/>
                <w:b/>
                <w:sz w:val="24"/>
                <w:szCs w:val="24"/>
              </w:rPr>
              <w:t xml:space="preserve">, К. </w:t>
            </w:r>
            <w:proofErr w:type="spellStart"/>
            <w:r>
              <w:rPr>
                <w:rFonts w:ascii="Times New Roman" w:hAnsi="Times New Roman"/>
                <w:b/>
                <w:sz w:val="24"/>
                <w:szCs w:val="24"/>
              </w:rPr>
              <w:t>ДиКамилло</w:t>
            </w:r>
            <w:proofErr w:type="spellEnd"/>
            <w:r>
              <w:rPr>
                <w:rFonts w:ascii="Times New Roman" w:hAnsi="Times New Roman"/>
                <w:b/>
                <w:sz w:val="24"/>
                <w:szCs w:val="24"/>
              </w:rPr>
              <w:t xml:space="preserve">, М. </w:t>
            </w:r>
            <w:proofErr w:type="spellStart"/>
            <w:r>
              <w:rPr>
                <w:rFonts w:ascii="Times New Roman" w:hAnsi="Times New Roman"/>
                <w:b/>
                <w:sz w:val="24"/>
                <w:szCs w:val="24"/>
              </w:rPr>
              <w:t>Парр</w:t>
            </w:r>
            <w:proofErr w:type="spellEnd"/>
            <w:r>
              <w:rPr>
                <w:rFonts w:ascii="Times New Roman" w:hAnsi="Times New Roman"/>
                <w:b/>
                <w:sz w:val="24"/>
                <w:szCs w:val="24"/>
              </w:rPr>
              <w:t xml:space="preserve">, Г. Шмидт, Д. </w:t>
            </w:r>
            <w:proofErr w:type="spellStart"/>
            <w:r>
              <w:rPr>
                <w:rFonts w:ascii="Times New Roman" w:hAnsi="Times New Roman"/>
                <w:b/>
                <w:sz w:val="24"/>
                <w:szCs w:val="24"/>
              </w:rPr>
              <w:t>Гроссман</w:t>
            </w:r>
            <w:proofErr w:type="spellEnd"/>
            <w:r>
              <w:rPr>
                <w:rFonts w:ascii="Times New Roman" w:hAnsi="Times New Roman"/>
                <w:b/>
                <w:sz w:val="24"/>
                <w:szCs w:val="24"/>
              </w:rPr>
              <w:t xml:space="preserve">, С. Каста, Э. </w:t>
            </w:r>
            <w:proofErr w:type="spellStart"/>
            <w:r>
              <w:rPr>
                <w:rFonts w:ascii="Times New Roman" w:hAnsi="Times New Roman"/>
                <w:b/>
                <w:sz w:val="24"/>
                <w:szCs w:val="24"/>
              </w:rPr>
              <w:t>Файн</w:t>
            </w:r>
            <w:proofErr w:type="spellEnd"/>
            <w:r>
              <w:rPr>
                <w:rFonts w:ascii="Times New Roman" w:hAnsi="Times New Roman"/>
                <w:b/>
                <w:sz w:val="24"/>
                <w:szCs w:val="24"/>
              </w:rPr>
              <w:t xml:space="preserve">, Е. </w:t>
            </w:r>
            <w:proofErr w:type="spellStart"/>
            <w:r>
              <w:rPr>
                <w:rFonts w:ascii="Times New Roman" w:hAnsi="Times New Roman"/>
                <w:b/>
                <w:sz w:val="24"/>
                <w:szCs w:val="24"/>
              </w:rPr>
              <w:t>Ельчин</w:t>
            </w:r>
            <w:proofErr w:type="spellEnd"/>
            <w:r>
              <w:rPr>
                <w:rFonts w:ascii="Times New Roman" w:hAnsi="Times New Roman"/>
                <w:sz w:val="24"/>
                <w:szCs w:val="24"/>
              </w:rPr>
              <w:t xml:space="preserve"> и др.</w:t>
            </w:r>
          </w:p>
          <w:p w:rsidR="00777D59" w:rsidRDefault="006821ED">
            <w:pPr>
              <w:tabs>
                <w:tab w:val="left" w:pos="5760"/>
              </w:tabs>
              <w:rPr>
                <w:rFonts w:ascii="Times New Roman" w:hAnsi="Times New Roman"/>
                <w:b/>
                <w:bCs/>
                <w:sz w:val="24"/>
                <w:szCs w:val="24"/>
              </w:rPr>
            </w:pPr>
            <w:proofErr w:type="gramStart"/>
            <w:r>
              <w:rPr>
                <w:rFonts w:ascii="Times New Roman" w:hAnsi="Times New Roman"/>
                <w:b/>
                <w:bCs/>
                <w:sz w:val="24"/>
                <w:szCs w:val="24"/>
              </w:rPr>
              <w:t xml:space="preserve">(1 произведение по выбору, </w:t>
            </w:r>
            <w:proofErr w:type="gramEnd"/>
          </w:p>
          <w:p w:rsidR="00777D59" w:rsidRDefault="006821ED">
            <w:pPr>
              <w:tabs>
                <w:tab w:val="left" w:pos="5760"/>
              </w:tabs>
              <w:rPr>
                <w:rFonts w:ascii="Times New Roman" w:hAnsi="Times New Roman"/>
                <w:b/>
                <w:bCs/>
                <w:sz w:val="24"/>
                <w:szCs w:val="24"/>
              </w:rPr>
            </w:pPr>
            <w:proofErr w:type="gramStart"/>
            <w:r>
              <w:rPr>
                <w:rFonts w:ascii="Times New Roman" w:hAnsi="Times New Roman"/>
                <w:b/>
                <w:bCs/>
                <w:sz w:val="24"/>
                <w:szCs w:val="24"/>
              </w:rPr>
              <w:t xml:space="preserve">5-8 </w:t>
            </w:r>
            <w:proofErr w:type="spellStart"/>
            <w:r>
              <w:rPr>
                <w:rFonts w:ascii="Times New Roman" w:hAnsi="Times New Roman"/>
                <w:b/>
                <w:bCs/>
                <w:sz w:val="24"/>
                <w:szCs w:val="24"/>
              </w:rPr>
              <w:t>кл</w:t>
            </w:r>
            <w:proofErr w:type="spellEnd"/>
            <w:r>
              <w:rPr>
                <w:rFonts w:ascii="Times New Roman" w:hAnsi="Times New Roman"/>
                <w:b/>
                <w:bCs/>
                <w:sz w:val="24"/>
                <w:szCs w:val="24"/>
              </w:rPr>
              <w:t>.)</w:t>
            </w:r>
            <w:proofErr w:type="gramEnd"/>
          </w:p>
        </w:tc>
      </w:tr>
    </w:tbl>
    <w:p w:rsidR="00777D59" w:rsidRDefault="00777D59">
      <w:pPr>
        <w:spacing w:after="0" w:line="360" w:lineRule="auto"/>
        <w:ind w:firstLine="709"/>
        <w:jc w:val="both"/>
        <w:rPr>
          <w:rFonts w:ascii="Times New Roman" w:hAnsi="Times New Roman"/>
          <w:sz w:val="28"/>
          <w:szCs w:val="28"/>
        </w:rPr>
      </w:pPr>
    </w:p>
    <w:p w:rsidR="00777D59" w:rsidRDefault="006821ED">
      <w:pPr>
        <w:spacing w:after="0" w:line="360" w:lineRule="auto"/>
        <w:ind w:firstLine="708"/>
        <w:jc w:val="both"/>
        <w:rPr>
          <w:rFonts w:ascii="Times New Roman" w:hAnsi="Times New Roman"/>
          <w:sz w:val="28"/>
          <w:szCs w:val="28"/>
        </w:rPr>
      </w:pPr>
      <w:r>
        <w:rPr>
          <w:rFonts w:ascii="Times New Roman" w:hAnsi="Times New Roman"/>
          <w:sz w:val="28"/>
          <w:szCs w:val="28"/>
        </w:rPr>
        <w:t>При составлении рабочих программ следует учесть:</w:t>
      </w:r>
    </w:p>
    <w:p w:rsidR="00777D59" w:rsidRDefault="006821ED" w:rsidP="006821ED">
      <w:pPr>
        <w:pStyle w:val="a8"/>
        <w:numPr>
          <w:ilvl w:val="0"/>
          <w:numId w:val="111"/>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программе каждого класса должны быть представлены </w:t>
      </w:r>
      <w:proofErr w:type="spellStart"/>
      <w:r>
        <w:rPr>
          <w:rFonts w:ascii="Times New Roman" w:hAnsi="Times New Roman"/>
          <w:sz w:val="28"/>
          <w:szCs w:val="28"/>
        </w:rPr>
        <w:t>разножанровые</w:t>
      </w:r>
      <w:proofErr w:type="spellEnd"/>
      <w:r>
        <w:rPr>
          <w:rFonts w:ascii="Times New Roman" w:hAnsi="Times New Roman"/>
          <w:sz w:val="28"/>
          <w:szCs w:val="28"/>
        </w:rPr>
        <w:t xml:space="preserve">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77D59" w:rsidRDefault="006821ED" w:rsidP="006821ED">
      <w:pPr>
        <w:pStyle w:val="a8"/>
        <w:numPr>
          <w:ilvl w:val="0"/>
          <w:numId w:val="111"/>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w:t>
      </w:r>
      <w:r>
        <w:rPr>
          <w:rFonts w:ascii="Times New Roman" w:hAnsi="Times New Roman"/>
          <w:sz w:val="28"/>
          <w:szCs w:val="28"/>
        </w:rPr>
        <w:lastRenderedPageBreak/>
        <w:t xml:space="preserve">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При составлении </w:t>
      </w:r>
      <w:proofErr w:type="gramStart"/>
      <w:r>
        <w:rPr>
          <w:rFonts w:ascii="Times New Roman" w:hAnsi="Times New Roman"/>
          <w:bCs/>
          <w:sz w:val="28"/>
          <w:szCs w:val="28"/>
        </w:rPr>
        <w:t>программ</w:t>
      </w:r>
      <w:proofErr w:type="gramEnd"/>
      <w:r>
        <w:rPr>
          <w:rFonts w:ascii="Times New Roman" w:hAnsi="Times New Roman"/>
          <w:bCs/>
          <w:sz w:val="28"/>
          <w:szCs w:val="28"/>
        </w:rPr>
        <w:t xml:space="preserve"> возможно использовать жанрово-тематические блоки, хорошо зарекомендовавшие себя на практике. </w:t>
      </w:r>
    </w:p>
    <w:p w:rsidR="00777D59" w:rsidRDefault="006821ED">
      <w:pPr>
        <w:rPr>
          <w:rFonts w:ascii="Times New Roman" w:hAnsi="Times New Roman"/>
          <w:b/>
          <w:sz w:val="28"/>
          <w:szCs w:val="28"/>
        </w:rPr>
      </w:pPr>
      <w:bookmarkStart w:id="303" w:name="_Toc31893440"/>
      <w:r>
        <w:rPr>
          <w:rFonts w:ascii="Times New Roman" w:hAnsi="Times New Roman"/>
          <w:b/>
          <w:sz w:val="28"/>
          <w:szCs w:val="28"/>
        </w:rPr>
        <w:t>Основные теоретико-литературные понятия, требующие освоения в основной школе</w:t>
      </w:r>
      <w:bookmarkEnd w:id="303"/>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Художественная литература как искусство слова. Художественный образ. </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Устное народное творчество. Жанры фольклора. Миф и фольклор.</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Основные литературные направления: классицизм, сентиментализм, романтизм, реализм, модернизм.</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Язык художественного произведения. Изобразительно-выразительные средства в художественном произведении: эпитет, метафора, </w:t>
      </w:r>
      <w:r>
        <w:rPr>
          <w:rFonts w:ascii="Times New Roman" w:hAnsi="Times New Roman"/>
          <w:sz w:val="28"/>
          <w:szCs w:val="28"/>
        </w:rPr>
        <w:lastRenderedPageBreak/>
        <w:t>сравнение, антитеза, оксюморон. Гипербола, литота. Аллегория. Ирония, юмор, сатира. Анафора. Звукопись, аллитерация, ассонанс.</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Стих и проза. Основы стихосложения: стихотворный метр и размер, ритм, рифма, строфа. </w:t>
      </w:r>
    </w:p>
    <w:p w:rsidR="00777D59" w:rsidRDefault="00777D59">
      <w:pPr>
        <w:pStyle w:val="24"/>
        <w:spacing w:line="360" w:lineRule="auto"/>
        <w:ind w:right="0" w:firstLine="709"/>
        <w:rPr>
          <w:i/>
          <w:szCs w:val="28"/>
        </w:rPr>
      </w:pPr>
    </w:p>
    <w:p w:rsidR="00777D59" w:rsidRDefault="006821ED">
      <w:pPr>
        <w:pStyle w:val="4"/>
        <w:ind w:left="1701"/>
      </w:pPr>
      <w:bookmarkStart w:id="304" w:name="_Toc409691704"/>
      <w:bookmarkStart w:id="305" w:name="_Toc410654030"/>
      <w:bookmarkStart w:id="306" w:name="_Toc31893441"/>
      <w:bookmarkStart w:id="307" w:name="_Toc31898635"/>
      <w:r>
        <w:t>2.2.2.3. Иностранный язык</w:t>
      </w:r>
      <w:bookmarkEnd w:id="304"/>
      <w:bookmarkEnd w:id="305"/>
      <w:bookmarkEnd w:id="306"/>
      <w:bookmarkEnd w:id="307"/>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777D59" w:rsidRDefault="006821ED">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Pr>
          <w:rFonts w:ascii="Times New Roman" w:hAnsi="Times New Roman"/>
          <w:sz w:val="28"/>
          <w:szCs w:val="28"/>
        </w:rPr>
        <w:t xml:space="preserve"> Учебный предмет «Иностранный язык»</w:t>
      </w:r>
      <w:r>
        <w:rPr>
          <w:rStyle w:val="dash041e005f0431005f044b005f0447005f043d005f044b005f0439005f005fchar1char1"/>
          <w:sz w:val="28"/>
          <w:szCs w:val="28"/>
        </w:rPr>
        <w:t xml:space="preserve"> обеспечивает развитие    </w:t>
      </w:r>
      <w:r>
        <w:rPr>
          <w:rFonts w:ascii="Times New Roman" w:hAnsi="Times New Roman"/>
          <w:sz w:val="28"/>
          <w:szCs w:val="28"/>
        </w:rPr>
        <w:t xml:space="preserve">иноязычных коммуникативных умений и языковых навыков, которые необходимы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777D59" w:rsidRDefault="006821ED">
      <w:pPr>
        <w:pStyle w:val="a7"/>
        <w:spacing w:before="0" w:beforeAutospacing="0" w:after="0" w:afterAutospacing="0" w:line="360" w:lineRule="auto"/>
        <w:ind w:firstLine="709"/>
        <w:contextualSpacing/>
        <w:jc w:val="both"/>
        <w:rPr>
          <w:rFonts w:ascii="Times New Roman" w:hAnsi="Times New Roman"/>
          <w:sz w:val="28"/>
          <w:szCs w:val="28"/>
        </w:rPr>
      </w:pPr>
      <w:r>
        <w:rPr>
          <w:rStyle w:val="dash041e005f0431005f044b005f0447005f043d005f044b005f0439005f005fchar1char1"/>
          <w:sz w:val="28"/>
          <w:szCs w:val="28"/>
        </w:rPr>
        <w:t xml:space="preserve">Освоение учебного предмета «Иностранный язык» направлено на </w:t>
      </w:r>
      <w:r>
        <w:rPr>
          <w:rFonts w:ascii="Times New Roman" w:hAnsi="Times New Roman"/>
          <w:sz w:val="28"/>
          <w:szCs w:val="28"/>
        </w:rPr>
        <w:tab/>
        <w:t xml:space="preserve">   достижение обучающимися </w:t>
      </w:r>
      <w:proofErr w:type="spellStart"/>
      <w:r>
        <w:rPr>
          <w:rFonts w:ascii="Times New Roman" w:hAnsi="Times New Roman"/>
          <w:sz w:val="28"/>
          <w:szCs w:val="28"/>
        </w:rPr>
        <w:t>допорогового</w:t>
      </w:r>
      <w:proofErr w:type="spellEnd"/>
      <w:r>
        <w:rPr>
          <w:rFonts w:ascii="Times New Roman" w:hAnsi="Times New Roman"/>
          <w:sz w:val="28"/>
          <w:szCs w:val="28"/>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Pr>
          <w:rFonts w:ascii="Times New Roman" w:hAnsi="Times New Roman"/>
          <w:sz w:val="28"/>
          <w:szCs w:val="28"/>
        </w:rPr>
        <w:t>школы</w:t>
      </w:r>
      <w:proofErr w:type="gramEnd"/>
      <w:r>
        <w:rPr>
          <w:rFonts w:ascii="Times New Roman" w:hAnsi="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77D59" w:rsidRDefault="006821ED">
      <w:pPr>
        <w:pStyle w:val="a7"/>
        <w:spacing w:before="0" w:beforeAutospacing="0" w:after="0" w:afterAutospacing="0" w:line="360" w:lineRule="auto"/>
        <w:ind w:firstLine="709"/>
        <w:contextualSpacing/>
        <w:jc w:val="both"/>
      </w:pPr>
      <w:r>
        <w:rPr>
          <w:rFonts w:ascii="Times New Roman" w:hAnsi="Times New Roman"/>
          <w:sz w:val="28"/>
          <w:szCs w:val="28"/>
        </w:rPr>
        <w:t xml:space="preserve">Изучение предмета «Иностранный язык» в части формирования навыков и развития умений обобщать и </w:t>
      </w:r>
      <w:proofErr w:type="gramStart"/>
      <w:r>
        <w:rPr>
          <w:rFonts w:ascii="Times New Roman" w:hAnsi="Times New Roman"/>
          <w:sz w:val="28"/>
          <w:szCs w:val="28"/>
        </w:rPr>
        <w:t>систематизировать имеющийся языковой и речевой опыт основано</w:t>
      </w:r>
      <w:proofErr w:type="gramEnd"/>
      <w:r>
        <w:rPr>
          <w:rFonts w:ascii="Times New Roman" w:hAnsi="Times New Roman"/>
          <w:sz w:val="28"/>
          <w:szCs w:val="28"/>
        </w:rPr>
        <w:t xml:space="preserve"> на </w:t>
      </w:r>
      <w:proofErr w:type="spellStart"/>
      <w:r>
        <w:rPr>
          <w:rFonts w:ascii="Times New Roman" w:hAnsi="Times New Roman"/>
          <w:sz w:val="28"/>
          <w:szCs w:val="28"/>
        </w:rPr>
        <w:t>межпредметных</w:t>
      </w:r>
      <w:proofErr w:type="spellEnd"/>
      <w:r>
        <w:rPr>
          <w:rFonts w:ascii="Times New Roman" w:hAnsi="Times New Roman"/>
          <w:sz w:val="28"/>
          <w:szCs w:val="28"/>
        </w:rPr>
        <w:t xml:space="preserve"> связях с предметами «Русский язык», «Литература», «История», «География», «Физика»,  «Музыка», «Изобразительное искусство» и др.</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Предметное содержание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Моя семья. </w:t>
      </w:r>
      <w:r>
        <w:rPr>
          <w:rFonts w:ascii="Times New Roman" w:hAnsi="Times New Roman"/>
          <w:sz w:val="28"/>
          <w:szCs w:val="28"/>
        </w:rPr>
        <w:t xml:space="preserve">Взаимоотношения в семье. Конфликтные ситуации и способы их решения.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 xml:space="preserve">Мои друзья. </w:t>
      </w:r>
      <w:r>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Свободное время.</w:t>
      </w:r>
      <w:r>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Здоровый образ жизни.</w:t>
      </w:r>
      <w:r>
        <w:rPr>
          <w:rFonts w:ascii="Times New Roman" w:hAnsi="Times New Roman"/>
          <w:sz w:val="28"/>
          <w:szCs w:val="28"/>
        </w:rPr>
        <w:t xml:space="preserve"> Режим труда и отдыха, занятия спортом, здоровое питание, отказ от вредных привычек.</w:t>
      </w:r>
    </w:p>
    <w:p w:rsidR="00777D59" w:rsidRDefault="006821ED">
      <w:pPr>
        <w:spacing w:after="0" w:line="360" w:lineRule="auto"/>
        <w:ind w:firstLine="709"/>
        <w:jc w:val="both"/>
        <w:rPr>
          <w:rFonts w:ascii="Times New Roman" w:hAnsi="Times New Roman"/>
          <w:b/>
          <w:i/>
          <w:strike/>
          <w:sz w:val="28"/>
          <w:szCs w:val="28"/>
        </w:rPr>
      </w:pPr>
      <w:r>
        <w:rPr>
          <w:rFonts w:ascii="Times New Roman" w:hAnsi="Times New Roman"/>
          <w:b/>
          <w:sz w:val="28"/>
          <w:szCs w:val="28"/>
        </w:rPr>
        <w:t xml:space="preserve">Спорт. </w:t>
      </w:r>
      <w:r>
        <w:rPr>
          <w:rFonts w:ascii="Times New Roman" w:hAnsi="Times New Roman"/>
          <w:sz w:val="28"/>
          <w:szCs w:val="28"/>
        </w:rPr>
        <w:t>Виды спорта. Спортивные игры. Спортивные соревнования.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Школа.</w:t>
      </w:r>
      <w:r>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Pr>
          <w:rFonts w:ascii="Times New Roman" w:hAnsi="Times New Roman"/>
          <w:i/>
          <w:sz w:val="28"/>
          <w:szCs w:val="28"/>
        </w:rPr>
        <w:t xml:space="preserve">. </w:t>
      </w:r>
      <w:r>
        <w:rPr>
          <w:rFonts w:ascii="Times New Roman" w:hAnsi="Times New Roman"/>
          <w:sz w:val="28"/>
          <w:szCs w:val="28"/>
        </w:rPr>
        <w:t>Каникулы. Переписка с зарубежными сверстниками.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Выбор профессии.</w:t>
      </w:r>
      <w:r>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Путешествия. </w:t>
      </w:r>
      <w:r>
        <w:rPr>
          <w:rFonts w:ascii="Times New Roman" w:hAnsi="Times New Roman"/>
          <w:sz w:val="28"/>
          <w:szCs w:val="28"/>
        </w:rPr>
        <w:t>Путешествия по России и странам изучаемого языка. Транспорт.</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Окружающий мир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Средства массовой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Страны изучаемого языка и родная страна</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Pr>
          <w:rFonts w:ascii="Times New Roman" w:hAnsi="Times New Roman"/>
          <w:sz w:val="28"/>
          <w:szCs w:val="28"/>
        </w:rPr>
        <w:t>науку</w:t>
      </w:r>
      <w:proofErr w:type="gramEnd"/>
      <w:r>
        <w:rPr>
          <w:rFonts w:ascii="Times New Roman" w:hAnsi="Times New Roman"/>
          <w:sz w:val="28"/>
          <w:szCs w:val="28"/>
        </w:rPr>
        <w:t xml:space="preserve"> и мировую культуру.</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Коммуникативные умения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Говорение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Диалогическая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Монологическая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77D59" w:rsidRDefault="006821ED">
      <w:pPr>
        <w:spacing w:after="0" w:line="360" w:lineRule="auto"/>
        <w:ind w:firstLine="709"/>
        <w:contextualSpacing/>
        <w:jc w:val="both"/>
        <w:rPr>
          <w:rFonts w:ascii="Times New Roman" w:hAnsi="Times New Roman"/>
          <w:b/>
          <w:sz w:val="28"/>
          <w:szCs w:val="28"/>
        </w:rPr>
      </w:pPr>
      <w:proofErr w:type="spellStart"/>
      <w:r>
        <w:rPr>
          <w:rFonts w:ascii="Times New Roman" w:hAnsi="Times New Roman"/>
          <w:b/>
          <w:sz w:val="28"/>
          <w:szCs w:val="28"/>
        </w:rPr>
        <w:t>Аудирование</w:t>
      </w:r>
      <w:proofErr w:type="spellEnd"/>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Восприятие на слух и понимание </w:t>
      </w:r>
      <w:proofErr w:type="gramStart"/>
      <w:r>
        <w:rPr>
          <w:rFonts w:ascii="Times New Roman" w:hAnsi="Times New Roman"/>
          <w:sz w:val="28"/>
          <w:szCs w:val="28"/>
        </w:rPr>
        <w:t>несложных</w:t>
      </w:r>
      <w:proofErr w:type="gramEnd"/>
      <w:r>
        <w:rPr>
          <w:rFonts w:ascii="Times New Roman" w:hAnsi="Times New Roman"/>
          <w:sz w:val="28"/>
          <w:szCs w:val="28"/>
        </w:rPr>
        <w:t xml:space="preserve"> аутентичных </w:t>
      </w:r>
      <w:proofErr w:type="spellStart"/>
      <w:r>
        <w:rPr>
          <w:rFonts w:ascii="Times New Roman" w:hAnsi="Times New Roman"/>
          <w:sz w:val="28"/>
          <w:szCs w:val="28"/>
        </w:rPr>
        <w:t>аудиотекстов</w:t>
      </w:r>
      <w:proofErr w:type="spellEnd"/>
      <w:r>
        <w:rPr>
          <w:rFonts w:ascii="Times New Roman" w:hAnsi="Times New Roman"/>
          <w:sz w:val="28"/>
          <w:szCs w:val="28"/>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rPr>
        <w:t xml:space="preserve">Жанры текстов: прагматические, </w:t>
      </w:r>
      <w:r>
        <w:rPr>
          <w:rFonts w:ascii="Times New Roman" w:hAnsi="Times New Roman"/>
          <w:sz w:val="28"/>
          <w:szCs w:val="28"/>
          <w:lang w:bidi="en-US"/>
        </w:rPr>
        <w:t>информационные, научно-популярные.</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77D59" w:rsidRDefault="006821ED">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Аудирование</w:t>
      </w:r>
      <w:proofErr w:type="spellEnd"/>
      <w:r>
        <w:rPr>
          <w:rFonts w:ascii="Times New Roman" w:hAnsi="Times New Roman"/>
          <w:sz w:val="28"/>
          <w:szCs w:val="28"/>
        </w:rPr>
        <w:t xml:space="preserve"> с пониманием основного содержания</w:t>
      </w:r>
      <w:r>
        <w:rPr>
          <w:rFonts w:ascii="Times New Roman" w:hAnsi="Times New Roman"/>
          <w:i/>
          <w:sz w:val="28"/>
          <w:szCs w:val="28"/>
        </w:rPr>
        <w:t xml:space="preserve"> </w:t>
      </w:r>
      <w:r>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Pr>
          <w:rFonts w:ascii="Times New Roman" w:hAnsi="Times New Roman"/>
          <w:sz w:val="28"/>
          <w:szCs w:val="28"/>
        </w:rPr>
        <w:t>аудирования</w:t>
      </w:r>
      <w:proofErr w:type="spellEnd"/>
      <w:r>
        <w:rPr>
          <w:rFonts w:ascii="Times New Roman" w:hAnsi="Times New Roman"/>
          <w:sz w:val="28"/>
          <w:szCs w:val="28"/>
        </w:rPr>
        <w:t xml:space="preserve"> – до 2 минут. </w:t>
      </w:r>
    </w:p>
    <w:p w:rsidR="00777D59" w:rsidRDefault="006821ED">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lastRenderedPageBreak/>
        <w:t>Аудирование</w:t>
      </w:r>
      <w:proofErr w:type="spellEnd"/>
      <w:r>
        <w:rPr>
          <w:rFonts w:ascii="Times New Roman" w:hAnsi="Times New Roman"/>
          <w:sz w:val="28"/>
          <w:szCs w:val="28"/>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Pr>
          <w:rFonts w:ascii="Times New Roman" w:hAnsi="Times New Roman"/>
          <w:sz w:val="28"/>
          <w:szCs w:val="28"/>
        </w:rPr>
        <w:t>аудирования</w:t>
      </w:r>
      <w:proofErr w:type="spellEnd"/>
      <w:r>
        <w:rPr>
          <w:rFonts w:ascii="Times New Roman" w:hAnsi="Times New Roman"/>
          <w:sz w:val="28"/>
          <w:szCs w:val="28"/>
        </w:rPr>
        <w:t xml:space="preserve"> – до 1,5 минут.</w:t>
      </w:r>
    </w:p>
    <w:p w:rsidR="00777D59" w:rsidRDefault="006821ED">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Аудирование</w:t>
      </w:r>
      <w:proofErr w:type="spellEnd"/>
      <w:r>
        <w:rPr>
          <w:rFonts w:ascii="Times New Roman" w:hAnsi="Times New Roman"/>
          <w:sz w:val="28"/>
          <w:szCs w:val="28"/>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Pr>
          <w:rFonts w:ascii="Times New Roman" w:hAnsi="Times New Roman"/>
          <w:sz w:val="28"/>
          <w:szCs w:val="28"/>
        </w:rPr>
        <w:t>изученными</w:t>
      </w:r>
      <w:proofErr w:type="gramEnd"/>
      <w:r>
        <w:rPr>
          <w:rFonts w:ascii="Times New Roman" w:hAnsi="Times New Roman"/>
          <w:sz w:val="28"/>
          <w:szCs w:val="28"/>
        </w:rPr>
        <w:t xml:space="preserve"> и некоторое количество незнакомых языковых явлений.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Чтение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777D59" w:rsidRDefault="006821ED">
      <w:pPr>
        <w:spacing w:after="0" w:line="360" w:lineRule="auto"/>
        <w:ind w:firstLine="709"/>
        <w:jc w:val="both"/>
        <w:rPr>
          <w:rFonts w:ascii="Times New Roman" w:hAnsi="Times New Roman"/>
          <w:b/>
          <w:sz w:val="28"/>
          <w:szCs w:val="28"/>
        </w:rPr>
      </w:pPr>
      <w:proofErr w:type="gramStart"/>
      <w:r>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Независимо от вида чтения возможно использование двуязычного словаря.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Письменная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Дальнейшее развитие и совершенствование письменной речи, а именно умений:</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средства и навыки оперирования ими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Орфография и пунктуация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Фонетическая сторона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w:t>
      </w:r>
      <w:r>
        <w:rPr>
          <w:rFonts w:ascii="Times New Roman" w:hAnsi="Times New Roman"/>
          <w:sz w:val="28"/>
          <w:szCs w:val="28"/>
        </w:rPr>
        <w:lastRenderedPageBreak/>
        <w:t>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Лексическая сторона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Грамматическая сторона речи</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7D59" w:rsidRDefault="006821ED">
      <w:pPr>
        <w:spacing w:after="0" w:line="360" w:lineRule="auto"/>
        <w:ind w:firstLine="709"/>
        <w:jc w:val="both"/>
        <w:rPr>
          <w:rFonts w:ascii="Times New Roman" w:hAnsi="Times New Roman"/>
          <w:sz w:val="28"/>
          <w:szCs w:val="28"/>
          <w:lang w:bidi="en-US"/>
        </w:rPr>
      </w:pPr>
      <w:proofErr w:type="gramStart"/>
      <w:r>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Pr>
          <w:rFonts w:ascii="Times New Roman" w:hAnsi="Times New Roman"/>
          <w:sz w:val="28"/>
          <w:szCs w:val="28"/>
          <w:lang w:bidi="en-US"/>
        </w:rPr>
        <w:t>видо</w:t>
      </w:r>
      <w:proofErr w:type="spellEnd"/>
      <w:r>
        <w:rPr>
          <w:rFonts w:ascii="Times New Roman" w:hAnsi="Times New Roman"/>
          <w:sz w:val="28"/>
          <w:szCs w:val="28"/>
          <w:lang w:bidi="en-US"/>
        </w:rPr>
        <w:t>-временных формах действительного и страдательного залогов, модальных глаголов и их эквивалентов;</w:t>
      </w:r>
      <w:proofErr w:type="gramEnd"/>
      <w:r>
        <w:rPr>
          <w:rFonts w:ascii="Times New Roman" w:hAnsi="Times New Roman"/>
          <w:sz w:val="28"/>
          <w:szCs w:val="28"/>
          <w:lang w:bidi="en-US"/>
        </w:rPr>
        <w:t xml:space="preserve"> предлогов.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Социокультурные знания и умения.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lastRenderedPageBreak/>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Pr>
          <w:rFonts w:ascii="Times New Roman" w:hAnsi="Times New Roman"/>
          <w:sz w:val="28"/>
          <w:szCs w:val="28"/>
          <w:lang w:bidi="en-US"/>
        </w:rPr>
        <w:t>межпредметного</w:t>
      </w:r>
      <w:proofErr w:type="spellEnd"/>
      <w:r>
        <w:rPr>
          <w:rFonts w:ascii="Times New Roman" w:hAnsi="Times New Roman"/>
          <w:sz w:val="28"/>
          <w:szCs w:val="28"/>
          <w:lang w:bidi="en-US"/>
        </w:rPr>
        <w:t xml:space="preserve"> характера). Это предполагает овладение: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знаниями о значении родного и иностранного языков в современном мире;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Компенсаторные умения</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lang w:bidi="en-US"/>
        </w:rPr>
        <w:t>Совершенствование умений:</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переспрашивать, просить повторить, уточняя значение незнакомых слов;</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lastRenderedPageBreak/>
        <w:t xml:space="preserve">использовать в качестве опоры при порождении собственных высказываний ключевые слова, план к тексту, тематический словарь и т. д.; </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прогнозировать содержание текста на основе заголовка, предварительно поставленных вопросов и т. д.;</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777D59" w:rsidRDefault="006821ED" w:rsidP="006821ED">
      <w:pPr>
        <w:numPr>
          <w:ilvl w:val="0"/>
          <w:numId w:val="3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lang w:bidi="en-US"/>
        </w:rPr>
        <w:t>использовать синонимы, антонимы, описание понятия при дефиците языковых средств.</w:t>
      </w:r>
    </w:p>
    <w:p w:rsidR="00777D59" w:rsidRDefault="006821ED">
      <w:pPr>
        <w:spacing w:after="0" w:line="360" w:lineRule="auto"/>
        <w:ind w:firstLine="709"/>
        <w:jc w:val="both"/>
        <w:rPr>
          <w:rFonts w:ascii="Times New Roman" w:hAnsi="Times New Roman"/>
          <w:sz w:val="28"/>
          <w:szCs w:val="28"/>
        </w:rPr>
      </w:pPr>
      <w:proofErr w:type="spellStart"/>
      <w:r>
        <w:rPr>
          <w:rFonts w:ascii="Times New Roman" w:hAnsi="Times New Roman"/>
          <w:b/>
          <w:sz w:val="28"/>
          <w:szCs w:val="28"/>
        </w:rPr>
        <w:t>Общеучебные</w:t>
      </w:r>
      <w:proofErr w:type="spellEnd"/>
      <w:r>
        <w:rPr>
          <w:rFonts w:ascii="Times New Roman" w:hAnsi="Times New Roman"/>
          <w:b/>
          <w:sz w:val="28"/>
          <w:szCs w:val="28"/>
        </w:rPr>
        <w:t xml:space="preserve"> умения и универсальные способы 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работать с разными источниками на иностранном языке: справочными материалами, словарями,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литературой;</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самостоятельно работать в классе и дома.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Специальные учебные умения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ключевые слова и социокультурные реалии в работе над текстом;</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семантизировать</w:t>
      </w:r>
      <w:proofErr w:type="spellEnd"/>
      <w:r>
        <w:rPr>
          <w:rFonts w:ascii="Times New Roman" w:hAnsi="Times New Roman"/>
          <w:sz w:val="28"/>
          <w:szCs w:val="28"/>
        </w:rPr>
        <w:t xml:space="preserve"> слова на основе языковой догадки;</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осуществлять словообразовательный анализ;</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участвовать в проектной деятельности ме</w:t>
      </w:r>
      <w:proofErr w:type="gramStart"/>
      <w:r>
        <w:rPr>
          <w:rFonts w:ascii="Times New Roman" w:hAnsi="Times New Roman"/>
          <w:sz w:val="28"/>
          <w:szCs w:val="28"/>
        </w:rPr>
        <w:t>ж-</w:t>
      </w:r>
      <w:proofErr w:type="gramEnd"/>
      <w:r>
        <w:rPr>
          <w:rFonts w:ascii="Times New Roman" w:hAnsi="Times New Roman"/>
          <w:sz w:val="28"/>
          <w:szCs w:val="28"/>
        </w:rPr>
        <w:t xml:space="preserve"> и </w:t>
      </w:r>
      <w:proofErr w:type="spellStart"/>
      <w:r>
        <w:rPr>
          <w:rFonts w:ascii="Times New Roman" w:hAnsi="Times New Roman"/>
          <w:sz w:val="28"/>
          <w:szCs w:val="28"/>
        </w:rPr>
        <w:t>метапредметного</w:t>
      </w:r>
      <w:proofErr w:type="spellEnd"/>
      <w:r>
        <w:rPr>
          <w:rFonts w:ascii="Times New Roman" w:hAnsi="Times New Roman"/>
          <w:sz w:val="28"/>
          <w:szCs w:val="28"/>
        </w:rPr>
        <w:t xml:space="preserve"> характера.</w:t>
      </w:r>
    </w:p>
    <w:p w:rsidR="00777D59" w:rsidRDefault="006821ED">
      <w:pPr>
        <w:pStyle w:val="4"/>
        <w:ind w:left="1701"/>
      </w:pPr>
      <w:bookmarkStart w:id="308" w:name="_Toc31893442"/>
      <w:bookmarkStart w:id="309" w:name="_Toc31898636"/>
      <w:r>
        <w:t>2.2.2.4. Второй иностранный язык (на примере английского языка)</w:t>
      </w:r>
      <w:bookmarkEnd w:id="308"/>
      <w:bookmarkEnd w:id="309"/>
    </w:p>
    <w:p w:rsidR="00777D59" w:rsidRDefault="006821ED">
      <w:pPr>
        <w:pStyle w:val="a7"/>
        <w:spacing w:before="0" w:beforeAutospacing="0" w:after="0" w:afterAutospacing="0" w:line="360" w:lineRule="auto"/>
        <w:ind w:firstLine="708"/>
        <w:contextualSpacing/>
        <w:jc w:val="both"/>
        <w:rPr>
          <w:rFonts w:ascii="Times New Roman" w:hAnsi="Times New Roman"/>
          <w:sz w:val="28"/>
          <w:szCs w:val="28"/>
        </w:rPr>
      </w:pPr>
      <w:r>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777D59" w:rsidRDefault="006821ED">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Pr>
          <w:rFonts w:ascii="Times New Roman" w:hAnsi="Times New Roman"/>
          <w:sz w:val="28"/>
          <w:szCs w:val="28"/>
        </w:rPr>
        <w:t xml:space="preserve"> Учебный предмет «Иностранный язык (второй)»</w:t>
      </w:r>
      <w:r>
        <w:rPr>
          <w:rStyle w:val="dash041e005f0431005f044b005f0447005f043d005f044b005f0439005f005fchar1char1"/>
          <w:sz w:val="28"/>
          <w:szCs w:val="28"/>
        </w:rPr>
        <w:t xml:space="preserve"> обеспечивает формирование и развитие </w:t>
      </w:r>
      <w:r>
        <w:rPr>
          <w:rFonts w:ascii="Times New Roman" w:hAnsi="Times New Roman"/>
          <w:sz w:val="28"/>
          <w:szCs w:val="28"/>
        </w:rPr>
        <w:t xml:space="preserve">иноязычных коммуникативных умений и языковых навыков, которые необходимы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777D59" w:rsidRDefault="006821ED">
      <w:pPr>
        <w:pStyle w:val="a7"/>
        <w:spacing w:before="0" w:beforeAutospacing="0" w:after="0" w:afterAutospacing="0" w:line="360" w:lineRule="auto"/>
        <w:ind w:firstLine="708"/>
        <w:contextualSpacing/>
        <w:jc w:val="both"/>
        <w:rPr>
          <w:rFonts w:ascii="Times New Roman" w:hAnsi="Times New Roman"/>
          <w:sz w:val="28"/>
          <w:szCs w:val="28"/>
        </w:rPr>
      </w:pPr>
      <w:r>
        <w:rPr>
          <w:rStyle w:val="dash041e005f0431005f044b005f0447005f043d005f044b005f0439005f005fchar1char1"/>
          <w:sz w:val="28"/>
          <w:szCs w:val="28"/>
        </w:rPr>
        <w:t xml:space="preserve">Освоение учебного предмета «Иностранный язык (второй)» направлено на </w:t>
      </w:r>
      <w:r>
        <w:rPr>
          <w:rFonts w:ascii="Times New Roman" w:hAnsi="Times New Roman"/>
          <w:sz w:val="28"/>
          <w:szCs w:val="28"/>
        </w:rPr>
        <w:t xml:space="preserve">достижение обучающимися </w:t>
      </w:r>
      <w:proofErr w:type="spellStart"/>
      <w:r>
        <w:rPr>
          <w:rFonts w:ascii="Times New Roman" w:hAnsi="Times New Roman"/>
          <w:sz w:val="28"/>
          <w:szCs w:val="28"/>
        </w:rPr>
        <w:t>допорогового</w:t>
      </w:r>
      <w:proofErr w:type="spellEnd"/>
      <w:r>
        <w:rPr>
          <w:rFonts w:ascii="Times New Roman" w:hAnsi="Times New Roman"/>
          <w:sz w:val="28"/>
          <w:szCs w:val="28"/>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Pr>
          <w:rFonts w:ascii="Times New Roman" w:hAnsi="Times New Roman"/>
          <w:sz w:val="28"/>
          <w:szCs w:val="28"/>
        </w:rPr>
        <w:t>школы</w:t>
      </w:r>
      <w:proofErr w:type="gramEnd"/>
      <w:r>
        <w:rPr>
          <w:rFonts w:ascii="Times New Roman" w:hAnsi="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77D59" w:rsidRDefault="006821ED">
      <w:pPr>
        <w:spacing w:after="0" w:line="36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w:t>
      </w:r>
      <w:proofErr w:type="gramStart"/>
      <w:r>
        <w:rPr>
          <w:rFonts w:ascii="Times New Roman" w:hAnsi="Times New Roman"/>
          <w:sz w:val="28"/>
          <w:szCs w:val="28"/>
        </w:rPr>
        <w:t>систематизировать имеющийся языковой и речевой опыт основано</w:t>
      </w:r>
      <w:proofErr w:type="gramEnd"/>
      <w:r>
        <w:rPr>
          <w:rFonts w:ascii="Times New Roman" w:hAnsi="Times New Roman"/>
          <w:sz w:val="28"/>
          <w:szCs w:val="28"/>
        </w:rPr>
        <w:t xml:space="preserve"> на </w:t>
      </w:r>
      <w:proofErr w:type="spellStart"/>
      <w:r>
        <w:rPr>
          <w:rFonts w:ascii="Times New Roman" w:hAnsi="Times New Roman"/>
          <w:sz w:val="28"/>
          <w:szCs w:val="28"/>
        </w:rPr>
        <w:t>межпредметных</w:t>
      </w:r>
      <w:proofErr w:type="spellEnd"/>
      <w:r>
        <w:rPr>
          <w:rFonts w:ascii="Times New Roman" w:hAnsi="Times New Roman"/>
          <w:sz w:val="28"/>
          <w:szCs w:val="28"/>
        </w:rPr>
        <w:t xml:space="preserve"> связях с предметами «Русский язык», «Литература», «История», «География», «Физика»,  «Музыка», «Изобразительное искусство» и др.</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Предметное содержание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Моя семья. </w:t>
      </w:r>
      <w:r>
        <w:rPr>
          <w:rFonts w:ascii="Times New Roman" w:hAnsi="Times New Roman"/>
          <w:sz w:val="28"/>
          <w:szCs w:val="28"/>
        </w:rPr>
        <w:t xml:space="preserve">Взаимоотношения в семье. Конфликтные ситуации и способы их решения.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 xml:space="preserve">Мои друзья. </w:t>
      </w:r>
      <w:r>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Свободное время.</w:t>
      </w:r>
      <w:r>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Здоровый образ жизни.</w:t>
      </w:r>
      <w:r>
        <w:rPr>
          <w:rFonts w:ascii="Times New Roman" w:hAnsi="Times New Roman"/>
          <w:sz w:val="28"/>
          <w:szCs w:val="28"/>
        </w:rPr>
        <w:t xml:space="preserve"> Режим труда и отдыха, занятия спортом, здоровое питание, отказ от вредных привычек.</w:t>
      </w:r>
    </w:p>
    <w:p w:rsidR="00777D59" w:rsidRDefault="006821ED">
      <w:pPr>
        <w:spacing w:after="0" w:line="360" w:lineRule="auto"/>
        <w:ind w:firstLine="709"/>
        <w:jc w:val="both"/>
        <w:rPr>
          <w:rFonts w:ascii="Times New Roman" w:hAnsi="Times New Roman"/>
          <w:b/>
          <w:i/>
          <w:strike/>
          <w:sz w:val="28"/>
          <w:szCs w:val="28"/>
        </w:rPr>
      </w:pPr>
      <w:r>
        <w:rPr>
          <w:rFonts w:ascii="Times New Roman" w:hAnsi="Times New Roman"/>
          <w:b/>
          <w:sz w:val="28"/>
          <w:szCs w:val="28"/>
        </w:rPr>
        <w:t xml:space="preserve">Спорт. </w:t>
      </w:r>
      <w:r>
        <w:rPr>
          <w:rFonts w:ascii="Times New Roman" w:hAnsi="Times New Roman"/>
          <w:sz w:val="28"/>
          <w:szCs w:val="28"/>
        </w:rPr>
        <w:t>Виды спорта. Спортивные игры. Спортивные соревнования.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Школа.</w:t>
      </w:r>
      <w:r>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Pr>
          <w:rFonts w:ascii="Times New Roman" w:hAnsi="Times New Roman"/>
          <w:i/>
          <w:sz w:val="28"/>
          <w:szCs w:val="28"/>
        </w:rPr>
        <w:t xml:space="preserve">. </w:t>
      </w:r>
      <w:r>
        <w:rPr>
          <w:rFonts w:ascii="Times New Roman" w:hAnsi="Times New Roman"/>
          <w:sz w:val="28"/>
          <w:szCs w:val="28"/>
        </w:rPr>
        <w:t>Каникулы. Переписка с зарубежными сверстниками.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Выбор профессии.</w:t>
      </w:r>
      <w:r>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Путешествия. </w:t>
      </w:r>
      <w:r>
        <w:rPr>
          <w:rFonts w:ascii="Times New Roman" w:hAnsi="Times New Roman"/>
          <w:sz w:val="28"/>
          <w:szCs w:val="28"/>
        </w:rPr>
        <w:t>Путешествия по России и странам изучаемого языка. Транспорт.</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Окружающий мир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Средства массовой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Страны изучаемого языка и родная страна</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Pr>
          <w:rFonts w:ascii="Times New Roman" w:hAnsi="Times New Roman"/>
          <w:sz w:val="28"/>
          <w:szCs w:val="28"/>
        </w:rPr>
        <w:t>науку</w:t>
      </w:r>
      <w:proofErr w:type="gramEnd"/>
      <w:r>
        <w:rPr>
          <w:rFonts w:ascii="Times New Roman" w:hAnsi="Times New Roman"/>
          <w:sz w:val="28"/>
          <w:szCs w:val="28"/>
        </w:rPr>
        <w:t xml:space="preserve"> и мировую культуру.</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Коммуникативные умения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Говорение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Диалогическая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Монологическая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развитие умений строить связные высказывания с использованием основных коммуникативных типов речи (</w:t>
      </w:r>
      <w:proofErr w:type="spellStart"/>
      <w:r>
        <w:rPr>
          <w:rFonts w:ascii="Times New Roman" w:hAnsi="Times New Roman"/>
          <w:sz w:val="28"/>
          <w:szCs w:val="28"/>
        </w:rPr>
        <w:t>повествование</w:t>
      </w:r>
      <w:proofErr w:type="gramStart"/>
      <w:r>
        <w:rPr>
          <w:rFonts w:ascii="Times New Roman" w:hAnsi="Times New Roman"/>
          <w:sz w:val="28"/>
          <w:szCs w:val="28"/>
        </w:rPr>
        <w:t>,о</w:t>
      </w:r>
      <w:proofErr w:type="gramEnd"/>
      <w:r>
        <w:rPr>
          <w:rFonts w:ascii="Times New Roman" w:hAnsi="Times New Roman"/>
          <w:sz w:val="28"/>
          <w:szCs w:val="28"/>
        </w:rPr>
        <w:t>писание</w:t>
      </w:r>
      <w:proofErr w:type="spellEnd"/>
      <w:r>
        <w:rPr>
          <w:rFonts w:ascii="Times New Roman" w:hAnsi="Times New Roman"/>
          <w:sz w:val="28"/>
          <w:szCs w:val="28"/>
        </w:rPr>
        <w:t>,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77D59" w:rsidRDefault="006821ED">
      <w:pPr>
        <w:spacing w:after="0" w:line="360" w:lineRule="auto"/>
        <w:ind w:firstLine="709"/>
        <w:contextualSpacing/>
        <w:jc w:val="both"/>
        <w:rPr>
          <w:rFonts w:ascii="Times New Roman" w:hAnsi="Times New Roman"/>
          <w:b/>
          <w:sz w:val="28"/>
          <w:szCs w:val="28"/>
        </w:rPr>
      </w:pPr>
      <w:proofErr w:type="spellStart"/>
      <w:r>
        <w:rPr>
          <w:rFonts w:ascii="Times New Roman" w:hAnsi="Times New Roman"/>
          <w:b/>
          <w:sz w:val="28"/>
          <w:szCs w:val="28"/>
        </w:rPr>
        <w:t>Аудирование</w:t>
      </w:r>
      <w:proofErr w:type="spellEnd"/>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Восприятие на слух и понимание </w:t>
      </w:r>
      <w:proofErr w:type="gramStart"/>
      <w:r>
        <w:rPr>
          <w:rFonts w:ascii="Times New Roman" w:hAnsi="Times New Roman"/>
          <w:sz w:val="28"/>
          <w:szCs w:val="28"/>
        </w:rPr>
        <w:t>несложных</w:t>
      </w:r>
      <w:proofErr w:type="gramEnd"/>
      <w:r>
        <w:rPr>
          <w:rFonts w:ascii="Times New Roman" w:hAnsi="Times New Roman"/>
          <w:sz w:val="28"/>
          <w:szCs w:val="28"/>
        </w:rPr>
        <w:t xml:space="preserve"> аутентичных </w:t>
      </w:r>
      <w:proofErr w:type="spellStart"/>
      <w:r>
        <w:rPr>
          <w:rFonts w:ascii="Times New Roman" w:hAnsi="Times New Roman"/>
          <w:sz w:val="28"/>
          <w:szCs w:val="28"/>
        </w:rPr>
        <w:t>аудиотекстов</w:t>
      </w:r>
      <w:proofErr w:type="spellEnd"/>
      <w:r>
        <w:rPr>
          <w:rFonts w:ascii="Times New Roman" w:hAnsi="Times New Roman"/>
          <w:sz w:val="28"/>
          <w:szCs w:val="28"/>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rPr>
        <w:t xml:space="preserve">Жанры текстов: прагматические, </w:t>
      </w:r>
      <w:r>
        <w:rPr>
          <w:rFonts w:ascii="Times New Roman" w:hAnsi="Times New Roman"/>
          <w:sz w:val="28"/>
          <w:szCs w:val="28"/>
          <w:lang w:bidi="en-US"/>
        </w:rPr>
        <w:t>информационные, научно-популярные.</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77D59" w:rsidRDefault="006821ED">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Аудирование</w:t>
      </w:r>
      <w:proofErr w:type="spellEnd"/>
      <w:r>
        <w:rPr>
          <w:rFonts w:ascii="Times New Roman" w:hAnsi="Times New Roman"/>
          <w:sz w:val="28"/>
          <w:szCs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Pr>
          <w:rFonts w:ascii="Times New Roman" w:hAnsi="Times New Roman"/>
          <w:sz w:val="28"/>
          <w:szCs w:val="28"/>
        </w:rPr>
        <w:t>аудирования</w:t>
      </w:r>
      <w:proofErr w:type="spellEnd"/>
      <w:r>
        <w:rPr>
          <w:rFonts w:ascii="Times New Roman" w:hAnsi="Times New Roman"/>
          <w:sz w:val="28"/>
          <w:szCs w:val="28"/>
        </w:rPr>
        <w:t xml:space="preserve"> – до 2 минут. </w:t>
      </w:r>
    </w:p>
    <w:p w:rsidR="00777D59" w:rsidRDefault="006821ED">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lastRenderedPageBreak/>
        <w:t>Аудирование</w:t>
      </w:r>
      <w:proofErr w:type="spellEnd"/>
      <w:r>
        <w:rPr>
          <w:rFonts w:ascii="Times New Roman" w:hAnsi="Times New Roman"/>
          <w:sz w:val="28"/>
          <w:szCs w:val="28"/>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Pr>
          <w:rFonts w:ascii="Times New Roman" w:hAnsi="Times New Roman"/>
          <w:sz w:val="28"/>
          <w:szCs w:val="28"/>
        </w:rPr>
        <w:t>аудирования</w:t>
      </w:r>
      <w:proofErr w:type="spellEnd"/>
      <w:r>
        <w:rPr>
          <w:rFonts w:ascii="Times New Roman" w:hAnsi="Times New Roman"/>
          <w:sz w:val="28"/>
          <w:szCs w:val="28"/>
        </w:rPr>
        <w:t xml:space="preserve"> – до 1,5 минут.</w:t>
      </w:r>
    </w:p>
    <w:p w:rsidR="00777D59" w:rsidRDefault="006821ED">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Аудирование</w:t>
      </w:r>
      <w:proofErr w:type="spellEnd"/>
      <w:r>
        <w:rPr>
          <w:rFonts w:ascii="Times New Roman" w:hAnsi="Times New Roman"/>
          <w:sz w:val="28"/>
          <w:szCs w:val="28"/>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Pr>
          <w:rFonts w:ascii="Times New Roman" w:hAnsi="Times New Roman"/>
          <w:sz w:val="28"/>
          <w:szCs w:val="28"/>
        </w:rPr>
        <w:t>изученными</w:t>
      </w:r>
      <w:proofErr w:type="gramEnd"/>
      <w:r>
        <w:rPr>
          <w:rFonts w:ascii="Times New Roman" w:hAnsi="Times New Roman"/>
          <w:sz w:val="28"/>
          <w:szCs w:val="28"/>
        </w:rPr>
        <w:t xml:space="preserve"> и некоторое количество незнакомых языковых явлений.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Чтение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777D59" w:rsidRDefault="006821ED">
      <w:pPr>
        <w:spacing w:after="0" w:line="360" w:lineRule="auto"/>
        <w:ind w:firstLine="709"/>
        <w:jc w:val="both"/>
        <w:rPr>
          <w:rFonts w:ascii="Times New Roman" w:hAnsi="Times New Roman"/>
          <w:b/>
          <w:sz w:val="28"/>
          <w:szCs w:val="28"/>
        </w:rPr>
      </w:pPr>
      <w:proofErr w:type="gramStart"/>
      <w:r>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Pr>
          <w:rFonts w:ascii="Times New Roman" w:hAnsi="Times New Roman"/>
          <w:sz w:val="28"/>
          <w:szCs w:val="28"/>
          <w:lang w:bidi="en-US"/>
        </w:rPr>
        <w:t>–д</w:t>
      </w:r>
      <w:proofErr w:type="gramEnd"/>
      <w:r>
        <w:rPr>
          <w:rFonts w:ascii="Times New Roman" w:hAnsi="Times New Roman"/>
          <w:sz w:val="28"/>
          <w:szCs w:val="28"/>
          <w:lang w:bidi="en-US"/>
        </w:rPr>
        <w:t>о 700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Независимо от вида чтения возможно использование двуязычного словаря.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Письменная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развитие письменной речи, а именно умений:</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средства и навыки оперирования ими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Орфография и пунктуация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Правильное написание </w:t>
      </w:r>
      <w:r>
        <w:rPr>
          <w:rFonts w:ascii="Times New Roman" w:hAnsi="Times New Roman"/>
          <w:sz w:val="28"/>
          <w:szCs w:val="28"/>
        </w:rPr>
        <w:t xml:space="preserve">всех букв алфавита, основных буквосочетаний, </w:t>
      </w:r>
      <w:r>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Фонетическая сторона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w:t>
      </w:r>
      <w:r>
        <w:rPr>
          <w:rFonts w:ascii="Times New Roman" w:hAnsi="Times New Roman"/>
          <w:sz w:val="28"/>
          <w:szCs w:val="28"/>
        </w:rPr>
        <w:lastRenderedPageBreak/>
        <w:t>интонационные навыки произношения различных типов предложений. Соблюдение правила отсутствия фразового ударения на служебных словах.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Лексическая сторона речи</w:t>
      </w:r>
    </w:p>
    <w:p w:rsidR="00777D59" w:rsidRDefault="006821ED">
      <w:pPr>
        <w:spacing w:after="0" w:line="360" w:lineRule="auto"/>
        <w:ind w:firstLine="709"/>
        <w:jc w:val="both"/>
        <w:rPr>
          <w:rFonts w:ascii="Times New Roman" w:hAnsi="Times New Roman"/>
          <w:strike/>
          <w:sz w:val="28"/>
          <w:szCs w:val="28"/>
        </w:rPr>
      </w:pPr>
      <w:r>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Грамматическая сторона речи</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7D59" w:rsidRDefault="006821ED">
      <w:pPr>
        <w:spacing w:after="0" w:line="360" w:lineRule="auto"/>
        <w:ind w:firstLine="709"/>
        <w:jc w:val="both"/>
        <w:rPr>
          <w:rFonts w:ascii="Times New Roman" w:hAnsi="Times New Roman"/>
          <w:sz w:val="28"/>
          <w:szCs w:val="28"/>
          <w:lang w:bidi="en-US"/>
        </w:rPr>
      </w:pPr>
      <w:proofErr w:type="gramStart"/>
      <w:r>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Pr>
          <w:rFonts w:ascii="Times New Roman" w:hAnsi="Times New Roman"/>
          <w:sz w:val="28"/>
          <w:szCs w:val="28"/>
          <w:lang w:bidi="en-US"/>
        </w:rPr>
        <w:t>видо</w:t>
      </w:r>
      <w:proofErr w:type="spellEnd"/>
      <w:r>
        <w:rPr>
          <w:rFonts w:ascii="Times New Roman" w:hAnsi="Times New Roman"/>
          <w:sz w:val="28"/>
          <w:szCs w:val="28"/>
          <w:lang w:bidi="en-US"/>
        </w:rPr>
        <w:t>-временных формах действительного и страдательного залогов, модальных глаголов и их эквивалентов;</w:t>
      </w:r>
      <w:proofErr w:type="gramEnd"/>
      <w:r>
        <w:rPr>
          <w:rFonts w:ascii="Times New Roman" w:hAnsi="Times New Roman"/>
          <w:sz w:val="28"/>
          <w:szCs w:val="28"/>
          <w:lang w:bidi="en-US"/>
        </w:rPr>
        <w:t xml:space="preserve"> предлогов.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Социокультурные знания и умения.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w:t>
      </w:r>
      <w:r>
        <w:rPr>
          <w:rFonts w:ascii="Times New Roman" w:hAnsi="Times New Roman"/>
          <w:sz w:val="28"/>
          <w:szCs w:val="28"/>
          <w:lang w:bidi="en-US"/>
        </w:rPr>
        <w:lastRenderedPageBreak/>
        <w:t xml:space="preserve">страны/стран изучаемого языка, полученные на уроках иностранного языка и в процессе изучения других предметов (знания </w:t>
      </w:r>
      <w:proofErr w:type="spellStart"/>
      <w:r>
        <w:rPr>
          <w:rFonts w:ascii="Times New Roman" w:hAnsi="Times New Roman"/>
          <w:sz w:val="28"/>
          <w:szCs w:val="28"/>
          <w:lang w:bidi="en-US"/>
        </w:rPr>
        <w:t>межпредметного</w:t>
      </w:r>
      <w:proofErr w:type="spellEnd"/>
      <w:r>
        <w:rPr>
          <w:rFonts w:ascii="Times New Roman" w:hAnsi="Times New Roman"/>
          <w:sz w:val="28"/>
          <w:szCs w:val="28"/>
          <w:lang w:bidi="en-US"/>
        </w:rPr>
        <w:t xml:space="preserve"> характера). Это предполагает овладение: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знаниями о значении родного и иностранного языков в современном мире;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Компенсаторные умения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Совершенствование умений:</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переспрашивать, просить повторить, уточняя значение незнакомых слов;</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lastRenderedPageBreak/>
        <w:t>прогнозировать содержание текста на основе заголовка, предварительно поставленных вопросов и т. д.;</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777D59" w:rsidRDefault="006821ED" w:rsidP="006821ED">
      <w:pPr>
        <w:numPr>
          <w:ilvl w:val="0"/>
          <w:numId w:val="3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lang w:bidi="en-US"/>
        </w:rPr>
        <w:t>использовать синонимы, антонимы, описание понятия при дефиците языковых средств.</w:t>
      </w:r>
    </w:p>
    <w:p w:rsidR="00777D59" w:rsidRDefault="006821ED">
      <w:pPr>
        <w:spacing w:after="0" w:line="360" w:lineRule="auto"/>
        <w:ind w:firstLine="709"/>
        <w:jc w:val="both"/>
        <w:rPr>
          <w:rFonts w:ascii="Times New Roman" w:hAnsi="Times New Roman"/>
          <w:sz w:val="28"/>
          <w:szCs w:val="28"/>
        </w:rPr>
      </w:pPr>
      <w:proofErr w:type="spellStart"/>
      <w:r>
        <w:rPr>
          <w:rFonts w:ascii="Times New Roman" w:hAnsi="Times New Roman"/>
          <w:b/>
          <w:sz w:val="28"/>
          <w:szCs w:val="28"/>
        </w:rPr>
        <w:t>Общеучебные</w:t>
      </w:r>
      <w:proofErr w:type="spellEnd"/>
      <w:r>
        <w:rPr>
          <w:rFonts w:ascii="Times New Roman" w:hAnsi="Times New Roman"/>
          <w:b/>
          <w:sz w:val="28"/>
          <w:szCs w:val="28"/>
        </w:rPr>
        <w:t xml:space="preserve"> умения и универсальные способы 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работать с разными источниками на иностранном языке: справочными материалами, словарями,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литературой;</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самостоятельно работать в классе и дома.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Специальные учебные умения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ключевые слова и социокультурные реалии в работе над текстом;</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семантизировать</w:t>
      </w:r>
      <w:proofErr w:type="spellEnd"/>
      <w:r>
        <w:rPr>
          <w:rFonts w:ascii="Times New Roman" w:hAnsi="Times New Roman"/>
          <w:sz w:val="28"/>
          <w:szCs w:val="28"/>
        </w:rPr>
        <w:t xml:space="preserve"> слова на основе языковой догадки;</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осуществлять словообразовательный анализ;</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участвовать в проектной деятельности ме</w:t>
      </w:r>
      <w:proofErr w:type="gramStart"/>
      <w:r>
        <w:rPr>
          <w:rFonts w:ascii="Times New Roman" w:hAnsi="Times New Roman"/>
          <w:sz w:val="28"/>
          <w:szCs w:val="28"/>
        </w:rPr>
        <w:t>ж-</w:t>
      </w:r>
      <w:proofErr w:type="gramEnd"/>
      <w:r>
        <w:rPr>
          <w:rFonts w:ascii="Times New Roman" w:hAnsi="Times New Roman"/>
          <w:sz w:val="28"/>
          <w:szCs w:val="28"/>
        </w:rPr>
        <w:t xml:space="preserve"> и </w:t>
      </w:r>
      <w:proofErr w:type="spellStart"/>
      <w:r>
        <w:rPr>
          <w:rFonts w:ascii="Times New Roman" w:hAnsi="Times New Roman"/>
          <w:sz w:val="28"/>
          <w:szCs w:val="28"/>
        </w:rPr>
        <w:t>метапредметного</w:t>
      </w:r>
      <w:proofErr w:type="spellEnd"/>
      <w:r>
        <w:rPr>
          <w:rFonts w:ascii="Times New Roman" w:hAnsi="Times New Roman"/>
          <w:sz w:val="28"/>
          <w:szCs w:val="28"/>
        </w:rPr>
        <w:t xml:space="preserve"> характера.</w:t>
      </w:r>
    </w:p>
    <w:p w:rsidR="00777D59" w:rsidRDefault="006821ED">
      <w:pPr>
        <w:pStyle w:val="4"/>
        <w:ind w:left="1701"/>
      </w:pPr>
      <w:bookmarkStart w:id="310" w:name="_Toc409691705"/>
      <w:bookmarkStart w:id="311" w:name="_Toc410654031"/>
      <w:bookmarkStart w:id="312" w:name="_Toc31893443"/>
      <w:bookmarkStart w:id="313" w:name="_Toc31898637"/>
      <w:r>
        <w:t>2.2.2.5. История России. Всеобщая история</w:t>
      </w:r>
      <w:bookmarkEnd w:id="310"/>
      <w:bookmarkEnd w:id="311"/>
      <w:bookmarkEnd w:id="312"/>
      <w:bookmarkEnd w:id="313"/>
    </w:p>
    <w:p w:rsidR="00777D59" w:rsidRDefault="006821ED">
      <w:pPr>
        <w:shd w:val="clear" w:color="auto" w:fill="FFFFFF"/>
        <w:spacing w:after="0" w:line="360" w:lineRule="auto"/>
        <w:ind w:firstLine="709"/>
        <w:jc w:val="both"/>
        <w:rPr>
          <w:rFonts w:ascii="Times New Roman" w:hAnsi="Times New Roman"/>
          <w:b/>
          <w:i/>
          <w:sz w:val="28"/>
          <w:szCs w:val="28"/>
        </w:rPr>
      </w:pPr>
      <w:r>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Общая характеристика примерной программы по истории.</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
          <w:bCs/>
          <w:sz w:val="28"/>
          <w:szCs w:val="28"/>
        </w:rPr>
        <w:t>Целью школьного исторического образования</w:t>
      </w:r>
      <w:r>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rFonts w:ascii="Times New Roman" w:hAnsi="Times New Roman"/>
          <w:b/>
          <w:sz w:val="28"/>
          <w:szCs w:val="28"/>
        </w:rPr>
        <w:t>задачи изучения истории в школе</w:t>
      </w:r>
      <w:r>
        <w:rPr>
          <w:rFonts w:ascii="Times New Roman" w:hAnsi="Times New Roman"/>
          <w:sz w:val="28"/>
          <w:szCs w:val="28"/>
        </w:rPr>
        <w:t xml:space="preserve">: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молодого поколения ориентиров для гражданской, </w:t>
      </w:r>
      <w:proofErr w:type="spellStart"/>
      <w:r>
        <w:rPr>
          <w:rFonts w:ascii="Times New Roman" w:hAnsi="Times New Roman"/>
          <w:sz w:val="28"/>
          <w:szCs w:val="28"/>
        </w:rPr>
        <w:t>этнонациональной</w:t>
      </w:r>
      <w:proofErr w:type="spellEnd"/>
      <w:r>
        <w:rPr>
          <w:rFonts w:ascii="Times New Roman" w:hAnsi="Times New Roman"/>
          <w:sz w:val="28"/>
          <w:szCs w:val="28"/>
        </w:rPr>
        <w:t xml:space="preserve">, социальной, культурной самоидентификации в окружающем мире;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End"/>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Pr>
          <w:rFonts w:ascii="Times New Roman" w:hAnsi="Times New Roman"/>
          <w:sz w:val="28"/>
          <w:szCs w:val="28"/>
        </w:rPr>
        <w:t>полиэтничном</w:t>
      </w:r>
      <w:proofErr w:type="spellEnd"/>
      <w:r>
        <w:rPr>
          <w:rFonts w:ascii="Times New Roman" w:hAnsi="Times New Roman"/>
          <w:sz w:val="28"/>
          <w:szCs w:val="28"/>
        </w:rPr>
        <w:t xml:space="preserve"> и многоконфессиональном обществе.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идея преемственности исторических периодов, в т. ч. </w:t>
      </w:r>
      <w:r>
        <w:rPr>
          <w:rFonts w:ascii="Times New Roman" w:hAnsi="Times New Roman"/>
          <w:iCs/>
          <w:sz w:val="28"/>
          <w:szCs w:val="28"/>
        </w:rPr>
        <w:t>непрерывности</w:t>
      </w:r>
      <w:r>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рассмотрение истории России как </w:t>
      </w:r>
      <w:r>
        <w:rPr>
          <w:rFonts w:ascii="Times New Roman" w:hAnsi="Times New Roman"/>
          <w:iCs/>
          <w:sz w:val="28"/>
          <w:szCs w:val="28"/>
        </w:rPr>
        <w:t>неотъемлемой части мирового исторического процесса</w:t>
      </w:r>
      <w:r>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общественное согласие и уважение как необходимое условие взаимодействия государств и народов в новейшей истории.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познавательное значение российской, региональной и мировой истории;</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Методической основой изучения курса истории в основной школе является системно-</w:t>
      </w: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исторический подход как основа формирования содержания курса и </w:t>
      </w:r>
      <w:proofErr w:type="spellStart"/>
      <w:r>
        <w:rPr>
          <w:rFonts w:ascii="Times New Roman" w:hAnsi="Times New Roman"/>
          <w:sz w:val="28"/>
          <w:szCs w:val="28"/>
        </w:rPr>
        <w:t>межпредметных</w:t>
      </w:r>
      <w:proofErr w:type="spellEnd"/>
      <w:r>
        <w:rPr>
          <w:rFonts w:ascii="Times New Roman" w:hAnsi="Times New Roman"/>
          <w:sz w:val="28"/>
          <w:szCs w:val="28"/>
        </w:rPr>
        <w:t xml:space="preserve"> связей, прежде всего, с учебными предметами социально-гуманитарного цикла;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77D59" w:rsidRDefault="00777D59">
      <w:pPr>
        <w:spacing w:after="0" w:line="360" w:lineRule="auto"/>
        <w:ind w:firstLine="709"/>
        <w:jc w:val="both"/>
        <w:rPr>
          <w:rFonts w:ascii="Times New Roman" w:hAnsi="Times New Roman"/>
          <w:b/>
          <w:i/>
          <w:sz w:val="28"/>
          <w:szCs w:val="28"/>
        </w:rPr>
      </w:pP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Место учебного предмета «История» в Примерном учебном плане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w:t>
      </w:r>
      <w:proofErr w:type="spellStart"/>
      <w:r>
        <w:rPr>
          <w:rFonts w:ascii="Times New Roman" w:hAnsi="Times New Roman"/>
          <w:sz w:val="28"/>
          <w:szCs w:val="28"/>
        </w:rPr>
        <w:t>межпредметных</w:t>
      </w:r>
      <w:proofErr w:type="spellEnd"/>
      <w:r>
        <w:rPr>
          <w:rFonts w:ascii="Times New Roman" w:hAnsi="Times New Roman"/>
          <w:sz w:val="28"/>
          <w:szCs w:val="28"/>
        </w:rPr>
        <w:t xml:space="preserve"> связях с предметами: </w:t>
      </w:r>
      <w:proofErr w:type="gramStart"/>
      <w:r>
        <w:rPr>
          <w:rFonts w:ascii="Times New Roman" w:hAnsi="Times New Roman"/>
          <w:sz w:val="28"/>
          <w:szCs w:val="28"/>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Pr>
          <w:rFonts w:ascii="Times New Roman" w:hAnsi="Times New Roman"/>
          <w:sz w:val="28"/>
          <w:szCs w:val="28"/>
        </w:rPr>
        <w:t>экономических и геополитических процессов</w:t>
      </w:r>
      <w:proofErr w:type="gramEnd"/>
      <w:r>
        <w:rPr>
          <w:rFonts w:ascii="Times New Roman" w:hAnsi="Times New Roman"/>
          <w:sz w:val="28"/>
          <w:szCs w:val="28"/>
        </w:rPr>
        <w:t xml:space="preserve"> в мире. Курс имеет определяющее значение в </w:t>
      </w:r>
      <w:r>
        <w:rPr>
          <w:rFonts w:ascii="Times New Roman" w:hAnsi="Times New Roman"/>
          <w:sz w:val="28"/>
          <w:szCs w:val="28"/>
        </w:rPr>
        <w:lastRenderedPageBreak/>
        <w:t xml:space="preserve">осознании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Pr>
          <w:rFonts w:ascii="Times New Roman" w:hAnsi="Times New Roman"/>
          <w:sz w:val="28"/>
          <w:szCs w:val="28"/>
        </w:rPr>
        <w:t>этнонациональной</w:t>
      </w:r>
      <w:proofErr w:type="spellEnd"/>
      <w:r>
        <w:rPr>
          <w:rFonts w:ascii="Times New Roman" w:hAnsi="Times New Roman"/>
          <w:sz w:val="28"/>
          <w:szCs w:val="28"/>
        </w:rPr>
        <w:t xml:space="preserve"> и религиозной общности, хранителей традиций рода и семьи.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w:t>
      </w:r>
      <w:r>
        <w:rPr>
          <w:rFonts w:ascii="Times New Roman" w:hAnsi="Times New Roman"/>
          <w:sz w:val="28"/>
          <w:szCs w:val="28"/>
        </w:rPr>
        <w:lastRenderedPageBreak/>
        <w:t xml:space="preserve">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Pr>
          <w:rFonts w:ascii="Times New Roman" w:hAnsi="Times New Roman"/>
          <w:sz w:val="28"/>
          <w:szCs w:val="28"/>
        </w:rPr>
        <w:t>поликонфессиональной</w:t>
      </w:r>
      <w:proofErr w:type="spellEnd"/>
      <w:r>
        <w:rPr>
          <w:rFonts w:ascii="Times New Roman" w:hAnsi="Times New Roman"/>
          <w:sz w:val="28"/>
          <w:szCs w:val="28"/>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 крупнейшая многонациональная и </w:t>
      </w:r>
      <w:proofErr w:type="spellStart"/>
      <w:r>
        <w:rPr>
          <w:rFonts w:ascii="Times New Roman" w:hAnsi="Times New Roman"/>
          <w:sz w:val="28"/>
          <w:szCs w:val="28"/>
        </w:rPr>
        <w:t>поликонфессиональная</w:t>
      </w:r>
      <w:proofErr w:type="spellEnd"/>
      <w:r>
        <w:rPr>
          <w:rFonts w:ascii="Times New Roman" w:hAnsi="Times New Roman"/>
          <w:sz w:val="28"/>
          <w:szCs w:val="28"/>
        </w:rPr>
        <w:t xml:space="preserve">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w:t>
      </w:r>
      <w:r>
        <w:rPr>
          <w:rFonts w:ascii="Times New Roman" w:hAnsi="Times New Roman"/>
          <w:sz w:val="28"/>
          <w:szCs w:val="28"/>
        </w:rPr>
        <w:lastRenderedPageBreak/>
        <w:t>экономическое развитие, распространение просвещения, образования, здравоохранения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Pr>
          <w:rFonts w:ascii="Times New Roman" w:hAnsi="Times New Roman"/>
          <w:sz w:val="28"/>
          <w:szCs w:val="28"/>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w:t>
      </w:r>
      <w:r>
        <w:rPr>
          <w:rFonts w:ascii="Times New Roman" w:hAnsi="Times New Roman"/>
          <w:sz w:val="28"/>
          <w:szCs w:val="28"/>
        </w:rPr>
        <w:lastRenderedPageBreak/>
        <w:t xml:space="preserve">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w:t>
      </w:r>
      <w:proofErr w:type="gramStart"/>
      <w:r>
        <w:rPr>
          <w:rFonts w:ascii="Times New Roman" w:hAnsi="Times New Roman"/>
          <w:sz w:val="28"/>
          <w:szCs w:val="28"/>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Pr>
          <w:rFonts w:ascii="Times New Roman" w:hAnsi="Times New Roman"/>
          <w:sz w:val="28"/>
          <w:szCs w:val="28"/>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777D59" w:rsidRDefault="006821ED">
      <w:pPr>
        <w:shd w:val="clear" w:color="auto" w:fill="FFFFFF"/>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Pr>
          <w:rFonts w:ascii="Times New Roman" w:hAnsi="Times New Roman"/>
          <w:sz w:val="28"/>
          <w:szCs w:val="28"/>
        </w:rPr>
        <w:t xml:space="preserve"> сформировать умение сопоставлять и оценивать различные исторические версии.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История России. Всеобщая история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sz w:val="28"/>
          <w:szCs w:val="28"/>
        </w:rPr>
        <w:t>История России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От Древней Руси к Российскому государству</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Введение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и государства на территории нашей страны в древности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Заселение территории нашей страны человеком. Каменный век. </w:t>
      </w:r>
      <w:r>
        <w:rPr>
          <w:rFonts w:ascii="Times New Roman" w:hAnsi="Times New Roman"/>
          <w:i/>
          <w:sz w:val="28"/>
          <w:szCs w:val="28"/>
        </w:rPr>
        <w:t xml:space="preserve">Особенности перехода от присваивающего хозяйства к </w:t>
      </w:r>
      <w:proofErr w:type="gramStart"/>
      <w:r>
        <w:rPr>
          <w:rFonts w:ascii="Times New Roman" w:hAnsi="Times New Roman"/>
          <w:i/>
          <w:sz w:val="28"/>
          <w:szCs w:val="28"/>
        </w:rPr>
        <w:t>производящему</w:t>
      </w:r>
      <w:proofErr w:type="gramEnd"/>
      <w:r>
        <w:rPr>
          <w:rFonts w:ascii="Times New Roman" w:hAnsi="Times New Roman"/>
          <w:i/>
          <w:sz w:val="28"/>
          <w:szCs w:val="28"/>
        </w:rPr>
        <w:t xml:space="preserve"> на </w:t>
      </w:r>
      <w:r>
        <w:rPr>
          <w:rFonts w:ascii="Times New Roman" w:hAnsi="Times New Roman"/>
          <w:i/>
          <w:sz w:val="28"/>
          <w:szCs w:val="28"/>
        </w:rPr>
        <w:lastRenderedPageBreak/>
        <w:t xml:space="preserve">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Pr>
          <w:rFonts w:ascii="Times New Roman" w:hAnsi="Times New Roman"/>
          <w:i/>
          <w:sz w:val="28"/>
          <w:szCs w:val="28"/>
        </w:rPr>
        <w:t>веке</w:t>
      </w:r>
      <w:proofErr w:type="gramEnd"/>
      <w:r>
        <w:rPr>
          <w:rFonts w:ascii="Times New Roman" w:hAnsi="Times New Roman"/>
          <w:i/>
          <w:sz w:val="28"/>
          <w:szCs w:val="28"/>
        </w:rPr>
        <w:t>. Степь и ее роль в распространении культурных взаимовлияний.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Народы, проживавшие на этой территории до середины I тысячелетия до н.э. </w:t>
      </w:r>
      <w:r>
        <w:rPr>
          <w:rFonts w:ascii="Times New Roman" w:hAnsi="Times New Roman"/>
          <w:i/>
          <w:sz w:val="28"/>
          <w:szCs w:val="28"/>
        </w:rPr>
        <w:t xml:space="preserve">Античные города-государства Северного Причерноморья. </w:t>
      </w:r>
      <w:proofErr w:type="spellStart"/>
      <w:r>
        <w:rPr>
          <w:rFonts w:ascii="Times New Roman" w:hAnsi="Times New Roman"/>
          <w:i/>
          <w:sz w:val="28"/>
          <w:szCs w:val="28"/>
        </w:rPr>
        <w:t>Боспорское</w:t>
      </w:r>
      <w:proofErr w:type="spellEnd"/>
      <w:r>
        <w:rPr>
          <w:rFonts w:ascii="Times New Roman" w:hAnsi="Times New Roman"/>
          <w:i/>
          <w:sz w:val="28"/>
          <w:szCs w:val="28"/>
        </w:rPr>
        <w:t xml:space="preserve"> царство. Скифское царство. Дербент.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Восточная Европа в середине I тыс. н. э. </w:t>
      </w:r>
    </w:p>
    <w:p w:rsidR="00777D59" w:rsidRDefault="006821ED">
      <w:pPr>
        <w:spacing w:after="0" w:line="360" w:lineRule="auto"/>
        <w:ind w:firstLine="709"/>
        <w:jc w:val="both"/>
        <w:rPr>
          <w:rFonts w:ascii="Times New Roman" w:hAnsi="Times New Roman"/>
          <w:b/>
          <w:bCs/>
          <w:i/>
          <w:sz w:val="28"/>
          <w:szCs w:val="28"/>
        </w:rPr>
      </w:pPr>
      <w:r>
        <w:rPr>
          <w:rFonts w:ascii="Times New Roman" w:hAnsi="Times New Roman"/>
          <w:sz w:val="28"/>
          <w:szCs w:val="28"/>
        </w:rPr>
        <w:t xml:space="preserve">Великое переселение народов. </w:t>
      </w:r>
      <w:r>
        <w:rPr>
          <w:rFonts w:ascii="Times New Roman" w:hAnsi="Times New Roman"/>
          <w:i/>
          <w:sz w:val="28"/>
          <w:szCs w:val="28"/>
        </w:rPr>
        <w:t>Миграция готов. Нашествие гуннов.</w:t>
      </w:r>
      <w:r>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Pr>
          <w:rFonts w:ascii="Times New Roman" w:hAnsi="Times New Roman"/>
          <w:i/>
          <w:sz w:val="28"/>
          <w:szCs w:val="28"/>
        </w:rPr>
        <w:t>Славянские общности Восточной Европы.</w:t>
      </w:r>
      <w:r>
        <w:rPr>
          <w:rFonts w:ascii="Times New Roman" w:hAnsi="Times New Roman"/>
          <w:sz w:val="28"/>
          <w:szCs w:val="28"/>
        </w:rPr>
        <w:t xml:space="preserve"> Их соседи – </w:t>
      </w:r>
      <w:proofErr w:type="spellStart"/>
      <w:r>
        <w:rPr>
          <w:rFonts w:ascii="Times New Roman" w:hAnsi="Times New Roman"/>
          <w:sz w:val="28"/>
          <w:szCs w:val="28"/>
        </w:rPr>
        <w:t>балты</w:t>
      </w:r>
      <w:proofErr w:type="spellEnd"/>
      <w:r>
        <w:rPr>
          <w:rFonts w:ascii="Times New Roman" w:hAnsi="Times New Roman"/>
          <w:sz w:val="28"/>
          <w:szCs w:val="28"/>
        </w:rPr>
        <w:t xml:space="preserve"> и финно-</w:t>
      </w:r>
      <w:proofErr w:type="spellStart"/>
      <w:r>
        <w:rPr>
          <w:rFonts w:ascii="Times New Roman" w:hAnsi="Times New Roman"/>
          <w:sz w:val="28"/>
          <w:szCs w:val="28"/>
        </w:rPr>
        <w:t>угры</w:t>
      </w:r>
      <w:proofErr w:type="spellEnd"/>
      <w:r>
        <w:rPr>
          <w:rFonts w:ascii="Times New Roman" w:hAnsi="Times New Roman"/>
          <w:sz w:val="28"/>
          <w:szCs w:val="28"/>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rFonts w:ascii="Times New Roman" w:hAnsi="Times New Roman"/>
          <w:i/>
          <w:sz w:val="28"/>
          <w:szCs w:val="28"/>
        </w:rPr>
        <w:t xml:space="preserve">. Тюркский каганат. Хазарский каганат. Волжская </w:t>
      </w:r>
      <w:proofErr w:type="spellStart"/>
      <w:r>
        <w:rPr>
          <w:rFonts w:ascii="Times New Roman" w:hAnsi="Times New Roman"/>
          <w:i/>
          <w:sz w:val="28"/>
          <w:szCs w:val="28"/>
        </w:rPr>
        <w:t>Булгария</w:t>
      </w:r>
      <w:proofErr w:type="spellEnd"/>
      <w:r>
        <w:rPr>
          <w:rFonts w:ascii="Times New Roman" w:hAnsi="Times New Roman"/>
          <w:i/>
          <w:sz w:val="28"/>
          <w:szCs w:val="28"/>
        </w:rPr>
        <w:t xml:space="preserve">.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Образование государства Русь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Государства Центральной и Западной Европы. Первые известия о Руси.</w:t>
      </w:r>
      <w:r>
        <w:rPr>
          <w:rFonts w:ascii="Times New Roman" w:hAnsi="Times New Roman"/>
          <w:sz w:val="28"/>
          <w:szCs w:val="28"/>
        </w:rPr>
        <w:t xml:space="preserve"> Проблема образования Древнерусского государства. Начало династии Рюриковичей.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Pr>
          <w:rFonts w:ascii="Times New Roman" w:hAnsi="Times New Roman"/>
          <w:sz w:val="28"/>
          <w:szCs w:val="28"/>
        </w:rPr>
        <w:t>из</w:t>
      </w:r>
      <w:proofErr w:type="gramEnd"/>
      <w:r>
        <w:rPr>
          <w:rFonts w:ascii="Times New Roman" w:hAnsi="Times New Roman"/>
          <w:sz w:val="28"/>
          <w:szCs w:val="28"/>
        </w:rPr>
        <w:t xml:space="preserve"> варяг в греки. Волжский торговый путь.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Принятие христианства и его значение. Византийское наследие на Руси.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Русь в конце X – начале XII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Pr>
          <w:rFonts w:ascii="Times New Roman" w:hAnsi="Times New Roman"/>
          <w:sz w:val="28"/>
          <w:szCs w:val="28"/>
        </w:rPr>
        <w:t>Русская</w:t>
      </w:r>
      <w:proofErr w:type="gramEnd"/>
      <w:r>
        <w:rPr>
          <w:rFonts w:ascii="Times New Roman" w:hAnsi="Times New Roman"/>
          <w:sz w:val="28"/>
          <w:szCs w:val="28"/>
        </w:rPr>
        <w:t xml:space="preserve"> Правда, </w:t>
      </w:r>
      <w:r>
        <w:rPr>
          <w:rFonts w:ascii="Times New Roman" w:hAnsi="Times New Roman"/>
          <w:i/>
          <w:sz w:val="28"/>
          <w:szCs w:val="28"/>
        </w:rPr>
        <w:t>церковные уставы.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Pr>
          <w:rFonts w:ascii="Times New Roman" w:hAnsi="Times New Roman"/>
          <w:i/>
          <w:sz w:val="28"/>
          <w:szCs w:val="28"/>
        </w:rPr>
        <w:t>(</w:t>
      </w:r>
      <w:proofErr w:type="spellStart"/>
      <w:r>
        <w:rPr>
          <w:rFonts w:ascii="Times New Roman" w:hAnsi="Times New Roman"/>
          <w:i/>
          <w:sz w:val="28"/>
          <w:szCs w:val="28"/>
        </w:rPr>
        <w:t>Дешт</w:t>
      </w:r>
      <w:proofErr w:type="spellEnd"/>
      <w:r>
        <w:rPr>
          <w:rFonts w:ascii="Times New Roman" w:hAnsi="Times New Roman"/>
          <w:i/>
          <w:sz w:val="28"/>
          <w:szCs w:val="28"/>
        </w:rPr>
        <w:t>-и-Кипчак</w:t>
      </w:r>
      <w:r>
        <w:rPr>
          <w:rFonts w:ascii="Times New Roman" w:hAnsi="Times New Roman"/>
          <w:sz w:val="28"/>
          <w:szCs w:val="28"/>
        </w:rPr>
        <w:t xml:space="preserve">), </w:t>
      </w:r>
      <w:r>
        <w:rPr>
          <w:rFonts w:ascii="Times New Roman" w:hAnsi="Times New Roman"/>
          <w:i/>
          <w:sz w:val="28"/>
          <w:szCs w:val="28"/>
        </w:rPr>
        <w:t>странами Центральной, Западной и Северной Европы.</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rFonts w:ascii="Times New Roman" w:hAnsi="Times New Roman"/>
          <w:i/>
          <w:sz w:val="28"/>
          <w:szCs w:val="28"/>
        </w:rPr>
        <w:t>«Новгородская псалтирь». «Остромирово Евангелие».</w:t>
      </w:r>
      <w:r>
        <w:rPr>
          <w:rFonts w:ascii="Times New Roman" w:hAnsi="Times New Roman"/>
          <w:sz w:val="28"/>
          <w:szCs w:val="28"/>
        </w:rPr>
        <w:t xml:space="preserve"> Появление древнерусской литературы. </w:t>
      </w:r>
      <w:r>
        <w:rPr>
          <w:rFonts w:ascii="Times New Roman" w:hAnsi="Times New Roman"/>
          <w:i/>
          <w:sz w:val="28"/>
          <w:szCs w:val="28"/>
        </w:rPr>
        <w:t>«Слово о Законе и Благодати».</w:t>
      </w:r>
      <w:r>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Русь в середине XII – начале XIII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rFonts w:ascii="Times New Roman" w:hAnsi="Times New Roman"/>
          <w:i/>
          <w:sz w:val="28"/>
          <w:szCs w:val="28"/>
        </w:rPr>
        <w:t xml:space="preserve">Эволюция общественного строя и права. Внешняя политика русских земель в евразийском контексте.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Русские земли в середине XIII - XIV в</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и государства степной зоны Восточной Европы и Сибири в XIII-XV вв.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Pr>
          <w:rFonts w:ascii="Times New Roman" w:hAnsi="Times New Roman"/>
          <w:i/>
          <w:sz w:val="28"/>
          <w:szCs w:val="28"/>
        </w:rPr>
        <w:t>Касимовское</w:t>
      </w:r>
      <w:proofErr w:type="spellEnd"/>
      <w:r>
        <w:rPr>
          <w:rFonts w:ascii="Times New Roman" w:hAnsi="Times New Roman"/>
          <w:i/>
          <w:sz w:val="28"/>
          <w:szCs w:val="28"/>
        </w:rPr>
        <w:t xml:space="preserve"> ханство.</w:t>
      </w:r>
      <w:r>
        <w:rPr>
          <w:rFonts w:ascii="Times New Roman" w:hAnsi="Times New Roman"/>
          <w:sz w:val="28"/>
          <w:szCs w:val="28"/>
        </w:rPr>
        <w:t xml:space="preserve"> Дикое поле. Народы Северного Кавказа. </w:t>
      </w:r>
      <w:r>
        <w:rPr>
          <w:rFonts w:ascii="Times New Roman" w:hAnsi="Times New Roman"/>
          <w:i/>
          <w:sz w:val="28"/>
          <w:szCs w:val="28"/>
        </w:rPr>
        <w:t>Итальянские фактории Причерноморья (</w:t>
      </w:r>
      <w:proofErr w:type="spellStart"/>
      <w:r>
        <w:rPr>
          <w:rFonts w:ascii="Times New Roman" w:hAnsi="Times New Roman"/>
          <w:i/>
          <w:sz w:val="28"/>
          <w:szCs w:val="28"/>
        </w:rPr>
        <w:t>Каффа</w:t>
      </w:r>
      <w:proofErr w:type="spellEnd"/>
      <w:r>
        <w:rPr>
          <w:rFonts w:ascii="Times New Roman" w:hAnsi="Times New Roman"/>
          <w:i/>
          <w:sz w:val="28"/>
          <w:szCs w:val="28"/>
        </w:rPr>
        <w:t xml:space="preserve">, </w:t>
      </w:r>
      <w:proofErr w:type="spellStart"/>
      <w:r>
        <w:rPr>
          <w:rFonts w:ascii="Times New Roman" w:hAnsi="Times New Roman"/>
          <w:i/>
          <w:sz w:val="28"/>
          <w:szCs w:val="28"/>
        </w:rPr>
        <w:t>Тана</w:t>
      </w:r>
      <w:proofErr w:type="spellEnd"/>
      <w:r>
        <w:rPr>
          <w:rFonts w:ascii="Times New Roman" w:hAnsi="Times New Roman"/>
          <w:i/>
          <w:sz w:val="28"/>
          <w:szCs w:val="28"/>
        </w:rPr>
        <w:t xml:space="preserve">, </w:t>
      </w:r>
      <w:proofErr w:type="spellStart"/>
      <w:r>
        <w:rPr>
          <w:rFonts w:ascii="Times New Roman" w:hAnsi="Times New Roman"/>
          <w:i/>
          <w:sz w:val="28"/>
          <w:szCs w:val="28"/>
        </w:rPr>
        <w:t>Солдайя</w:t>
      </w:r>
      <w:proofErr w:type="spellEnd"/>
      <w:r>
        <w:rPr>
          <w:rFonts w:ascii="Times New Roman" w:hAnsi="Times New Roman"/>
          <w:i/>
          <w:sz w:val="28"/>
          <w:szCs w:val="28"/>
        </w:rPr>
        <w:t xml:space="preserve"> и др.) и их роль в системе торговых и политических связей Руси с Западом и Востоком.</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Изменения </w:t>
      </w:r>
      <w:proofErr w:type="gramStart"/>
      <w:r>
        <w:rPr>
          <w:rFonts w:ascii="Times New Roman" w:hAnsi="Times New Roman"/>
          <w:i/>
          <w:sz w:val="28"/>
          <w:szCs w:val="28"/>
        </w:rPr>
        <w:t>в представлениях о картине мира в Евразии в связи с завершением</w:t>
      </w:r>
      <w:proofErr w:type="gramEnd"/>
      <w:r>
        <w:rPr>
          <w:rFonts w:ascii="Times New Roman" w:hAnsi="Times New Roman"/>
          <w:i/>
          <w:sz w:val="28"/>
          <w:szCs w:val="28"/>
        </w:rPr>
        <w:t xml:space="preserve"> монгольских завоеваний.</w:t>
      </w:r>
      <w:r>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Pr>
          <w:rFonts w:ascii="Times New Roman" w:hAnsi="Times New Roman"/>
          <w:sz w:val="28"/>
          <w:szCs w:val="28"/>
        </w:rPr>
        <w:t>Епифаний</w:t>
      </w:r>
      <w:proofErr w:type="spellEnd"/>
      <w:r>
        <w:rPr>
          <w:rFonts w:ascii="Times New Roman" w:hAnsi="Times New Roman"/>
          <w:sz w:val="28"/>
          <w:szCs w:val="28"/>
        </w:rPr>
        <w:t xml:space="preserve"> Премудрый. Архитектура. Изобразительное искусство. Феофан Грек. Андрей Рублев.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Формирование единого Русского государства в XV веке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Pr>
          <w:rFonts w:ascii="Times New Roman" w:hAnsi="Times New Roman"/>
          <w:i/>
          <w:sz w:val="28"/>
          <w:szCs w:val="28"/>
        </w:rPr>
        <w:t>Внутрицерковная</w:t>
      </w:r>
      <w:proofErr w:type="spellEnd"/>
      <w:r>
        <w:rPr>
          <w:rFonts w:ascii="Times New Roman" w:hAnsi="Times New Roman"/>
          <w:i/>
          <w:sz w:val="28"/>
          <w:szCs w:val="28"/>
        </w:rPr>
        <w:t xml:space="preserve"> борьба (иосифляне и </w:t>
      </w:r>
      <w:proofErr w:type="spellStart"/>
      <w:r>
        <w:rPr>
          <w:rFonts w:ascii="Times New Roman" w:hAnsi="Times New Roman"/>
          <w:i/>
          <w:sz w:val="28"/>
          <w:szCs w:val="28"/>
        </w:rPr>
        <w:t>нестяжатели</w:t>
      </w:r>
      <w:proofErr w:type="spellEnd"/>
      <w:r>
        <w:rPr>
          <w:rFonts w:ascii="Times New Roman" w:hAnsi="Times New Roman"/>
          <w:i/>
          <w:sz w:val="28"/>
          <w:szCs w:val="28"/>
        </w:rPr>
        <w:t>, ереси).</w:t>
      </w:r>
      <w:r>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w:t>
      </w:r>
      <w:proofErr w:type="spellStart"/>
      <w:r>
        <w:rPr>
          <w:rFonts w:ascii="Times New Roman" w:hAnsi="Times New Roman"/>
          <w:sz w:val="28"/>
          <w:szCs w:val="28"/>
        </w:rPr>
        <w:t>Хожение</w:t>
      </w:r>
      <w:proofErr w:type="spellEnd"/>
      <w:r>
        <w:rPr>
          <w:rFonts w:ascii="Times New Roman" w:hAnsi="Times New Roman"/>
          <w:sz w:val="28"/>
          <w:szCs w:val="28"/>
        </w:rPr>
        <w:t xml:space="preserve"> за три моря» Афанасия Никитина. Архитектура. Изобразительное искусство. </w:t>
      </w:r>
      <w:r>
        <w:rPr>
          <w:rFonts w:ascii="Times New Roman" w:hAnsi="Times New Roman"/>
          <w:i/>
          <w:sz w:val="28"/>
          <w:szCs w:val="28"/>
        </w:rPr>
        <w:t>Повседневная жизнь горожан и сельских жителей в древнерусский и раннемосковский периоды.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Наш регион в древности и средневековье.</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Россия</w:t>
      </w:r>
      <w:proofErr w:type="gramStart"/>
      <w:r>
        <w:rPr>
          <w:rFonts w:ascii="Times New Roman" w:hAnsi="Times New Roman"/>
          <w:b/>
          <w:bCs/>
          <w:sz w:val="28"/>
          <w:szCs w:val="28"/>
        </w:rPr>
        <w:t xml:space="preserve"> В</w:t>
      </w:r>
      <w:proofErr w:type="gramEnd"/>
      <w:r>
        <w:rPr>
          <w:rFonts w:ascii="Times New Roman" w:hAnsi="Times New Roman"/>
          <w:b/>
          <w:bCs/>
          <w:sz w:val="28"/>
          <w:szCs w:val="28"/>
        </w:rPr>
        <w:t xml:space="preserve"> XVI – XVII вв.: от великого княжества к царству. Россия в XVI веке.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rFonts w:ascii="Times New Roman" w:hAnsi="Times New Roman"/>
          <w:i/>
          <w:sz w:val="28"/>
          <w:szCs w:val="28"/>
        </w:rPr>
        <w:t>«Малая дума».</w:t>
      </w:r>
      <w:r>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Регентство Елены Глинской. Сопротивление удельных князей великокняжеской власти. </w:t>
      </w:r>
      <w:r>
        <w:rPr>
          <w:rFonts w:ascii="Times New Roman" w:hAnsi="Times New Roman"/>
          <w:i/>
          <w:sz w:val="28"/>
          <w:szCs w:val="28"/>
        </w:rPr>
        <w:t>Мятеж князя Андрея Старицкого.</w:t>
      </w:r>
      <w:r>
        <w:rPr>
          <w:rFonts w:ascii="Times New Roman" w:hAnsi="Times New Roman"/>
          <w:sz w:val="28"/>
          <w:szCs w:val="28"/>
        </w:rPr>
        <w:t xml:space="preserve"> Унификация денежной системы. </w:t>
      </w:r>
      <w:r>
        <w:rPr>
          <w:rFonts w:ascii="Times New Roman" w:hAnsi="Times New Roman"/>
          <w:i/>
          <w:sz w:val="28"/>
          <w:szCs w:val="28"/>
        </w:rPr>
        <w:t>Стародубская война с Польшей и Литвой.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rFonts w:ascii="Times New Roman" w:hAnsi="Times New Roman"/>
          <w:i/>
          <w:sz w:val="28"/>
          <w:szCs w:val="28"/>
        </w:rPr>
        <w:t xml:space="preserve">Ереси Матвея </w:t>
      </w:r>
      <w:proofErr w:type="spellStart"/>
      <w:r>
        <w:rPr>
          <w:rFonts w:ascii="Times New Roman" w:hAnsi="Times New Roman"/>
          <w:i/>
          <w:sz w:val="28"/>
          <w:szCs w:val="28"/>
        </w:rPr>
        <w:t>Башкина</w:t>
      </w:r>
      <w:proofErr w:type="spellEnd"/>
      <w:r>
        <w:rPr>
          <w:rFonts w:ascii="Times New Roman" w:hAnsi="Times New Roman"/>
          <w:i/>
          <w:sz w:val="28"/>
          <w:szCs w:val="28"/>
        </w:rPr>
        <w:t xml:space="preserve"> и Феодосия Косого.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Pr>
          <w:rFonts w:ascii="Times New Roman" w:hAnsi="Times New Roman"/>
          <w:i/>
          <w:sz w:val="28"/>
          <w:szCs w:val="28"/>
        </w:rPr>
        <w:t>дискуссии о характере народного представительства.</w:t>
      </w:r>
      <w:r>
        <w:rPr>
          <w:rFonts w:ascii="Times New Roman" w:hAnsi="Times New Roman"/>
          <w:sz w:val="28"/>
          <w:szCs w:val="28"/>
        </w:rPr>
        <w:t xml:space="preserve"> Отмена кормлений. </w:t>
      </w:r>
      <w:r>
        <w:rPr>
          <w:rFonts w:ascii="Times New Roman" w:hAnsi="Times New Roman"/>
          <w:sz w:val="28"/>
          <w:szCs w:val="28"/>
        </w:rPr>
        <w:lastRenderedPageBreak/>
        <w:t xml:space="preserve">Система налогообложения. Судебник 1550 г. Стоглавый собор. Земская реформа – формирование органов местного самоуправления.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Pr>
          <w:rFonts w:ascii="Times New Roman" w:hAnsi="Times New Roman"/>
          <w:sz w:val="28"/>
          <w:szCs w:val="28"/>
        </w:rPr>
        <w:t>Девлет-Гирея</w:t>
      </w:r>
      <w:proofErr w:type="spellEnd"/>
      <w:r>
        <w:rPr>
          <w:rFonts w:ascii="Times New Roman" w:hAnsi="Times New Roman"/>
          <w:sz w:val="28"/>
          <w:szCs w:val="28"/>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Социальная структура российского общества. Дворянство. </w:t>
      </w:r>
      <w:r>
        <w:rPr>
          <w:rFonts w:ascii="Times New Roman" w:hAnsi="Times New Roman"/>
          <w:i/>
          <w:sz w:val="28"/>
          <w:szCs w:val="28"/>
        </w:rPr>
        <w:t>Служилые и неслужилые люди. Формирование Государева двора и «служилых городов».</w:t>
      </w:r>
      <w:r>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Многонациональный состав населения Русского государства. </w:t>
      </w:r>
      <w:r>
        <w:rPr>
          <w:rFonts w:ascii="Times New Roman" w:hAnsi="Times New Roman"/>
          <w:i/>
          <w:sz w:val="28"/>
          <w:szCs w:val="28"/>
        </w:rPr>
        <w:t>Финно-угорские народы</w:t>
      </w:r>
      <w:r>
        <w:rPr>
          <w:rFonts w:ascii="Times New Roman" w:hAnsi="Times New Roman"/>
          <w:sz w:val="28"/>
          <w:szCs w:val="28"/>
        </w:rPr>
        <w:t xml:space="preserve">. Народы Поволжья после присоединения к России. </w:t>
      </w:r>
      <w:r>
        <w:rPr>
          <w:rFonts w:ascii="Times New Roman" w:hAnsi="Times New Roman"/>
          <w:i/>
          <w:sz w:val="28"/>
          <w:szCs w:val="28"/>
        </w:rPr>
        <w:t>Служилые татары. Выходцы из стран Европы на государевой службе. Сосуществование религий в Российском государстве.</w:t>
      </w:r>
      <w:r>
        <w:rPr>
          <w:rFonts w:ascii="Times New Roman" w:hAnsi="Times New Roman"/>
          <w:sz w:val="28"/>
          <w:szCs w:val="28"/>
        </w:rPr>
        <w:t xml:space="preserve"> Русская Православная церковь. </w:t>
      </w:r>
      <w:r>
        <w:rPr>
          <w:rFonts w:ascii="Times New Roman" w:hAnsi="Times New Roman"/>
          <w:i/>
          <w:sz w:val="28"/>
          <w:szCs w:val="28"/>
        </w:rPr>
        <w:t>Мусульманское духовенство.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Pr>
          <w:rFonts w:ascii="Times New Roman" w:hAnsi="Times New Roman"/>
          <w:i/>
          <w:sz w:val="28"/>
          <w:szCs w:val="28"/>
        </w:rPr>
        <w:t xml:space="preserve">Московские казни 1570 г. </w:t>
      </w:r>
      <w:r>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proofErr w:type="spellStart"/>
      <w:r>
        <w:rPr>
          <w:rFonts w:ascii="Times New Roman" w:hAnsi="Times New Roman"/>
          <w:i/>
          <w:sz w:val="28"/>
          <w:szCs w:val="28"/>
        </w:rPr>
        <w:t>Тявзинский</w:t>
      </w:r>
      <w:proofErr w:type="spellEnd"/>
      <w:r>
        <w:rPr>
          <w:rFonts w:ascii="Times New Roman" w:hAnsi="Times New Roman"/>
          <w:i/>
          <w:sz w:val="28"/>
          <w:szCs w:val="28"/>
        </w:rPr>
        <w:t xml:space="preserve"> мирный договор со </w:t>
      </w:r>
      <w:proofErr w:type="spellStart"/>
      <w:r>
        <w:rPr>
          <w:rFonts w:ascii="Times New Roman" w:hAnsi="Times New Roman"/>
          <w:i/>
          <w:sz w:val="28"/>
          <w:szCs w:val="28"/>
        </w:rPr>
        <w:t>Швецией</w:t>
      </w:r>
      <w:proofErr w:type="gramStart"/>
      <w:r>
        <w:rPr>
          <w:rFonts w:ascii="Times New Roman" w:hAnsi="Times New Roman"/>
          <w:i/>
          <w:sz w:val="28"/>
          <w:szCs w:val="28"/>
        </w:rPr>
        <w:t>:в</w:t>
      </w:r>
      <w:proofErr w:type="gramEnd"/>
      <w:r>
        <w:rPr>
          <w:rFonts w:ascii="Times New Roman" w:hAnsi="Times New Roman"/>
          <w:i/>
          <w:sz w:val="28"/>
          <w:szCs w:val="28"/>
        </w:rPr>
        <w:t>осстановление</w:t>
      </w:r>
      <w:proofErr w:type="spellEnd"/>
      <w:r>
        <w:rPr>
          <w:rFonts w:ascii="Times New Roman" w:hAnsi="Times New Roman"/>
          <w:i/>
          <w:sz w:val="28"/>
          <w:szCs w:val="28"/>
        </w:rPr>
        <w:t xml:space="preserve"> позиций России в Прибалтике.</w:t>
      </w:r>
      <w:r>
        <w:rPr>
          <w:rFonts w:ascii="Times New Roman" w:hAnsi="Times New Roman"/>
          <w:sz w:val="28"/>
          <w:szCs w:val="28"/>
        </w:rPr>
        <w:t xml:space="preserve"> Противостояние с Крымским ханством. </w:t>
      </w:r>
      <w:r>
        <w:rPr>
          <w:rFonts w:ascii="Times New Roman" w:hAnsi="Times New Roman"/>
          <w:i/>
          <w:sz w:val="28"/>
          <w:szCs w:val="28"/>
        </w:rPr>
        <w:t>Отражение набега Гази-</w:t>
      </w:r>
      <w:proofErr w:type="spellStart"/>
      <w:r>
        <w:rPr>
          <w:rFonts w:ascii="Times New Roman" w:hAnsi="Times New Roman"/>
          <w:i/>
          <w:sz w:val="28"/>
          <w:szCs w:val="28"/>
        </w:rPr>
        <w:t>Гирея</w:t>
      </w:r>
      <w:proofErr w:type="spellEnd"/>
      <w:r>
        <w:rPr>
          <w:rFonts w:ascii="Times New Roman" w:hAnsi="Times New Roman"/>
          <w:i/>
          <w:sz w:val="28"/>
          <w:szCs w:val="28"/>
        </w:rPr>
        <w:t xml:space="preserve"> в 1591 г.</w:t>
      </w:r>
      <w:r>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Смута в России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Pr>
          <w:rFonts w:ascii="Times New Roman" w:hAnsi="Times New Roman"/>
          <w:i/>
          <w:sz w:val="28"/>
          <w:szCs w:val="28"/>
        </w:rPr>
        <w:t>в т. ч. в отношении боярства. Опала семейства Романовых.</w:t>
      </w:r>
      <w:r>
        <w:rPr>
          <w:rFonts w:ascii="Times New Roman" w:hAnsi="Times New Roman"/>
          <w:sz w:val="28"/>
          <w:szCs w:val="28"/>
        </w:rPr>
        <w:t xml:space="preserve"> Голод 1601-1603 гг. и обострение социально-экономического кризиса.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Василий Шуйский. Восстание Ивана </w:t>
      </w:r>
      <w:proofErr w:type="spellStart"/>
      <w:r>
        <w:rPr>
          <w:rFonts w:ascii="Times New Roman" w:hAnsi="Times New Roman"/>
          <w:sz w:val="28"/>
          <w:szCs w:val="28"/>
        </w:rPr>
        <w:t>Болотникова</w:t>
      </w:r>
      <w:proofErr w:type="spellEnd"/>
      <w:r>
        <w:rPr>
          <w:rFonts w:ascii="Times New Roman" w:hAnsi="Times New Roman"/>
          <w:sz w:val="28"/>
          <w:szCs w:val="28"/>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rFonts w:ascii="Times New Roman" w:hAnsi="Times New Roman"/>
          <w:i/>
          <w:sz w:val="28"/>
          <w:szCs w:val="28"/>
        </w:rPr>
        <w:t xml:space="preserve">Выборгский договор между Россией и Швецией. </w:t>
      </w:r>
      <w:r>
        <w:rPr>
          <w:rFonts w:ascii="Times New Roman" w:hAnsi="Times New Roman"/>
          <w:sz w:val="28"/>
          <w:szCs w:val="28"/>
        </w:rPr>
        <w:t xml:space="preserve">Поход войска М.В. Скопина-Шуйского и Я.-П. </w:t>
      </w:r>
      <w:proofErr w:type="spellStart"/>
      <w:r>
        <w:rPr>
          <w:rFonts w:ascii="Times New Roman" w:hAnsi="Times New Roman"/>
          <w:sz w:val="28"/>
          <w:szCs w:val="28"/>
        </w:rPr>
        <w:t>Делагарди</w:t>
      </w:r>
      <w:proofErr w:type="spellEnd"/>
      <w:r>
        <w:rPr>
          <w:rFonts w:ascii="Times New Roman" w:hAnsi="Times New Roman"/>
          <w:sz w:val="28"/>
          <w:szCs w:val="28"/>
        </w:rPr>
        <w:t xml:space="preserve"> и распад тушинского лагеря. Открытое вступление в войну против России Речи </w:t>
      </w:r>
      <w:proofErr w:type="spellStart"/>
      <w:r>
        <w:rPr>
          <w:rFonts w:ascii="Times New Roman" w:hAnsi="Times New Roman"/>
          <w:sz w:val="28"/>
          <w:szCs w:val="28"/>
        </w:rPr>
        <w:t>Посполитой</w:t>
      </w:r>
      <w:proofErr w:type="spellEnd"/>
      <w:r>
        <w:rPr>
          <w:rFonts w:ascii="Times New Roman" w:hAnsi="Times New Roman"/>
          <w:sz w:val="28"/>
          <w:szCs w:val="28"/>
        </w:rPr>
        <w:t xml:space="preserve">. Оборона Смоленска.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Pr>
          <w:rFonts w:ascii="Times New Roman" w:hAnsi="Times New Roman"/>
          <w:sz w:val="28"/>
          <w:szCs w:val="28"/>
        </w:rPr>
        <w:t>Гермоген</w:t>
      </w:r>
      <w:proofErr w:type="spellEnd"/>
      <w:r>
        <w:rPr>
          <w:rFonts w:ascii="Times New Roman" w:hAnsi="Times New Roman"/>
          <w:sz w:val="28"/>
          <w:szCs w:val="28"/>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Pr>
          <w:rFonts w:ascii="Times New Roman" w:hAnsi="Times New Roman"/>
          <w:i/>
          <w:sz w:val="28"/>
          <w:szCs w:val="28"/>
        </w:rPr>
        <w:t xml:space="preserve">Борьба с казачьими выступлениями против центральной власти. </w:t>
      </w:r>
      <w:proofErr w:type="spellStart"/>
      <w:r>
        <w:rPr>
          <w:rFonts w:ascii="Times New Roman" w:hAnsi="Times New Roman"/>
          <w:sz w:val="28"/>
          <w:szCs w:val="28"/>
        </w:rPr>
        <w:t>Столбовский</w:t>
      </w:r>
      <w:proofErr w:type="spellEnd"/>
      <w:r>
        <w:rPr>
          <w:rFonts w:ascii="Times New Roman" w:hAnsi="Times New Roman"/>
          <w:sz w:val="28"/>
          <w:szCs w:val="28"/>
        </w:rPr>
        <w:t xml:space="preserve"> мир со Швецией: утрата выхода к Балтийскому морю. </w:t>
      </w:r>
      <w:r>
        <w:rPr>
          <w:rFonts w:ascii="Times New Roman" w:hAnsi="Times New Roman"/>
          <w:i/>
          <w:sz w:val="28"/>
          <w:szCs w:val="28"/>
        </w:rPr>
        <w:t xml:space="preserve">Продолжение войны с Речью </w:t>
      </w:r>
      <w:proofErr w:type="spellStart"/>
      <w:r>
        <w:rPr>
          <w:rFonts w:ascii="Times New Roman" w:hAnsi="Times New Roman"/>
          <w:i/>
          <w:sz w:val="28"/>
          <w:szCs w:val="28"/>
        </w:rPr>
        <w:t>Посполитой</w:t>
      </w:r>
      <w:proofErr w:type="spellEnd"/>
      <w:r>
        <w:rPr>
          <w:rFonts w:ascii="Times New Roman" w:hAnsi="Times New Roman"/>
          <w:i/>
          <w:sz w:val="28"/>
          <w:szCs w:val="28"/>
        </w:rPr>
        <w:t>. Поход принца Владислава на Москву.</w:t>
      </w:r>
      <w:r>
        <w:rPr>
          <w:rFonts w:ascii="Times New Roman" w:hAnsi="Times New Roman"/>
          <w:sz w:val="28"/>
          <w:szCs w:val="28"/>
        </w:rPr>
        <w:t xml:space="preserve"> Заключение </w:t>
      </w:r>
      <w:proofErr w:type="spellStart"/>
      <w:r>
        <w:rPr>
          <w:rFonts w:ascii="Times New Roman" w:hAnsi="Times New Roman"/>
          <w:sz w:val="28"/>
          <w:szCs w:val="28"/>
        </w:rPr>
        <w:t>Деулинского</w:t>
      </w:r>
      <w:proofErr w:type="spellEnd"/>
      <w:r>
        <w:rPr>
          <w:rFonts w:ascii="Times New Roman" w:hAnsi="Times New Roman"/>
          <w:sz w:val="28"/>
          <w:szCs w:val="28"/>
        </w:rPr>
        <w:t xml:space="preserve"> перемирия с Речью </w:t>
      </w:r>
      <w:proofErr w:type="spellStart"/>
      <w:r>
        <w:rPr>
          <w:rFonts w:ascii="Times New Roman" w:hAnsi="Times New Roman"/>
          <w:sz w:val="28"/>
          <w:szCs w:val="28"/>
        </w:rPr>
        <w:t>Посполитой</w:t>
      </w:r>
      <w:proofErr w:type="spellEnd"/>
      <w:r>
        <w:rPr>
          <w:rFonts w:ascii="Times New Roman" w:hAnsi="Times New Roman"/>
          <w:sz w:val="28"/>
          <w:szCs w:val="28"/>
        </w:rPr>
        <w:t xml:space="preserve">. Итоги и последствия Смутного времени.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XVII веке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Россия при первых Романовых. Царствование Михаила Федоровича. Восстановление экономического потенциала страны. </w:t>
      </w:r>
      <w:r>
        <w:rPr>
          <w:rFonts w:ascii="Times New Roman" w:hAnsi="Times New Roman"/>
          <w:i/>
          <w:sz w:val="28"/>
          <w:szCs w:val="28"/>
        </w:rPr>
        <w:t>Продолжение закрепощения крестьян.</w:t>
      </w:r>
      <w:r>
        <w:rPr>
          <w:rFonts w:ascii="Times New Roman" w:hAnsi="Times New Roman"/>
          <w:sz w:val="28"/>
          <w:szCs w:val="28"/>
        </w:rPr>
        <w:t xml:space="preserve"> Земские соборы. Роль патриарха Филарета в управлении государством.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rFonts w:ascii="Times New Roman" w:hAnsi="Times New Roman"/>
          <w:i/>
          <w:sz w:val="28"/>
          <w:szCs w:val="28"/>
        </w:rPr>
        <w:t>Приказ Тайных дел.</w:t>
      </w:r>
      <w:r>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Pr>
          <w:rFonts w:ascii="Times New Roman" w:hAnsi="Times New Roman"/>
          <w:i/>
          <w:sz w:val="28"/>
          <w:szCs w:val="28"/>
        </w:rPr>
        <w:t xml:space="preserve">Правительство Б.И. Морозова и И.Д. Милославского: итоги его деятельности. </w:t>
      </w:r>
      <w:r>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Федор Алексеевич. Отмена местничества. Налоговая (податная) реформа.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rFonts w:ascii="Times New Roman" w:hAnsi="Times New Roman"/>
          <w:i/>
          <w:sz w:val="28"/>
          <w:szCs w:val="28"/>
        </w:rPr>
        <w:t>Торговый и Новоторговый уставы.</w:t>
      </w:r>
      <w:r>
        <w:rPr>
          <w:rFonts w:ascii="Times New Roman" w:hAnsi="Times New Roman"/>
          <w:sz w:val="28"/>
          <w:szCs w:val="28"/>
        </w:rPr>
        <w:t xml:space="preserve"> Торговля с европейскими странами, Прибалтикой, Востоком.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Социальная структура российского общества. </w:t>
      </w:r>
      <w:proofErr w:type="gramStart"/>
      <w:r>
        <w:rPr>
          <w:rFonts w:ascii="Times New Roman" w:hAnsi="Times New Roman"/>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Pr>
          <w:rFonts w:ascii="Times New Roman" w:hAnsi="Times New Roman"/>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rFonts w:ascii="Times New Roman" w:hAnsi="Times New Roman"/>
          <w:i/>
          <w:sz w:val="28"/>
          <w:szCs w:val="28"/>
        </w:rPr>
        <w:t>Денежная реформа 1654 г.</w:t>
      </w:r>
      <w:r>
        <w:rPr>
          <w:rFonts w:ascii="Times New Roman" w:hAnsi="Times New Roman"/>
          <w:sz w:val="28"/>
          <w:szCs w:val="28"/>
        </w:rPr>
        <w:t xml:space="preserve"> Медный бунт. Побеги крестьян на Дон и в Сибирь. Восстание Степана Разина.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Pr>
          <w:rFonts w:ascii="Times New Roman" w:hAnsi="Times New Roman"/>
          <w:sz w:val="28"/>
          <w:szCs w:val="28"/>
        </w:rPr>
        <w:t>Поляновский</w:t>
      </w:r>
      <w:proofErr w:type="spellEnd"/>
      <w:r>
        <w:rPr>
          <w:rFonts w:ascii="Times New Roman" w:hAnsi="Times New Roman"/>
          <w:sz w:val="28"/>
          <w:szCs w:val="28"/>
        </w:rPr>
        <w:t xml:space="preserve"> мир. </w:t>
      </w:r>
      <w:r>
        <w:rPr>
          <w:rFonts w:ascii="Times New Roman" w:hAnsi="Times New Roman"/>
          <w:i/>
          <w:sz w:val="28"/>
          <w:szCs w:val="28"/>
        </w:rPr>
        <w:t xml:space="preserve">Контакты с православным населением Речи </w:t>
      </w:r>
      <w:proofErr w:type="spellStart"/>
      <w:r>
        <w:rPr>
          <w:rFonts w:ascii="Times New Roman" w:hAnsi="Times New Roman"/>
          <w:i/>
          <w:sz w:val="28"/>
          <w:szCs w:val="28"/>
        </w:rPr>
        <w:t>Посполитой</w:t>
      </w:r>
      <w:proofErr w:type="spellEnd"/>
      <w:r>
        <w:rPr>
          <w:rFonts w:ascii="Times New Roman" w:hAnsi="Times New Roman"/>
          <w:i/>
          <w:sz w:val="28"/>
          <w:szCs w:val="28"/>
        </w:rPr>
        <w:t>: противодействие полонизации, распространению католичества.</w:t>
      </w:r>
      <w:r>
        <w:rPr>
          <w:rFonts w:ascii="Times New Roman" w:hAnsi="Times New Roman"/>
          <w:sz w:val="28"/>
          <w:szCs w:val="28"/>
        </w:rPr>
        <w:t xml:space="preserve"> Контакты с </w:t>
      </w:r>
      <w:proofErr w:type="gramStart"/>
      <w:r>
        <w:rPr>
          <w:rFonts w:ascii="Times New Roman" w:hAnsi="Times New Roman"/>
          <w:sz w:val="28"/>
          <w:szCs w:val="28"/>
        </w:rPr>
        <w:lastRenderedPageBreak/>
        <w:t>Запорожской</w:t>
      </w:r>
      <w:proofErr w:type="gramEnd"/>
      <w:r>
        <w:rPr>
          <w:rFonts w:ascii="Times New Roman" w:hAnsi="Times New Roman"/>
          <w:sz w:val="28"/>
          <w:szCs w:val="28"/>
        </w:rPr>
        <w:t xml:space="preserve"> </w:t>
      </w:r>
      <w:proofErr w:type="spellStart"/>
      <w:r>
        <w:rPr>
          <w:rFonts w:ascii="Times New Roman" w:hAnsi="Times New Roman"/>
          <w:sz w:val="28"/>
          <w:szCs w:val="28"/>
        </w:rPr>
        <w:t>Сечью</w:t>
      </w:r>
      <w:proofErr w:type="spellEnd"/>
      <w:r>
        <w:rPr>
          <w:rFonts w:ascii="Times New Roman" w:hAnsi="Times New Roman"/>
          <w:sz w:val="28"/>
          <w:szCs w:val="28"/>
        </w:rPr>
        <w:t xml:space="preserve">. Восстание Богдана Хмельницкого. </w:t>
      </w:r>
      <w:proofErr w:type="spellStart"/>
      <w:r>
        <w:rPr>
          <w:rFonts w:ascii="Times New Roman" w:hAnsi="Times New Roman"/>
          <w:sz w:val="28"/>
          <w:szCs w:val="28"/>
        </w:rPr>
        <w:t>Переяславская</w:t>
      </w:r>
      <w:proofErr w:type="spellEnd"/>
      <w:r>
        <w:rPr>
          <w:rFonts w:ascii="Times New Roman" w:hAnsi="Times New Roman"/>
          <w:sz w:val="28"/>
          <w:szCs w:val="28"/>
        </w:rPr>
        <w:t xml:space="preserve"> рада. Вхождение Украины в состав России. Война между Россией и Речью </w:t>
      </w:r>
      <w:proofErr w:type="spellStart"/>
      <w:r>
        <w:rPr>
          <w:rFonts w:ascii="Times New Roman" w:hAnsi="Times New Roman"/>
          <w:sz w:val="28"/>
          <w:szCs w:val="28"/>
        </w:rPr>
        <w:t>Посполитой</w:t>
      </w:r>
      <w:proofErr w:type="spellEnd"/>
      <w:r>
        <w:rPr>
          <w:rFonts w:ascii="Times New Roman" w:hAnsi="Times New Roman"/>
          <w:sz w:val="28"/>
          <w:szCs w:val="28"/>
        </w:rPr>
        <w:t xml:space="preserve"> 1654-1667 гг. </w:t>
      </w:r>
      <w:proofErr w:type="spellStart"/>
      <w:r>
        <w:rPr>
          <w:rFonts w:ascii="Times New Roman" w:hAnsi="Times New Roman"/>
          <w:sz w:val="28"/>
          <w:szCs w:val="28"/>
        </w:rPr>
        <w:t>Андрусовское</w:t>
      </w:r>
      <w:proofErr w:type="spellEnd"/>
      <w:r>
        <w:rPr>
          <w:rFonts w:ascii="Times New Roman" w:hAnsi="Times New Roman"/>
          <w:sz w:val="28"/>
          <w:szCs w:val="28"/>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rFonts w:ascii="Times New Roman" w:hAnsi="Times New Roman"/>
          <w:i/>
          <w:sz w:val="28"/>
          <w:szCs w:val="28"/>
        </w:rPr>
        <w:t xml:space="preserve">Отношения России со странами Западной Европы. Военные столкновения с </w:t>
      </w:r>
      <w:proofErr w:type="spellStart"/>
      <w:r>
        <w:rPr>
          <w:rFonts w:ascii="Times New Roman" w:hAnsi="Times New Roman"/>
          <w:i/>
          <w:sz w:val="28"/>
          <w:szCs w:val="28"/>
        </w:rPr>
        <w:t>манчжурами</w:t>
      </w:r>
      <w:proofErr w:type="spellEnd"/>
      <w:r>
        <w:rPr>
          <w:rFonts w:ascii="Times New Roman" w:hAnsi="Times New Roman"/>
          <w:i/>
          <w:sz w:val="28"/>
          <w:szCs w:val="28"/>
        </w:rPr>
        <w:t xml:space="preserve"> и империей Цин.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Pr>
          <w:rFonts w:ascii="Times New Roman" w:hAnsi="Times New Roman"/>
          <w:i/>
          <w:sz w:val="28"/>
          <w:szCs w:val="28"/>
        </w:rPr>
        <w:t>Коч</w:t>
      </w:r>
      <w:proofErr w:type="spellEnd"/>
      <w:r>
        <w:rPr>
          <w:rFonts w:ascii="Times New Roman" w:hAnsi="Times New Roman"/>
          <w:i/>
          <w:sz w:val="28"/>
          <w:szCs w:val="28"/>
        </w:rPr>
        <w:t xml:space="preserve"> – корабль русских первопроходцев.</w:t>
      </w:r>
      <w:r>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Pr>
          <w:rFonts w:ascii="Times New Roman" w:hAnsi="Times New Roman"/>
          <w:i/>
          <w:sz w:val="28"/>
          <w:szCs w:val="28"/>
        </w:rPr>
        <w:t xml:space="preserve">Миссионерство и христианизация. Межэтнические отношения. </w:t>
      </w:r>
      <w:r>
        <w:rPr>
          <w:rFonts w:ascii="Times New Roman" w:hAnsi="Times New Roman"/>
          <w:sz w:val="28"/>
          <w:szCs w:val="28"/>
        </w:rPr>
        <w:t xml:space="preserve">Формирование многонациональной элиты.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Изменения в картине мира человека в XVI–XVII вв. и повседневная жизнь.</w:t>
      </w:r>
      <w:r>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Pr>
          <w:rFonts w:ascii="Times New Roman" w:hAnsi="Times New Roman"/>
          <w:i/>
          <w:sz w:val="28"/>
          <w:szCs w:val="28"/>
        </w:rPr>
        <w:t xml:space="preserve">Антонио </w:t>
      </w:r>
      <w:proofErr w:type="spellStart"/>
      <w:r>
        <w:rPr>
          <w:rFonts w:ascii="Times New Roman" w:hAnsi="Times New Roman"/>
          <w:i/>
          <w:sz w:val="28"/>
          <w:szCs w:val="28"/>
        </w:rPr>
        <w:t>Солари</w:t>
      </w:r>
      <w:proofErr w:type="spellEnd"/>
      <w:r>
        <w:rPr>
          <w:rFonts w:ascii="Times New Roman" w:hAnsi="Times New Roman"/>
          <w:i/>
          <w:sz w:val="28"/>
          <w:szCs w:val="28"/>
        </w:rPr>
        <w:t xml:space="preserve">, </w:t>
      </w:r>
      <w:proofErr w:type="spellStart"/>
      <w:r>
        <w:rPr>
          <w:rFonts w:ascii="Times New Roman" w:hAnsi="Times New Roman"/>
          <w:i/>
          <w:sz w:val="28"/>
          <w:szCs w:val="28"/>
        </w:rPr>
        <w:t>Алевиз</w:t>
      </w:r>
      <w:proofErr w:type="spellEnd"/>
      <w:r>
        <w:rPr>
          <w:rFonts w:ascii="Times New Roman" w:hAnsi="Times New Roman"/>
          <w:i/>
          <w:sz w:val="28"/>
          <w:szCs w:val="28"/>
        </w:rPr>
        <w:t xml:space="preserve"> </w:t>
      </w:r>
      <w:proofErr w:type="spellStart"/>
      <w:r>
        <w:rPr>
          <w:rFonts w:ascii="Times New Roman" w:hAnsi="Times New Roman"/>
          <w:i/>
          <w:sz w:val="28"/>
          <w:szCs w:val="28"/>
        </w:rPr>
        <w:t>Фрязин</w:t>
      </w:r>
      <w:proofErr w:type="spellEnd"/>
      <w:r>
        <w:rPr>
          <w:rFonts w:ascii="Times New Roman" w:hAnsi="Times New Roman"/>
          <w:i/>
          <w:sz w:val="28"/>
          <w:szCs w:val="28"/>
        </w:rPr>
        <w:t xml:space="preserve">, </w:t>
      </w:r>
      <w:proofErr w:type="spellStart"/>
      <w:r>
        <w:rPr>
          <w:rFonts w:ascii="Times New Roman" w:hAnsi="Times New Roman"/>
          <w:i/>
          <w:sz w:val="28"/>
          <w:szCs w:val="28"/>
        </w:rPr>
        <w:t>Петрок</w:t>
      </w:r>
      <w:proofErr w:type="spellEnd"/>
      <w:r>
        <w:rPr>
          <w:rFonts w:ascii="Times New Roman" w:hAnsi="Times New Roman"/>
          <w:i/>
          <w:sz w:val="28"/>
          <w:szCs w:val="28"/>
        </w:rPr>
        <w:t xml:space="preserve"> Малой. </w:t>
      </w:r>
      <w:r>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rFonts w:ascii="Times New Roman" w:hAnsi="Times New Roman"/>
          <w:i/>
          <w:sz w:val="28"/>
          <w:szCs w:val="28"/>
        </w:rPr>
        <w:t>Приказ каменных дел.</w:t>
      </w:r>
      <w:r>
        <w:rPr>
          <w:rFonts w:ascii="Times New Roman" w:hAnsi="Times New Roman"/>
          <w:sz w:val="28"/>
          <w:szCs w:val="28"/>
        </w:rPr>
        <w:t xml:space="preserve"> Деревянное зодчество.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Изобразительное искусство. Симон Ушаков. Ярославская школа иконописи. </w:t>
      </w:r>
      <w:proofErr w:type="spellStart"/>
      <w:r>
        <w:rPr>
          <w:rFonts w:ascii="Times New Roman" w:hAnsi="Times New Roman"/>
          <w:sz w:val="28"/>
          <w:szCs w:val="28"/>
        </w:rPr>
        <w:t>Парсунная</w:t>
      </w:r>
      <w:proofErr w:type="spellEnd"/>
      <w:r>
        <w:rPr>
          <w:rFonts w:ascii="Times New Roman" w:hAnsi="Times New Roman"/>
          <w:sz w:val="28"/>
          <w:szCs w:val="28"/>
        </w:rPr>
        <w:t xml:space="preserve"> живопись.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Летописание и начало книгопечатания. Лицевой свод. Домострой. </w:t>
      </w:r>
      <w:r>
        <w:rPr>
          <w:rFonts w:ascii="Times New Roman" w:hAnsi="Times New Roman"/>
          <w:i/>
          <w:sz w:val="28"/>
          <w:szCs w:val="28"/>
        </w:rPr>
        <w:t xml:space="preserve">Переписка Ивана Грозного с князем Андреем Курбским. Публицистика Смутного времени. </w:t>
      </w:r>
      <w:r>
        <w:rPr>
          <w:rFonts w:ascii="Times New Roman" w:hAnsi="Times New Roman"/>
          <w:sz w:val="28"/>
          <w:szCs w:val="28"/>
        </w:rPr>
        <w:t xml:space="preserve">Усиление светского начала в российской культуре. </w:t>
      </w:r>
      <w:proofErr w:type="spellStart"/>
      <w:r>
        <w:rPr>
          <w:rFonts w:ascii="Times New Roman" w:hAnsi="Times New Roman"/>
          <w:sz w:val="28"/>
          <w:szCs w:val="28"/>
        </w:rPr>
        <w:lastRenderedPageBreak/>
        <w:t>Симеон</w:t>
      </w:r>
      <w:proofErr w:type="spellEnd"/>
      <w:r>
        <w:rPr>
          <w:rFonts w:ascii="Times New Roman" w:hAnsi="Times New Roman"/>
          <w:sz w:val="28"/>
          <w:szCs w:val="28"/>
        </w:rPr>
        <w:t xml:space="preserve"> Полоцкий. Немецкая слобода как проводник европейского культурного влияния. </w:t>
      </w:r>
      <w:r>
        <w:rPr>
          <w:rFonts w:ascii="Times New Roman" w:hAnsi="Times New Roman"/>
          <w:i/>
          <w:sz w:val="28"/>
          <w:szCs w:val="28"/>
        </w:rPr>
        <w:t xml:space="preserve">Посадская сатира XVII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w:t>
      </w:r>
      <w:proofErr w:type="spellStart"/>
      <w:r>
        <w:rPr>
          <w:rFonts w:ascii="Times New Roman" w:hAnsi="Times New Roman"/>
          <w:sz w:val="28"/>
          <w:szCs w:val="28"/>
        </w:rPr>
        <w:t>Гизеля</w:t>
      </w:r>
      <w:proofErr w:type="spellEnd"/>
      <w:r>
        <w:rPr>
          <w:rFonts w:ascii="Times New Roman" w:hAnsi="Times New Roman"/>
          <w:sz w:val="28"/>
          <w:szCs w:val="28"/>
        </w:rPr>
        <w:t xml:space="preserve"> - первое учебное пособие по истории.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в </w:t>
      </w:r>
      <w:r>
        <w:rPr>
          <w:rFonts w:ascii="Times New Roman" w:hAnsi="Times New Roman"/>
          <w:sz w:val="28"/>
          <w:szCs w:val="28"/>
          <w:lang w:val="en-US"/>
        </w:rPr>
        <w:t>XVI</w:t>
      </w:r>
      <w:r>
        <w:rPr>
          <w:rFonts w:ascii="Times New Roman" w:hAnsi="Times New Roman"/>
          <w:sz w:val="28"/>
          <w:szCs w:val="28"/>
        </w:rPr>
        <w:t xml:space="preserve"> – </w:t>
      </w:r>
      <w:r>
        <w:rPr>
          <w:rFonts w:ascii="Times New Roman" w:hAnsi="Times New Roman"/>
          <w:sz w:val="28"/>
          <w:szCs w:val="28"/>
          <w:lang w:val="en-US"/>
        </w:rPr>
        <w:t>XVII</w:t>
      </w:r>
      <w:r>
        <w:rPr>
          <w:rFonts w:ascii="Times New Roman" w:hAnsi="Times New Roman"/>
          <w:sz w:val="28"/>
          <w:szCs w:val="28"/>
        </w:rPr>
        <w:t xml:space="preserve"> вв.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конце XVII - XVIII </w:t>
      </w:r>
      <w:proofErr w:type="spellStart"/>
      <w:proofErr w:type="gramStart"/>
      <w:r>
        <w:rPr>
          <w:rFonts w:ascii="Times New Roman" w:hAnsi="Times New Roman"/>
          <w:b/>
          <w:bCs/>
          <w:sz w:val="28"/>
          <w:szCs w:val="28"/>
        </w:rPr>
        <w:t>вв</w:t>
      </w:r>
      <w:proofErr w:type="spellEnd"/>
      <w:proofErr w:type="gramEnd"/>
      <w:r>
        <w:rPr>
          <w:rFonts w:ascii="Times New Roman" w:hAnsi="Times New Roman"/>
          <w:b/>
          <w:bCs/>
          <w:sz w:val="28"/>
          <w:szCs w:val="28"/>
        </w:rPr>
        <w:t>: от царства к империи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эпоху преобразований Петра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Начало царствования Петра I, борьба за власть. Правление царевны Софьи. Стрелецкие бунты. </w:t>
      </w:r>
      <w:proofErr w:type="spellStart"/>
      <w:r>
        <w:rPr>
          <w:rFonts w:ascii="Times New Roman" w:hAnsi="Times New Roman"/>
          <w:sz w:val="28"/>
          <w:szCs w:val="28"/>
        </w:rPr>
        <w:t>Хованщина</w:t>
      </w:r>
      <w:proofErr w:type="spellEnd"/>
      <w:r>
        <w:rPr>
          <w:rFonts w:ascii="Times New Roman" w:hAnsi="Times New Roman"/>
          <w:sz w:val="28"/>
          <w:szCs w:val="28"/>
        </w:rPr>
        <w:t xml:space="preserve">. Первые шаги на пути преобразований. Азовские походы. Великое посольство и его значение. Сподвижники Петра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Экономическая политика. </w:t>
      </w:r>
      <w:r>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Социальная политика. </w:t>
      </w:r>
      <w:r>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w:t>
      </w:r>
      <w:proofErr w:type="gramStart"/>
      <w:r>
        <w:rPr>
          <w:rFonts w:ascii="Times New Roman" w:hAnsi="Times New Roman"/>
          <w:sz w:val="28"/>
          <w:szCs w:val="28"/>
        </w:rPr>
        <w:t>Табель</w:t>
      </w:r>
      <w:proofErr w:type="gramEnd"/>
      <w:r>
        <w:rPr>
          <w:rFonts w:ascii="Times New Roman" w:hAnsi="Times New Roman"/>
          <w:sz w:val="28"/>
          <w:szCs w:val="28"/>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Реформы управления.</w:t>
      </w:r>
      <w:r>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Первые гвардейские полки. Создание регулярной армии, военного флота. Рекрутские наборы.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Церковная реформа</w:t>
      </w:r>
      <w:r>
        <w:rPr>
          <w:rFonts w:ascii="Times New Roman" w:hAnsi="Times New Roman"/>
          <w:b/>
          <w:sz w:val="28"/>
          <w:szCs w:val="28"/>
        </w:rPr>
        <w:t>.</w:t>
      </w:r>
      <w:r>
        <w:rPr>
          <w:rFonts w:ascii="Times New Roman" w:hAnsi="Times New Roman"/>
          <w:sz w:val="28"/>
          <w:szCs w:val="28"/>
        </w:rPr>
        <w:t xml:space="preserve"> Упразднение патриаршества, учреждение синода. Положение конфессий.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Оппозиция реформам Петра I. </w:t>
      </w:r>
      <w:r>
        <w:rPr>
          <w:rFonts w:ascii="Times New Roman" w:hAnsi="Times New Roman"/>
          <w:sz w:val="28"/>
          <w:szCs w:val="28"/>
        </w:rPr>
        <w:t xml:space="preserve">Социальные движения в первой четверти XVIII в. </w:t>
      </w:r>
      <w:r>
        <w:rPr>
          <w:rFonts w:ascii="Times New Roman" w:hAnsi="Times New Roman"/>
          <w:i/>
          <w:sz w:val="28"/>
          <w:szCs w:val="28"/>
        </w:rPr>
        <w:t>Восстания в Астрахани, Башкирии, на Дону.</w:t>
      </w:r>
      <w:r>
        <w:rPr>
          <w:rFonts w:ascii="Times New Roman" w:hAnsi="Times New Roman"/>
          <w:sz w:val="28"/>
          <w:szCs w:val="28"/>
        </w:rPr>
        <w:t xml:space="preserve"> Дело царевича Алексея.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Внешняя политика.</w:t>
      </w:r>
      <w:r>
        <w:rPr>
          <w:rFonts w:ascii="Times New Roman" w:hAnsi="Times New Roman"/>
          <w:sz w:val="28"/>
          <w:szCs w:val="28"/>
        </w:rPr>
        <w:t xml:space="preserve"> Северная война. Причины и цели войны. Неудачи в начале войны и их преодоление. </w:t>
      </w:r>
      <w:proofErr w:type="gramStart"/>
      <w:r>
        <w:rPr>
          <w:rFonts w:ascii="Times New Roman" w:hAnsi="Times New Roman"/>
          <w:sz w:val="28"/>
          <w:szCs w:val="28"/>
        </w:rPr>
        <w:t>Битва при д. Лесной и победа под Полтавой.</w:t>
      </w:r>
      <w:proofErr w:type="gramEnd"/>
      <w:r>
        <w:rPr>
          <w:rFonts w:ascii="Times New Roman" w:hAnsi="Times New Roman"/>
          <w:sz w:val="28"/>
          <w:szCs w:val="28"/>
        </w:rPr>
        <w:t xml:space="preserve"> </w:t>
      </w:r>
      <w:proofErr w:type="spellStart"/>
      <w:r>
        <w:rPr>
          <w:rFonts w:ascii="Times New Roman" w:hAnsi="Times New Roman"/>
          <w:sz w:val="28"/>
          <w:szCs w:val="28"/>
        </w:rPr>
        <w:t>Прутский</w:t>
      </w:r>
      <w:proofErr w:type="spellEnd"/>
      <w:r>
        <w:rPr>
          <w:rFonts w:ascii="Times New Roman" w:hAnsi="Times New Roman"/>
          <w:sz w:val="28"/>
          <w:szCs w:val="28"/>
        </w:rPr>
        <w:t xml:space="preserve"> поход. Борьба за гегемонию на Балтике. Сражения у м. Гангут и о. </w:t>
      </w:r>
      <w:proofErr w:type="spellStart"/>
      <w:r>
        <w:rPr>
          <w:rFonts w:ascii="Times New Roman" w:hAnsi="Times New Roman"/>
          <w:sz w:val="28"/>
          <w:szCs w:val="28"/>
        </w:rPr>
        <w:t>Гренгам</w:t>
      </w:r>
      <w:proofErr w:type="spellEnd"/>
      <w:r>
        <w:rPr>
          <w:rFonts w:ascii="Times New Roman" w:hAnsi="Times New Roman"/>
          <w:sz w:val="28"/>
          <w:szCs w:val="28"/>
        </w:rPr>
        <w:t xml:space="preserve">. </w:t>
      </w:r>
      <w:proofErr w:type="spellStart"/>
      <w:r>
        <w:rPr>
          <w:rFonts w:ascii="Times New Roman" w:hAnsi="Times New Roman"/>
          <w:sz w:val="28"/>
          <w:szCs w:val="28"/>
        </w:rPr>
        <w:t>Ништадтский</w:t>
      </w:r>
      <w:proofErr w:type="spellEnd"/>
      <w:r>
        <w:rPr>
          <w:rFonts w:ascii="Times New Roman" w:hAnsi="Times New Roman"/>
          <w:sz w:val="28"/>
          <w:szCs w:val="28"/>
        </w:rPr>
        <w:t xml:space="preserve"> мир и его последствия.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Преобразования Петра I в области культуры. </w:t>
      </w:r>
      <w:r>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Pr>
          <w:rFonts w:ascii="Times New Roman" w:hAnsi="Times New Roman"/>
          <w:i/>
          <w:sz w:val="28"/>
          <w:szCs w:val="28"/>
        </w:rPr>
        <w:t xml:space="preserve">Новые формы социальной коммуникации в дворянской среде. </w:t>
      </w:r>
      <w:r>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После Петра Великого: эпоха «дворцовых переворотов»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Pr>
          <w:rFonts w:ascii="Times New Roman" w:hAnsi="Times New Roman"/>
          <w:sz w:val="28"/>
          <w:szCs w:val="28"/>
        </w:rPr>
        <w:t>верховников</w:t>
      </w:r>
      <w:proofErr w:type="spellEnd"/>
      <w:r>
        <w:rPr>
          <w:rFonts w:ascii="Times New Roman" w:hAnsi="Times New Roman"/>
          <w:sz w:val="28"/>
          <w:szCs w:val="28"/>
        </w:rPr>
        <w:t>» и приход к власти Анн</w:t>
      </w:r>
      <w:proofErr w:type="gramStart"/>
      <w:r>
        <w:rPr>
          <w:rFonts w:ascii="Times New Roman" w:hAnsi="Times New Roman"/>
          <w:sz w:val="28"/>
          <w:szCs w:val="28"/>
        </w:rPr>
        <w:t>ы Иоа</w:t>
      </w:r>
      <w:proofErr w:type="gramEnd"/>
      <w:r>
        <w:rPr>
          <w:rFonts w:ascii="Times New Roman" w:hAnsi="Times New Roman"/>
          <w:sz w:val="28"/>
          <w:szCs w:val="28"/>
        </w:rPr>
        <w:t xml:space="preserve">нновны. «Кабинет министров». Роль Э. Бирона, А.И. Остермана, А.П. Волынского, Б.Х. Миниха в управлении и политической жизни страны.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Укрепление границ империи на Украине и на юго-восточной окраине. </w:t>
      </w:r>
      <w:r>
        <w:rPr>
          <w:rFonts w:ascii="Times New Roman" w:hAnsi="Times New Roman"/>
          <w:i/>
          <w:sz w:val="28"/>
          <w:szCs w:val="28"/>
        </w:rPr>
        <w:t xml:space="preserve">Переход Младшего </w:t>
      </w:r>
      <w:proofErr w:type="spellStart"/>
      <w:r>
        <w:rPr>
          <w:rFonts w:ascii="Times New Roman" w:hAnsi="Times New Roman"/>
          <w:i/>
          <w:sz w:val="28"/>
          <w:szCs w:val="28"/>
        </w:rPr>
        <w:t>жуза</w:t>
      </w:r>
      <w:proofErr w:type="spellEnd"/>
      <w:r>
        <w:rPr>
          <w:rFonts w:ascii="Times New Roman" w:hAnsi="Times New Roman"/>
          <w:i/>
          <w:sz w:val="28"/>
          <w:szCs w:val="28"/>
        </w:rPr>
        <w:t xml:space="preserve"> в Казахстане под суверенитет Российской империи. Война с Османской империей.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международных конфликтах 1740-х – 1750-х гг. Участие в Семилетней войне.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Петр III. Манифест «о вольности дворянской». Переворот 28 июня 1762 г.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1760-х – 1790- гг. Правление Екатерины II и Павла I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Национальная политика. </w:t>
      </w:r>
      <w:r>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Pr>
          <w:rFonts w:ascii="Times New Roman" w:hAnsi="Times New Roman"/>
          <w:sz w:val="28"/>
          <w:szCs w:val="28"/>
        </w:rPr>
        <w:t xml:space="preserve"> Расселение колонистов в </w:t>
      </w:r>
      <w:proofErr w:type="spellStart"/>
      <w:r>
        <w:rPr>
          <w:rFonts w:ascii="Times New Roman" w:hAnsi="Times New Roman"/>
          <w:sz w:val="28"/>
          <w:szCs w:val="28"/>
        </w:rPr>
        <w:t>Новороссии</w:t>
      </w:r>
      <w:proofErr w:type="spellEnd"/>
      <w:r>
        <w:rPr>
          <w:rFonts w:ascii="Times New Roman" w:hAnsi="Times New Roman"/>
          <w:sz w:val="28"/>
          <w:szCs w:val="28"/>
        </w:rPr>
        <w:t xml:space="preserve">, Поволжье, других регионах. Укрепление начал толерантности и веротерпимости по отношению к </w:t>
      </w:r>
      <w:proofErr w:type="spellStart"/>
      <w:r>
        <w:rPr>
          <w:rFonts w:ascii="Times New Roman" w:hAnsi="Times New Roman"/>
          <w:sz w:val="28"/>
          <w:szCs w:val="28"/>
        </w:rPr>
        <w:t>неправославным</w:t>
      </w:r>
      <w:proofErr w:type="spellEnd"/>
      <w:r>
        <w:rPr>
          <w:rFonts w:ascii="Times New Roman" w:hAnsi="Times New Roman"/>
          <w:sz w:val="28"/>
          <w:szCs w:val="28"/>
        </w:rPr>
        <w:t xml:space="preserve"> и нехристианским конфессиям.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rFonts w:ascii="Times New Roman" w:hAnsi="Times New Roman"/>
          <w:i/>
          <w:sz w:val="28"/>
          <w:szCs w:val="28"/>
        </w:rPr>
        <w:t>Дворовые люди.</w:t>
      </w:r>
      <w:r>
        <w:rPr>
          <w:rFonts w:ascii="Times New Roman" w:hAnsi="Times New Roman"/>
          <w:sz w:val="28"/>
          <w:szCs w:val="28"/>
        </w:rPr>
        <w:t xml:space="preserve"> Роль крепостного строя в экономике страны.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Pr>
          <w:rFonts w:ascii="Times New Roman" w:hAnsi="Times New Roman"/>
          <w:sz w:val="28"/>
          <w:szCs w:val="28"/>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Pr>
          <w:rFonts w:ascii="Times New Roman" w:hAnsi="Times New Roman"/>
          <w:sz w:val="28"/>
          <w:szCs w:val="28"/>
        </w:rPr>
        <w:t>Рябушинские</w:t>
      </w:r>
      <w:proofErr w:type="spellEnd"/>
      <w:r>
        <w:rPr>
          <w:rFonts w:ascii="Times New Roman" w:hAnsi="Times New Roman"/>
          <w:sz w:val="28"/>
          <w:szCs w:val="28"/>
        </w:rPr>
        <w:t xml:space="preserve">, </w:t>
      </w:r>
      <w:proofErr w:type="spellStart"/>
      <w:r>
        <w:rPr>
          <w:rFonts w:ascii="Times New Roman" w:hAnsi="Times New Roman"/>
          <w:sz w:val="28"/>
          <w:szCs w:val="28"/>
        </w:rPr>
        <w:t>Гарелины</w:t>
      </w:r>
      <w:proofErr w:type="spellEnd"/>
      <w:r>
        <w:rPr>
          <w:rFonts w:ascii="Times New Roman" w:hAnsi="Times New Roman"/>
          <w:sz w:val="28"/>
          <w:szCs w:val="28"/>
        </w:rPr>
        <w:t xml:space="preserve">, Прохоровы, Демидовы и др.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Внутренняя и внешняя торговля. Торговые пути внутри страны. </w:t>
      </w:r>
      <w:proofErr w:type="gramStart"/>
      <w:r>
        <w:rPr>
          <w:rFonts w:ascii="Times New Roman" w:hAnsi="Times New Roman"/>
          <w:i/>
          <w:sz w:val="28"/>
          <w:szCs w:val="28"/>
        </w:rPr>
        <w:t>Водно-транспортные</w:t>
      </w:r>
      <w:proofErr w:type="gramEnd"/>
      <w:r>
        <w:rPr>
          <w:rFonts w:ascii="Times New Roman" w:hAnsi="Times New Roman"/>
          <w:i/>
          <w:sz w:val="28"/>
          <w:szCs w:val="28"/>
        </w:rPr>
        <w:t xml:space="preserve"> системы: </w:t>
      </w:r>
      <w:proofErr w:type="spellStart"/>
      <w:r>
        <w:rPr>
          <w:rFonts w:ascii="Times New Roman" w:hAnsi="Times New Roman"/>
          <w:i/>
          <w:sz w:val="28"/>
          <w:szCs w:val="28"/>
        </w:rPr>
        <w:t>Вышневолоцкая</w:t>
      </w:r>
      <w:proofErr w:type="spellEnd"/>
      <w:r>
        <w:rPr>
          <w:rFonts w:ascii="Times New Roman" w:hAnsi="Times New Roman"/>
          <w:i/>
          <w:sz w:val="28"/>
          <w:szCs w:val="28"/>
        </w:rPr>
        <w:t>, Тихвинская, Мариинская и др.</w:t>
      </w:r>
      <w:r>
        <w:rPr>
          <w:rFonts w:ascii="Times New Roman" w:hAnsi="Times New Roman"/>
          <w:sz w:val="28"/>
          <w:szCs w:val="28"/>
        </w:rPr>
        <w:t xml:space="preserve"> Ярмарки и их роль во внутренней торговле. </w:t>
      </w:r>
      <w:proofErr w:type="spellStart"/>
      <w:r>
        <w:rPr>
          <w:rFonts w:ascii="Times New Roman" w:hAnsi="Times New Roman"/>
          <w:sz w:val="28"/>
          <w:szCs w:val="28"/>
        </w:rPr>
        <w:t>Макарьевская</w:t>
      </w:r>
      <w:proofErr w:type="spellEnd"/>
      <w:r>
        <w:rPr>
          <w:rFonts w:ascii="Times New Roman" w:hAnsi="Times New Roman"/>
          <w:sz w:val="28"/>
          <w:szCs w:val="28"/>
        </w:rPr>
        <w:t xml:space="preserve">, </w:t>
      </w:r>
      <w:proofErr w:type="spellStart"/>
      <w:r>
        <w:rPr>
          <w:rFonts w:ascii="Times New Roman" w:hAnsi="Times New Roman"/>
          <w:sz w:val="28"/>
          <w:szCs w:val="28"/>
        </w:rPr>
        <w:t>Ирбитская</w:t>
      </w:r>
      <w:proofErr w:type="spellEnd"/>
      <w:r>
        <w:rPr>
          <w:rFonts w:ascii="Times New Roman" w:hAnsi="Times New Roman"/>
          <w:sz w:val="28"/>
          <w:szCs w:val="28"/>
        </w:rPr>
        <w:t xml:space="preserve">, </w:t>
      </w:r>
      <w:proofErr w:type="spellStart"/>
      <w:r>
        <w:rPr>
          <w:rFonts w:ascii="Times New Roman" w:hAnsi="Times New Roman"/>
          <w:sz w:val="28"/>
          <w:szCs w:val="28"/>
        </w:rPr>
        <w:t>Свенская</w:t>
      </w:r>
      <w:proofErr w:type="spellEnd"/>
      <w:r>
        <w:rPr>
          <w:rFonts w:ascii="Times New Roman" w:hAnsi="Times New Roman"/>
          <w:sz w:val="28"/>
          <w:szCs w:val="28"/>
        </w:rPr>
        <w:t xml:space="preserve">, Коренная ярмарки. Ярмарки на Украине. </w:t>
      </w:r>
      <w:r>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Обострение социальных противоречий. </w:t>
      </w:r>
      <w:r>
        <w:rPr>
          <w:rFonts w:ascii="Times New Roman" w:hAnsi="Times New Roman"/>
          <w:i/>
          <w:sz w:val="28"/>
          <w:szCs w:val="28"/>
        </w:rPr>
        <w:t>Чумной бунт в Москве.</w:t>
      </w:r>
      <w:r>
        <w:rPr>
          <w:rFonts w:ascii="Times New Roman" w:hAnsi="Times New Roman"/>
          <w:sz w:val="28"/>
          <w:szCs w:val="28"/>
        </w:rPr>
        <w:t xml:space="preserve"> Восстание под предводительством Емельяна Пугачева. </w:t>
      </w:r>
      <w:proofErr w:type="spellStart"/>
      <w:r>
        <w:rPr>
          <w:rFonts w:ascii="Times New Roman" w:hAnsi="Times New Roman"/>
          <w:i/>
          <w:sz w:val="28"/>
          <w:szCs w:val="28"/>
        </w:rPr>
        <w:t>Антидворянский</w:t>
      </w:r>
      <w:proofErr w:type="spellEnd"/>
      <w:r>
        <w:rPr>
          <w:rFonts w:ascii="Times New Roman" w:hAnsi="Times New Roman"/>
          <w:i/>
          <w:sz w:val="28"/>
          <w:szCs w:val="28"/>
        </w:rPr>
        <w:t xml:space="preserve"> и антикрепостнический характер движения. Роль казачества, народов Урала и Поволжья в восстании.</w:t>
      </w:r>
      <w:r>
        <w:rPr>
          <w:rFonts w:ascii="Times New Roman" w:hAnsi="Times New Roman"/>
          <w:sz w:val="28"/>
          <w:szCs w:val="28"/>
        </w:rPr>
        <w:t xml:space="preserve"> Влияние восстания на внутреннюю политику и развитие общественной мысли.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Внешняя политика России второй половины XVIII в., ее основные задачи. Н.И. Панин и </w:t>
      </w:r>
      <w:proofErr w:type="spellStart"/>
      <w:r>
        <w:rPr>
          <w:rFonts w:ascii="Times New Roman" w:hAnsi="Times New Roman"/>
          <w:sz w:val="28"/>
          <w:szCs w:val="28"/>
        </w:rPr>
        <w:t>А.А.Безбородко</w:t>
      </w:r>
      <w:proofErr w:type="spellEnd"/>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Pr>
          <w:rFonts w:ascii="Times New Roman" w:hAnsi="Times New Roman"/>
          <w:sz w:val="28"/>
          <w:szCs w:val="28"/>
        </w:rPr>
        <w:t>Новороссией</w:t>
      </w:r>
      <w:proofErr w:type="spellEnd"/>
      <w:r>
        <w:rPr>
          <w:rFonts w:ascii="Times New Roman" w:hAnsi="Times New Roman"/>
          <w:sz w:val="28"/>
          <w:szCs w:val="28"/>
        </w:rPr>
        <w:t xml:space="preserve">. Строительство новых городов и портов. Основание Пятигорска, Севастополя, Одессы, Херсона. Г.А. Потемкин. Путешествие Екатерины II на юг в 1787 г.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Участие России в разделах Речи </w:t>
      </w:r>
      <w:proofErr w:type="spellStart"/>
      <w:r>
        <w:rPr>
          <w:rFonts w:ascii="Times New Roman" w:hAnsi="Times New Roman"/>
          <w:sz w:val="28"/>
          <w:szCs w:val="28"/>
        </w:rPr>
        <w:t>Посполитой</w:t>
      </w:r>
      <w:proofErr w:type="spellEnd"/>
      <w:r>
        <w:rPr>
          <w:rFonts w:ascii="Times New Roman" w:hAnsi="Times New Roman"/>
          <w:sz w:val="28"/>
          <w:szCs w:val="28"/>
        </w:rPr>
        <w:t xml:space="preserve">. </w:t>
      </w:r>
      <w:r>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rFonts w:ascii="Times New Roman" w:hAnsi="Times New Roman"/>
          <w:i/>
          <w:sz w:val="28"/>
          <w:szCs w:val="28"/>
        </w:rPr>
        <w:t xml:space="preserve">Восстание под предводительством </w:t>
      </w:r>
      <w:proofErr w:type="spellStart"/>
      <w:r>
        <w:rPr>
          <w:rFonts w:ascii="Times New Roman" w:hAnsi="Times New Roman"/>
          <w:i/>
          <w:sz w:val="28"/>
          <w:szCs w:val="28"/>
        </w:rPr>
        <w:t>Тадеуша</w:t>
      </w:r>
      <w:proofErr w:type="spellEnd"/>
      <w:r>
        <w:rPr>
          <w:rFonts w:ascii="Times New Roman" w:hAnsi="Times New Roman"/>
          <w:i/>
          <w:sz w:val="28"/>
          <w:szCs w:val="28"/>
        </w:rPr>
        <w:t xml:space="preserve"> Костюшко.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Российской империи в XVIII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Pr>
          <w:rFonts w:ascii="Times New Roman" w:hAnsi="Times New Roman"/>
          <w:i/>
          <w:sz w:val="28"/>
          <w:szCs w:val="28"/>
        </w:rPr>
        <w:t>Н.И. Новиков, материалы о положении крепостных крестьян в его журналах.</w:t>
      </w:r>
      <w:r>
        <w:rPr>
          <w:rFonts w:ascii="Times New Roman" w:hAnsi="Times New Roman"/>
          <w:sz w:val="28"/>
          <w:szCs w:val="28"/>
        </w:rPr>
        <w:t xml:space="preserve"> А.Н. Радищев и его «Путешествие из Петербурга в Москву».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rFonts w:ascii="Times New Roman" w:hAnsi="Times New Roman"/>
          <w:i/>
          <w:sz w:val="28"/>
          <w:szCs w:val="28"/>
        </w:rPr>
        <w:t xml:space="preserve">Вклад в </w:t>
      </w:r>
      <w:r>
        <w:rPr>
          <w:rFonts w:ascii="Times New Roman" w:hAnsi="Times New Roman"/>
          <w:i/>
          <w:sz w:val="28"/>
          <w:szCs w:val="28"/>
        </w:rPr>
        <w:lastRenderedPageBreak/>
        <w:t>развитие русской культуры ученых, художников, мастеров, прибывших из-за рубежа.</w:t>
      </w:r>
      <w:r>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М.В. Ломоносов и его выдающаяся роль в становлении российской науки и 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Образование в России в XVIII в. </w:t>
      </w:r>
      <w:r>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Pr>
          <w:rFonts w:ascii="Times New Roman" w:hAnsi="Times New Roman"/>
          <w:sz w:val="28"/>
          <w:szCs w:val="28"/>
        </w:rPr>
        <w:t xml:space="preserve"> Московский университет – первый российский университет.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Русская архитектура XVIII в. Строительство Петербурга, формирование его городского плана. </w:t>
      </w:r>
      <w:r>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Pr>
          <w:rFonts w:ascii="Times New Roman" w:hAnsi="Times New Roman"/>
          <w:sz w:val="28"/>
          <w:szCs w:val="28"/>
        </w:rPr>
        <w:t xml:space="preserve"> Переход к классицизму, </w:t>
      </w:r>
      <w:r>
        <w:rPr>
          <w:rFonts w:ascii="Times New Roman" w:hAnsi="Times New Roman"/>
          <w:i/>
          <w:sz w:val="28"/>
          <w:szCs w:val="28"/>
        </w:rPr>
        <w:t xml:space="preserve">создание архитектурных ассамблей в стиле классицизма в обеих столицах. </w:t>
      </w:r>
      <w:r>
        <w:rPr>
          <w:rFonts w:ascii="Times New Roman" w:hAnsi="Times New Roman"/>
          <w:sz w:val="28"/>
          <w:szCs w:val="28"/>
        </w:rPr>
        <w:t xml:space="preserve">В.И. Баженов, М.Ф. Казаков.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rFonts w:ascii="Times New Roman" w:hAnsi="Times New Roman"/>
          <w:i/>
          <w:sz w:val="28"/>
          <w:szCs w:val="28"/>
        </w:rPr>
        <w:t xml:space="preserve">Новые веяния в изобразительном искусстве в конце столетия.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России в XVIII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Управление окраинами империи. Башкирские восстания. Политика по отношению к исламу. Освоение </w:t>
      </w:r>
      <w:proofErr w:type="spellStart"/>
      <w:r>
        <w:rPr>
          <w:rFonts w:ascii="Times New Roman" w:hAnsi="Times New Roman"/>
          <w:sz w:val="28"/>
          <w:szCs w:val="28"/>
        </w:rPr>
        <w:t>Новороссии</w:t>
      </w:r>
      <w:proofErr w:type="spellEnd"/>
      <w:r>
        <w:rPr>
          <w:rFonts w:ascii="Times New Roman" w:hAnsi="Times New Roman"/>
          <w:sz w:val="28"/>
          <w:szCs w:val="28"/>
        </w:rPr>
        <w:t xml:space="preserve">, Поволжья и Южного Урала. Немецкие переселенцы. Формирование черты оседлости.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при Павле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принципы внутренней политики Павла I. Укрепление абсолютизма </w:t>
      </w:r>
      <w:r>
        <w:rPr>
          <w:rFonts w:ascii="Times New Roman" w:hAnsi="Times New Roman"/>
          <w:i/>
          <w:sz w:val="28"/>
          <w:szCs w:val="28"/>
        </w:rPr>
        <w:t>через отказ от принципов «просвещенного абсолютизма» и</w:t>
      </w:r>
      <w:r>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Внутренняя политика. Ограничение дворянских привилегий.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w:t>
      </w:r>
      <w:r>
        <w:rPr>
          <w:rFonts w:ascii="Times New Roman" w:hAnsi="Times New Roman"/>
          <w:bCs/>
          <w:sz w:val="28"/>
          <w:szCs w:val="28"/>
        </w:rPr>
        <w:t>в XVIII в.</w:t>
      </w:r>
    </w:p>
    <w:p w:rsidR="00777D59" w:rsidRDefault="006821ED">
      <w:pPr>
        <w:spacing w:after="0" w:line="360" w:lineRule="auto"/>
        <w:ind w:firstLine="709"/>
        <w:jc w:val="both"/>
        <w:rPr>
          <w:rFonts w:ascii="Times New Roman" w:hAnsi="Times New Roman"/>
          <w:sz w:val="28"/>
          <w:szCs w:val="28"/>
        </w:rPr>
      </w:pPr>
      <w:proofErr w:type="spellStart"/>
      <w:r>
        <w:rPr>
          <w:rFonts w:ascii="Times New Roman" w:hAnsi="Times New Roman"/>
          <w:b/>
          <w:bCs/>
          <w:sz w:val="28"/>
          <w:szCs w:val="28"/>
        </w:rPr>
        <w:t>Российсская</w:t>
      </w:r>
      <w:proofErr w:type="spellEnd"/>
      <w:r>
        <w:rPr>
          <w:rFonts w:ascii="Times New Roman" w:hAnsi="Times New Roman"/>
          <w:b/>
          <w:bCs/>
          <w:sz w:val="28"/>
          <w:szCs w:val="28"/>
        </w:rPr>
        <w:t xml:space="preserve"> империя в XIX – начале XX вв.</w:t>
      </w:r>
    </w:p>
    <w:p w:rsidR="00777D59" w:rsidRDefault="006821ED">
      <w:pPr>
        <w:spacing w:after="0" w:line="360" w:lineRule="auto"/>
        <w:ind w:firstLine="709"/>
        <w:rPr>
          <w:rFonts w:ascii="Times New Roman" w:hAnsi="Times New Roman"/>
          <w:b/>
          <w:bCs/>
          <w:sz w:val="28"/>
          <w:szCs w:val="28"/>
        </w:rPr>
      </w:pPr>
      <w:r>
        <w:rPr>
          <w:rFonts w:ascii="Times New Roman" w:hAnsi="Times New Roman"/>
          <w:b/>
          <w:bCs/>
          <w:sz w:val="28"/>
          <w:szCs w:val="28"/>
        </w:rPr>
        <w:t>Россия на пути к реформам (1801–1861)</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Александровская эпоха: государственный либерализм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Отечественная война 1812 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Эпоха 1812 года. Война России с Францией 1805-1807 гг. </w:t>
      </w:r>
      <w:proofErr w:type="spellStart"/>
      <w:r>
        <w:rPr>
          <w:rFonts w:ascii="Times New Roman" w:hAnsi="Times New Roman"/>
          <w:sz w:val="28"/>
          <w:szCs w:val="28"/>
        </w:rPr>
        <w:t>Тильзитский</w:t>
      </w:r>
      <w:proofErr w:type="spellEnd"/>
      <w:r>
        <w:rPr>
          <w:rFonts w:ascii="Times New Roman" w:hAnsi="Times New Roman"/>
          <w:sz w:val="28"/>
          <w:szCs w:val="28"/>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Pr>
          <w:rFonts w:ascii="Times New Roman" w:hAnsi="Times New Roman"/>
          <w:i/>
          <w:sz w:val="28"/>
          <w:szCs w:val="28"/>
        </w:rPr>
        <w:t xml:space="preserve">Военные поселения. Дворянская оппозиция </w:t>
      </w:r>
      <w:r>
        <w:rPr>
          <w:rFonts w:ascii="Times New Roman" w:hAnsi="Times New Roman"/>
          <w:i/>
          <w:sz w:val="28"/>
          <w:szCs w:val="28"/>
        </w:rPr>
        <w:lastRenderedPageBreak/>
        <w:t>самодержавию.</w:t>
      </w:r>
      <w:r>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Николаевское самодержавие: государственный консерватизм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Pr>
          <w:rFonts w:ascii="Times New Roman" w:hAnsi="Times New Roman"/>
          <w:sz w:val="28"/>
          <w:szCs w:val="28"/>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Крепостнический социум. Деревня и город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Сословная структура российского общества. Крепостное хозяйство. </w:t>
      </w:r>
      <w:r>
        <w:rPr>
          <w:rFonts w:ascii="Times New Roman" w:hAnsi="Times New Roman"/>
          <w:i/>
          <w:sz w:val="28"/>
          <w:szCs w:val="28"/>
        </w:rPr>
        <w:t>Помещик и крестьянин, конфликты и сотрудничество.</w:t>
      </w:r>
      <w:r>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Pr>
          <w:rFonts w:ascii="Times New Roman" w:hAnsi="Times New Roman"/>
          <w:i/>
          <w:sz w:val="28"/>
          <w:szCs w:val="28"/>
        </w:rPr>
        <w:t>Москва и Петербург: спор двух столиц.</w:t>
      </w:r>
      <w:r>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Культурное пространство империи в первой половине XIX 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w:t>
      </w:r>
      <w:r>
        <w:rPr>
          <w:rFonts w:ascii="Times New Roman" w:hAnsi="Times New Roman"/>
          <w:sz w:val="28"/>
          <w:szCs w:val="28"/>
        </w:rPr>
        <w:lastRenderedPageBreak/>
        <w:t xml:space="preserve">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rFonts w:ascii="Times New Roman" w:hAnsi="Times New Roman"/>
          <w:i/>
          <w:sz w:val="28"/>
          <w:szCs w:val="28"/>
        </w:rPr>
        <w:t>Культура повседневности: обретение комфорта. Жизнь в городе и в усадьбе.</w:t>
      </w:r>
      <w:r>
        <w:rPr>
          <w:rFonts w:ascii="Times New Roman" w:hAnsi="Times New Roman"/>
          <w:sz w:val="28"/>
          <w:szCs w:val="28"/>
        </w:rPr>
        <w:t xml:space="preserve"> Российская культура как часть европейской культуры.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Пространство империи: этнокультурный облик страны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rFonts w:ascii="Times New Roman" w:hAnsi="Times New Roman"/>
          <w:i/>
          <w:sz w:val="28"/>
          <w:szCs w:val="28"/>
        </w:rPr>
        <w:t>Польское восстание 1830–1831 гг.</w:t>
      </w:r>
      <w:r>
        <w:rPr>
          <w:rFonts w:ascii="Times New Roman" w:hAnsi="Times New Roman"/>
          <w:sz w:val="28"/>
          <w:szCs w:val="28"/>
        </w:rPr>
        <w:t xml:space="preserve"> Присоединение Грузии и Закавказья. Кавказская война. Движение Шамиля.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Формирование гражданского правосознания. Основные течения общественной мысли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rFonts w:ascii="Times New Roman" w:hAnsi="Times New Roman"/>
          <w:i/>
          <w:sz w:val="28"/>
          <w:szCs w:val="28"/>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77D59" w:rsidRDefault="006821ED">
      <w:pPr>
        <w:spacing w:after="0" w:line="360" w:lineRule="auto"/>
        <w:ind w:firstLine="709"/>
        <w:rPr>
          <w:rFonts w:ascii="Times New Roman" w:hAnsi="Times New Roman"/>
          <w:b/>
          <w:bCs/>
          <w:sz w:val="28"/>
          <w:szCs w:val="28"/>
        </w:rPr>
      </w:pPr>
      <w:r>
        <w:rPr>
          <w:rFonts w:ascii="Times New Roman" w:hAnsi="Times New Roman"/>
          <w:b/>
          <w:bCs/>
          <w:sz w:val="28"/>
          <w:szCs w:val="28"/>
        </w:rPr>
        <w:t>Россия в эпоху реформ</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Преобразования Александра II: социальная и правовая модернизация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rFonts w:ascii="Times New Roman" w:hAnsi="Times New Roman"/>
          <w:i/>
          <w:sz w:val="28"/>
          <w:szCs w:val="28"/>
        </w:rPr>
        <w:t xml:space="preserve">Утверждение начал </w:t>
      </w:r>
      <w:proofErr w:type="spellStart"/>
      <w:r>
        <w:rPr>
          <w:rFonts w:ascii="Times New Roman" w:hAnsi="Times New Roman"/>
          <w:i/>
          <w:sz w:val="28"/>
          <w:szCs w:val="28"/>
        </w:rPr>
        <w:t>всесословности</w:t>
      </w:r>
      <w:proofErr w:type="spellEnd"/>
      <w:r>
        <w:rPr>
          <w:rFonts w:ascii="Times New Roman" w:hAnsi="Times New Roman"/>
          <w:i/>
          <w:sz w:val="28"/>
          <w:szCs w:val="28"/>
        </w:rPr>
        <w:t xml:space="preserve"> в правовом строе страны.</w:t>
      </w:r>
      <w:r>
        <w:rPr>
          <w:rFonts w:ascii="Times New Roman" w:hAnsi="Times New Roman"/>
          <w:sz w:val="28"/>
          <w:szCs w:val="28"/>
        </w:rPr>
        <w:t xml:space="preserve"> Конституционный вопрос. </w:t>
      </w:r>
    </w:p>
    <w:p w:rsidR="00777D59" w:rsidRDefault="006821ED">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Многовекторность</w:t>
      </w:r>
      <w:proofErr w:type="spellEnd"/>
      <w:r>
        <w:rPr>
          <w:rFonts w:ascii="Times New Roman" w:hAnsi="Times New Roman"/>
          <w:sz w:val="28"/>
          <w:szCs w:val="28"/>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«Народное самодержавие» Александра III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Pr>
          <w:rFonts w:ascii="Times New Roman" w:hAnsi="Times New Roman"/>
          <w:i/>
          <w:sz w:val="28"/>
          <w:szCs w:val="28"/>
        </w:rPr>
        <w:t>Политика консервативной стабилизации. Ограничение общественной самодеятельности.</w:t>
      </w:r>
      <w:r>
        <w:rPr>
          <w:rFonts w:ascii="Times New Roman" w:hAnsi="Times New Roman"/>
          <w:sz w:val="28"/>
          <w:szCs w:val="28"/>
        </w:rPr>
        <w:t xml:space="preserve"> Местное самоуправление и самодержавие. Независимость суда и администрация. </w:t>
      </w:r>
      <w:r>
        <w:rPr>
          <w:rFonts w:ascii="Times New Roman" w:hAnsi="Times New Roman"/>
          <w:i/>
          <w:sz w:val="28"/>
          <w:szCs w:val="28"/>
        </w:rPr>
        <w:t>Права университетов и власть попечителей.</w:t>
      </w:r>
      <w:r>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rFonts w:ascii="Times New Roman" w:hAnsi="Times New Roman"/>
          <w:i/>
          <w:sz w:val="28"/>
          <w:szCs w:val="28"/>
        </w:rPr>
        <w:t>Финансовая политика</w:t>
      </w:r>
      <w:r>
        <w:rPr>
          <w:rFonts w:ascii="Times New Roman" w:hAnsi="Times New Roman"/>
          <w:sz w:val="28"/>
          <w:szCs w:val="28"/>
        </w:rPr>
        <w:t xml:space="preserve">. </w:t>
      </w:r>
      <w:r>
        <w:rPr>
          <w:rFonts w:ascii="Times New Roman" w:hAnsi="Times New Roman"/>
          <w:i/>
          <w:sz w:val="28"/>
          <w:szCs w:val="28"/>
        </w:rPr>
        <w:t xml:space="preserve">Консервация аграрных отношений.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Pr>
          <w:rFonts w:ascii="Times New Roman" w:hAnsi="Times New Roman"/>
          <w:i/>
          <w:sz w:val="28"/>
          <w:szCs w:val="28"/>
        </w:rPr>
        <w:t xml:space="preserve">Освоение государственной территории.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Пореформенный социум. Сельское хозяйство и промышленность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rFonts w:ascii="Times New Roman" w:hAnsi="Times New Roman"/>
          <w:i/>
          <w:sz w:val="28"/>
          <w:szCs w:val="28"/>
        </w:rPr>
        <w:t>Помещичье «оскудение». Социальные типы крестьян и помещиков.</w:t>
      </w:r>
      <w:r>
        <w:rPr>
          <w:rFonts w:ascii="Times New Roman" w:hAnsi="Times New Roman"/>
          <w:sz w:val="28"/>
          <w:szCs w:val="28"/>
        </w:rPr>
        <w:t xml:space="preserve"> Дворяне-предприниматели.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w:t>
      </w:r>
      <w:r>
        <w:rPr>
          <w:rFonts w:ascii="Times New Roman" w:hAnsi="Times New Roman"/>
          <w:sz w:val="28"/>
          <w:szCs w:val="28"/>
        </w:rPr>
        <w:lastRenderedPageBreak/>
        <w:t xml:space="preserve">города. Рабочий вопрос и его особенности в России. </w:t>
      </w:r>
      <w:r>
        <w:rPr>
          <w:rFonts w:ascii="Times New Roman" w:hAnsi="Times New Roman"/>
          <w:i/>
          <w:sz w:val="28"/>
          <w:szCs w:val="28"/>
        </w:rPr>
        <w:t xml:space="preserve">Государственные, общественные и частнопредпринимательские способы его решения.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империи во второй половине XIX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Этнокультурный облик империи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регионы Российской империи и их роль в жизни страны. Поляки. Евреи. Армяне. Татары и другие народы Волго-</w:t>
      </w:r>
      <w:proofErr w:type="spellStart"/>
      <w:r>
        <w:rPr>
          <w:rFonts w:ascii="Times New Roman" w:hAnsi="Times New Roman"/>
          <w:sz w:val="28"/>
          <w:szCs w:val="28"/>
        </w:rPr>
        <w:t>Уралья</w:t>
      </w:r>
      <w:proofErr w:type="spellEnd"/>
      <w:r>
        <w:rPr>
          <w:rFonts w:ascii="Times New Roman" w:hAnsi="Times New Roman"/>
          <w:sz w:val="28"/>
          <w:szCs w:val="28"/>
        </w:rPr>
        <w:t xml:space="preserve">. Кавказские народы. Народы Средней Азии. Народы Сибири и Дальнего Востока. Народы Российской империи во второй половине XIX в. </w:t>
      </w:r>
      <w:r>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Формирование гражданского общества и основные направления общественных движений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w:t>
      </w:r>
      <w:r>
        <w:rPr>
          <w:rFonts w:ascii="Times New Roman" w:hAnsi="Times New Roman"/>
          <w:sz w:val="28"/>
          <w:szCs w:val="28"/>
        </w:rPr>
        <w:lastRenderedPageBreak/>
        <w:t xml:space="preserve">Общественные организации. Благотворительность. </w:t>
      </w:r>
      <w:r>
        <w:rPr>
          <w:rFonts w:ascii="Times New Roman" w:hAnsi="Times New Roman"/>
          <w:i/>
          <w:sz w:val="28"/>
          <w:szCs w:val="28"/>
        </w:rPr>
        <w:t xml:space="preserve">Студенческое движение. Рабочее движение. Женское движение.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Идейные течения и общественное движение. </w:t>
      </w:r>
      <w:r>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Pr>
          <w:rFonts w:ascii="Times New Roman" w:hAnsi="Times New Roman"/>
          <w:sz w:val="28"/>
          <w:szCs w:val="28"/>
        </w:rPr>
        <w:t xml:space="preserve"> Политический терроризм. Распространение марксизма и формирование социал-демократии. </w:t>
      </w:r>
      <w:r>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Кризис империи в начале ХХ века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rFonts w:ascii="Times New Roman" w:hAnsi="Times New Roman"/>
          <w:i/>
          <w:sz w:val="28"/>
          <w:szCs w:val="28"/>
        </w:rPr>
        <w:t>Отечественный и иностранный капитал, его роль в индустриализации страны.</w:t>
      </w:r>
      <w:r>
        <w:rPr>
          <w:rFonts w:ascii="Times New Roman" w:hAnsi="Times New Roman"/>
          <w:sz w:val="28"/>
          <w:szCs w:val="28"/>
        </w:rPr>
        <w:t xml:space="preserve"> Россия – мировой экспортер хлеба. Аграрный вопрос.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Pr>
          <w:rFonts w:ascii="Times New Roman" w:hAnsi="Times New Roman"/>
          <w:sz w:val="28"/>
          <w:szCs w:val="28"/>
        </w:rPr>
        <w:t>Цусимское</w:t>
      </w:r>
      <w:proofErr w:type="spellEnd"/>
      <w:r>
        <w:rPr>
          <w:rFonts w:ascii="Times New Roman" w:hAnsi="Times New Roman"/>
          <w:sz w:val="28"/>
          <w:szCs w:val="28"/>
        </w:rPr>
        <w:t xml:space="preserve"> сражение.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Первая российская революция 1905-1907 гг. Начало парламентаризма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Pr>
          <w:rFonts w:ascii="Times New Roman" w:hAnsi="Times New Roman"/>
          <w:i/>
          <w:sz w:val="28"/>
          <w:szCs w:val="28"/>
        </w:rPr>
        <w:t xml:space="preserve">«Союз освобождения». «Банкетная кампания».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Pr>
          <w:rFonts w:ascii="Times New Roman" w:hAnsi="Times New Roman"/>
          <w:i/>
          <w:sz w:val="28"/>
          <w:szCs w:val="28"/>
        </w:rPr>
        <w:t xml:space="preserve">Политический терроризм.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«Кровавое воскресенье» 9 января 1905 г. Выступления рабочих, крестьян, средних городских слоев, солдат и матросов. «</w:t>
      </w:r>
      <w:proofErr w:type="spellStart"/>
      <w:r>
        <w:rPr>
          <w:rFonts w:ascii="Times New Roman" w:hAnsi="Times New Roman"/>
          <w:sz w:val="28"/>
          <w:szCs w:val="28"/>
        </w:rPr>
        <w:t>Булыгинская</w:t>
      </w:r>
      <w:proofErr w:type="spellEnd"/>
      <w:r>
        <w:rPr>
          <w:rFonts w:ascii="Times New Roman" w:hAnsi="Times New Roman"/>
          <w:sz w:val="28"/>
          <w:szCs w:val="28"/>
        </w:rPr>
        <w:t xml:space="preserve"> конституция». Всероссийская октябрьская политическая стачка. Манифест 17 октября 1905 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многопартийной системы. Политические партии, массовые движения и их лидеры. </w:t>
      </w:r>
      <w:proofErr w:type="spellStart"/>
      <w:r>
        <w:rPr>
          <w:rFonts w:ascii="Times New Roman" w:hAnsi="Times New Roman"/>
          <w:i/>
          <w:sz w:val="28"/>
          <w:szCs w:val="28"/>
        </w:rPr>
        <w:t>Неонароднические</w:t>
      </w:r>
      <w:proofErr w:type="spellEnd"/>
      <w:r>
        <w:rPr>
          <w:rFonts w:ascii="Times New Roman" w:hAnsi="Times New Roman"/>
          <w:i/>
          <w:sz w:val="28"/>
          <w:szCs w:val="28"/>
        </w:rPr>
        <w:t xml:space="preserve"> партии и организации (социалисты-революционеры).</w:t>
      </w:r>
      <w:r>
        <w:rPr>
          <w:rFonts w:ascii="Times New Roman" w:hAnsi="Times New Roman"/>
          <w:sz w:val="28"/>
          <w:szCs w:val="28"/>
        </w:rPr>
        <w:t xml:space="preserve"> Социал-демократия: большевики и меньшевики. Либеральные партии (кадеты, октябристы). </w:t>
      </w:r>
      <w:r>
        <w:rPr>
          <w:rFonts w:ascii="Times New Roman" w:hAnsi="Times New Roman"/>
          <w:i/>
          <w:sz w:val="28"/>
          <w:szCs w:val="28"/>
        </w:rPr>
        <w:t>Национальные партии</w:t>
      </w:r>
      <w:r>
        <w:rPr>
          <w:rFonts w:ascii="Times New Roman" w:hAnsi="Times New Roman"/>
          <w:sz w:val="28"/>
          <w:szCs w:val="28"/>
        </w:rPr>
        <w:t xml:space="preserve">. </w:t>
      </w:r>
      <w:proofErr w:type="spellStart"/>
      <w:r>
        <w:rPr>
          <w:rFonts w:ascii="Times New Roman" w:hAnsi="Times New Roman"/>
          <w:sz w:val="28"/>
          <w:szCs w:val="28"/>
        </w:rPr>
        <w:t>Правомонархические</w:t>
      </w:r>
      <w:proofErr w:type="spellEnd"/>
      <w:r>
        <w:rPr>
          <w:rFonts w:ascii="Times New Roman" w:hAnsi="Times New Roman"/>
          <w:sz w:val="28"/>
          <w:szCs w:val="28"/>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Pr>
          <w:rFonts w:ascii="Times New Roman" w:hAnsi="Times New Roman"/>
          <w:sz w:val="28"/>
          <w:szCs w:val="28"/>
        </w:rPr>
        <w:t xml:space="preserve"> Деятельность I и II Государственной думы: итоги и уроки.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Общество и власть после революции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rFonts w:ascii="Times New Roman" w:hAnsi="Times New Roman"/>
          <w:i/>
          <w:sz w:val="28"/>
          <w:szCs w:val="28"/>
        </w:rPr>
        <w:t xml:space="preserve">Национальные партии и фракции в Государственной Думе.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Обострение международной обстановки. Блоковая система и участие в ней России. Россия в преддверии мировой катастрофы.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«Серебряный век» российской культуры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w:t>
      </w:r>
      <w:r>
        <w:rPr>
          <w:rFonts w:ascii="Times New Roman" w:hAnsi="Times New Roman"/>
          <w:bCs/>
          <w:sz w:val="28"/>
          <w:szCs w:val="28"/>
        </w:rPr>
        <w:t>в XI</w:t>
      </w:r>
      <w:r>
        <w:rPr>
          <w:rFonts w:ascii="Times New Roman" w:hAnsi="Times New Roman"/>
          <w:bCs/>
          <w:sz w:val="28"/>
          <w:szCs w:val="28"/>
          <w:lang w:val="en-US"/>
        </w:rPr>
        <w:t>X</w:t>
      </w:r>
      <w:r>
        <w:rPr>
          <w:rFonts w:ascii="Times New Roman" w:hAnsi="Times New Roman"/>
          <w:bCs/>
          <w:sz w:val="28"/>
          <w:szCs w:val="28"/>
        </w:rPr>
        <w:t xml:space="preserve"> в.</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Всеобщая история</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b/>
          <w:sz w:val="28"/>
          <w:szCs w:val="28"/>
        </w:rPr>
        <w:t>История Древнего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Что изучает история. </w:t>
      </w:r>
      <w:proofErr w:type="gramStart"/>
      <w:r>
        <w:rPr>
          <w:rFonts w:ascii="Times New Roman" w:hAnsi="Times New Roman"/>
          <w:sz w:val="28"/>
          <w:szCs w:val="28"/>
        </w:rPr>
        <w:t>Историческая хронология (счет лет «до н. э.» и «н. э.»). Историческая карта.</w:t>
      </w:r>
      <w:proofErr w:type="gramEnd"/>
      <w:r>
        <w:rPr>
          <w:rFonts w:ascii="Times New Roman" w:hAnsi="Times New Roman"/>
          <w:sz w:val="28"/>
          <w:szCs w:val="28"/>
        </w:rPr>
        <w:t xml:space="preserve"> Источники исторических знаний. Вспомогательные исторические науки.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Первобытность. </w:t>
      </w:r>
      <w:r>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Pr>
          <w:rFonts w:ascii="Times New Roman" w:hAnsi="Times New Roman"/>
          <w:sz w:val="28"/>
          <w:szCs w:val="28"/>
        </w:rPr>
        <w:t>к</w:t>
      </w:r>
      <w:proofErr w:type="gramEnd"/>
      <w:r>
        <w:rPr>
          <w:rFonts w:ascii="Times New Roman" w:hAnsi="Times New Roman"/>
          <w:sz w:val="28"/>
          <w:szCs w:val="28"/>
        </w:rPr>
        <w:t xml:space="preserve"> соседской. Появление ремесел и торговли. Возникновение древнейших цивилизаций.</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Древний мир: </w:t>
      </w:r>
      <w:r>
        <w:rPr>
          <w:rFonts w:ascii="Times New Roman" w:hAnsi="Times New Roman"/>
          <w:sz w:val="28"/>
          <w:szCs w:val="28"/>
        </w:rPr>
        <w:t>понятие и хронология. Карта Древнего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Древний Восток</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Древние цивилизации Месопотамии. Условия жизни и занятия населения. Города-государства. Мифы и сказания. Письменность. Древний </w:t>
      </w:r>
      <w:r>
        <w:rPr>
          <w:rFonts w:ascii="Times New Roman" w:hAnsi="Times New Roman"/>
          <w:sz w:val="28"/>
          <w:szCs w:val="28"/>
        </w:rPr>
        <w:lastRenderedPageBreak/>
        <w:t xml:space="preserve">Вавилон. Законы Хаммурапи. </w:t>
      </w:r>
      <w:proofErr w:type="spellStart"/>
      <w:r>
        <w:rPr>
          <w:rFonts w:ascii="Times New Roman" w:hAnsi="Times New Roman"/>
          <w:sz w:val="28"/>
          <w:szCs w:val="28"/>
        </w:rPr>
        <w:t>Нововавилонское</w:t>
      </w:r>
      <w:proofErr w:type="spellEnd"/>
      <w:r>
        <w:rPr>
          <w:rFonts w:ascii="Times New Roman" w:hAnsi="Times New Roman"/>
          <w:sz w:val="28"/>
          <w:szCs w:val="28"/>
        </w:rPr>
        <w:t xml:space="preserve"> царство: завоевания, легендарные памятники города Вавилона.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Pr>
          <w:rFonts w:ascii="Times New Roman" w:hAnsi="Times New Roman"/>
          <w:i/>
          <w:sz w:val="28"/>
          <w:szCs w:val="28"/>
        </w:rPr>
        <w:t xml:space="preserve">Фараон-реформатор Эхнатон. </w:t>
      </w:r>
      <w:r>
        <w:rPr>
          <w:rFonts w:ascii="Times New Roman" w:hAnsi="Times New Roman"/>
          <w:sz w:val="28"/>
          <w:szCs w:val="28"/>
        </w:rPr>
        <w:t>Военные походы. Рабы. Познания древних египтян. Письменность. Храмы и пирамиды.</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Древняя Индия. Природные условия, занятия населения. Древние города-государства. Общественное устройство, </w:t>
      </w:r>
      <w:proofErr w:type="spellStart"/>
      <w:r>
        <w:rPr>
          <w:rFonts w:ascii="Times New Roman" w:hAnsi="Times New Roman"/>
          <w:sz w:val="28"/>
          <w:szCs w:val="28"/>
        </w:rPr>
        <w:t>варны</w:t>
      </w:r>
      <w:proofErr w:type="spellEnd"/>
      <w:r>
        <w:rPr>
          <w:rFonts w:ascii="Times New Roman" w:hAnsi="Times New Roman"/>
          <w:sz w:val="28"/>
          <w:szCs w:val="28"/>
        </w:rPr>
        <w:t>. Религиозные верования, легенды и сказания. Возникновение буддизма. Культурное наследие Древней Индии.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Древний Китай. Условия жизни и хозяйственная деятельность населения. Создание объединенного государства. Империи </w:t>
      </w:r>
      <w:proofErr w:type="spellStart"/>
      <w:r>
        <w:rPr>
          <w:rFonts w:ascii="Times New Roman" w:hAnsi="Times New Roman"/>
          <w:sz w:val="28"/>
          <w:szCs w:val="28"/>
        </w:rPr>
        <w:t>Цинь</w:t>
      </w:r>
      <w:proofErr w:type="spellEnd"/>
      <w:r>
        <w:rPr>
          <w:rFonts w:ascii="Times New Roman" w:hAnsi="Times New Roman"/>
          <w:sz w:val="28"/>
          <w:szCs w:val="28"/>
        </w:rPr>
        <w:t xml:space="preserve"> и </w:t>
      </w:r>
      <w:proofErr w:type="spellStart"/>
      <w:r>
        <w:rPr>
          <w:rFonts w:ascii="Times New Roman" w:hAnsi="Times New Roman"/>
          <w:sz w:val="28"/>
          <w:szCs w:val="28"/>
        </w:rPr>
        <w:t>Хань</w:t>
      </w:r>
      <w:proofErr w:type="spellEnd"/>
      <w:r>
        <w:rPr>
          <w:rFonts w:ascii="Times New Roman" w:hAnsi="Times New Roman"/>
          <w:sz w:val="28"/>
          <w:szCs w:val="28"/>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Античный мир: </w:t>
      </w:r>
      <w:r>
        <w:rPr>
          <w:rFonts w:ascii="Times New Roman" w:hAnsi="Times New Roman"/>
          <w:sz w:val="28"/>
          <w:szCs w:val="28"/>
        </w:rPr>
        <w:t>понятие. Карта античного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Древняя Греция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Население Древней Греции: условия жизни и занятия. Древнейшие государства на Крите. </w:t>
      </w:r>
      <w:r>
        <w:rPr>
          <w:rFonts w:ascii="Times New Roman" w:hAnsi="Times New Roman"/>
          <w:i/>
          <w:sz w:val="28"/>
          <w:szCs w:val="28"/>
        </w:rPr>
        <w:t xml:space="preserve">Государства ахейской Греции (Микены, </w:t>
      </w:r>
      <w:proofErr w:type="spellStart"/>
      <w:r>
        <w:rPr>
          <w:rFonts w:ascii="Times New Roman" w:hAnsi="Times New Roman"/>
          <w:i/>
          <w:sz w:val="28"/>
          <w:szCs w:val="28"/>
        </w:rPr>
        <w:t>Тиринф</w:t>
      </w:r>
      <w:proofErr w:type="spellEnd"/>
      <w:r>
        <w:rPr>
          <w:rFonts w:ascii="Times New Roman" w:hAnsi="Times New Roman"/>
          <w:i/>
          <w:sz w:val="28"/>
          <w:szCs w:val="28"/>
        </w:rPr>
        <w:t xml:space="preserve"> и др.).</w:t>
      </w:r>
      <w:r>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w:t>
      </w:r>
      <w:r>
        <w:rPr>
          <w:rFonts w:ascii="Times New Roman" w:hAnsi="Times New Roman"/>
          <w:sz w:val="28"/>
          <w:szCs w:val="28"/>
        </w:rPr>
        <w:lastRenderedPageBreak/>
        <w:t xml:space="preserve">Афины: утверждение демократии. Законы Солона, </w:t>
      </w:r>
      <w:r>
        <w:rPr>
          <w:rFonts w:ascii="Times New Roman" w:hAnsi="Times New Roman"/>
          <w:i/>
          <w:sz w:val="28"/>
          <w:szCs w:val="28"/>
        </w:rPr>
        <w:t xml:space="preserve">реформы </w:t>
      </w:r>
      <w:proofErr w:type="spellStart"/>
      <w:r>
        <w:rPr>
          <w:rFonts w:ascii="Times New Roman" w:hAnsi="Times New Roman"/>
          <w:i/>
          <w:sz w:val="28"/>
          <w:szCs w:val="28"/>
        </w:rPr>
        <w:t>Клисфена</w:t>
      </w:r>
      <w:proofErr w:type="spellEnd"/>
      <w:r>
        <w:rPr>
          <w:rFonts w:ascii="Times New Roman" w:hAnsi="Times New Roman"/>
          <w:i/>
          <w:sz w:val="28"/>
          <w:szCs w:val="28"/>
        </w:rPr>
        <w:t xml:space="preserve">. </w:t>
      </w:r>
      <w:r>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Древний Рим</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Pr>
          <w:rFonts w:ascii="Times New Roman" w:hAnsi="Times New Roman"/>
          <w:i/>
          <w:sz w:val="28"/>
          <w:szCs w:val="28"/>
        </w:rPr>
        <w:t xml:space="preserve">Реформы </w:t>
      </w:r>
      <w:proofErr w:type="spellStart"/>
      <w:r>
        <w:rPr>
          <w:rFonts w:ascii="Times New Roman" w:hAnsi="Times New Roman"/>
          <w:i/>
          <w:sz w:val="28"/>
          <w:szCs w:val="28"/>
        </w:rPr>
        <w:t>Гракхов</w:t>
      </w:r>
      <w:proofErr w:type="spellEnd"/>
      <w:r>
        <w:rPr>
          <w:rFonts w:ascii="Times New Roman" w:hAnsi="Times New Roman"/>
          <w:i/>
          <w:sz w:val="28"/>
          <w:szCs w:val="28"/>
        </w:rPr>
        <w:t>. Рабство в Древнем Риме.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w:t>
      </w:r>
      <w:proofErr w:type="spellStart"/>
      <w:r>
        <w:rPr>
          <w:rFonts w:ascii="Times New Roman" w:hAnsi="Times New Roman"/>
          <w:sz w:val="28"/>
          <w:szCs w:val="28"/>
        </w:rPr>
        <w:t>Октавиан</w:t>
      </w:r>
      <w:proofErr w:type="spellEnd"/>
      <w:r>
        <w:rPr>
          <w:rFonts w:ascii="Times New Roman" w:hAnsi="Times New Roman"/>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sz w:val="28"/>
          <w:szCs w:val="28"/>
        </w:rPr>
        <w:t>Историческое и культурное наследие древних цивилизаций.</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История средних веков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Средние века: понятие и хронологические рамки.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Раннее Средневековье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Начало Средневековья. Великое переселение народов. Образование варварских королевств.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Pr>
          <w:rFonts w:ascii="Times New Roman" w:hAnsi="Times New Roman"/>
          <w:i/>
          <w:sz w:val="28"/>
          <w:szCs w:val="28"/>
        </w:rPr>
        <w:t>Законы франков; «</w:t>
      </w:r>
      <w:proofErr w:type="gramStart"/>
      <w:r>
        <w:rPr>
          <w:rFonts w:ascii="Times New Roman" w:hAnsi="Times New Roman"/>
          <w:i/>
          <w:sz w:val="28"/>
          <w:szCs w:val="28"/>
        </w:rPr>
        <w:t>Салическая</w:t>
      </w:r>
      <w:proofErr w:type="gramEnd"/>
      <w:r>
        <w:rPr>
          <w:rFonts w:ascii="Times New Roman" w:hAnsi="Times New Roman"/>
          <w:i/>
          <w:sz w:val="28"/>
          <w:szCs w:val="28"/>
        </w:rPr>
        <w:t xml:space="preserve"> правда».</w:t>
      </w:r>
      <w:r>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Зрелое Средневековье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Крестьянство: феодальная зависимость, повинности, условия жизни. Крестьянская община.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rFonts w:ascii="Times New Roman" w:hAnsi="Times New Roman"/>
          <w:i/>
          <w:sz w:val="28"/>
          <w:szCs w:val="28"/>
        </w:rPr>
        <w:t>Ереси: причины возникновения и распространения. Преследование еретиков.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Pr>
          <w:rFonts w:ascii="Times New Roman" w:hAnsi="Times New Roman"/>
          <w:sz w:val="28"/>
          <w:szCs w:val="28"/>
        </w:rPr>
        <w:t>д’Арк</w:t>
      </w:r>
      <w:proofErr w:type="spellEnd"/>
      <w:r>
        <w:rPr>
          <w:rFonts w:ascii="Times New Roman" w:hAnsi="Times New Roman"/>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rFonts w:ascii="Times New Roman" w:hAnsi="Times New Roman"/>
          <w:i/>
          <w:sz w:val="28"/>
          <w:szCs w:val="28"/>
        </w:rPr>
        <w:t xml:space="preserve">(Жакерия, восстание </w:t>
      </w:r>
      <w:proofErr w:type="spellStart"/>
      <w:r>
        <w:rPr>
          <w:rFonts w:ascii="Times New Roman" w:hAnsi="Times New Roman"/>
          <w:i/>
          <w:sz w:val="28"/>
          <w:szCs w:val="28"/>
        </w:rPr>
        <w:t>Уота</w:t>
      </w:r>
      <w:proofErr w:type="spellEnd"/>
      <w:r>
        <w:rPr>
          <w:rFonts w:ascii="Times New Roman" w:hAnsi="Times New Roman"/>
          <w:i/>
          <w:sz w:val="28"/>
          <w:szCs w:val="28"/>
        </w:rPr>
        <w:t xml:space="preserve"> </w:t>
      </w:r>
      <w:proofErr w:type="spellStart"/>
      <w:r>
        <w:rPr>
          <w:rFonts w:ascii="Times New Roman" w:hAnsi="Times New Roman"/>
          <w:i/>
          <w:sz w:val="28"/>
          <w:szCs w:val="28"/>
        </w:rPr>
        <w:t>Тайлера</w:t>
      </w:r>
      <w:proofErr w:type="spellEnd"/>
      <w:r>
        <w:rPr>
          <w:rFonts w:ascii="Times New Roman" w:hAnsi="Times New Roman"/>
          <w:i/>
          <w:sz w:val="28"/>
          <w:szCs w:val="28"/>
        </w:rPr>
        <w:t>).</w:t>
      </w:r>
      <w:r>
        <w:rPr>
          <w:rFonts w:ascii="Times New Roman" w:hAnsi="Times New Roman"/>
          <w:sz w:val="28"/>
          <w:szCs w:val="28"/>
        </w:rPr>
        <w:t xml:space="preserve"> Гуситское движение в Чехии.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Страны Востока в Средние века. </w:t>
      </w:r>
      <w:r>
        <w:rPr>
          <w:rFonts w:ascii="Times New Roman" w:hAnsi="Times New Roman"/>
          <w:sz w:val="28"/>
          <w:szCs w:val="28"/>
        </w:rPr>
        <w:t xml:space="preserve">Османская империя: завоевания турок-османов, управление империей, </w:t>
      </w:r>
      <w:r>
        <w:rPr>
          <w:rFonts w:ascii="Times New Roman" w:hAnsi="Times New Roman"/>
          <w:i/>
          <w:sz w:val="28"/>
          <w:szCs w:val="28"/>
        </w:rPr>
        <w:t>положение покоренных народов</w:t>
      </w:r>
      <w:r>
        <w:rPr>
          <w:rFonts w:ascii="Times New Roman" w:hAnsi="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rFonts w:ascii="Times New Roman" w:hAnsi="Times New Roman"/>
          <w:i/>
          <w:sz w:val="28"/>
          <w:szCs w:val="28"/>
        </w:rPr>
        <w:t xml:space="preserve">Делийский султанат. </w:t>
      </w:r>
      <w:r>
        <w:rPr>
          <w:rFonts w:ascii="Times New Roman" w:hAnsi="Times New Roman"/>
          <w:sz w:val="28"/>
          <w:szCs w:val="28"/>
        </w:rPr>
        <w:t>Культура народов Востока. Литература. Архитектура. Традиционные искусства и ремесла.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Государства доколумбовой Америки. </w:t>
      </w:r>
      <w:r>
        <w:rPr>
          <w:rFonts w:ascii="Times New Roman" w:hAnsi="Times New Roman"/>
          <w:sz w:val="28"/>
          <w:szCs w:val="28"/>
        </w:rPr>
        <w:t>Общественный строй. Религиозные верования населения. Культура.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Историческое и культурное наследие Средневековья.</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История Нового времени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Новое время: понятие и хронологические рамки. </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bCs/>
          <w:sz w:val="28"/>
          <w:szCs w:val="28"/>
        </w:rPr>
        <w:t>Европа в конце Х</w:t>
      </w:r>
      <w:proofErr w:type="gramStart"/>
      <w:r>
        <w:rPr>
          <w:rFonts w:ascii="Times New Roman" w:hAnsi="Times New Roman"/>
          <w:b/>
          <w:bCs/>
          <w:sz w:val="28"/>
          <w:szCs w:val="28"/>
        </w:rPr>
        <w:t>V</w:t>
      </w:r>
      <w:proofErr w:type="gramEnd"/>
      <w:r>
        <w:rPr>
          <w:rFonts w:ascii="Times New Roman" w:hAnsi="Times New Roman"/>
          <w:b/>
          <w:sz w:val="28"/>
          <w:szCs w:val="28"/>
        </w:rPr>
        <w:t xml:space="preserve">— </w:t>
      </w:r>
      <w:r>
        <w:rPr>
          <w:rFonts w:ascii="Times New Roman" w:hAnsi="Times New Roman"/>
          <w:b/>
          <w:bCs/>
          <w:sz w:val="28"/>
          <w:szCs w:val="28"/>
        </w:rPr>
        <w:t>начале XVII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Нидерландская революция: цели, участники, формы борьбы. Итоги и значение революции.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 середине XVII—ХVIII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Французская революция XVIII в.: причины, участники. Начало и основные этапы революции. Политические течения и деятели революции. </w:t>
      </w:r>
      <w:r>
        <w:rPr>
          <w:rFonts w:ascii="Times New Roman" w:hAnsi="Times New Roman"/>
          <w:i/>
          <w:sz w:val="28"/>
          <w:szCs w:val="28"/>
        </w:rPr>
        <w:t>Программные и государственные документы. Революционные войны.</w:t>
      </w:r>
      <w:r>
        <w:rPr>
          <w:rFonts w:ascii="Times New Roman" w:hAnsi="Times New Roman"/>
          <w:sz w:val="28"/>
          <w:szCs w:val="28"/>
        </w:rPr>
        <w:t xml:space="preserve"> Итоги и значение революции.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Pr>
          <w:rFonts w:ascii="Times New Roman" w:hAnsi="Times New Roman"/>
          <w:sz w:val="28"/>
          <w:szCs w:val="28"/>
        </w:rPr>
        <w:t>Посполитой</w:t>
      </w:r>
      <w:proofErr w:type="spellEnd"/>
      <w:r>
        <w:rPr>
          <w:rFonts w:ascii="Times New Roman" w:hAnsi="Times New Roman"/>
          <w:sz w:val="28"/>
          <w:szCs w:val="28"/>
        </w:rPr>
        <w:t>. Колониальные захваты европейских держав.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Востока в XVI—XVIII вв.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rFonts w:ascii="Times New Roman" w:hAnsi="Times New Roman"/>
          <w:i/>
          <w:sz w:val="28"/>
          <w:szCs w:val="28"/>
        </w:rPr>
        <w:t xml:space="preserve">Образование централизованного государства и установление </w:t>
      </w:r>
      <w:proofErr w:type="spellStart"/>
      <w:r>
        <w:rPr>
          <w:rFonts w:ascii="Times New Roman" w:hAnsi="Times New Roman"/>
          <w:i/>
          <w:sz w:val="28"/>
          <w:szCs w:val="28"/>
        </w:rPr>
        <w:t>сегуната</w:t>
      </w:r>
      <w:proofErr w:type="spellEnd"/>
      <w:r>
        <w:rPr>
          <w:rFonts w:ascii="Times New Roman" w:hAnsi="Times New Roman"/>
          <w:i/>
          <w:sz w:val="28"/>
          <w:szCs w:val="28"/>
        </w:rPr>
        <w:t xml:space="preserve"> </w:t>
      </w:r>
      <w:proofErr w:type="spellStart"/>
      <w:r>
        <w:rPr>
          <w:rFonts w:ascii="Times New Roman" w:hAnsi="Times New Roman"/>
          <w:i/>
          <w:sz w:val="28"/>
          <w:szCs w:val="28"/>
        </w:rPr>
        <w:t>Токугава</w:t>
      </w:r>
      <w:proofErr w:type="spellEnd"/>
      <w:r>
        <w:rPr>
          <w:rFonts w:ascii="Times New Roman" w:hAnsi="Times New Roman"/>
          <w:i/>
          <w:sz w:val="28"/>
          <w:szCs w:val="28"/>
        </w:rPr>
        <w:t xml:space="preserve"> в Японии.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 первой половине ХIХ </w:t>
      </w:r>
      <w:proofErr w:type="gramStart"/>
      <w:r>
        <w:rPr>
          <w:rFonts w:ascii="Times New Roman" w:hAnsi="Times New Roman"/>
          <w:b/>
          <w:bCs/>
          <w:sz w:val="28"/>
          <w:szCs w:val="28"/>
        </w:rPr>
        <w:t>в</w:t>
      </w:r>
      <w:proofErr w:type="gramEnd"/>
      <w:r>
        <w:rPr>
          <w:rFonts w:ascii="Times New Roman" w:hAnsi="Times New Roman"/>
          <w:b/>
          <w:bCs/>
          <w:sz w:val="28"/>
          <w:szCs w:val="28"/>
        </w:rPr>
        <w:t>.</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во второй половине ХIХ </w:t>
      </w:r>
      <w:proofErr w:type="gramStart"/>
      <w:r>
        <w:rPr>
          <w:rFonts w:ascii="Times New Roman" w:hAnsi="Times New Roman"/>
          <w:b/>
          <w:bCs/>
          <w:sz w:val="28"/>
          <w:szCs w:val="28"/>
        </w:rPr>
        <w:t>в</w:t>
      </w:r>
      <w:proofErr w:type="gramEnd"/>
      <w:r>
        <w:rPr>
          <w:rFonts w:ascii="Times New Roman" w:hAnsi="Times New Roman"/>
          <w:b/>
          <w:bCs/>
          <w:sz w:val="28"/>
          <w:szCs w:val="28"/>
        </w:rPr>
        <w:t>.</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rFonts w:ascii="Times New Roman" w:hAnsi="Times New Roman"/>
          <w:i/>
          <w:sz w:val="28"/>
          <w:szCs w:val="28"/>
        </w:rPr>
        <w:t>внутренняя и внешняя политика, франко-германская война, колониальные войны.</w:t>
      </w:r>
      <w:r>
        <w:rPr>
          <w:rFonts w:ascii="Times New Roman" w:hAnsi="Times New Roman"/>
          <w:sz w:val="28"/>
          <w:szCs w:val="28"/>
        </w:rPr>
        <w:t xml:space="preserve"> Образование единого государства в Италии; </w:t>
      </w:r>
      <w:r>
        <w:rPr>
          <w:rFonts w:ascii="Times New Roman" w:hAnsi="Times New Roman"/>
          <w:i/>
          <w:sz w:val="28"/>
          <w:szCs w:val="28"/>
        </w:rPr>
        <w:t>К. </w:t>
      </w:r>
      <w:proofErr w:type="spellStart"/>
      <w:r>
        <w:rPr>
          <w:rFonts w:ascii="Times New Roman" w:hAnsi="Times New Roman"/>
          <w:i/>
          <w:sz w:val="28"/>
          <w:szCs w:val="28"/>
        </w:rPr>
        <w:t>Кавур</w:t>
      </w:r>
      <w:proofErr w:type="spellEnd"/>
      <w:r>
        <w:rPr>
          <w:rFonts w:ascii="Times New Roman" w:hAnsi="Times New Roman"/>
          <w:i/>
          <w:sz w:val="28"/>
          <w:szCs w:val="28"/>
        </w:rPr>
        <w:t>, Дж. Гарибальди.</w:t>
      </w:r>
      <w:r>
        <w:rPr>
          <w:rFonts w:ascii="Times New Roman" w:hAnsi="Times New Roman"/>
          <w:sz w:val="28"/>
          <w:szCs w:val="28"/>
        </w:rPr>
        <w:t xml:space="preserve"> Объединение германских государств, провозглашение Германской империи; О. Бисмарк. </w:t>
      </w:r>
      <w:proofErr w:type="spellStart"/>
      <w:r>
        <w:rPr>
          <w:rFonts w:ascii="Times New Roman" w:hAnsi="Times New Roman"/>
          <w:i/>
          <w:sz w:val="28"/>
          <w:szCs w:val="28"/>
        </w:rPr>
        <w:t>Габсбургская</w:t>
      </w:r>
      <w:proofErr w:type="spellEnd"/>
      <w:r>
        <w:rPr>
          <w:rFonts w:ascii="Times New Roman" w:hAnsi="Times New Roman"/>
          <w:i/>
          <w:sz w:val="28"/>
          <w:szCs w:val="28"/>
        </w:rPr>
        <w:t xml:space="preserve"> монархия: австро-венгерский дуализм.</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Соединенные Штаты Америки во второй половине ХIХ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экономика</w:t>
      </w:r>
      <w:proofErr w:type="gramEnd"/>
      <w:r>
        <w:rPr>
          <w:rFonts w:ascii="Times New Roman" w:hAnsi="Times New Roman"/>
          <w:sz w:val="28"/>
          <w:szCs w:val="28"/>
        </w:rPr>
        <w:t>, социальные отношения, политическая жизнь. Север и Юг. Гражданская война (1861—1865). А. Линкольн.</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Экономическое и социально-политическое развитие стран Европы и США в конце ХIХ </w:t>
      </w:r>
      <w:proofErr w:type="gramStart"/>
      <w:r>
        <w:rPr>
          <w:rFonts w:ascii="Times New Roman" w:hAnsi="Times New Roman"/>
          <w:b/>
          <w:bCs/>
          <w:sz w:val="28"/>
          <w:szCs w:val="28"/>
        </w:rPr>
        <w:t>в</w:t>
      </w:r>
      <w:proofErr w:type="gramEnd"/>
      <w:r>
        <w:rPr>
          <w:rFonts w:ascii="Times New Roman" w:hAnsi="Times New Roman"/>
          <w:b/>
          <w:bCs/>
          <w:sz w:val="28"/>
          <w:szCs w:val="28"/>
        </w:rPr>
        <w:t>.</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w:t>
      </w:r>
      <w:proofErr w:type="gramStart"/>
      <w:r>
        <w:rPr>
          <w:rFonts w:ascii="Times New Roman" w:hAnsi="Times New Roman"/>
          <w:sz w:val="28"/>
          <w:szCs w:val="28"/>
        </w:rPr>
        <w:t>сс в пр</w:t>
      </w:r>
      <w:proofErr w:type="gramEnd"/>
      <w:r>
        <w:rPr>
          <w:rFonts w:ascii="Times New Roman" w:hAnsi="Times New Roman"/>
          <w:sz w:val="28"/>
          <w:szCs w:val="28"/>
        </w:rPr>
        <w:t>омышленности и сельском хозяйстве. Развитие транспорта и сре</w:t>
      </w:r>
      <w:proofErr w:type="gramStart"/>
      <w:r>
        <w:rPr>
          <w:rFonts w:ascii="Times New Roman" w:hAnsi="Times New Roman"/>
          <w:sz w:val="28"/>
          <w:szCs w:val="28"/>
        </w:rPr>
        <w:t>дств св</w:t>
      </w:r>
      <w:proofErr w:type="gramEnd"/>
      <w:r>
        <w:rPr>
          <w:rFonts w:ascii="Times New Roman" w:hAnsi="Times New Roman"/>
          <w:sz w:val="28"/>
          <w:szCs w:val="28"/>
        </w:rPr>
        <w:t xml:space="preserve">язи. Миграция из Старого в Новый Свет. Положение основных социальных групп. </w:t>
      </w:r>
      <w:r>
        <w:rPr>
          <w:rFonts w:ascii="Times New Roman" w:hAnsi="Times New Roman"/>
          <w:i/>
          <w:sz w:val="28"/>
          <w:szCs w:val="28"/>
        </w:rPr>
        <w:t xml:space="preserve">Расширение спектра общественных движений. </w:t>
      </w:r>
      <w:r>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Азии в ХIХ </w:t>
      </w:r>
      <w:proofErr w:type="gramStart"/>
      <w:r>
        <w:rPr>
          <w:rFonts w:ascii="Times New Roman" w:hAnsi="Times New Roman"/>
          <w:b/>
          <w:bCs/>
          <w:sz w:val="28"/>
          <w:szCs w:val="28"/>
        </w:rPr>
        <w:t>в</w:t>
      </w:r>
      <w:proofErr w:type="gramEnd"/>
      <w:r>
        <w:rPr>
          <w:rFonts w:ascii="Times New Roman" w:hAnsi="Times New Roman"/>
          <w:b/>
          <w:bCs/>
          <w:sz w:val="28"/>
          <w:szCs w:val="28"/>
        </w:rPr>
        <w:t>.</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rFonts w:ascii="Times New Roman" w:hAnsi="Times New Roman"/>
          <w:i/>
          <w:sz w:val="28"/>
          <w:szCs w:val="28"/>
        </w:rPr>
        <w:t xml:space="preserve">Япония: внутренняя и внешняя политика </w:t>
      </w:r>
      <w:proofErr w:type="spellStart"/>
      <w:r>
        <w:rPr>
          <w:rFonts w:ascii="Times New Roman" w:hAnsi="Times New Roman"/>
          <w:i/>
          <w:sz w:val="28"/>
          <w:szCs w:val="28"/>
        </w:rPr>
        <w:t>сегуната</w:t>
      </w:r>
      <w:proofErr w:type="spellEnd"/>
      <w:r>
        <w:rPr>
          <w:rFonts w:ascii="Times New Roman" w:hAnsi="Times New Roman"/>
          <w:i/>
          <w:sz w:val="28"/>
          <w:szCs w:val="28"/>
        </w:rPr>
        <w:t xml:space="preserve"> </w:t>
      </w:r>
      <w:proofErr w:type="spellStart"/>
      <w:r>
        <w:rPr>
          <w:rFonts w:ascii="Times New Roman" w:hAnsi="Times New Roman"/>
          <w:i/>
          <w:sz w:val="28"/>
          <w:szCs w:val="28"/>
        </w:rPr>
        <w:t>Токугава</w:t>
      </w:r>
      <w:proofErr w:type="spellEnd"/>
      <w:r>
        <w:rPr>
          <w:rFonts w:ascii="Times New Roman" w:hAnsi="Times New Roman"/>
          <w:i/>
          <w:sz w:val="28"/>
          <w:szCs w:val="28"/>
        </w:rPr>
        <w:t xml:space="preserve">, преобразования эпохи </w:t>
      </w:r>
      <w:proofErr w:type="spellStart"/>
      <w:r>
        <w:rPr>
          <w:rFonts w:ascii="Times New Roman" w:hAnsi="Times New Roman"/>
          <w:i/>
          <w:sz w:val="28"/>
          <w:szCs w:val="28"/>
        </w:rPr>
        <w:t>Мэйдзи</w:t>
      </w:r>
      <w:proofErr w:type="spellEnd"/>
      <w:r>
        <w:rPr>
          <w:rFonts w:ascii="Times New Roman" w:hAnsi="Times New Roman"/>
          <w:i/>
          <w:sz w:val="28"/>
          <w:szCs w:val="28"/>
        </w:rPr>
        <w:t>.</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Война за независимость в Латинской Америке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Колониальное общество. Освободительная борьба: задачи, участники, формы выступлений. </w:t>
      </w:r>
      <w:r>
        <w:rPr>
          <w:rFonts w:ascii="Times New Roman" w:hAnsi="Times New Roman"/>
          <w:i/>
          <w:sz w:val="28"/>
          <w:szCs w:val="28"/>
        </w:rPr>
        <w:t>П. Д. </w:t>
      </w:r>
      <w:proofErr w:type="spellStart"/>
      <w:r>
        <w:rPr>
          <w:rFonts w:ascii="Times New Roman" w:hAnsi="Times New Roman"/>
          <w:i/>
          <w:sz w:val="28"/>
          <w:szCs w:val="28"/>
        </w:rPr>
        <w:t>Туссен-Лувертюр</w:t>
      </w:r>
      <w:proofErr w:type="spellEnd"/>
      <w:r>
        <w:rPr>
          <w:rFonts w:ascii="Times New Roman" w:hAnsi="Times New Roman"/>
          <w:i/>
          <w:sz w:val="28"/>
          <w:szCs w:val="28"/>
        </w:rPr>
        <w:t>, С. Боливар.</w:t>
      </w:r>
      <w:r>
        <w:rPr>
          <w:rFonts w:ascii="Times New Roman" w:hAnsi="Times New Roman"/>
          <w:sz w:val="28"/>
          <w:szCs w:val="28"/>
        </w:rPr>
        <w:t xml:space="preserve"> Провозглашение независимых государств.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Народы Африки в Новое время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Развитие культуры в XIX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Международные отношения в XIX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Историческое и культурное наследие Нового времени.</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 xml:space="preserve">Новейшая история. </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Мир к началу XX в. Новейшая история: понятие, периодизация.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Мир в 1900—1914 гг.</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rFonts w:ascii="Times New Roman" w:hAnsi="Times New Roman"/>
          <w:i/>
          <w:sz w:val="28"/>
          <w:szCs w:val="28"/>
        </w:rPr>
        <w:t>Социальные и политические реформы; Д. Ллойд Джордж.</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странах Азии (Турция, Иран, Китай). Мексиканская революция 1910—1917 гг. </w:t>
      </w:r>
      <w:r>
        <w:rPr>
          <w:rFonts w:ascii="Times New Roman" w:hAnsi="Times New Roman"/>
          <w:i/>
          <w:sz w:val="28"/>
          <w:szCs w:val="28"/>
        </w:rPr>
        <w:t>Руководители освободительной борьбы (Сунь Ятсен, Э. </w:t>
      </w:r>
      <w:proofErr w:type="spellStart"/>
      <w:r>
        <w:rPr>
          <w:rFonts w:ascii="Times New Roman" w:hAnsi="Times New Roman"/>
          <w:i/>
          <w:sz w:val="28"/>
          <w:szCs w:val="28"/>
        </w:rPr>
        <w:t>Сапата</w:t>
      </w:r>
      <w:proofErr w:type="spellEnd"/>
      <w:r>
        <w:rPr>
          <w:rFonts w:ascii="Times New Roman" w:hAnsi="Times New Roman"/>
          <w:i/>
          <w:sz w:val="28"/>
          <w:szCs w:val="28"/>
        </w:rPr>
        <w:t>, Ф. </w:t>
      </w:r>
      <w:proofErr w:type="spellStart"/>
      <w:r>
        <w:rPr>
          <w:rFonts w:ascii="Times New Roman" w:hAnsi="Times New Roman"/>
          <w:i/>
          <w:sz w:val="28"/>
          <w:szCs w:val="28"/>
        </w:rPr>
        <w:t>Вилья</w:t>
      </w:r>
      <w:proofErr w:type="spellEnd"/>
      <w:r>
        <w:rPr>
          <w:rFonts w:ascii="Times New Roman" w:hAnsi="Times New Roman"/>
          <w:i/>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777D59">
        <w:tc>
          <w:tcPr>
            <w:tcW w:w="1132" w:type="dxa"/>
          </w:tcPr>
          <w:p w:rsidR="00777D59" w:rsidRDefault="00777D59">
            <w:pPr>
              <w:spacing w:after="0" w:line="240" w:lineRule="auto"/>
              <w:jc w:val="center"/>
              <w:rPr>
                <w:rFonts w:ascii="Times New Roman" w:hAnsi="Times New Roman"/>
                <w:sz w:val="28"/>
                <w:szCs w:val="28"/>
              </w:rPr>
            </w:pPr>
          </w:p>
        </w:tc>
        <w:tc>
          <w:tcPr>
            <w:tcW w:w="4397" w:type="dxa"/>
          </w:tcPr>
          <w:p w:rsidR="00777D59" w:rsidRDefault="00777D59">
            <w:pPr>
              <w:spacing w:after="0" w:line="240" w:lineRule="auto"/>
              <w:jc w:val="center"/>
              <w:rPr>
                <w:rFonts w:ascii="Times New Roman" w:hAnsi="Times New Roman"/>
                <w:b/>
                <w:sz w:val="28"/>
                <w:szCs w:val="28"/>
              </w:rPr>
            </w:pPr>
          </w:p>
          <w:p w:rsidR="00777D59" w:rsidRDefault="006821ED">
            <w:pPr>
              <w:spacing w:after="0" w:line="240" w:lineRule="auto"/>
              <w:jc w:val="center"/>
              <w:rPr>
                <w:rFonts w:ascii="Times New Roman" w:hAnsi="Times New Roman"/>
                <w:b/>
                <w:sz w:val="28"/>
                <w:szCs w:val="28"/>
              </w:rPr>
            </w:pPr>
            <w:r>
              <w:rPr>
                <w:rFonts w:ascii="Times New Roman" w:hAnsi="Times New Roman"/>
                <w:b/>
                <w:sz w:val="28"/>
                <w:szCs w:val="28"/>
              </w:rPr>
              <w:lastRenderedPageBreak/>
              <w:t>Всеобщая история</w:t>
            </w:r>
          </w:p>
        </w:tc>
        <w:tc>
          <w:tcPr>
            <w:tcW w:w="4961" w:type="dxa"/>
          </w:tcPr>
          <w:p w:rsidR="00777D59" w:rsidRDefault="00777D59">
            <w:pPr>
              <w:spacing w:after="0" w:line="240" w:lineRule="auto"/>
              <w:jc w:val="center"/>
              <w:rPr>
                <w:rFonts w:ascii="Times New Roman" w:hAnsi="Times New Roman"/>
                <w:b/>
                <w:sz w:val="28"/>
                <w:szCs w:val="28"/>
              </w:rPr>
            </w:pPr>
          </w:p>
          <w:p w:rsidR="00777D59" w:rsidRDefault="006821ED">
            <w:pPr>
              <w:spacing w:after="0" w:line="240" w:lineRule="auto"/>
              <w:jc w:val="center"/>
              <w:rPr>
                <w:rFonts w:ascii="Times New Roman" w:hAnsi="Times New Roman"/>
                <w:b/>
                <w:sz w:val="28"/>
                <w:szCs w:val="28"/>
              </w:rPr>
            </w:pPr>
            <w:r>
              <w:rPr>
                <w:rFonts w:ascii="Times New Roman" w:hAnsi="Times New Roman"/>
                <w:b/>
                <w:sz w:val="28"/>
                <w:szCs w:val="28"/>
              </w:rPr>
              <w:lastRenderedPageBreak/>
              <w:t>История России</w:t>
            </w: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lastRenderedPageBreak/>
              <w:t>5 класс</w:t>
            </w:r>
          </w:p>
        </w:tc>
        <w:tc>
          <w:tcPr>
            <w:tcW w:w="4397" w:type="dxa"/>
          </w:tcPr>
          <w:p w:rsidR="00777D59" w:rsidRDefault="006821ED">
            <w:pPr>
              <w:spacing w:after="0" w:line="240" w:lineRule="auto"/>
              <w:rPr>
                <w:rFonts w:ascii="Times New Roman" w:hAnsi="Times New Roman"/>
                <w:b/>
                <w:sz w:val="28"/>
                <w:szCs w:val="28"/>
              </w:rPr>
            </w:pPr>
            <w:r>
              <w:rPr>
                <w:rFonts w:ascii="Times New Roman" w:hAnsi="Times New Roman"/>
                <w:b/>
                <w:sz w:val="28"/>
                <w:szCs w:val="28"/>
              </w:rPr>
              <w:t>ИСТОРИЯ ДРЕВНЕГО МИРА</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Первобытность.</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Древний Восток</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Античный мир. Древняя Греция. Древний Рим.</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sz w:val="28"/>
                <w:szCs w:val="28"/>
              </w:rPr>
            </w:pPr>
            <w:r>
              <w:rPr>
                <w:rFonts w:ascii="Times New Roman" w:hAnsi="Times New Roman"/>
                <w:bCs/>
                <w:sz w:val="28"/>
                <w:szCs w:val="28"/>
              </w:rPr>
              <w:t>Народы и государства на территории нашей страны в древности</w:t>
            </w: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t xml:space="preserve">6 класс </w:t>
            </w:r>
          </w:p>
        </w:tc>
        <w:tc>
          <w:tcPr>
            <w:tcW w:w="4397" w:type="dxa"/>
          </w:tcPr>
          <w:p w:rsidR="00777D59" w:rsidRDefault="006821ED">
            <w:pPr>
              <w:shd w:val="clear" w:color="auto" w:fill="FFFFFF"/>
              <w:spacing w:after="0" w:line="240" w:lineRule="auto"/>
              <w:rPr>
                <w:rFonts w:ascii="Times New Roman" w:hAnsi="Times New Roman"/>
                <w:b/>
                <w:sz w:val="28"/>
                <w:szCs w:val="28"/>
              </w:rPr>
            </w:pPr>
            <w:r>
              <w:rPr>
                <w:rFonts w:ascii="Times New Roman" w:hAnsi="Times New Roman"/>
                <w:b/>
                <w:sz w:val="28"/>
                <w:szCs w:val="28"/>
              </w:rPr>
              <w:t xml:space="preserve">ИСТОРИЯ СРЕДНИХ ВЕКОВ. </w:t>
            </w: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lang w:val="en-US"/>
              </w:rPr>
              <w:t>XV</w:t>
            </w:r>
            <w:r>
              <w:rPr>
                <w:rFonts w:ascii="Times New Roman" w:hAnsi="Times New Roman"/>
                <w:b/>
                <w:sz w:val="28"/>
                <w:szCs w:val="28"/>
              </w:rPr>
              <w:t xml:space="preserve"> вв.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Раннее Средневековье</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Зрелое Средневековье</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Страны Востока в Средние века</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Государства доколумбовой Америки.</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sz w:val="28"/>
                <w:szCs w:val="28"/>
              </w:rPr>
            </w:pPr>
            <w:r>
              <w:rPr>
                <w:rFonts w:ascii="Times New Roman" w:hAnsi="Times New Roman"/>
                <w:b/>
                <w:bCs/>
                <w:sz w:val="28"/>
                <w:szCs w:val="28"/>
              </w:rPr>
              <w:t xml:space="preserve">ОТ ДРЕВНЕЙ РУСИ К РОССИЙСКОМУ ГОСУДАРСТВУ.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Восточная Европа в середине I тыс. н.э.</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Образование государства Русь</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Русь в конце X – начале XII в.</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Культурное пространство</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Русь в середине XII – начале XIII в.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Русские земли в середине XIII - XIV в</w:t>
            </w:r>
            <w:r>
              <w:rPr>
                <w:rFonts w:ascii="Times New Roman" w:hAnsi="Times New Roman"/>
                <w:sz w:val="28"/>
                <w:szCs w:val="28"/>
              </w:rPr>
              <w:t>.</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Народы и государства степной зоны Восточной Европы и Сибири в XIII-XV вв.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Культурное пространство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Формирование единого Русского государства в XV веке</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Культурное пространство</w:t>
            </w:r>
          </w:p>
          <w:p w:rsidR="00777D59" w:rsidRDefault="006821ED">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777D59" w:rsidRDefault="00777D59">
            <w:pPr>
              <w:spacing w:after="0" w:line="240" w:lineRule="auto"/>
              <w:rPr>
                <w:rFonts w:ascii="Times New Roman" w:hAnsi="Times New Roman"/>
                <w:sz w:val="28"/>
                <w:szCs w:val="28"/>
              </w:rPr>
            </w:pP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t>7 класс</w:t>
            </w:r>
          </w:p>
        </w:tc>
        <w:tc>
          <w:tcPr>
            <w:tcW w:w="4397" w:type="dxa"/>
          </w:tcPr>
          <w:p w:rsidR="00777D59" w:rsidRDefault="006821ED">
            <w:pPr>
              <w:spacing w:after="0" w:line="240" w:lineRule="auto"/>
              <w:rPr>
                <w:rFonts w:ascii="Times New Roman" w:hAnsi="Times New Roman"/>
                <w:b/>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XVI</w:t>
            </w:r>
            <w:r>
              <w:rPr>
                <w:rFonts w:ascii="Times New Roman" w:hAnsi="Times New Roman"/>
                <w:b/>
                <w:sz w:val="28"/>
                <w:szCs w:val="28"/>
              </w:rPr>
              <w:t>-</w:t>
            </w:r>
            <w:r>
              <w:rPr>
                <w:rFonts w:ascii="Times New Roman" w:hAnsi="Times New Roman"/>
                <w:b/>
                <w:sz w:val="28"/>
                <w:szCs w:val="28"/>
                <w:lang w:val="en-US"/>
              </w:rPr>
              <w:t>XVII</w:t>
            </w:r>
            <w:r>
              <w:rPr>
                <w:rFonts w:ascii="Times New Roman" w:hAnsi="Times New Roman"/>
                <w:b/>
                <w:sz w:val="28"/>
                <w:szCs w:val="28"/>
              </w:rPr>
              <w:t xml:space="preserve"> вв. От абсолютизма к парламентаризму. Первые буржуазные революции</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Европа в конце Х</w:t>
            </w:r>
            <w:proofErr w:type="gramStart"/>
            <w:r>
              <w:rPr>
                <w:rFonts w:ascii="Times New Roman" w:hAnsi="Times New Roman"/>
                <w:bCs/>
                <w:sz w:val="28"/>
                <w:szCs w:val="28"/>
              </w:rPr>
              <w:t>V</w:t>
            </w:r>
            <w:proofErr w:type="gramEnd"/>
            <w:r>
              <w:rPr>
                <w:rFonts w:ascii="Times New Roman" w:hAnsi="Times New Roman"/>
                <w:sz w:val="28"/>
                <w:szCs w:val="28"/>
              </w:rPr>
              <w:t xml:space="preserve">— </w:t>
            </w:r>
            <w:r>
              <w:rPr>
                <w:rFonts w:ascii="Times New Roman" w:hAnsi="Times New Roman"/>
                <w:bCs/>
                <w:sz w:val="28"/>
                <w:szCs w:val="28"/>
              </w:rPr>
              <w:t>начале XVII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Европа в конце Х</w:t>
            </w:r>
            <w:proofErr w:type="gramStart"/>
            <w:r>
              <w:rPr>
                <w:rFonts w:ascii="Times New Roman" w:hAnsi="Times New Roman"/>
                <w:bCs/>
                <w:sz w:val="28"/>
                <w:szCs w:val="28"/>
              </w:rPr>
              <w:t>V</w:t>
            </w:r>
            <w:proofErr w:type="gramEnd"/>
            <w:r>
              <w:rPr>
                <w:rFonts w:ascii="Times New Roman" w:hAnsi="Times New Roman"/>
                <w:sz w:val="28"/>
                <w:szCs w:val="28"/>
              </w:rPr>
              <w:t xml:space="preserve">— </w:t>
            </w:r>
            <w:r>
              <w:rPr>
                <w:rFonts w:ascii="Times New Roman" w:hAnsi="Times New Roman"/>
                <w:bCs/>
                <w:sz w:val="28"/>
                <w:szCs w:val="28"/>
              </w:rPr>
              <w:t>начале XVII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Европы и Северной Америки в середине XVII—ХVIII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Востока в XVI—XVIII вв.</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sz w:val="28"/>
                <w:szCs w:val="28"/>
              </w:rPr>
            </w:pPr>
            <w:r>
              <w:rPr>
                <w:rFonts w:ascii="Times New Roman" w:hAnsi="Times New Roman"/>
                <w:b/>
                <w:bCs/>
                <w:sz w:val="28"/>
                <w:szCs w:val="28"/>
              </w:rPr>
              <w:t>РОССИЯ В XVI – XVII ВЕКАХ: ОТ ВЕЛИКОГО КНЯЖЕСТВА К ЦАРСТВУ</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Россия в XVI веке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Смута в России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Россия в XVII веке </w:t>
            </w:r>
          </w:p>
          <w:p w:rsidR="00777D59" w:rsidRDefault="006821ED">
            <w:pPr>
              <w:spacing w:after="0" w:line="240" w:lineRule="auto"/>
              <w:rPr>
                <w:rFonts w:ascii="Times New Roman" w:hAnsi="Times New Roman"/>
                <w:b/>
                <w:bCs/>
                <w:sz w:val="28"/>
                <w:szCs w:val="28"/>
              </w:rPr>
            </w:pPr>
            <w:r>
              <w:rPr>
                <w:rFonts w:ascii="Times New Roman" w:hAnsi="Times New Roman"/>
                <w:bCs/>
                <w:sz w:val="28"/>
                <w:szCs w:val="28"/>
              </w:rPr>
              <w:t>Культурное пространство</w:t>
            </w:r>
          </w:p>
          <w:p w:rsidR="00777D59" w:rsidRDefault="006821ED">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777D59" w:rsidRDefault="00777D59">
            <w:pPr>
              <w:spacing w:after="0" w:line="240" w:lineRule="auto"/>
              <w:rPr>
                <w:rFonts w:ascii="Times New Roman" w:hAnsi="Times New Roman"/>
                <w:sz w:val="28"/>
                <w:szCs w:val="28"/>
              </w:rPr>
            </w:pP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t>8 класс</w:t>
            </w:r>
          </w:p>
        </w:tc>
        <w:tc>
          <w:tcPr>
            <w:tcW w:w="4397" w:type="dxa"/>
          </w:tcPr>
          <w:p w:rsidR="00777D59" w:rsidRDefault="006821ED">
            <w:pPr>
              <w:spacing w:after="0" w:line="240" w:lineRule="auto"/>
              <w:rPr>
                <w:rFonts w:ascii="Times New Roman" w:hAnsi="Times New Roman"/>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XVIII</w:t>
            </w:r>
            <w:r>
              <w:rPr>
                <w:rFonts w:ascii="Times New Roman" w:hAnsi="Times New Roman"/>
                <w:b/>
                <w:sz w:val="28"/>
                <w:szCs w:val="28"/>
              </w:rPr>
              <w:t>в.</w:t>
            </w:r>
          </w:p>
          <w:p w:rsidR="00777D59" w:rsidRDefault="006821ED">
            <w:pPr>
              <w:spacing w:after="0" w:line="240" w:lineRule="auto"/>
              <w:rPr>
                <w:rFonts w:ascii="Times New Roman" w:hAnsi="Times New Roman"/>
                <w:sz w:val="28"/>
                <w:szCs w:val="28"/>
              </w:rPr>
            </w:pPr>
            <w:r>
              <w:rPr>
                <w:rFonts w:ascii="Times New Roman" w:hAnsi="Times New Roman"/>
                <w:sz w:val="28"/>
                <w:szCs w:val="28"/>
              </w:rPr>
              <w:t xml:space="preserve">Эпоха Просвещения. </w:t>
            </w:r>
          </w:p>
          <w:p w:rsidR="00777D59" w:rsidRDefault="006821ED">
            <w:pPr>
              <w:spacing w:after="0" w:line="240" w:lineRule="auto"/>
              <w:rPr>
                <w:rFonts w:ascii="Times New Roman" w:hAnsi="Times New Roman"/>
                <w:sz w:val="28"/>
                <w:szCs w:val="28"/>
              </w:rPr>
            </w:pPr>
            <w:r>
              <w:rPr>
                <w:rFonts w:ascii="Times New Roman" w:hAnsi="Times New Roman"/>
                <w:sz w:val="28"/>
                <w:szCs w:val="28"/>
              </w:rPr>
              <w:t xml:space="preserve">Эпоха промышленного </w:t>
            </w:r>
            <w:r>
              <w:rPr>
                <w:rFonts w:ascii="Times New Roman" w:hAnsi="Times New Roman"/>
                <w:sz w:val="28"/>
                <w:szCs w:val="28"/>
              </w:rPr>
              <w:lastRenderedPageBreak/>
              <w:t>переворота</w:t>
            </w:r>
          </w:p>
          <w:p w:rsidR="00777D59" w:rsidRDefault="006821ED">
            <w:pPr>
              <w:spacing w:after="0" w:line="240" w:lineRule="auto"/>
              <w:rPr>
                <w:rFonts w:ascii="Times New Roman" w:hAnsi="Times New Roman"/>
                <w:sz w:val="28"/>
                <w:szCs w:val="28"/>
              </w:rPr>
            </w:pPr>
            <w:r>
              <w:rPr>
                <w:rFonts w:ascii="Times New Roman" w:hAnsi="Times New Roman"/>
                <w:sz w:val="28"/>
                <w:szCs w:val="28"/>
              </w:rPr>
              <w:t>Великая французская революция</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b/>
                <w:bCs/>
                <w:sz w:val="28"/>
                <w:szCs w:val="28"/>
              </w:rPr>
            </w:pPr>
            <w:r>
              <w:rPr>
                <w:rFonts w:ascii="Times New Roman" w:hAnsi="Times New Roman"/>
                <w:b/>
                <w:bCs/>
                <w:sz w:val="28"/>
                <w:szCs w:val="28"/>
              </w:rPr>
              <w:lastRenderedPageBreak/>
              <w:t>РОССИЯ В КОНЦЕ XVII - XVIII ВЕКАХ: ОТ ЦАРСТВА К ИМПЕРИИ</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Россия в эпоху преобразований Петра I</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lastRenderedPageBreak/>
              <w:t>После Петра Великого: эпоха «дворцовых переворотов»</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Россия в 1760-х – 1790- гг. Правление Екатерины II и Павла I</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Культурное пространство Российской империи в XVIII в.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Народы России в XVIII в.</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Россия при Павле I</w:t>
            </w:r>
          </w:p>
          <w:p w:rsidR="00777D59" w:rsidRDefault="006821ED">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777D59" w:rsidRDefault="00777D59">
            <w:pPr>
              <w:spacing w:after="0" w:line="240" w:lineRule="auto"/>
              <w:rPr>
                <w:rFonts w:ascii="Times New Roman" w:hAnsi="Times New Roman"/>
                <w:sz w:val="28"/>
                <w:szCs w:val="28"/>
              </w:rPr>
            </w:pP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lastRenderedPageBreak/>
              <w:t>9 класс</w:t>
            </w:r>
          </w:p>
        </w:tc>
        <w:tc>
          <w:tcPr>
            <w:tcW w:w="4397" w:type="dxa"/>
          </w:tcPr>
          <w:p w:rsidR="00777D59" w:rsidRDefault="006821ED">
            <w:pPr>
              <w:spacing w:after="0" w:line="240" w:lineRule="auto"/>
              <w:rPr>
                <w:rFonts w:ascii="Times New Roman" w:hAnsi="Times New Roman"/>
                <w:b/>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XIX</w:t>
            </w:r>
            <w:r>
              <w:rPr>
                <w:rFonts w:ascii="Times New Roman" w:hAnsi="Times New Roman"/>
                <w:b/>
                <w:sz w:val="28"/>
                <w:szCs w:val="28"/>
              </w:rPr>
              <w:t xml:space="preserve"> в. </w:t>
            </w:r>
          </w:p>
          <w:p w:rsidR="00777D59" w:rsidRDefault="006821ED">
            <w:pPr>
              <w:spacing w:after="0" w:line="240" w:lineRule="auto"/>
              <w:rPr>
                <w:rFonts w:ascii="Times New Roman" w:hAnsi="Times New Roman"/>
                <w:sz w:val="28"/>
                <w:szCs w:val="28"/>
              </w:rPr>
            </w:pPr>
            <w:r>
              <w:rPr>
                <w:rFonts w:ascii="Times New Roman" w:hAnsi="Times New Roman"/>
                <w:b/>
                <w:sz w:val="28"/>
                <w:szCs w:val="28"/>
              </w:rPr>
              <w:t xml:space="preserve">Мир к началу XX в. Новейшая история. </w:t>
            </w:r>
            <w:r>
              <w:rPr>
                <w:rFonts w:ascii="Times New Roman" w:hAnsi="Times New Roman"/>
                <w:b/>
                <w:i/>
                <w:sz w:val="28"/>
                <w:szCs w:val="28"/>
              </w:rPr>
              <w:t>Становление и расцвет индустриального общества. До начала Первой мировой войны</w:t>
            </w:r>
          </w:p>
          <w:p w:rsidR="00777D59" w:rsidRDefault="00777D59">
            <w:pPr>
              <w:spacing w:after="0" w:line="240" w:lineRule="auto"/>
              <w:rPr>
                <w:rFonts w:ascii="Times New Roman" w:hAnsi="Times New Roman"/>
                <w:sz w:val="28"/>
                <w:szCs w:val="28"/>
              </w:rPr>
            </w:pP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Европы и Северной Америки в первой половине ХIХ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hd w:val="clear" w:color="auto" w:fill="FFFFFF"/>
              <w:spacing w:after="0" w:line="240" w:lineRule="auto"/>
              <w:rPr>
                <w:rFonts w:ascii="Times New Roman" w:hAnsi="Times New Roman"/>
                <w:bCs/>
                <w:sz w:val="28"/>
                <w:szCs w:val="28"/>
              </w:rPr>
            </w:pPr>
            <w:r>
              <w:rPr>
                <w:rFonts w:ascii="Times New Roman" w:hAnsi="Times New Roman"/>
                <w:bCs/>
                <w:sz w:val="28"/>
                <w:szCs w:val="28"/>
              </w:rPr>
              <w:t>Страны Европы и Северной Америки во второй половине ХIХ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Экономическое и социально-политическое развитие стран Европы и США в конце ХIХ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Азии в ХIХ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Война за независимость в Латинской Америке</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Народы Африки в Новое время</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Развитие культуры в XIX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Международные отношения в XIX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Мир в 1900—1914 гг.</w:t>
            </w:r>
          </w:p>
          <w:p w:rsidR="00777D59" w:rsidRDefault="00777D59">
            <w:pPr>
              <w:shd w:val="clear" w:color="auto" w:fill="FFFFFF"/>
              <w:spacing w:after="0" w:line="240" w:lineRule="auto"/>
              <w:rPr>
                <w:rFonts w:ascii="Times New Roman" w:hAnsi="Times New Roman"/>
                <w:i/>
                <w:sz w:val="28"/>
                <w:szCs w:val="28"/>
              </w:rPr>
            </w:pPr>
          </w:p>
          <w:p w:rsidR="00777D59" w:rsidRDefault="00777D59">
            <w:pPr>
              <w:spacing w:after="0" w:line="240" w:lineRule="auto"/>
              <w:rPr>
                <w:rFonts w:ascii="Times New Roman" w:hAnsi="Times New Roman"/>
                <w:sz w:val="28"/>
                <w:szCs w:val="28"/>
              </w:rPr>
            </w:pPr>
          </w:p>
          <w:p w:rsidR="00777D59" w:rsidRDefault="00777D59">
            <w:pPr>
              <w:spacing w:after="0" w:line="240" w:lineRule="auto"/>
              <w:rPr>
                <w:rFonts w:ascii="Times New Roman" w:hAnsi="Times New Roman"/>
                <w:i/>
                <w:sz w:val="28"/>
                <w:szCs w:val="28"/>
              </w:rPr>
            </w:pP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b/>
                <w:bCs/>
                <w:sz w:val="28"/>
                <w:szCs w:val="28"/>
              </w:rPr>
            </w:pPr>
            <w:r>
              <w:rPr>
                <w:rFonts w:ascii="Times New Roman" w:hAnsi="Times New Roman"/>
                <w:b/>
                <w:bCs/>
                <w:sz w:val="28"/>
                <w:szCs w:val="28"/>
              </w:rPr>
              <w:t>IV. РОССИЙСКАЯ ИМПЕРИЯ В XIX – НАЧАЛЕ XX ВВ.</w:t>
            </w:r>
          </w:p>
          <w:p w:rsidR="00777D59" w:rsidRDefault="00777D59">
            <w:pPr>
              <w:spacing w:after="0" w:line="240" w:lineRule="auto"/>
              <w:rPr>
                <w:rFonts w:ascii="Times New Roman" w:hAnsi="Times New Roman"/>
                <w:b/>
                <w:bCs/>
                <w:sz w:val="28"/>
                <w:szCs w:val="28"/>
              </w:rPr>
            </w:pPr>
          </w:p>
          <w:p w:rsidR="00777D59" w:rsidRDefault="006821ED">
            <w:pPr>
              <w:spacing w:after="0" w:line="240" w:lineRule="auto"/>
              <w:rPr>
                <w:rFonts w:ascii="Times New Roman" w:hAnsi="Times New Roman"/>
                <w:bCs/>
                <w:sz w:val="28"/>
                <w:szCs w:val="28"/>
                <w:u w:val="single"/>
              </w:rPr>
            </w:pPr>
            <w:r>
              <w:rPr>
                <w:rFonts w:ascii="Times New Roman" w:hAnsi="Times New Roman"/>
                <w:bCs/>
                <w:sz w:val="28"/>
                <w:szCs w:val="28"/>
                <w:u w:val="single"/>
              </w:rPr>
              <w:t>Россия на пути к реформам (1801–1861)</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Александровская эпоха: государственный либерализм</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Отечественная война 1812 г.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Николаевское самодержавие: государственный консерватизм</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Крепостнический социум. Деревня и город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Культурное пространство империи в первой половине XIX в.</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Пространство империи: этнокультурный облик страны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Формирование гражданского правосознания. Основные течения общественной мысли </w:t>
            </w:r>
          </w:p>
          <w:p w:rsidR="00777D59" w:rsidRDefault="00777D59">
            <w:pPr>
              <w:spacing w:after="0" w:line="240" w:lineRule="auto"/>
              <w:rPr>
                <w:rFonts w:ascii="Times New Roman" w:hAnsi="Times New Roman"/>
                <w:sz w:val="28"/>
                <w:szCs w:val="28"/>
              </w:rPr>
            </w:pPr>
          </w:p>
          <w:p w:rsidR="00777D59" w:rsidRDefault="006821ED">
            <w:pPr>
              <w:spacing w:after="0" w:line="240" w:lineRule="auto"/>
              <w:rPr>
                <w:rFonts w:ascii="Times New Roman" w:hAnsi="Times New Roman"/>
                <w:bCs/>
                <w:sz w:val="28"/>
                <w:szCs w:val="28"/>
                <w:u w:val="single"/>
              </w:rPr>
            </w:pPr>
            <w:r>
              <w:rPr>
                <w:rFonts w:ascii="Times New Roman" w:hAnsi="Times New Roman"/>
                <w:bCs/>
                <w:sz w:val="28"/>
                <w:szCs w:val="28"/>
                <w:u w:val="single"/>
              </w:rPr>
              <w:t>Россия в эпоху реформ</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Преобразования Александра II: социальная и правовая модернизация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«Народное самодержавие» Александра III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Пореформенный социум. Сельское хозяйство и промышленность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Культурное пространство империи во второй половине XIX в.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Этнокультурный облик империи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Формирование гражданского общества и основные направления общественных движений</w:t>
            </w:r>
          </w:p>
          <w:p w:rsidR="00777D59" w:rsidRDefault="006821ED">
            <w:pPr>
              <w:spacing w:after="0" w:line="240" w:lineRule="auto"/>
              <w:rPr>
                <w:rFonts w:ascii="Times New Roman" w:hAnsi="Times New Roman"/>
                <w:bCs/>
                <w:sz w:val="28"/>
                <w:szCs w:val="28"/>
                <w:u w:val="single"/>
              </w:rPr>
            </w:pPr>
            <w:r>
              <w:rPr>
                <w:rFonts w:ascii="Times New Roman" w:hAnsi="Times New Roman"/>
                <w:bCs/>
                <w:sz w:val="28"/>
                <w:szCs w:val="28"/>
                <w:u w:val="single"/>
              </w:rPr>
              <w:t>Кризис империи в начале ХХ века</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Первая российская революция 1905-</w:t>
            </w:r>
            <w:r>
              <w:rPr>
                <w:rFonts w:ascii="Times New Roman" w:hAnsi="Times New Roman"/>
                <w:bCs/>
                <w:sz w:val="28"/>
                <w:szCs w:val="28"/>
              </w:rPr>
              <w:lastRenderedPageBreak/>
              <w:t xml:space="preserve">1907 гг. Начало парламентаризма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Общество и власть после революции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«Серебряный век» российской культуры</w:t>
            </w:r>
          </w:p>
          <w:p w:rsidR="00777D59" w:rsidRDefault="006821ED">
            <w:pPr>
              <w:spacing w:after="0" w:line="240" w:lineRule="auto"/>
              <w:rPr>
                <w:rFonts w:ascii="Times New Roman" w:hAnsi="Times New Roman"/>
                <w:i/>
                <w:sz w:val="28"/>
                <w:szCs w:val="28"/>
              </w:rPr>
            </w:pPr>
            <w:r>
              <w:rPr>
                <w:rFonts w:ascii="Times New Roman" w:hAnsi="Times New Roman"/>
                <w:sz w:val="28"/>
                <w:szCs w:val="28"/>
              </w:rPr>
              <w:t>Региональный компонент</w:t>
            </w:r>
          </w:p>
        </w:tc>
      </w:tr>
    </w:tbl>
    <w:p w:rsidR="00777D59" w:rsidRDefault="006821ED">
      <w:pPr>
        <w:pStyle w:val="4"/>
        <w:ind w:left="1701"/>
      </w:pPr>
      <w:bookmarkStart w:id="314" w:name="_Toc409691706"/>
      <w:bookmarkStart w:id="315" w:name="_Toc410654032"/>
      <w:bookmarkStart w:id="316" w:name="_Toc31893444"/>
      <w:bookmarkStart w:id="317" w:name="_Toc31898638"/>
      <w:r>
        <w:lastRenderedPageBreak/>
        <w:t>2.2.2.6. Обществознание</w:t>
      </w:r>
      <w:bookmarkEnd w:id="314"/>
      <w:bookmarkEnd w:id="315"/>
      <w:bookmarkEnd w:id="316"/>
      <w:bookmarkEnd w:id="317"/>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Pr>
          <w:rFonts w:ascii="Times New Roman" w:hAnsi="Times New Roman"/>
          <w:sz w:val="28"/>
          <w:szCs w:val="28"/>
        </w:rPr>
        <w:t>поликультурности</w:t>
      </w:r>
      <w:proofErr w:type="spellEnd"/>
      <w:r>
        <w:rPr>
          <w:rFonts w:ascii="Times New Roman" w:hAnsi="Times New Roman"/>
          <w:sz w:val="28"/>
          <w:szCs w:val="28"/>
        </w:rPr>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Pr>
          <w:rFonts w:ascii="Times New Roman" w:hAnsi="Times New Roman"/>
          <w:sz w:val="28"/>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w:t>
      </w:r>
      <w:r>
        <w:rPr>
          <w:rFonts w:ascii="Times New Roman" w:hAnsi="Times New Roman"/>
          <w:sz w:val="28"/>
          <w:szCs w:val="28"/>
        </w:rPr>
        <w:lastRenderedPageBreak/>
        <w:t>возможность одновременного прохождения тем по указанным учебным предметам.</w:t>
      </w:r>
    </w:p>
    <w:p w:rsidR="00777D59" w:rsidRDefault="006821ED">
      <w:pPr>
        <w:spacing w:after="0" w:line="360" w:lineRule="auto"/>
        <w:ind w:left="709"/>
        <w:jc w:val="both"/>
        <w:rPr>
          <w:rFonts w:ascii="Times New Roman" w:hAnsi="Times New Roman"/>
          <w:sz w:val="28"/>
          <w:szCs w:val="28"/>
        </w:rPr>
      </w:pPr>
      <w:r>
        <w:rPr>
          <w:rFonts w:ascii="Times New Roman" w:hAnsi="Times New Roman"/>
          <w:b/>
          <w:bCs/>
          <w:sz w:val="28"/>
          <w:szCs w:val="28"/>
          <w:shd w:val="clear" w:color="auto" w:fill="FFFFFF"/>
        </w:rPr>
        <w:t>Человек. Деятельность человека</w:t>
      </w:r>
    </w:p>
    <w:p w:rsidR="00777D59" w:rsidRDefault="006821ED">
      <w:pPr>
        <w:tabs>
          <w:tab w:val="left" w:pos="1114"/>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Биологическое</w:t>
      </w:r>
      <w:proofErr w:type="gramEnd"/>
      <w:r>
        <w:rPr>
          <w:rFonts w:ascii="Times New Roman" w:hAnsi="Times New Roman"/>
          <w:sz w:val="28"/>
          <w:szCs w:val="28"/>
        </w:rPr>
        <w:t xml:space="preserve"> и социальное в человеке. </w:t>
      </w:r>
      <w:r>
        <w:rPr>
          <w:rFonts w:ascii="Times New Roman" w:hAnsi="Times New Roman"/>
          <w:i/>
          <w:sz w:val="28"/>
          <w:szCs w:val="28"/>
        </w:rPr>
        <w:t>Черты сходства и различий человека и животного. Индивид, индивидуальность, личность.</w:t>
      </w:r>
      <w:r>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rFonts w:ascii="Times New Roman" w:hAnsi="Times New Roman"/>
          <w:i/>
          <w:sz w:val="28"/>
          <w:szCs w:val="28"/>
        </w:rPr>
        <w:t xml:space="preserve">Личные и деловые отношения. </w:t>
      </w:r>
      <w:r>
        <w:rPr>
          <w:rFonts w:ascii="Times New Roman" w:hAnsi="Times New Roman"/>
          <w:sz w:val="28"/>
          <w:szCs w:val="28"/>
        </w:rPr>
        <w:t>Лидерство. Межличностные конфликты и способы их разрешения.</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Общество</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Pr>
          <w:rFonts w:ascii="Times New Roman" w:hAnsi="Times New Roman"/>
          <w:i/>
          <w:sz w:val="28"/>
          <w:szCs w:val="28"/>
        </w:rPr>
        <w:t>Общественный прогресс.</w:t>
      </w:r>
      <w:r>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Социальные нормы как регуляторы поведения человека в обществе. </w:t>
      </w:r>
      <w:r>
        <w:rPr>
          <w:rFonts w:ascii="Times New Roman" w:hAnsi="Times New Roman"/>
          <w:i/>
          <w:sz w:val="28"/>
          <w:szCs w:val="28"/>
        </w:rPr>
        <w:t>Общественные нравы, традиции и обычаи.</w:t>
      </w:r>
      <w:r>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w:t>
      </w:r>
      <w:r>
        <w:rPr>
          <w:rFonts w:ascii="Times New Roman" w:hAnsi="Times New Roman"/>
          <w:sz w:val="28"/>
          <w:szCs w:val="28"/>
        </w:rPr>
        <w:lastRenderedPageBreak/>
        <w:t xml:space="preserve">различия. Социализация личности. </w:t>
      </w:r>
      <w:r>
        <w:rPr>
          <w:rFonts w:ascii="Times New Roman" w:hAnsi="Times New Roman"/>
          <w:i/>
          <w:sz w:val="28"/>
          <w:szCs w:val="28"/>
        </w:rPr>
        <w:t xml:space="preserve">Особенности социализации в подростковом возрасте. </w:t>
      </w:r>
      <w:r>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rsidR="00777D59" w:rsidRDefault="006821ED">
      <w:pPr>
        <w:tabs>
          <w:tab w:val="left" w:pos="1311"/>
        </w:tabs>
        <w:spacing w:after="0" w:line="360" w:lineRule="auto"/>
        <w:ind w:firstLine="709"/>
        <w:jc w:val="both"/>
        <w:rPr>
          <w:rFonts w:ascii="Times New Roman" w:hAnsi="Times New Roman"/>
          <w:i/>
          <w:sz w:val="28"/>
          <w:szCs w:val="28"/>
        </w:rPr>
      </w:pPr>
      <w:r>
        <w:rPr>
          <w:rFonts w:ascii="Times New Roman" w:hAnsi="Times New Roman"/>
          <w:bCs/>
          <w:sz w:val="28"/>
          <w:szCs w:val="28"/>
        </w:rPr>
        <w:t xml:space="preserve">Культура, ее многообразие и основные формы. </w:t>
      </w:r>
      <w:r>
        <w:rPr>
          <w:rFonts w:ascii="Times New Roman" w:hAnsi="Times New Roman"/>
          <w:sz w:val="28"/>
          <w:szCs w:val="28"/>
        </w:rPr>
        <w:t xml:space="preserve">Наука в жизни современного общества. </w:t>
      </w:r>
      <w:r>
        <w:rPr>
          <w:rFonts w:ascii="Times New Roman" w:hAnsi="Times New Roman"/>
          <w:i/>
          <w:sz w:val="28"/>
          <w:szCs w:val="28"/>
        </w:rPr>
        <w:t>Научно-технический прогресс в современном обществе.</w:t>
      </w:r>
      <w:r>
        <w:rPr>
          <w:rFonts w:ascii="Times New Roman" w:hAnsi="Times New Roman"/>
          <w:sz w:val="28"/>
          <w:szCs w:val="28"/>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Pr>
          <w:rFonts w:ascii="Times New Roman" w:hAnsi="Times New Roman"/>
          <w:i/>
          <w:sz w:val="28"/>
          <w:szCs w:val="28"/>
        </w:rPr>
        <w:t>Государственная итоговая аттестация</w:t>
      </w:r>
      <w:r>
        <w:rPr>
          <w:rFonts w:ascii="Times New Roman" w:hAnsi="Times New Roman"/>
          <w:sz w:val="28"/>
          <w:szCs w:val="28"/>
        </w:rPr>
        <w:t xml:space="preserve">. Самообразование. Религия как форма культуры. </w:t>
      </w:r>
      <w:r>
        <w:rPr>
          <w:rFonts w:ascii="Times New Roman" w:hAnsi="Times New Roman"/>
          <w:i/>
          <w:sz w:val="28"/>
          <w:szCs w:val="28"/>
        </w:rPr>
        <w:t>Мировые религии.</w:t>
      </w:r>
      <w:r>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Pr>
          <w:rFonts w:ascii="Times New Roman" w:hAnsi="Times New Roman"/>
          <w:i/>
          <w:sz w:val="28"/>
          <w:szCs w:val="28"/>
        </w:rPr>
        <w:t xml:space="preserve">Влияние искусства на развитие личности. </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 жизни общества</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rFonts w:ascii="Times New Roman" w:hAnsi="Times New Roman"/>
          <w:bCs/>
          <w:i/>
          <w:sz w:val="28"/>
          <w:szCs w:val="28"/>
        </w:rPr>
        <w:t xml:space="preserve">Досуг семьи. </w:t>
      </w:r>
      <w:r>
        <w:rPr>
          <w:rFonts w:ascii="Times New Roman" w:hAnsi="Times New Roman"/>
          <w:bCs/>
          <w:sz w:val="28"/>
          <w:szCs w:val="28"/>
        </w:rPr>
        <w:t xml:space="preserve">Социальные конфликты и пути их разрешения. Этнос и нация. </w:t>
      </w:r>
      <w:r>
        <w:rPr>
          <w:rFonts w:ascii="Times New Roman" w:hAnsi="Times New Roman"/>
          <w:i/>
          <w:sz w:val="28"/>
          <w:szCs w:val="28"/>
        </w:rPr>
        <w:t>Национальное самосознание</w:t>
      </w:r>
      <w:r>
        <w:rPr>
          <w:rFonts w:ascii="Times New Roman" w:hAnsi="Times New Roman"/>
          <w:sz w:val="28"/>
          <w:szCs w:val="28"/>
        </w:rPr>
        <w:t xml:space="preserve">. Отношения между нациями. Россия – многонациональное государство. </w:t>
      </w:r>
      <w:r>
        <w:rPr>
          <w:rFonts w:ascii="Times New Roman" w:hAnsi="Times New Roman"/>
          <w:bCs/>
          <w:sz w:val="28"/>
          <w:szCs w:val="28"/>
        </w:rPr>
        <w:t>Социальная политика Российского государства.</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Политическая сфера жизни общества</w:t>
      </w:r>
    </w:p>
    <w:p w:rsidR="00777D59" w:rsidRDefault="006821ED">
      <w:pPr>
        <w:tabs>
          <w:tab w:val="left" w:pos="132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w:t>
      </w:r>
      <w:r>
        <w:rPr>
          <w:rFonts w:ascii="Times New Roman" w:hAnsi="Times New Roman"/>
          <w:sz w:val="28"/>
          <w:szCs w:val="28"/>
        </w:rPr>
        <w:lastRenderedPageBreak/>
        <w:t xml:space="preserve">Гражданское общество. </w:t>
      </w:r>
      <w:r>
        <w:rPr>
          <w:rFonts w:ascii="Times New Roman" w:hAnsi="Times New Roman"/>
          <w:i/>
          <w:sz w:val="28"/>
          <w:szCs w:val="28"/>
        </w:rPr>
        <w:t>Правовое государство.</w:t>
      </w:r>
      <w:r>
        <w:rPr>
          <w:rFonts w:ascii="Times New Roman" w:hAnsi="Times New Roman"/>
          <w:sz w:val="28"/>
          <w:szCs w:val="28"/>
        </w:rPr>
        <w:t xml:space="preserve"> Местное самоуправление. </w:t>
      </w:r>
      <w:r>
        <w:rPr>
          <w:rFonts w:ascii="Times New Roman" w:hAnsi="Times New Roman"/>
          <w:i/>
          <w:sz w:val="28"/>
          <w:szCs w:val="28"/>
        </w:rPr>
        <w:t>Межгосударственные отношения. Межгосударственные конфликты и способы их разрешения.</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Гражданин и государство</w:t>
      </w:r>
    </w:p>
    <w:p w:rsidR="00777D59" w:rsidRDefault="006821ED">
      <w:pPr>
        <w:spacing w:line="360" w:lineRule="auto"/>
        <w:jc w:val="both"/>
        <w:rPr>
          <w:rFonts w:ascii="Times" w:eastAsia="Times New Roman" w:hAnsi="Times"/>
          <w:sz w:val="20"/>
          <w:szCs w:val="20"/>
          <w:lang w:eastAsia="ru-RU"/>
        </w:rPr>
      </w:pPr>
      <w:r>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Pr>
          <w:rFonts w:ascii="Times New Roman" w:hAnsi="Times New Roman"/>
          <w:bCs/>
          <w:sz w:val="28"/>
          <w:szCs w:val="28"/>
        </w:rPr>
        <w:t xml:space="preserve">рава и свободы человека и гражданина в Российской Федерации. </w:t>
      </w:r>
      <w:r>
        <w:rPr>
          <w:rFonts w:ascii="Times New Roman" w:hAnsi="Times New Roman"/>
          <w:sz w:val="28"/>
          <w:szCs w:val="28"/>
        </w:rPr>
        <w:t xml:space="preserve">Конституционные обязанности гражданина Российской Федерации. </w:t>
      </w:r>
      <w:r>
        <w:rPr>
          <w:rFonts w:ascii="Times New Roman" w:hAnsi="Times New Roman"/>
          <w:bCs/>
          <w:sz w:val="28"/>
          <w:szCs w:val="28"/>
        </w:rPr>
        <w:t xml:space="preserve">Взаимоотношения органов государственной власти и граждан. </w:t>
      </w:r>
      <w:r>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Pr>
          <w:rFonts w:ascii="Times" w:eastAsia="Times New Roman" w:hAnsi="Times"/>
          <w:sz w:val="20"/>
          <w:szCs w:val="20"/>
          <w:lang w:eastAsia="ru-RU"/>
        </w:rPr>
        <w:t xml:space="preserve"> </w:t>
      </w:r>
      <w:r>
        <w:rPr>
          <w:rFonts w:ascii="Times New Roman" w:hAnsi="Times New Roman"/>
          <w:bCs/>
          <w:sz w:val="28"/>
          <w:szCs w:val="28"/>
        </w:rPr>
        <w:t xml:space="preserve">Механизмы реализации и защиты прав и свобод человека и гражданина в РФ. </w:t>
      </w:r>
      <w:r>
        <w:rPr>
          <w:rFonts w:ascii="Times New Roman" w:hAnsi="Times New Roman"/>
          <w:i/>
          <w:sz w:val="28"/>
          <w:szCs w:val="28"/>
        </w:rPr>
        <w:t>Основные международные документы о правах человека и правах ребенка.</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Основы российского законодательства</w:t>
      </w:r>
    </w:p>
    <w:p w:rsidR="00777D59" w:rsidRDefault="006821ED">
      <w:pPr>
        <w:tabs>
          <w:tab w:val="left" w:pos="1114"/>
        </w:tabs>
        <w:spacing w:after="0" w:line="360" w:lineRule="auto"/>
        <w:ind w:firstLine="709"/>
        <w:jc w:val="both"/>
        <w:rPr>
          <w:rFonts w:ascii="Times New Roman" w:hAnsi="Times New Roman"/>
          <w:i/>
          <w:sz w:val="28"/>
          <w:szCs w:val="28"/>
        </w:rPr>
      </w:pPr>
      <w:r>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w:t>
      </w:r>
      <w:r>
        <w:rPr>
          <w:rFonts w:ascii="Times New Roman" w:hAnsi="Times New Roman"/>
          <w:sz w:val="28"/>
          <w:szCs w:val="28"/>
        </w:rPr>
        <w:lastRenderedPageBreak/>
        <w:t>правовых отношений. Административные правонарушения. Виды административного наказания.</w:t>
      </w:r>
      <w:r>
        <w:rPr>
          <w:rFonts w:ascii="Times New Roman" w:hAnsi="Times New Roman"/>
          <w:bCs/>
          <w:sz w:val="28"/>
          <w:szCs w:val="28"/>
        </w:rPr>
        <w:t xml:space="preserve"> Уголовное право, основные понятия и принципы. </w:t>
      </w:r>
      <w:r>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Pr>
          <w:rFonts w:ascii="Times New Roman" w:hAnsi="Times New Roman"/>
          <w:sz w:val="28"/>
          <w:szCs w:val="28"/>
        </w:rPr>
        <w:t>малолетних</w:t>
      </w:r>
      <w:proofErr w:type="gramEnd"/>
      <w:r>
        <w:rPr>
          <w:rFonts w:ascii="Times New Roman" w:hAnsi="Times New Roman"/>
          <w:sz w:val="28"/>
          <w:szCs w:val="28"/>
        </w:rPr>
        <w:t xml:space="preserve">.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sz w:val="28"/>
          <w:szCs w:val="28"/>
          <w:shd w:val="clear" w:color="auto" w:fill="FFFFFF"/>
        </w:rPr>
        <w:t>Экономика</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rFonts w:ascii="Times New Roman" w:hAnsi="Times New Roman"/>
          <w:i/>
          <w:sz w:val="28"/>
          <w:szCs w:val="28"/>
        </w:rPr>
        <w:t xml:space="preserve">Виды рынков. Рынок капиталов. </w:t>
      </w:r>
      <w:r>
        <w:rPr>
          <w:rFonts w:ascii="Times New Roman" w:hAnsi="Times New Roman"/>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rFonts w:ascii="Times New Roman" w:hAnsi="Times New Roman"/>
          <w:i/>
          <w:sz w:val="28"/>
          <w:szCs w:val="28"/>
        </w:rPr>
        <w:t>функции, налоговые системы разных эпох</w:t>
      </w:r>
      <w:r>
        <w:rPr>
          <w:rFonts w:ascii="Times New Roman" w:hAnsi="Times New Roman"/>
          <w:sz w:val="28"/>
          <w:szCs w:val="28"/>
        </w:rPr>
        <w:t>.</w:t>
      </w:r>
    </w:p>
    <w:p w:rsidR="00777D59" w:rsidRDefault="006821ED">
      <w:pPr>
        <w:pStyle w:val="afff4"/>
        <w:spacing w:line="360" w:lineRule="auto"/>
        <w:ind w:firstLine="709"/>
        <w:jc w:val="both"/>
        <w:rPr>
          <w:sz w:val="28"/>
          <w:szCs w:val="28"/>
        </w:rPr>
      </w:pPr>
      <w:proofErr w:type="gramStart"/>
      <w:r>
        <w:rPr>
          <w:bCs/>
          <w:sz w:val="28"/>
          <w:szCs w:val="28"/>
          <w:shd w:val="clear" w:color="auto" w:fill="FFFFFF"/>
        </w:rPr>
        <w:t>Банковские услуги, предоставляемые гражданам</w:t>
      </w:r>
      <w:r>
        <w:rPr>
          <w:sz w:val="28"/>
          <w:szCs w:val="28"/>
        </w:rPr>
        <w:t>: депозит, кредит, платежная карта, электронные деньги, денежный перевод, обмен валюты.</w:t>
      </w:r>
      <w:proofErr w:type="gramEnd"/>
      <w:r>
        <w:rPr>
          <w:sz w:val="28"/>
          <w:szCs w:val="28"/>
        </w:rPr>
        <w:t xml:space="preserve"> Формы дистанционного банковского обслуживания: банкомат, мобильный </w:t>
      </w:r>
      <w:r>
        <w:rPr>
          <w:i/>
          <w:sz w:val="28"/>
          <w:szCs w:val="28"/>
        </w:rPr>
        <w:t>банкинг, онлайн-банкинг</w:t>
      </w:r>
      <w:r>
        <w:rPr>
          <w:sz w:val="28"/>
          <w:szCs w:val="28"/>
        </w:rPr>
        <w:t xml:space="preserve">. </w:t>
      </w:r>
      <w:r>
        <w:rPr>
          <w:i/>
          <w:snapToGrid w:val="0"/>
          <w:sz w:val="28"/>
          <w:szCs w:val="28"/>
        </w:rPr>
        <w:t>Страховые услуги</w:t>
      </w:r>
      <w:r>
        <w:rPr>
          <w:i/>
          <w:sz w:val="28"/>
          <w:szCs w:val="28"/>
        </w:rPr>
        <w:t>: страхование жизни, здоровья, имущества, ответственности. Инвестиции в реальные и финансовые активы.</w:t>
      </w:r>
      <w:r>
        <w:rPr>
          <w:sz w:val="28"/>
          <w:szCs w:val="28"/>
        </w:rPr>
        <w:t xml:space="preserve"> Пенсионное обеспечение. Налогообложение граждан. Защита от финансовых махинаций. </w:t>
      </w:r>
      <w:r>
        <w:rPr>
          <w:bCs/>
          <w:sz w:val="28"/>
          <w:szCs w:val="28"/>
          <w:shd w:val="clear" w:color="auto" w:fill="FFFFFF"/>
        </w:rPr>
        <w:t xml:space="preserve">Экономические функции домохозяйства. </w:t>
      </w:r>
      <w:r>
        <w:rPr>
          <w:bCs/>
          <w:sz w:val="28"/>
          <w:szCs w:val="28"/>
          <w:shd w:val="clear" w:color="auto" w:fill="FFFFFF"/>
        </w:rPr>
        <w:lastRenderedPageBreak/>
        <w:t xml:space="preserve">Потребление домашних хозяйств. </w:t>
      </w:r>
      <w:r>
        <w:rPr>
          <w:sz w:val="28"/>
          <w:szCs w:val="28"/>
        </w:rPr>
        <w:t>Семейный бюджет. Источники доходов и расходов семьи. Активы и пассивы. Личный финансовый план. Сбережения. Инфляция.</w:t>
      </w:r>
    </w:p>
    <w:p w:rsidR="00777D59" w:rsidRDefault="006821ED">
      <w:pPr>
        <w:pStyle w:val="4"/>
        <w:ind w:left="1701"/>
      </w:pPr>
      <w:bookmarkStart w:id="318" w:name="_Toc409691707"/>
      <w:bookmarkStart w:id="319" w:name="_Toc410654033"/>
      <w:bookmarkStart w:id="320" w:name="_Toc31893445"/>
      <w:bookmarkStart w:id="321" w:name="_Toc31898639"/>
      <w:r>
        <w:t>2.2.2.7. География</w:t>
      </w:r>
      <w:bookmarkEnd w:id="318"/>
      <w:bookmarkEnd w:id="319"/>
      <w:bookmarkEnd w:id="320"/>
      <w:bookmarkEnd w:id="321"/>
    </w:p>
    <w:p w:rsidR="00777D59" w:rsidRDefault="006821ED">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Pr>
          <w:rFonts w:ascii="Times New Roman" w:eastAsia="Times New Roman" w:hAnsi="Times New Roman"/>
          <w:sz w:val="28"/>
        </w:rPr>
        <w:t>метапредметную</w:t>
      </w:r>
      <w:proofErr w:type="spellEnd"/>
      <w:r>
        <w:rPr>
          <w:rFonts w:ascii="Times New Roman" w:eastAsia="Times New Roman" w:hAnsi="Times New Roman"/>
          <w:sz w:val="28"/>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77D59" w:rsidRDefault="006821ED">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77D59" w:rsidRDefault="006821ED">
      <w:pPr>
        <w:spacing w:after="0" w:line="360" w:lineRule="auto"/>
        <w:ind w:firstLine="709"/>
        <w:jc w:val="both"/>
      </w:pPr>
      <w:bookmarkStart w:id="322" w:name="h.3x8tuzt" w:colFirst="0" w:colLast="0"/>
      <w:bookmarkEnd w:id="322"/>
      <w:proofErr w:type="gramStart"/>
      <w:r>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777D59" w:rsidRDefault="006821ED">
      <w:pPr>
        <w:spacing w:after="0" w:line="360" w:lineRule="auto"/>
        <w:ind w:firstLine="709"/>
        <w:jc w:val="both"/>
      </w:pPr>
      <w:proofErr w:type="gramStart"/>
      <w:r>
        <w:rPr>
          <w:rFonts w:ascii="Times New Roman" w:eastAsia="Times New Roman" w:hAnsi="Times New Roman"/>
          <w:sz w:val="28"/>
        </w:rPr>
        <w:lastRenderedPageBreak/>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Pr>
          <w:rFonts w:ascii="Times New Roman" w:eastAsia="Times New Roman" w:hAnsi="Times New Roman"/>
          <w:sz w:val="28"/>
        </w:rPr>
        <w:t>межпредметных</w:t>
      </w:r>
      <w:proofErr w:type="spellEnd"/>
      <w:r>
        <w:rPr>
          <w:rFonts w:ascii="Times New Roman" w:eastAsia="Times New Roman" w:hAnsi="Times New Roman"/>
          <w:sz w:val="28"/>
        </w:rPr>
        <w:t xml:space="preserve"> связях с предметами:</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roofErr w:type="gramEnd"/>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Развитие географических знаний о Земле</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Введение. Что изучает география.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Представления о мире в древности (</w:t>
      </w:r>
      <w:r>
        <w:rPr>
          <w:rFonts w:ascii="Times New Roman" w:hAnsi="Times New Roman"/>
          <w:i/>
          <w:sz w:val="28"/>
          <w:szCs w:val="28"/>
        </w:rPr>
        <w:t>Древний Китай, Древний Египет, Древняя Греция, Древний Рим</w:t>
      </w:r>
      <w:r>
        <w:rPr>
          <w:rFonts w:ascii="Times New Roman" w:hAnsi="Times New Roman"/>
          <w:sz w:val="28"/>
          <w:szCs w:val="28"/>
        </w:rPr>
        <w:t>). Появление первых географических карт.</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sz w:val="28"/>
          <w:szCs w:val="28"/>
        </w:rPr>
        <w:t xml:space="preserve">География в эпоху Средневековья: </w:t>
      </w:r>
      <w:r>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Эпоха Великих географических открытий (</w:t>
      </w:r>
      <w:r>
        <w:rPr>
          <w:rFonts w:ascii="Times New Roman" w:hAnsi="Times New Roman"/>
          <w:i/>
          <w:sz w:val="28"/>
          <w:szCs w:val="28"/>
        </w:rPr>
        <w:t>открытие Нового света, морского пути в Индию, кругосветные путешествия</w:t>
      </w:r>
      <w:r>
        <w:rPr>
          <w:rFonts w:ascii="Times New Roman" w:hAnsi="Times New Roman"/>
          <w:sz w:val="28"/>
          <w:szCs w:val="28"/>
        </w:rPr>
        <w:t>). Значение Великих географических открытий.</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Географические открытия XVII–XIX вв. (</w:t>
      </w:r>
      <w:r>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Pr>
          <w:rFonts w:ascii="Times New Roman" w:hAnsi="Times New Roman"/>
          <w:sz w:val="28"/>
          <w:szCs w:val="28"/>
        </w:rPr>
        <w:t>). Первое русское кругосветное путешествие (</w:t>
      </w:r>
      <w:r>
        <w:rPr>
          <w:rFonts w:ascii="Times New Roman" w:hAnsi="Times New Roman"/>
          <w:i/>
          <w:sz w:val="28"/>
          <w:szCs w:val="28"/>
        </w:rPr>
        <w:t>И.Ф. Крузенштерн и Ю.Ф. Лисянский</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Географические исследования в ХХ веке (</w:t>
      </w:r>
      <w:r>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Pr>
          <w:rFonts w:ascii="Times New Roman" w:hAnsi="Times New Roman"/>
          <w:sz w:val="28"/>
          <w:szCs w:val="28"/>
        </w:rPr>
        <w:t xml:space="preserve">). </w:t>
      </w:r>
      <w:r>
        <w:rPr>
          <w:rFonts w:ascii="Times New Roman" w:hAnsi="Times New Roman"/>
          <w:i/>
          <w:sz w:val="28"/>
          <w:szCs w:val="28"/>
        </w:rPr>
        <w:t>Значение освоения космоса для географической науки</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Земля во Вселенной. Движения Земли и их следствия.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Земля – часть Солнечной системы. Земля и Луна. </w:t>
      </w:r>
      <w:r>
        <w:rPr>
          <w:rFonts w:ascii="Times New Roman" w:hAnsi="Times New Roman"/>
          <w:i/>
          <w:sz w:val="28"/>
          <w:szCs w:val="28"/>
        </w:rPr>
        <w:t xml:space="preserve">Влияние космоса на нашу планету и жизнь людей. </w:t>
      </w:r>
      <w:r>
        <w:rPr>
          <w:rFonts w:ascii="Times New Roman" w:hAnsi="Times New Roman"/>
          <w:sz w:val="28"/>
          <w:szCs w:val="28"/>
        </w:rPr>
        <w:t xml:space="preserve">Форма и размеры Земли. Наклон земной оси к </w:t>
      </w:r>
      <w:r>
        <w:rPr>
          <w:rFonts w:ascii="Times New Roman" w:hAnsi="Times New Roman"/>
          <w:sz w:val="28"/>
          <w:szCs w:val="28"/>
        </w:rPr>
        <w:lastRenderedPageBreak/>
        <w:t xml:space="preserve">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Pr>
          <w:rFonts w:ascii="Times New Roman" w:hAnsi="Times New Roman"/>
          <w:sz w:val="28"/>
          <w:szCs w:val="28"/>
        </w:rPr>
        <w:t xml:space="preserve"> Осевое вращение Земли. Смена дня и ночи, сутки, календарный год.</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Изображение земной поверхности. </w:t>
      </w:r>
    </w:p>
    <w:p w:rsidR="00777D59" w:rsidRDefault="006821ED">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Виды изображения земной поверхности: план местности, глобус, географическая карта, </w:t>
      </w:r>
      <w:proofErr w:type="spellStart"/>
      <w:r>
        <w:rPr>
          <w:rFonts w:ascii="Times New Roman" w:hAnsi="Times New Roman"/>
          <w:sz w:val="28"/>
          <w:szCs w:val="28"/>
        </w:rPr>
        <w:t>аэрофото</w:t>
      </w:r>
      <w:proofErr w:type="spellEnd"/>
      <w:r>
        <w:rPr>
          <w:rFonts w:ascii="Times New Roman" w:hAnsi="Times New Roman"/>
          <w:sz w:val="28"/>
          <w:szCs w:val="28"/>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rFonts w:ascii="Times New Roman" w:hAnsi="Times New Roman"/>
          <w:i/>
          <w:sz w:val="28"/>
          <w:szCs w:val="28"/>
        </w:rPr>
        <w:t>Особенности ориентирования в мегаполисе и в природе.</w:t>
      </w:r>
      <w:r>
        <w:rPr>
          <w:rFonts w:ascii="Times New Roman" w:hAnsi="Times New Roman"/>
          <w:sz w:val="28"/>
          <w:szCs w:val="28"/>
        </w:rPr>
        <w:t xml:space="preserve"> План местности. Условные знаки. Как составить план местности. </w:t>
      </w:r>
      <w:r>
        <w:rPr>
          <w:rFonts w:ascii="Times New Roman" w:hAnsi="Times New Roman"/>
          <w:i/>
          <w:sz w:val="28"/>
          <w:szCs w:val="28"/>
        </w:rPr>
        <w:t>Составление простейшего плана местности/учебного кабинета/комнаты.</w:t>
      </w:r>
      <w:r>
        <w:rPr>
          <w:rFonts w:ascii="Times New Roman" w:hAnsi="Times New Roman"/>
          <w:sz w:val="28"/>
          <w:szCs w:val="28"/>
        </w:rPr>
        <w:t xml:space="preserve"> Географическая карта – особый источник информации. </w:t>
      </w:r>
      <w:r>
        <w:rPr>
          <w:rFonts w:ascii="Times New Roman" w:hAnsi="Times New Roman"/>
          <w:i/>
          <w:sz w:val="28"/>
          <w:szCs w:val="28"/>
        </w:rPr>
        <w:t>Содержание и значение карт. Топографические карты.</w:t>
      </w:r>
      <w:r>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 Природа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Литосфера. </w:t>
      </w:r>
      <w:r>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Pr>
          <w:rFonts w:ascii="Times New Roman" w:hAnsi="Times New Roman"/>
          <w:i/>
          <w:sz w:val="28"/>
          <w:szCs w:val="28"/>
        </w:rPr>
        <w:t>Полезные ископаемые и их значение в жизни современного общества.</w:t>
      </w:r>
      <w:r>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w:t>
      </w:r>
      <w:r>
        <w:rPr>
          <w:rFonts w:ascii="Times New Roman" w:hAnsi="Times New Roman"/>
          <w:sz w:val="28"/>
          <w:szCs w:val="28"/>
        </w:rPr>
        <w:lastRenderedPageBreak/>
        <w:t xml:space="preserve">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Pr>
          <w:rFonts w:ascii="Times New Roman" w:hAnsi="Times New Roman"/>
          <w:i/>
          <w:sz w:val="28"/>
          <w:szCs w:val="28"/>
        </w:rPr>
        <w:t>Рифтовые</w:t>
      </w:r>
      <w:proofErr w:type="spellEnd"/>
      <w:r>
        <w:rPr>
          <w:rFonts w:ascii="Times New Roman" w:hAnsi="Times New Roman"/>
          <w:i/>
          <w:sz w:val="28"/>
          <w:szCs w:val="28"/>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Гидросфера. </w:t>
      </w:r>
      <w:r>
        <w:rPr>
          <w:rFonts w:ascii="Times New Roman" w:hAnsi="Times New Roman"/>
          <w:sz w:val="28"/>
          <w:szCs w:val="28"/>
        </w:rPr>
        <w:t xml:space="preserve">Строение гидросферы. </w:t>
      </w:r>
      <w:r>
        <w:rPr>
          <w:rFonts w:ascii="Times New Roman" w:hAnsi="Times New Roman"/>
          <w:i/>
          <w:sz w:val="28"/>
          <w:szCs w:val="28"/>
        </w:rPr>
        <w:t xml:space="preserve">Особенности Мирового круговорота воды. </w:t>
      </w:r>
      <w:r>
        <w:rPr>
          <w:rFonts w:ascii="Times New Roman" w:hAnsi="Times New Roman"/>
          <w:sz w:val="28"/>
          <w:szCs w:val="28"/>
        </w:rPr>
        <w:t xml:space="preserve">Мировой океан и его части. Свойства вод Мирового океана – температура и соленость. Движение воды в океане – волны, </w:t>
      </w:r>
      <w:proofErr w:type="spellStart"/>
      <w:r>
        <w:rPr>
          <w:rFonts w:ascii="Times New Roman" w:hAnsi="Times New Roman"/>
          <w:sz w:val="28"/>
          <w:szCs w:val="28"/>
        </w:rPr>
        <w:t>течения</w:t>
      </w:r>
      <w:proofErr w:type="gramStart"/>
      <w:r>
        <w:rPr>
          <w:rFonts w:ascii="Times New Roman" w:hAnsi="Times New Roman"/>
          <w:sz w:val="28"/>
          <w:szCs w:val="28"/>
        </w:rPr>
        <w:t>.</w:t>
      </w:r>
      <w:r>
        <w:rPr>
          <w:rFonts w:ascii="Times New Roman" w:hAnsi="Times New Roman"/>
          <w:i/>
          <w:sz w:val="28"/>
          <w:szCs w:val="28"/>
        </w:rPr>
        <w:t>.</w:t>
      </w:r>
      <w:proofErr w:type="gramEnd"/>
      <w:r>
        <w:rPr>
          <w:rFonts w:ascii="Times New Roman" w:hAnsi="Times New Roman"/>
          <w:sz w:val="28"/>
          <w:szCs w:val="28"/>
        </w:rPr>
        <w:t>Воды</w:t>
      </w:r>
      <w:proofErr w:type="spellEnd"/>
      <w:r>
        <w:rPr>
          <w:rFonts w:ascii="Times New Roman" w:hAnsi="Times New Roman"/>
          <w:sz w:val="28"/>
          <w:szCs w:val="28"/>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rFonts w:ascii="Times New Roman" w:hAnsi="Times New Roman"/>
          <w:i/>
          <w:sz w:val="28"/>
          <w:szCs w:val="28"/>
        </w:rPr>
        <w:t>Человек и гидросфера.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Атмосфера. </w:t>
      </w:r>
      <w:r>
        <w:rPr>
          <w:rFonts w:ascii="Times New Roman" w:hAnsi="Times New Roman"/>
          <w:sz w:val="28"/>
          <w:szCs w:val="28"/>
        </w:rPr>
        <w:t>Строение воздушной оболочки Земли</w:t>
      </w:r>
      <w:r>
        <w:rPr>
          <w:rFonts w:ascii="Times New Roman" w:hAnsi="Times New Roman"/>
          <w:i/>
          <w:sz w:val="28"/>
          <w:szCs w:val="28"/>
        </w:rPr>
        <w:t>.</w:t>
      </w:r>
      <w:r>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rFonts w:ascii="Times New Roman" w:hAnsi="Times New Roman"/>
          <w:i/>
          <w:sz w:val="28"/>
          <w:szCs w:val="28"/>
        </w:rPr>
        <w:t>Графическое отображение направления ветра. Роза ветров.</w:t>
      </w:r>
      <w:r>
        <w:rPr>
          <w:rFonts w:ascii="Times New Roman" w:hAnsi="Times New Roman"/>
          <w:sz w:val="28"/>
          <w:szCs w:val="28"/>
        </w:rPr>
        <w:t xml:space="preserve"> Циркуляция атмосферы. Влажность воздуха. Понятие погоды. </w:t>
      </w:r>
      <w:r>
        <w:rPr>
          <w:rFonts w:ascii="Times New Roman" w:hAnsi="Times New Roman"/>
          <w:i/>
          <w:sz w:val="28"/>
          <w:szCs w:val="28"/>
        </w:rPr>
        <w:t>Наблюдения и прогноз погоды. Метеостанция/</w:t>
      </w:r>
      <w:proofErr w:type="spellStart"/>
      <w:r>
        <w:rPr>
          <w:rFonts w:ascii="Times New Roman" w:hAnsi="Times New Roman"/>
          <w:i/>
          <w:sz w:val="28"/>
          <w:szCs w:val="28"/>
        </w:rPr>
        <w:t>метеоприборы</w:t>
      </w:r>
      <w:proofErr w:type="spellEnd"/>
      <w:r>
        <w:rPr>
          <w:rFonts w:ascii="Times New Roman" w:hAnsi="Times New Roman"/>
          <w:i/>
          <w:sz w:val="28"/>
          <w:szCs w:val="28"/>
        </w:rPr>
        <w:t xml:space="preserve"> (проведение наблюдений и измерений, фиксация результатов наблюдений, обработка результатов наблюдений).</w:t>
      </w:r>
      <w:r>
        <w:rPr>
          <w:rFonts w:ascii="Times New Roman" w:hAnsi="Times New Roman"/>
          <w:sz w:val="28"/>
          <w:szCs w:val="28"/>
        </w:rPr>
        <w:t xml:space="preserve"> Понятие климата. Погода и климат. Климатообразующие факторы. Зависимость климата от абсолютной высоты </w:t>
      </w:r>
      <w:proofErr w:type="spellStart"/>
      <w:r>
        <w:rPr>
          <w:rFonts w:ascii="Times New Roman" w:hAnsi="Times New Roman"/>
          <w:sz w:val="28"/>
          <w:szCs w:val="28"/>
        </w:rPr>
        <w:t>местности</w:t>
      </w:r>
      <w:proofErr w:type="gramStart"/>
      <w:r>
        <w:rPr>
          <w:rFonts w:ascii="Times New Roman" w:hAnsi="Times New Roman"/>
          <w:sz w:val="28"/>
          <w:szCs w:val="28"/>
        </w:rPr>
        <w:t>.К</w:t>
      </w:r>
      <w:proofErr w:type="gramEnd"/>
      <w:r>
        <w:rPr>
          <w:rFonts w:ascii="Times New Roman" w:hAnsi="Times New Roman"/>
          <w:sz w:val="28"/>
          <w:szCs w:val="28"/>
        </w:rPr>
        <w:t>лиматы</w:t>
      </w:r>
      <w:proofErr w:type="spellEnd"/>
      <w:r>
        <w:rPr>
          <w:rFonts w:ascii="Times New Roman" w:hAnsi="Times New Roman"/>
          <w:sz w:val="28"/>
          <w:szCs w:val="28"/>
        </w:rPr>
        <w:t xml:space="preserve"> Земли. </w:t>
      </w:r>
      <w:r>
        <w:rPr>
          <w:rFonts w:ascii="Times New Roman" w:hAnsi="Times New Roman"/>
          <w:i/>
          <w:sz w:val="28"/>
          <w:szCs w:val="28"/>
        </w:rPr>
        <w:t>Влияние климата на здоровье людей</w:t>
      </w:r>
      <w:r>
        <w:rPr>
          <w:rFonts w:ascii="Times New Roman" w:hAnsi="Times New Roman"/>
          <w:sz w:val="28"/>
          <w:szCs w:val="28"/>
        </w:rPr>
        <w:t>. Человек и атмосфера.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
          <w:bCs/>
          <w:sz w:val="28"/>
          <w:szCs w:val="28"/>
        </w:rPr>
        <w:t xml:space="preserve">Биосфера. </w:t>
      </w:r>
      <w:r>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rFonts w:ascii="Times New Roman" w:hAnsi="Times New Roman"/>
          <w:i/>
          <w:sz w:val="28"/>
          <w:szCs w:val="28"/>
        </w:rPr>
        <w:t>Воздействие организмов на земные оболочки. Воздействие человека на природу. Охрана природы.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Географическая оболочка как среда жизни. </w:t>
      </w:r>
      <w:r>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Человечество на Земле.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Численность населения Земли. Расовый состав. Нации и народы планеты. Страны на карте мира.</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Освоение Земли человеком. </w:t>
      </w:r>
    </w:p>
    <w:p w:rsidR="00777D59" w:rsidRDefault="006821ED">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rFonts w:ascii="Times New Roman" w:hAnsi="Times New Roman"/>
          <w:i/>
          <w:sz w:val="28"/>
          <w:szCs w:val="28"/>
        </w:rPr>
        <w:t xml:space="preserve">древние египтяне, греки, финикийцы, идеи и труды </w:t>
      </w:r>
      <w:proofErr w:type="spellStart"/>
      <w:r>
        <w:rPr>
          <w:rFonts w:ascii="Times New Roman" w:hAnsi="Times New Roman"/>
          <w:i/>
          <w:sz w:val="28"/>
          <w:szCs w:val="28"/>
        </w:rPr>
        <w:t>Парменида</w:t>
      </w:r>
      <w:proofErr w:type="spellEnd"/>
      <w:r>
        <w:rPr>
          <w:rFonts w:ascii="Times New Roman" w:hAnsi="Times New Roman"/>
          <w:i/>
          <w:sz w:val="28"/>
          <w:szCs w:val="28"/>
        </w:rPr>
        <w:t xml:space="preserve">, Эратосфена, вклад </w:t>
      </w:r>
      <w:proofErr w:type="spellStart"/>
      <w:r>
        <w:rPr>
          <w:rFonts w:ascii="Times New Roman" w:hAnsi="Times New Roman"/>
          <w:i/>
          <w:sz w:val="28"/>
          <w:szCs w:val="28"/>
        </w:rPr>
        <w:t>Кратеса</w:t>
      </w:r>
      <w:proofErr w:type="spellEnd"/>
      <w:r>
        <w:rPr>
          <w:rFonts w:ascii="Times New Roman" w:hAnsi="Times New Roman"/>
          <w:i/>
          <w:sz w:val="28"/>
          <w:szCs w:val="28"/>
        </w:rPr>
        <w:t xml:space="preserve"> </w:t>
      </w:r>
      <w:proofErr w:type="spellStart"/>
      <w:r>
        <w:rPr>
          <w:rFonts w:ascii="Times New Roman" w:hAnsi="Times New Roman"/>
          <w:i/>
          <w:sz w:val="28"/>
          <w:szCs w:val="28"/>
        </w:rPr>
        <w:t>Малосского</w:t>
      </w:r>
      <w:proofErr w:type="spellEnd"/>
      <w:r>
        <w:rPr>
          <w:rFonts w:ascii="Times New Roman" w:hAnsi="Times New Roman"/>
          <w:i/>
          <w:sz w:val="28"/>
          <w:szCs w:val="28"/>
        </w:rPr>
        <w:t xml:space="preserve">, </w:t>
      </w:r>
      <w:proofErr w:type="spellStart"/>
      <w:r>
        <w:rPr>
          <w:rFonts w:ascii="Times New Roman" w:hAnsi="Times New Roman"/>
          <w:i/>
          <w:sz w:val="28"/>
          <w:szCs w:val="28"/>
        </w:rPr>
        <w:t>Страбона</w:t>
      </w:r>
      <w:proofErr w:type="spellEnd"/>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эпоху Средневековья (</w:t>
      </w:r>
      <w:r>
        <w:rPr>
          <w:rFonts w:ascii="Times New Roman" w:hAnsi="Times New Roman"/>
          <w:i/>
          <w:sz w:val="28"/>
          <w:szCs w:val="28"/>
        </w:rPr>
        <w:t xml:space="preserve">норманны, М. Поло, А. Никитин, Б. </w:t>
      </w:r>
      <w:proofErr w:type="spellStart"/>
      <w:r>
        <w:rPr>
          <w:rFonts w:ascii="Times New Roman" w:hAnsi="Times New Roman"/>
          <w:i/>
          <w:sz w:val="28"/>
          <w:szCs w:val="28"/>
        </w:rPr>
        <w:t>Диаш</w:t>
      </w:r>
      <w:proofErr w:type="spellEnd"/>
      <w:r>
        <w:rPr>
          <w:rFonts w:ascii="Times New Roman" w:hAnsi="Times New Roman"/>
          <w:i/>
          <w:sz w:val="28"/>
          <w:szCs w:val="28"/>
        </w:rPr>
        <w:t xml:space="preserve">, М. </w:t>
      </w:r>
      <w:proofErr w:type="spellStart"/>
      <w:r>
        <w:rPr>
          <w:rFonts w:ascii="Times New Roman" w:hAnsi="Times New Roman"/>
          <w:i/>
          <w:sz w:val="28"/>
          <w:szCs w:val="28"/>
        </w:rPr>
        <w:t>Бехайм</w:t>
      </w:r>
      <w:proofErr w:type="spellEnd"/>
      <w:r>
        <w:rPr>
          <w:rFonts w:ascii="Times New Roman" w:hAnsi="Times New Roman"/>
          <w:i/>
          <w:sz w:val="28"/>
          <w:szCs w:val="28"/>
        </w:rPr>
        <w:t xml:space="preserve">, Х. Колумб, А. </w:t>
      </w:r>
      <w:proofErr w:type="spellStart"/>
      <w:r>
        <w:rPr>
          <w:rFonts w:ascii="Times New Roman" w:hAnsi="Times New Roman"/>
          <w:i/>
          <w:sz w:val="28"/>
          <w:szCs w:val="28"/>
        </w:rPr>
        <w:t>Веспуччи</w:t>
      </w:r>
      <w:proofErr w:type="spellEnd"/>
      <w:r>
        <w:rPr>
          <w:rFonts w:ascii="Times New Roman" w:hAnsi="Times New Roman"/>
          <w:i/>
          <w:sz w:val="28"/>
          <w:szCs w:val="28"/>
        </w:rPr>
        <w:t xml:space="preserve">, </w:t>
      </w:r>
      <w:proofErr w:type="spellStart"/>
      <w:r>
        <w:rPr>
          <w:rFonts w:ascii="Times New Roman" w:hAnsi="Times New Roman"/>
          <w:i/>
          <w:sz w:val="28"/>
          <w:szCs w:val="28"/>
        </w:rPr>
        <w:t>Васко</w:t>
      </w:r>
      <w:proofErr w:type="spellEnd"/>
      <w:r>
        <w:rPr>
          <w:rFonts w:ascii="Times New Roman" w:hAnsi="Times New Roman"/>
          <w:i/>
          <w:sz w:val="28"/>
          <w:szCs w:val="28"/>
        </w:rPr>
        <w:t xml:space="preserve"> да Гама, Ф. Магеллан, Э. Кортес, Д. Кабот, Г. Меркатор, В. Баренц, Г. Гудзон, А. Тасман, С. Дежнев</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Важнейшие географические открытия и путешествия в XVI–XIX вв. (</w:t>
      </w:r>
      <w:r>
        <w:rPr>
          <w:rFonts w:ascii="Times New Roman" w:hAnsi="Times New Roman"/>
          <w:i/>
          <w:sz w:val="28"/>
          <w:szCs w:val="28"/>
        </w:rPr>
        <w:t xml:space="preserve">А. Макензи, В. Атласов и Л. Морозко, С. Ремезов, В. Беринг и А. </w:t>
      </w:r>
      <w:proofErr w:type="spellStart"/>
      <w:r>
        <w:rPr>
          <w:rFonts w:ascii="Times New Roman" w:hAnsi="Times New Roman"/>
          <w:i/>
          <w:sz w:val="28"/>
          <w:szCs w:val="28"/>
        </w:rPr>
        <w:t>Чириков</w:t>
      </w:r>
      <w:proofErr w:type="spellEnd"/>
      <w:r>
        <w:rPr>
          <w:rFonts w:ascii="Times New Roman" w:hAnsi="Times New Roman"/>
          <w:i/>
          <w:sz w:val="28"/>
          <w:szCs w:val="28"/>
        </w:rPr>
        <w:t>, Д. Кук, В.М. Головнин, Ф.П. Литке, С.О. Макаров, Н.Н. Миклухо-Маклай, М.В. Ломоносов, Г.И. Шелихов, П.П. Семенов-Тянь-Шанский, Н.М. Пржевальский.</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i/>
          <w:sz w:val="28"/>
          <w:szCs w:val="28"/>
        </w:rPr>
        <w:t xml:space="preserve">А. Гумбольдт, Э. </w:t>
      </w:r>
      <w:proofErr w:type="spellStart"/>
      <w:r>
        <w:rPr>
          <w:rFonts w:ascii="Times New Roman" w:hAnsi="Times New Roman"/>
          <w:i/>
          <w:sz w:val="28"/>
          <w:szCs w:val="28"/>
        </w:rPr>
        <w:t>Бонплан</w:t>
      </w:r>
      <w:proofErr w:type="spellEnd"/>
      <w:r>
        <w:rPr>
          <w:rFonts w:ascii="Times New Roman" w:hAnsi="Times New Roman"/>
          <w:i/>
          <w:sz w:val="28"/>
          <w:szCs w:val="28"/>
        </w:rPr>
        <w:t xml:space="preserve">, Г.И. </w:t>
      </w:r>
      <w:proofErr w:type="spellStart"/>
      <w:r>
        <w:rPr>
          <w:rFonts w:ascii="Times New Roman" w:hAnsi="Times New Roman"/>
          <w:i/>
          <w:sz w:val="28"/>
          <w:szCs w:val="28"/>
        </w:rPr>
        <w:t>Лангсдорф</w:t>
      </w:r>
      <w:proofErr w:type="spellEnd"/>
      <w:r>
        <w:rPr>
          <w:rFonts w:ascii="Times New Roman" w:hAnsi="Times New Roman"/>
          <w:i/>
          <w:sz w:val="28"/>
          <w:szCs w:val="28"/>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Pr>
          <w:rFonts w:ascii="Times New Roman" w:hAnsi="Times New Roman"/>
          <w:i/>
          <w:sz w:val="28"/>
          <w:szCs w:val="28"/>
        </w:rPr>
        <w:t>Пири</w:t>
      </w:r>
      <w:proofErr w:type="spellEnd"/>
      <w:r>
        <w:rPr>
          <w:rFonts w:ascii="Times New Roman" w:hAnsi="Times New Roman"/>
          <w:i/>
          <w:sz w:val="28"/>
          <w:szCs w:val="28"/>
        </w:rPr>
        <w:t xml:space="preserve"> и Ф. Кук</w:t>
      </w:r>
      <w:r>
        <w:rPr>
          <w:rFonts w:ascii="Times New Roman" w:hAnsi="Times New Roman"/>
          <w:sz w:val="28"/>
          <w:szCs w:val="28"/>
        </w:rPr>
        <w:t xml:space="preserve">). </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XX веке (</w:t>
      </w:r>
      <w:r>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Описание и нанесение на контурную карту географических объектов одного из изученных маршрутов.</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Главные закономерности природы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
          <w:bCs/>
          <w:sz w:val="28"/>
          <w:szCs w:val="28"/>
        </w:rPr>
        <w:t xml:space="preserve">Литосфера и рельеф Земли. </w:t>
      </w:r>
      <w:r>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rFonts w:ascii="Times New Roman" w:hAnsi="Times New Roman"/>
          <w:i/>
          <w:sz w:val="28"/>
          <w:szCs w:val="28"/>
        </w:rPr>
        <w:t>Влияние строения земной коры на облик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Атмосфера и климаты Земли. </w:t>
      </w:r>
      <w:r>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Мировой океан – основная часть гидросферы. </w:t>
      </w:r>
      <w:r>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Географическая оболочка. </w:t>
      </w:r>
      <w:r>
        <w:rPr>
          <w:rFonts w:ascii="Times New Roman" w:hAnsi="Times New Roman"/>
          <w:sz w:val="28"/>
          <w:szCs w:val="28"/>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w:t>
      </w:r>
      <w:r>
        <w:rPr>
          <w:rFonts w:ascii="Times New Roman" w:hAnsi="Times New Roman"/>
          <w:sz w:val="28"/>
          <w:szCs w:val="28"/>
        </w:rPr>
        <w:lastRenderedPageBreak/>
        <w:t>зональность. Природные зоны Земли (выявление по картам зональности в природе материков). Высотная поясность.</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Характеристика материков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Южные материки. </w:t>
      </w:r>
      <w:r>
        <w:rPr>
          <w:rFonts w:ascii="Times New Roman" w:hAnsi="Times New Roman"/>
          <w:sz w:val="28"/>
          <w:szCs w:val="28"/>
        </w:rPr>
        <w:t xml:space="preserve">Особенности южных материков Земли.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Африка. </w:t>
      </w:r>
      <w:r>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Австралия и Океания. </w:t>
      </w:r>
      <w:r>
        <w:rPr>
          <w:rFonts w:ascii="Times New Roman" w:hAnsi="Times New Roman"/>
          <w:sz w:val="28"/>
          <w:szCs w:val="28"/>
        </w:rPr>
        <w:t>Географическое положение, история исследования, особенности природы материка. Эндемики.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proofErr w:type="gramEnd"/>
      <w:r>
        <w:rPr>
          <w:rFonts w:ascii="Times New Roman" w:hAnsi="Times New Roman"/>
          <w:sz w:val="28"/>
          <w:szCs w:val="28"/>
        </w:rPr>
        <w:t xml:space="preserve"> </w:t>
      </w:r>
      <w:proofErr w:type="gramStart"/>
      <w:r>
        <w:rPr>
          <w:rFonts w:ascii="Times New Roman" w:hAnsi="Times New Roman"/>
          <w:sz w:val="28"/>
          <w:szCs w:val="28"/>
        </w:rPr>
        <w:lastRenderedPageBreak/>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Южная Америка. </w:t>
      </w:r>
      <w:r>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Антарктида. </w:t>
      </w:r>
      <w:r>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Северные материки. </w:t>
      </w:r>
      <w:r>
        <w:rPr>
          <w:rFonts w:ascii="Times New Roman" w:hAnsi="Times New Roman"/>
          <w:sz w:val="28"/>
          <w:szCs w:val="28"/>
        </w:rPr>
        <w:t>Особенности северных материков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Северная Америка. </w:t>
      </w:r>
      <w:r>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Евразия. </w:t>
      </w:r>
      <w:r>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w:t>
      </w:r>
      <w:r>
        <w:rPr>
          <w:rFonts w:ascii="Times New Roman" w:hAnsi="Times New Roman"/>
          <w:sz w:val="28"/>
          <w:szCs w:val="28"/>
        </w:rPr>
        <w:lastRenderedPageBreak/>
        <w:t xml:space="preserve">озера материка. Многолетняя мерзлота, современное оледенение. Природные зоны материка. Эндемики.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w:t>
      </w:r>
      <w:r>
        <w:rPr>
          <w:rFonts w:ascii="Times New Roman" w:hAnsi="Times New Roman"/>
          <w:sz w:val="28"/>
          <w:szCs w:val="28"/>
        </w:rPr>
        <w:lastRenderedPageBreak/>
        <w:t xml:space="preserve">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Взаимодействие природы и общества. </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Pr>
          <w:rFonts w:ascii="Times New Roman" w:hAnsi="Times New Roman"/>
          <w:position w:val="-1"/>
          <w:sz w:val="28"/>
          <w:szCs w:val="28"/>
        </w:rPr>
        <w:t>др.).</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Территория России на карте мира. </w:t>
      </w:r>
    </w:p>
    <w:p w:rsidR="00777D59" w:rsidRDefault="006821E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Pr>
          <w:rFonts w:ascii="Times New Roman" w:hAnsi="Times New Roman"/>
          <w:sz w:val="28"/>
          <w:szCs w:val="28"/>
          <w:lang w:val="en-US"/>
        </w:rPr>
        <w:t>I</w:t>
      </w:r>
      <w:r>
        <w:rPr>
          <w:rFonts w:ascii="Times New Roman" w:hAnsi="Times New Roman"/>
          <w:sz w:val="28"/>
          <w:szCs w:val="28"/>
        </w:rPr>
        <w:t xml:space="preserve"> вв. </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Общая характеристика природы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Рельеф и полезные ископаемые России. </w:t>
      </w:r>
      <w:r>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Климат России. </w:t>
      </w:r>
      <w:r>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Pr>
          <w:rFonts w:ascii="Times New Roman" w:hAnsi="Times New Roman"/>
          <w:sz w:val="28"/>
          <w:szCs w:val="28"/>
        </w:rPr>
        <w:t>зенитального</w:t>
      </w:r>
      <w:proofErr w:type="spellEnd"/>
      <w:r>
        <w:rPr>
          <w:rFonts w:ascii="Times New Roman" w:hAnsi="Times New Roman"/>
          <w:sz w:val="28"/>
          <w:szCs w:val="28"/>
        </w:rPr>
        <w:t xml:space="preserve"> положения Солнца.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Внутренние воды России. </w:t>
      </w:r>
      <w:r>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Почвы России. </w:t>
      </w:r>
      <w:r>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Растительный и животный мир России. </w:t>
      </w:r>
      <w:r>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Природно-территориальные комплексы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Природное районирование. </w:t>
      </w:r>
      <w:r>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Крупные природные комплексы России. </w:t>
      </w:r>
      <w:r>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Pr>
          <w:rFonts w:ascii="Times New Roman" w:hAnsi="Times New Roman"/>
          <w:sz w:val="28"/>
          <w:szCs w:val="28"/>
        </w:rPr>
        <w:t>переувлажненность</w:t>
      </w:r>
      <w:proofErr w:type="spellEnd"/>
      <w:r>
        <w:rPr>
          <w:rFonts w:ascii="Times New Roman" w:hAnsi="Times New Roman"/>
          <w:sz w:val="28"/>
          <w:szCs w:val="28"/>
        </w:rPr>
        <w:t>, плодородие почв на заливных лугах, транспортные пути, рыбные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Юг Русской равнины (равнина с оврагами и балками, на формирование которых повлияли и природные факторы (</w:t>
      </w:r>
      <w:proofErr w:type="spellStart"/>
      <w:r>
        <w:rPr>
          <w:rFonts w:ascii="Times New Roman" w:hAnsi="Times New Roman"/>
          <w:sz w:val="28"/>
          <w:szCs w:val="28"/>
        </w:rPr>
        <w:t>всхолмленность</w:t>
      </w:r>
      <w:proofErr w:type="spellEnd"/>
      <w:r>
        <w:rPr>
          <w:rFonts w:ascii="Times New Roman" w:hAnsi="Times New Roman"/>
          <w:sz w:val="28"/>
          <w:szCs w:val="28"/>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Южные моря России: история освоения, особенности природы морей, ресурсы, значение.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Pr>
          <w:rFonts w:ascii="Times New Roman" w:hAnsi="Times New Roman"/>
          <w:sz w:val="28"/>
          <w:szCs w:val="28"/>
        </w:rPr>
        <w:t>континентальности</w:t>
      </w:r>
      <w:proofErr w:type="spellEnd"/>
      <w:r>
        <w:rPr>
          <w:rFonts w:ascii="Times New Roman" w:hAnsi="Times New Roman"/>
          <w:sz w:val="28"/>
          <w:szCs w:val="28"/>
        </w:rPr>
        <w:t xml:space="preserve"> на юге; высотная поясность и широтная зональность).</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Урал (изменение природных особенностей с запада на восток, с севера на юг).</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Обобщение знаний по особенностям природы европейской части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77D59" w:rsidRDefault="006821ED">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777D59" w:rsidRDefault="006821ED">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Северо-Восточная Сибирь (разнообразие и контрастность рельефа (</w:t>
      </w:r>
      <w:proofErr w:type="spellStart"/>
      <w:r>
        <w:rPr>
          <w:rFonts w:ascii="Times New Roman" w:hAnsi="Times New Roman"/>
          <w:sz w:val="28"/>
          <w:szCs w:val="28"/>
        </w:rPr>
        <w:t>котловинность</w:t>
      </w:r>
      <w:proofErr w:type="spellEnd"/>
      <w:r>
        <w:rPr>
          <w:rFonts w:ascii="Times New Roman" w:hAnsi="Times New Roman"/>
          <w:sz w:val="28"/>
          <w:szCs w:val="28"/>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Pr>
          <w:rFonts w:ascii="Times New Roman" w:hAnsi="Times New Roman"/>
          <w:sz w:val="28"/>
          <w:szCs w:val="28"/>
        </w:rPr>
        <w:t>муссонообразного</w:t>
      </w:r>
      <w:proofErr w:type="spellEnd"/>
      <w:r>
        <w:rPr>
          <w:rFonts w:ascii="Times New Roman" w:hAnsi="Times New Roman"/>
          <w:sz w:val="28"/>
          <w:szCs w:val="28"/>
        </w:rPr>
        <w:t xml:space="preserve"> и морского на севере, распространение равнинных, лесных и тундровых, </w:t>
      </w:r>
      <w:proofErr w:type="gramStart"/>
      <w:r>
        <w:rPr>
          <w:rFonts w:ascii="Times New Roman" w:hAnsi="Times New Roman"/>
          <w:sz w:val="28"/>
          <w:szCs w:val="28"/>
        </w:rPr>
        <w:t>горно-лесных</w:t>
      </w:r>
      <w:proofErr w:type="gramEnd"/>
      <w:r>
        <w:rPr>
          <w:rFonts w:ascii="Times New Roman" w:hAnsi="Times New Roman"/>
          <w:sz w:val="28"/>
          <w:szCs w:val="28"/>
        </w:rPr>
        <w:t xml:space="preserve"> и </w:t>
      </w:r>
      <w:proofErr w:type="spellStart"/>
      <w:r>
        <w:rPr>
          <w:rFonts w:ascii="Times New Roman" w:hAnsi="Times New Roman"/>
          <w:sz w:val="28"/>
          <w:szCs w:val="28"/>
        </w:rPr>
        <w:t>гольцовых</w:t>
      </w:r>
      <w:proofErr w:type="spellEnd"/>
      <w:r>
        <w:rPr>
          <w:rFonts w:ascii="Times New Roman" w:hAnsi="Times New Roman"/>
          <w:sz w:val="28"/>
          <w:szCs w:val="28"/>
        </w:rPr>
        <w:t xml:space="preserve"> ландшафтов).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Население России. </w:t>
      </w:r>
    </w:p>
    <w:p w:rsidR="00777D59" w:rsidRDefault="006821E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География своей местности.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lastRenderedPageBreak/>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Хозяйство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Общая характеристика хозяйства. Географическое районирование. </w:t>
      </w:r>
      <w:r>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Главные отрасли и межотраслевые комплексы. </w:t>
      </w:r>
      <w:r>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w:t>
      </w:r>
      <w:r>
        <w:rPr>
          <w:rFonts w:ascii="Times New Roman" w:hAnsi="Times New Roman"/>
          <w:sz w:val="28"/>
          <w:szCs w:val="28"/>
        </w:rPr>
        <w:lastRenderedPageBreak/>
        <w:t>мире. Типы телекоммуникационных сетей. Сфера обслуживания. Рекреационное хозяйство. Территориальное (географическое) разделение труда.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b/>
          <w:i/>
          <w:sz w:val="28"/>
          <w:szCs w:val="28"/>
        </w:rPr>
      </w:pPr>
      <w:r>
        <w:rPr>
          <w:rFonts w:ascii="Times New Roman" w:hAnsi="Times New Roman"/>
          <w:b/>
          <w:i/>
          <w:sz w:val="28"/>
          <w:szCs w:val="28"/>
        </w:rPr>
        <w:t xml:space="preserve">Хозяйство своей местности.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Районы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Европейская часть России. </w:t>
      </w:r>
      <w:r>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Города Центрального района. Древние города, промышленные и научные центры.</w:t>
      </w:r>
      <w:r>
        <w:rPr>
          <w:rFonts w:ascii="Times New Roman" w:hAnsi="Times New Roman"/>
          <w:sz w:val="28"/>
          <w:szCs w:val="28"/>
        </w:rPr>
        <w:t xml:space="preserve"> Функциональное значение городов. Москва – столица Российской Федерации.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Атлантического океана, омывающие Россию: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Южные моря России: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Азиатская часть России.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w:t>
      </w:r>
      <w:r>
        <w:rPr>
          <w:rFonts w:ascii="Times New Roman" w:hAnsi="Times New Roman"/>
          <w:sz w:val="28"/>
          <w:szCs w:val="28"/>
        </w:rPr>
        <w:lastRenderedPageBreak/>
        <w:t xml:space="preserve">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Северного Ледовитого океана: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Тихого океана: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Россия в мире. </w:t>
      </w:r>
    </w:p>
    <w:p w:rsidR="00777D59" w:rsidRDefault="006821ED">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77D59" w:rsidRDefault="006821ED">
      <w:pPr>
        <w:tabs>
          <w:tab w:val="left" w:pos="5428"/>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Примерные темы практических работ</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картой «Имена на карте».</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Определение </w:t>
      </w:r>
      <w:proofErr w:type="spellStart"/>
      <w:r>
        <w:rPr>
          <w:rFonts w:ascii="Times New Roman" w:hAnsi="Times New Roman"/>
          <w:sz w:val="28"/>
          <w:szCs w:val="28"/>
        </w:rPr>
        <w:t>зенитального</w:t>
      </w:r>
      <w:proofErr w:type="spellEnd"/>
      <w:r>
        <w:rPr>
          <w:rFonts w:ascii="Times New Roman" w:hAnsi="Times New Roman"/>
          <w:sz w:val="28"/>
          <w:szCs w:val="28"/>
        </w:rPr>
        <w:t xml:space="preserve"> положения Солнца в разные периоды года.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координат географических объектов по карте.</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положения объектов относительно друг друга: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направлений и расстояний по глобусу и карте.</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Определение высот и глубин географических объектов с использованием шкалы высот и глубин.</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азимута.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Ориентирование на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коллекциями минералов, горных пород, полезных ископаемых.</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элементов рельефа.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объектов гидрографии.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Ведение дневника погоды.</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Работа с </w:t>
      </w:r>
      <w:proofErr w:type="spellStart"/>
      <w:r>
        <w:rPr>
          <w:rFonts w:ascii="Times New Roman" w:hAnsi="Times New Roman"/>
          <w:sz w:val="28"/>
          <w:szCs w:val="28"/>
        </w:rPr>
        <w:t>метеоприборами</w:t>
      </w:r>
      <w:proofErr w:type="spellEnd"/>
      <w:r>
        <w:rPr>
          <w:rFonts w:ascii="Times New Roman" w:hAnsi="Times New Roman"/>
          <w:sz w:val="28"/>
          <w:szCs w:val="28"/>
        </w:rPr>
        <w:t xml:space="preserve"> (проведение наблюдений и измерений, фиксация результатов, обработка результатов наблюдений).</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средних температур, амплитуды и построение графиков.</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Изучение природных комплексов своей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океанов Земли.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об океанах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Описание основных компонентов природы материков Земли.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природных зон Земли.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материке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Прогнозирование перспективных путей рационального природопользования.</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ГП и оценка его влияния на природу и жизнь людей в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динамики изменения границ России и их значения.</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задач на определение разницы во времени различных территорий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элементов рельефа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элементов рельефа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Построение профиля своей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объектов гидрографии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Распределение количества осадков на территории России, работа с </w:t>
      </w:r>
      <w:proofErr w:type="spellStart"/>
      <w:r>
        <w:rPr>
          <w:rFonts w:ascii="Times New Roman" w:hAnsi="Times New Roman"/>
          <w:sz w:val="28"/>
          <w:szCs w:val="28"/>
        </w:rPr>
        <w:t>климатограммами</w:t>
      </w:r>
      <w:proofErr w:type="spellEnd"/>
      <w:r>
        <w:rPr>
          <w:rFonts w:ascii="Times New Roman" w:hAnsi="Times New Roman"/>
          <w:sz w:val="28"/>
          <w:szCs w:val="28"/>
        </w:rPr>
        <w:t>.</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характеристики климата своего региона.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прогноза погоды на основе различных</w:t>
      </w:r>
      <w:r>
        <w:rPr>
          <w:rFonts w:ascii="Times New Roman" w:hAnsi="Times New Roman"/>
          <w:sz w:val="28"/>
          <w:szCs w:val="28"/>
        </w:rPr>
        <w:tab/>
        <w:t>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особенностей природы отдельных регионов страны.</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видов особо охраняемых природных территорий России и их особенностей.</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особенностей размещения крупных народов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Чтение и анализ половозрастных пирамид.</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демографической ситуации России и отдельных ее территорий.</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величины миграционного прироста населения в разных частях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Объяснение различий в обеспеченности трудовыми ресурсами отдельных регионов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уровня урбанизации отдельных регионов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своей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двух и более экономических районов России по заданным характеристикам.</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77D59" w:rsidRDefault="006821ED">
      <w:pPr>
        <w:pStyle w:val="4"/>
        <w:ind w:left="1701"/>
      </w:pPr>
      <w:bookmarkStart w:id="323" w:name="_Toc31893446"/>
      <w:bookmarkStart w:id="324" w:name="_Toc31898640"/>
      <w:bookmarkStart w:id="325" w:name="_Toc409691708"/>
      <w:r>
        <w:t>2.2.2.8. Математика</w:t>
      </w:r>
      <w:bookmarkEnd w:id="323"/>
      <w:bookmarkEnd w:id="324"/>
    </w:p>
    <w:p w:rsidR="00777D59" w:rsidRDefault="006821ED">
      <w:pPr>
        <w:tabs>
          <w:tab w:val="left" w:pos="1134"/>
        </w:tabs>
        <w:spacing w:after="0" w:line="360" w:lineRule="auto"/>
        <w:ind w:firstLine="709"/>
        <w:jc w:val="both"/>
        <w:rPr>
          <w:rFonts w:ascii="Times New Roman" w:hAnsi="Times New Roman"/>
          <w:sz w:val="28"/>
          <w:szCs w:val="28"/>
        </w:rPr>
      </w:pPr>
      <w:proofErr w:type="spellStart"/>
      <w:proofErr w:type="gramStart"/>
      <w:r>
        <w:rPr>
          <w:rFonts w:ascii="Times New Roman" w:hAnsi="Times New Roman"/>
          <w:sz w:val="28"/>
          <w:szCs w:val="28"/>
        </w:rPr>
        <w:t>C</w:t>
      </w:r>
      <w:proofErr w:type="gramEnd"/>
      <w:r>
        <w:rPr>
          <w:rFonts w:ascii="Times New Roman" w:hAnsi="Times New Roman"/>
          <w:sz w:val="28"/>
          <w:szCs w:val="28"/>
        </w:rPr>
        <w:t>одержание</w:t>
      </w:r>
      <w:proofErr w:type="spellEnd"/>
      <w:r>
        <w:rPr>
          <w:rFonts w:ascii="Times New Roman" w:hAnsi="Times New Roman"/>
          <w:sz w:val="28"/>
          <w:szCs w:val="28"/>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Pr>
          <w:rFonts w:ascii="Times New Roman" w:hAnsi="Times New Roman"/>
          <w:sz w:val="28"/>
          <w:szCs w:val="28"/>
        </w:rPr>
        <w:t>представлены</w:t>
      </w:r>
      <w:proofErr w:type="gramEnd"/>
      <w:r>
        <w:rPr>
          <w:rFonts w:ascii="Times New Roman" w:hAnsi="Times New Roman"/>
          <w:sz w:val="28"/>
          <w:szCs w:val="28"/>
        </w:rPr>
        <w:t xml:space="preserve"> линия сюжетных задач, историческая линия.</w:t>
      </w:r>
    </w:p>
    <w:p w:rsidR="00777D59" w:rsidRDefault="006821ED">
      <w:pPr>
        <w:ind w:left="709"/>
        <w:rPr>
          <w:rFonts w:ascii="Times New Roman" w:hAnsi="Times New Roman"/>
          <w:b/>
          <w:sz w:val="28"/>
          <w:szCs w:val="28"/>
        </w:rPr>
      </w:pPr>
      <w:bookmarkStart w:id="326" w:name="_Toc405513918"/>
      <w:bookmarkStart w:id="327" w:name="_Toc284662796"/>
      <w:bookmarkStart w:id="328" w:name="_Toc284663423"/>
      <w:bookmarkStart w:id="329" w:name="_Toc31893447"/>
      <w:r>
        <w:rPr>
          <w:rFonts w:ascii="Times New Roman" w:hAnsi="Times New Roman"/>
          <w:b/>
          <w:sz w:val="28"/>
          <w:szCs w:val="28"/>
        </w:rPr>
        <w:t>Элементы теории множеств и математической логики</w:t>
      </w:r>
      <w:bookmarkEnd w:id="326"/>
      <w:bookmarkEnd w:id="327"/>
      <w:bookmarkEnd w:id="328"/>
      <w:bookmarkEnd w:id="329"/>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77D59" w:rsidRDefault="006821ED">
      <w:pPr>
        <w:ind w:left="709"/>
        <w:rPr>
          <w:rFonts w:ascii="Times New Roman" w:hAnsi="Times New Roman"/>
          <w:b/>
          <w:sz w:val="28"/>
          <w:szCs w:val="28"/>
        </w:rPr>
      </w:pPr>
      <w:r>
        <w:rPr>
          <w:rFonts w:ascii="Times New Roman" w:hAnsi="Times New Roman"/>
          <w:b/>
          <w:sz w:val="28"/>
          <w:szCs w:val="28"/>
        </w:rPr>
        <w:t>Множества и отношения между ними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Множество, </w:t>
      </w:r>
      <w:r>
        <w:rPr>
          <w:rFonts w:ascii="Times New Roman" w:hAnsi="Times New Roman"/>
          <w:i/>
          <w:sz w:val="28"/>
          <w:szCs w:val="28"/>
        </w:rPr>
        <w:t>характеристическое свойство множества</w:t>
      </w:r>
      <w:r>
        <w:rPr>
          <w:rFonts w:ascii="Times New Roman" w:hAnsi="Times New Roman"/>
          <w:sz w:val="28"/>
          <w:szCs w:val="28"/>
        </w:rPr>
        <w:t xml:space="preserve">, элемент множества, </w:t>
      </w:r>
      <w:r>
        <w:rPr>
          <w:rFonts w:ascii="Times New Roman" w:hAnsi="Times New Roman"/>
          <w:i/>
          <w:sz w:val="28"/>
          <w:szCs w:val="28"/>
        </w:rPr>
        <w:t>пустое, конечное, бесконечное множество</w:t>
      </w:r>
      <w:r>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Pr>
          <w:rFonts w:ascii="Times New Roman" w:hAnsi="Times New Roman"/>
          <w:i/>
          <w:sz w:val="28"/>
          <w:szCs w:val="28"/>
        </w:rPr>
        <w:t>распознавание подмножеств и элементов подмножеств с использованием кругов Эйлера</w:t>
      </w:r>
      <w:r>
        <w:rPr>
          <w:rFonts w:ascii="Times New Roman" w:hAnsi="Times New Roman"/>
          <w:sz w:val="28"/>
          <w:szCs w:val="28"/>
        </w:rPr>
        <w:t>.</w:t>
      </w:r>
    </w:p>
    <w:p w:rsidR="00777D59" w:rsidRDefault="006821ED">
      <w:pPr>
        <w:ind w:left="709"/>
        <w:rPr>
          <w:rFonts w:ascii="Times New Roman" w:hAnsi="Times New Roman"/>
          <w:b/>
          <w:sz w:val="28"/>
          <w:szCs w:val="28"/>
        </w:rPr>
      </w:pPr>
      <w:r>
        <w:rPr>
          <w:rFonts w:ascii="Times New Roman" w:hAnsi="Times New Roman"/>
          <w:b/>
          <w:sz w:val="28"/>
          <w:szCs w:val="28"/>
        </w:rPr>
        <w:t>Операции над множествами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Пересечение и объединение множеств. </w:t>
      </w:r>
      <w:r>
        <w:rPr>
          <w:rFonts w:ascii="Times New Roman" w:hAnsi="Times New Roman"/>
          <w:i/>
          <w:sz w:val="28"/>
          <w:szCs w:val="28"/>
        </w:rPr>
        <w:t>Разность множеств, дополнение множества</w:t>
      </w:r>
      <w:r>
        <w:rPr>
          <w:rFonts w:ascii="Times New Roman" w:hAnsi="Times New Roman"/>
          <w:sz w:val="28"/>
          <w:szCs w:val="28"/>
        </w:rPr>
        <w:t xml:space="preserve">. </w:t>
      </w:r>
      <w:r>
        <w:rPr>
          <w:rFonts w:ascii="Times New Roman" w:hAnsi="Times New Roman"/>
          <w:i/>
          <w:sz w:val="28"/>
          <w:szCs w:val="28"/>
        </w:rPr>
        <w:t>Интерпретация операций над множествами с помощью кругов Эйлера</w:t>
      </w:r>
      <w:r>
        <w:rPr>
          <w:rFonts w:ascii="Times New Roman" w:hAnsi="Times New Roman"/>
          <w:sz w:val="28"/>
          <w:szCs w:val="28"/>
        </w:rPr>
        <w:t xml:space="preserve">. </w:t>
      </w:r>
    </w:p>
    <w:p w:rsidR="00777D59" w:rsidRDefault="006821ED">
      <w:pPr>
        <w:ind w:left="709"/>
        <w:rPr>
          <w:rFonts w:ascii="Times New Roman" w:hAnsi="Times New Roman"/>
          <w:b/>
          <w:sz w:val="28"/>
          <w:szCs w:val="28"/>
        </w:rPr>
      </w:pPr>
      <w:r>
        <w:rPr>
          <w:rFonts w:ascii="Times New Roman" w:hAnsi="Times New Roman"/>
          <w:b/>
          <w:sz w:val="28"/>
          <w:szCs w:val="28"/>
        </w:rPr>
        <w:t>Элементы логики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Определение. Утверждения. Аксиомы и теоремы. Доказательство. Доказательство от противного. Теорема, обратная </w:t>
      </w:r>
      <w:proofErr w:type="gramStart"/>
      <w:r>
        <w:rPr>
          <w:rFonts w:ascii="Times New Roman" w:hAnsi="Times New Roman"/>
          <w:sz w:val="28"/>
          <w:szCs w:val="28"/>
        </w:rPr>
        <w:t>данной</w:t>
      </w:r>
      <w:proofErr w:type="gramEnd"/>
      <w:r>
        <w:rPr>
          <w:rFonts w:ascii="Times New Roman" w:hAnsi="Times New Roman"/>
          <w:sz w:val="28"/>
          <w:szCs w:val="28"/>
        </w:rPr>
        <w:t xml:space="preserve">. Пример и </w:t>
      </w:r>
      <w:proofErr w:type="spellStart"/>
      <w:r>
        <w:rPr>
          <w:rFonts w:ascii="Times New Roman" w:hAnsi="Times New Roman"/>
          <w:sz w:val="28"/>
          <w:szCs w:val="28"/>
        </w:rPr>
        <w:t>контрпример</w:t>
      </w:r>
      <w:proofErr w:type="spellEnd"/>
      <w:r>
        <w:rPr>
          <w:rFonts w:ascii="Times New Roman" w:hAnsi="Times New Roman"/>
          <w:sz w:val="28"/>
          <w:szCs w:val="28"/>
        </w:rPr>
        <w:t>.</w:t>
      </w:r>
    </w:p>
    <w:p w:rsidR="00777D59" w:rsidRDefault="006821ED">
      <w:pPr>
        <w:ind w:left="709"/>
        <w:rPr>
          <w:rFonts w:ascii="Times New Roman" w:hAnsi="Times New Roman"/>
          <w:b/>
          <w:sz w:val="28"/>
          <w:szCs w:val="28"/>
        </w:rPr>
      </w:pPr>
      <w:r>
        <w:rPr>
          <w:rFonts w:ascii="Times New Roman" w:hAnsi="Times New Roman"/>
          <w:b/>
          <w:sz w:val="28"/>
          <w:szCs w:val="28"/>
        </w:rPr>
        <w:t>Высказывания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Истинность и ложность высказывания</w:t>
      </w:r>
      <w:r>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777D59" w:rsidRDefault="006821ED">
      <w:pPr>
        <w:ind w:left="709"/>
        <w:rPr>
          <w:rFonts w:ascii="Times New Roman" w:hAnsi="Times New Roman"/>
          <w:b/>
          <w:sz w:val="28"/>
          <w:szCs w:val="28"/>
        </w:rPr>
      </w:pPr>
      <w:bookmarkStart w:id="330" w:name="_Toc405513919"/>
      <w:bookmarkStart w:id="331" w:name="_Toc284662797"/>
      <w:bookmarkStart w:id="332" w:name="_Toc284663424"/>
      <w:bookmarkStart w:id="333" w:name="_Toc31893448"/>
      <w:r>
        <w:rPr>
          <w:rFonts w:ascii="Times New Roman" w:hAnsi="Times New Roman"/>
          <w:b/>
          <w:sz w:val="28"/>
          <w:szCs w:val="28"/>
        </w:rPr>
        <w:t>Содержание курса математики в 5–6 классах</w:t>
      </w:r>
      <w:bookmarkEnd w:id="330"/>
      <w:bookmarkEnd w:id="331"/>
      <w:bookmarkEnd w:id="332"/>
      <w:bookmarkEnd w:id="333"/>
    </w:p>
    <w:p w:rsidR="00777D59" w:rsidRDefault="006821ED">
      <w:pPr>
        <w:ind w:left="709"/>
        <w:rPr>
          <w:rFonts w:ascii="Times New Roman" w:hAnsi="Times New Roman"/>
          <w:b/>
          <w:sz w:val="28"/>
          <w:szCs w:val="28"/>
        </w:rPr>
      </w:pPr>
      <w:r>
        <w:rPr>
          <w:rFonts w:ascii="Times New Roman" w:hAnsi="Times New Roman"/>
          <w:b/>
          <w:sz w:val="28"/>
          <w:szCs w:val="28"/>
        </w:rPr>
        <w:t>Натуральные числа и нуль</w:t>
      </w:r>
    </w:p>
    <w:p w:rsidR="00777D59" w:rsidRDefault="006821ED">
      <w:pPr>
        <w:ind w:left="709"/>
        <w:rPr>
          <w:rFonts w:ascii="Times New Roman" w:hAnsi="Times New Roman"/>
          <w:b/>
          <w:sz w:val="28"/>
          <w:szCs w:val="28"/>
        </w:rPr>
      </w:pPr>
      <w:r>
        <w:rPr>
          <w:rFonts w:ascii="Times New Roman" w:hAnsi="Times New Roman"/>
          <w:b/>
          <w:sz w:val="28"/>
          <w:szCs w:val="28"/>
        </w:rPr>
        <w:t>Натуральный ряд чисел и его свойства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w:t>
      </w:r>
      <w:proofErr w:type="gramStart"/>
      <w:r>
        <w:rPr>
          <w:rFonts w:ascii="Times New Roman" w:hAnsi="Times New Roman"/>
          <w:sz w:val="28"/>
          <w:szCs w:val="28"/>
        </w:rPr>
        <w:t>на</w:t>
      </w:r>
      <w:proofErr w:type="gramEnd"/>
      <w:r>
        <w:rPr>
          <w:rFonts w:ascii="Times New Roman" w:hAnsi="Times New Roman"/>
          <w:sz w:val="28"/>
          <w:szCs w:val="28"/>
        </w:rPr>
        <w:t xml:space="preserve"> числовой прямой. Использование свойств натуральных чисел при решении задач. </w:t>
      </w:r>
    </w:p>
    <w:p w:rsidR="00777D59" w:rsidRDefault="006821ED">
      <w:pPr>
        <w:ind w:left="709"/>
        <w:rPr>
          <w:rFonts w:ascii="Times New Roman" w:hAnsi="Times New Roman"/>
          <w:b/>
          <w:sz w:val="28"/>
          <w:szCs w:val="28"/>
        </w:rPr>
      </w:pPr>
      <w:r>
        <w:rPr>
          <w:rFonts w:ascii="Times New Roman" w:hAnsi="Times New Roman"/>
          <w:b/>
          <w:sz w:val="28"/>
          <w:szCs w:val="28"/>
        </w:rPr>
        <w:t>Запись и чтение натуральных чисел</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77D59" w:rsidRDefault="006821ED">
      <w:pPr>
        <w:ind w:left="709"/>
        <w:rPr>
          <w:rFonts w:ascii="Times New Roman" w:hAnsi="Times New Roman"/>
          <w:b/>
          <w:sz w:val="28"/>
          <w:szCs w:val="28"/>
        </w:rPr>
      </w:pPr>
      <w:r>
        <w:rPr>
          <w:rFonts w:ascii="Times New Roman" w:hAnsi="Times New Roman"/>
          <w:b/>
          <w:sz w:val="28"/>
          <w:szCs w:val="28"/>
        </w:rPr>
        <w:t>Округление натуральных чисел</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Необходимость округления. Правило округления натуральных чисел.</w:t>
      </w:r>
    </w:p>
    <w:p w:rsidR="00777D59" w:rsidRDefault="006821ED">
      <w:pPr>
        <w:ind w:left="709"/>
        <w:rPr>
          <w:rFonts w:ascii="Times New Roman" w:hAnsi="Times New Roman"/>
          <w:b/>
          <w:sz w:val="28"/>
          <w:szCs w:val="28"/>
        </w:rPr>
      </w:pPr>
      <w:r>
        <w:rPr>
          <w:rFonts w:ascii="Times New Roman" w:hAnsi="Times New Roman"/>
          <w:b/>
          <w:sz w:val="28"/>
          <w:szCs w:val="28"/>
        </w:rPr>
        <w:t>Сравнение натуральных чисел, сравнение с числом 0</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777D59" w:rsidRDefault="006821ED">
      <w:pPr>
        <w:ind w:left="709"/>
        <w:rPr>
          <w:rFonts w:ascii="Times New Roman" w:hAnsi="Times New Roman"/>
          <w:b/>
          <w:sz w:val="28"/>
          <w:szCs w:val="28"/>
        </w:rPr>
      </w:pPr>
      <w:r>
        <w:rPr>
          <w:rFonts w:ascii="Times New Roman" w:hAnsi="Times New Roman"/>
          <w:b/>
          <w:sz w:val="28"/>
          <w:szCs w:val="28"/>
        </w:rPr>
        <w:t>Действия с натуральными числами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Pr>
          <w:rFonts w:ascii="Times New Roman" w:hAnsi="Times New Roman"/>
          <w:i/>
          <w:sz w:val="28"/>
          <w:szCs w:val="28"/>
        </w:rPr>
        <w:t>обоснование алгоритмов выполнения арифметических  действий.</w:t>
      </w:r>
    </w:p>
    <w:p w:rsidR="00777D59" w:rsidRDefault="006821ED">
      <w:pPr>
        <w:ind w:left="709"/>
        <w:rPr>
          <w:rFonts w:ascii="Times New Roman" w:hAnsi="Times New Roman"/>
          <w:b/>
          <w:sz w:val="28"/>
          <w:szCs w:val="28"/>
        </w:rPr>
      </w:pPr>
      <w:r>
        <w:rPr>
          <w:rFonts w:ascii="Times New Roman" w:hAnsi="Times New Roman"/>
          <w:b/>
          <w:sz w:val="28"/>
          <w:szCs w:val="28"/>
        </w:rPr>
        <w:t>Степень с натуральным показателем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77D59" w:rsidRDefault="006821ED">
      <w:pPr>
        <w:ind w:left="709"/>
        <w:rPr>
          <w:rFonts w:ascii="Times New Roman" w:hAnsi="Times New Roman"/>
          <w:b/>
          <w:sz w:val="28"/>
          <w:szCs w:val="28"/>
        </w:rPr>
      </w:pPr>
      <w:r>
        <w:rPr>
          <w:rFonts w:ascii="Times New Roman" w:hAnsi="Times New Roman"/>
          <w:b/>
          <w:sz w:val="28"/>
          <w:szCs w:val="28"/>
        </w:rPr>
        <w:t>Числовые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Числовое выражение и его значение, порядок выполнения действий.</w:t>
      </w:r>
    </w:p>
    <w:p w:rsidR="00777D59" w:rsidRDefault="006821ED">
      <w:pPr>
        <w:ind w:left="709"/>
        <w:rPr>
          <w:rFonts w:ascii="Times New Roman" w:hAnsi="Times New Roman"/>
          <w:b/>
          <w:sz w:val="28"/>
          <w:szCs w:val="28"/>
        </w:rPr>
      </w:pPr>
      <w:r>
        <w:rPr>
          <w:rFonts w:ascii="Times New Roman" w:hAnsi="Times New Roman"/>
          <w:b/>
          <w:sz w:val="28"/>
          <w:szCs w:val="28"/>
        </w:rPr>
        <w:t>Деление с остатком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Деление с остатком на множестве натуральных чисел, </w:t>
      </w:r>
      <w:r>
        <w:rPr>
          <w:rFonts w:ascii="Times New Roman" w:hAnsi="Times New Roman"/>
          <w:i/>
          <w:sz w:val="28"/>
          <w:szCs w:val="28"/>
        </w:rPr>
        <w:t>свойства деления с остатком</w:t>
      </w:r>
      <w:r>
        <w:rPr>
          <w:rFonts w:ascii="Times New Roman" w:hAnsi="Times New Roman"/>
          <w:sz w:val="28"/>
          <w:szCs w:val="28"/>
        </w:rPr>
        <w:t xml:space="preserve">. Практические задачи на деление с остатком. </w:t>
      </w:r>
    </w:p>
    <w:p w:rsidR="00777D59" w:rsidRDefault="006821ED">
      <w:pPr>
        <w:ind w:left="709"/>
        <w:rPr>
          <w:rFonts w:ascii="Times New Roman" w:hAnsi="Times New Roman"/>
          <w:b/>
          <w:sz w:val="28"/>
          <w:szCs w:val="28"/>
        </w:rPr>
      </w:pPr>
      <w:r>
        <w:rPr>
          <w:rFonts w:ascii="Times New Roman" w:hAnsi="Times New Roman"/>
          <w:b/>
          <w:sz w:val="28"/>
          <w:szCs w:val="28"/>
        </w:rPr>
        <w:t>Свойства и признаки делимости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Свойство делимости суммы (разности) на число. Признаки делимости на 2, 3, 5, 9, 10. </w:t>
      </w:r>
      <w:r>
        <w:rPr>
          <w:rFonts w:ascii="Times New Roman" w:hAnsi="Times New Roman"/>
          <w:i/>
          <w:sz w:val="28"/>
          <w:szCs w:val="28"/>
        </w:rPr>
        <w:t>Признаки делимости на 4, 6, 8, 11. Доказательство признаков делимости</w:t>
      </w:r>
      <w:r>
        <w:rPr>
          <w:rFonts w:ascii="Times New Roman" w:hAnsi="Times New Roman"/>
          <w:sz w:val="28"/>
          <w:szCs w:val="28"/>
        </w:rPr>
        <w:t xml:space="preserve">. Решение практических задач с применением признаков делимости. </w:t>
      </w:r>
    </w:p>
    <w:p w:rsidR="00777D59" w:rsidRDefault="006821ED">
      <w:pPr>
        <w:ind w:left="709"/>
        <w:rPr>
          <w:rFonts w:ascii="Times New Roman" w:hAnsi="Times New Roman"/>
          <w:b/>
          <w:sz w:val="28"/>
          <w:szCs w:val="28"/>
        </w:rPr>
      </w:pPr>
      <w:r>
        <w:rPr>
          <w:rFonts w:ascii="Times New Roman" w:hAnsi="Times New Roman"/>
          <w:b/>
          <w:sz w:val="28"/>
          <w:szCs w:val="28"/>
        </w:rPr>
        <w:t>Разложение числа на простые множители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Простые и составные числа, </w:t>
      </w:r>
      <w:r>
        <w:rPr>
          <w:rFonts w:ascii="Times New Roman" w:hAnsi="Times New Roman"/>
          <w:i/>
          <w:sz w:val="28"/>
          <w:szCs w:val="28"/>
        </w:rPr>
        <w:t xml:space="preserve">решето Эратосфена.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Разложение натурального числа на множители, разложение на простые множители. </w:t>
      </w:r>
      <w:r>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Pr>
          <w:rFonts w:ascii="Times New Roman" w:hAnsi="Times New Roman"/>
          <w:sz w:val="28"/>
          <w:szCs w:val="28"/>
        </w:rPr>
        <w:t>.</w:t>
      </w:r>
    </w:p>
    <w:p w:rsidR="00777D59" w:rsidRDefault="006821ED">
      <w:pPr>
        <w:ind w:left="709"/>
        <w:rPr>
          <w:rFonts w:ascii="Times New Roman" w:hAnsi="Times New Roman"/>
          <w:sz w:val="28"/>
          <w:szCs w:val="28"/>
        </w:rPr>
      </w:pPr>
      <w:r>
        <w:rPr>
          <w:rFonts w:ascii="Times New Roman" w:hAnsi="Times New Roman"/>
          <w:b/>
          <w:sz w:val="28"/>
          <w:szCs w:val="28"/>
        </w:rPr>
        <w:t>Алгебраические выражения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77D59" w:rsidRDefault="006821ED">
      <w:pPr>
        <w:ind w:left="709"/>
        <w:rPr>
          <w:rFonts w:ascii="Times New Roman" w:hAnsi="Times New Roman"/>
          <w:b/>
          <w:sz w:val="28"/>
          <w:szCs w:val="28"/>
        </w:rPr>
      </w:pPr>
      <w:r>
        <w:rPr>
          <w:rFonts w:ascii="Times New Roman" w:hAnsi="Times New Roman"/>
          <w:b/>
          <w:sz w:val="28"/>
          <w:szCs w:val="28"/>
        </w:rPr>
        <w:t>Делители и кратные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77D59" w:rsidRDefault="006821ED">
      <w:pPr>
        <w:ind w:left="709"/>
        <w:rPr>
          <w:rFonts w:ascii="Times New Roman" w:hAnsi="Times New Roman"/>
          <w:b/>
          <w:sz w:val="28"/>
          <w:szCs w:val="28"/>
        </w:rPr>
      </w:pPr>
      <w:r>
        <w:rPr>
          <w:rFonts w:ascii="Times New Roman" w:hAnsi="Times New Roman"/>
          <w:b/>
          <w:sz w:val="28"/>
          <w:szCs w:val="28"/>
        </w:rPr>
        <w:t>Дроби</w:t>
      </w:r>
    </w:p>
    <w:p w:rsidR="00777D59" w:rsidRDefault="006821ED">
      <w:pPr>
        <w:ind w:left="709"/>
        <w:rPr>
          <w:rFonts w:ascii="Times New Roman" w:hAnsi="Times New Roman"/>
          <w:b/>
          <w:sz w:val="28"/>
          <w:szCs w:val="28"/>
        </w:rPr>
      </w:pPr>
      <w:r>
        <w:rPr>
          <w:rFonts w:ascii="Times New Roman" w:hAnsi="Times New Roman"/>
          <w:b/>
          <w:sz w:val="28"/>
          <w:szCs w:val="28"/>
        </w:rPr>
        <w:t>Обыкновенные дроби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Приведение дробей к общему знаменателю. Сравнение обыкновенных дробей.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Сложение и вычитание обыкновенных дробей. Умножение и деление обыкновенных дробей.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Арифметические действия со смешанными дробями.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Арифметические действия с дробными числами.</w:t>
      </w:r>
      <w:r>
        <w:rPr>
          <w:rFonts w:ascii="Times New Roman" w:hAnsi="Times New Roman"/>
          <w:sz w:val="28"/>
          <w:szCs w:val="28"/>
        </w:rPr>
        <w:tab/>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Способы рационализации вычислений и их применение при выполнении действий</w:t>
      </w:r>
      <w:r>
        <w:rPr>
          <w:rFonts w:ascii="Times New Roman" w:hAnsi="Times New Roman"/>
          <w:sz w:val="28"/>
          <w:szCs w:val="28"/>
        </w:rPr>
        <w:t>.</w:t>
      </w:r>
    </w:p>
    <w:p w:rsidR="00777D59" w:rsidRDefault="006821ED">
      <w:pPr>
        <w:ind w:left="709"/>
        <w:rPr>
          <w:rFonts w:ascii="Times New Roman" w:hAnsi="Times New Roman"/>
          <w:b/>
          <w:sz w:val="28"/>
          <w:szCs w:val="28"/>
        </w:rPr>
      </w:pPr>
      <w:r>
        <w:rPr>
          <w:rFonts w:ascii="Times New Roman" w:hAnsi="Times New Roman"/>
          <w:b/>
          <w:sz w:val="28"/>
          <w:szCs w:val="28"/>
        </w:rPr>
        <w:t>Десятичные дроби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Целая и дробная части десятичной дроби. Преобразование десятичных дробей в </w:t>
      </w:r>
      <w:proofErr w:type="gramStart"/>
      <w:r>
        <w:rPr>
          <w:rFonts w:ascii="Times New Roman" w:hAnsi="Times New Roman"/>
          <w:sz w:val="28"/>
          <w:szCs w:val="28"/>
        </w:rPr>
        <w:t>обыкновенные</w:t>
      </w:r>
      <w:proofErr w:type="gramEnd"/>
      <w:r>
        <w:rPr>
          <w:rFonts w:ascii="Times New Roman" w:hAnsi="Times New Roman"/>
          <w:sz w:val="28"/>
          <w:szCs w:val="28"/>
        </w:rPr>
        <w:t xml:space="preserve">. Сравнение десятичных дробей. Сложение и вычитание десятичных дробей. Округление десятичных дробей. Умножение и </w:t>
      </w:r>
      <w:r>
        <w:rPr>
          <w:rFonts w:ascii="Times New Roman" w:hAnsi="Times New Roman"/>
          <w:sz w:val="28"/>
          <w:szCs w:val="28"/>
        </w:rPr>
        <w:lastRenderedPageBreak/>
        <w:t xml:space="preserve">деление десятичных дробей. </w:t>
      </w:r>
      <w:r>
        <w:rPr>
          <w:rFonts w:ascii="Times New Roman" w:hAnsi="Times New Roman"/>
          <w:i/>
          <w:sz w:val="28"/>
          <w:szCs w:val="28"/>
        </w:rPr>
        <w:t>Преобразование обыкновенных дробей в десятичные дроби. Конечные и бесконечные десятичные дроби</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Отношение двух чисел</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Cs/>
          <w:sz w:val="28"/>
          <w:szCs w:val="28"/>
        </w:rPr>
        <w:t>Масштаб на плане и карте. Пропорции. Свойства пропорций, применение пропорций и отношений при решении задач.</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
          <w:bCs/>
          <w:sz w:val="28"/>
          <w:szCs w:val="28"/>
        </w:rPr>
        <w:t>Среднее арифметическое чисел</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Среднее арифметическое двух чисел. Изображение среднего арифметического двух чисел на </w:t>
      </w:r>
      <w:proofErr w:type="gramStart"/>
      <w:r>
        <w:rPr>
          <w:rFonts w:ascii="Times New Roman" w:hAnsi="Times New Roman"/>
          <w:bCs/>
          <w:sz w:val="28"/>
          <w:szCs w:val="28"/>
        </w:rPr>
        <w:t>числовой</w:t>
      </w:r>
      <w:proofErr w:type="gramEnd"/>
      <w:r>
        <w:rPr>
          <w:rFonts w:ascii="Times New Roman" w:hAnsi="Times New Roman"/>
          <w:bCs/>
          <w:sz w:val="28"/>
          <w:szCs w:val="28"/>
        </w:rPr>
        <w:t xml:space="preserve"> прямой. Решение практических задач с применением среднего арифметического. </w:t>
      </w:r>
      <w:r>
        <w:rPr>
          <w:rFonts w:ascii="Times New Roman" w:hAnsi="Times New Roman"/>
          <w:bCs/>
          <w:i/>
          <w:sz w:val="28"/>
          <w:szCs w:val="28"/>
        </w:rPr>
        <w:t>Среднее арифметическое нескольких чисел.</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Проценты</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Диаграммы</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Столбчатые и круговые диаграммы. Извлечение информации из диаграмм. </w:t>
      </w:r>
      <w:r>
        <w:rPr>
          <w:rFonts w:ascii="Times New Roman" w:hAnsi="Times New Roman"/>
          <w:bCs/>
          <w:i/>
          <w:sz w:val="28"/>
          <w:szCs w:val="28"/>
        </w:rPr>
        <w:t>Изображение диаграмм по числовым данным</w:t>
      </w:r>
      <w:r>
        <w:rPr>
          <w:rFonts w:ascii="Times New Roman" w:hAnsi="Times New Roman"/>
          <w:bCs/>
          <w:sz w:val="28"/>
          <w:szCs w:val="28"/>
        </w:rPr>
        <w:t>.</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Рациональные числа</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Положительные и отрицательные числа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Изображение чисел на </w:t>
      </w:r>
      <w:proofErr w:type="gramStart"/>
      <w:r>
        <w:rPr>
          <w:rFonts w:ascii="Times New Roman" w:hAnsi="Times New Roman"/>
          <w:sz w:val="28"/>
          <w:szCs w:val="28"/>
        </w:rPr>
        <w:t>числовой</w:t>
      </w:r>
      <w:proofErr w:type="gramEnd"/>
      <w:r>
        <w:rPr>
          <w:rFonts w:ascii="Times New Roman" w:hAnsi="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Понятие о рациональном числе</w:t>
      </w:r>
      <w:r>
        <w:rPr>
          <w:rFonts w:ascii="Times New Roman" w:hAnsi="Times New Roman"/>
          <w:sz w:val="28"/>
          <w:szCs w:val="28"/>
        </w:rPr>
        <w:t xml:space="preserve">. </w:t>
      </w:r>
      <w:r>
        <w:rPr>
          <w:rFonts w:ascii="Times New Roman" w:hAnsi="Times New Roman"/>
          <w:i/>
          <w:sz w:val="28"/>
          <w:szCs w:val="28"/>
        </w:rPr>
        <w:t>Первичное представление о множестве рациональных чисел.</w:t>
      </w:r>
      <w:r>
        <w:rPr>
          <w:rFonts w:ascii="Times New Roman" w:hAnsi="Times New Roman"/>
          <w:sz w:val="28"/>
          <w:szCs w:val="28"/>
        </w:rPr>
        <w:t xml:space="preserve"> Действия с рациональными числами.</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Решение текстовых задач</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Единицы измерений</w:t>
      </w:r>
      <w:r>
        <w:rPr>
          <w:rFonts w:ascii="Times New Roman" w:hAnsi="Times New Roman"/>
          <w:sz w:val="28"/>
          <w:szCs w:val="28"/>
        </w:rPr>
        <w:t xml:space="preserve">: длины, площади, объема, массы, времени, скорости. Зависимости между единицами измерения каждой величины. </w:t>
      </w:r>
      <w:proofErr w:type="gramStart"/>
      <w:r>
        <w:rPr>
          <w:rFonts w:ascii="Times New Roman" w:hAnsi="Times New Roman"/>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Использование таблиц, схем, чертежей, других сре</w:t>
      </w:r>
      <w:proofErr w:type="gramStart"/>
      <w:r>
        <w:rPr>
          <w:rFonts w:ascii="Times New Roman" w:hAnsi="Times New Roman"/>
          <w:sz w:val="28"/>
          <w:szCs w:val="28"/>
        </w:rPr>
        <w:t>дств пр</w:t>
      </w:r>
      <w:proofErr w:type="gramEnd"/>
      <w:r>
        <w:rPr>
          <w:rFonts w:ascii="Times New Roman" w:hAnsi="Times New Roman"/>
          <w:sz w:val="28"/>
          <w:szCs w:val="28"/>
        </w:rPr>
        <w:t>едставления данных при решении задачи.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движение, работу и покупки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Задачи на части, доли, проценты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несложных логических задач. </w:t>
      </w:r>
      <w:r>
        <w:rPr>
          <w:rFonts w:ascii="Times New Roman" w:hAnsi="Times New Roman"/>
          <w:bCs/>
          <w:i/>
          <w:sz w:val="28"/>
          <w:szCs w:val="28"/>
        </w:rPr>
        <w:t>Решение логических задач с помощью графов, таблиц</w:t>
      </w:r>
      <w:r>
        <w:rPr>
          <w:rFonts w:ascii="Times New Roman" w:hAnsi="Times New Roman"/>
          <w:bCs/>
          <w:sz w:val="28"/>
          <w:szCs w:val="28"/>
        </w:rPr>
        <w:t xml:space="preserve">. </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арифметический, перебор вариантов.</w:t>
      </w:r>
    </w:p>
    <w:p w:rsidR="00777D59" w:rsidRDefault="006821ED">
      <w:pPr>
        <w:spacing w:after="0" w:line="360" w:lineRule="auto"/>
        <w:ind w:firstLine="709"/>
        <w:jc w:val="both"/>
        <w:rPr>
          <w:rFonts w:ascii="Times New Roman" w:hAnsi="Times New Roman"/>
          <w:b/>
          <w:sz w:val="28"/>
          <w:szCs w:val="28"/>
        </w:rPr>
      </w:pPr>
      <w:bookmarkStart w:id="334" w:name="_Toc31893449"/>
      <w:r>
        <w:rPr>
          <w:rFonts w:ascii="Times New Roman" w:hAnsi="Times New Roman"/>
          <w:b/>
          <w:sz w:val="28"/>
          <w:szCs w:val="28"/>
        </w:rPr>
        <w:t>Наглядная геометрия</w:t>
      </w:r>
      <w:bookmarkEnd w:id="334"/>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Фигуры в окружающем мире. </w:t>
      </w:r>
      <w:proofErr w:type="gramStart"/>
      <w:r>
        <w:rPr>
          <w:rFonts w:ascii="Times New Roman" w:hAnsi="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Pr>
          <w:rFonts w:ascii="Times New Roman" w:hAnsi="Times New Roman"/>
          <w:sz w:val="28"/>
          <w:szCs w:val="28"/>
        </w:rPr>
        <w:t xml:space="preserve"> Четырехугольник, прямоугольник, квадрат. Треугольник, </w:t>
      </w:r>
      <w:r>
        <w:rPr>
          <w:rFonts w:ascii="Times New Roman" w:hAnsi="Times New Roman"/>
          <w:i/>
          <w:sz w:val="28"/>
          <w:szCs w:val="28"/>
        </w:rPr>
        <w:t>виды треугольников. Правильные многоугольники.</w:t>
      </w:r>
      <w:r>
        <w:rPr>
          <w:rFonts w:ascii="Times New Roman" w:hAnsi="Times New Roman"/>
          <w:sz w:val="28"/>
          <w:szCs w:val="28"/>
        </w:rPr>
        <w:t xml:space="preserve"> Изображение основных геометрических фигур. </w:t>
      </w:r>
      <w:r>
        <w:rPr>
          <w:rFonts w:ascii="Times New Roman" w:hAnsi="Times New Roman"/>
          <w:i/>
          <w:sz w:val="28"/>
          <w:szCs w:val="28"/>
        </w:rPr>
        <w:t>Взаимное расположение двух прямых, двух окружностей, прямой и окружности.</w:t>
      </w:r>
      <w:r>
        <w:rPr>
          <w:rFonts w:ascii="Times New Roman" w:hAnsi="Times New Roman"/>
          <w:sz w:val="28"/>
          <w:szCs w:val="28"/>
        </w:rPr>
        <w:t xml:space="preserve"> Длина отрезка, </w:t>
      </w:r>
      <w:proofErr w:type="gramStart"/>
      <w:r>
        <w:rPr>
          <w:rFonts w:ascii="Times New Roman" w:hAnsi="Times New Roman"/>
          <w:sz w:val="28"/>
          <w:szCs w:val="28"/>
        </w:rPr>
        <w:t>ломаной</w:t>
      </w:r>
      <w:proofErr w:type="gramEnd"/>
      <w:r>
        <w:rPr>
          <w:rFonts w:ascii="Times New Roman" w:hAnsi="Times New Roman"/>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rFonts w:ascii="Times New Roman" w:hAnsi="Times New Roman"/>
          <w:i/>
          <w:sz w:val="28"/>
          <w:szCs w:val="28"/>
        </w:rPr>
        <w:t>Равновеликие фигуры.</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Pr>
          <w:rFonts w:ascii="Times New Roman" w:hAnsi="Times New Roman"/>
          <w:sz w:val="28"/>
          <w:szCs w:val="28"/>
        </w:rPr>
        <w:t xml:space="preserve"> Изображение </w:t>
      </w:r>
      <w:r>
        <w:rPr>
          <w:rFonts w:ascii="Times New Roman" w:hAnsi="Times New Roman"/>
          <w:sz w:val="28"/>
          <w:szCs w:val="28"/>
        </w:rPr>
        <w:lastRenderedPageBreak/>
        <w:t xml:space="preserve">пространственных фигур. </w:t>
      </w:r>
      <w:r>
        <w:rPr>
          <w:rFonts w:ascii="Times New Roman" w:hAnsi="Times New Roman"/>
          <w:i/>
          <w:sz w:val="28"/>
          <w:szCs w:val="28"/>
        </w:rPr>
        <w:t>Примеры сечений. Многогранники. Правильные многогранники.</w:t>
      </w:r>
      <w:r>
        <w:rPr>
          <w:rFonts w:ascii="Times New Roman" w:hAnsi="Times New Roman"/>
          <w:sz w:val="28"/>
          <w:szCs w:val="28"/>
        </w:rPr>
        <w:t xml:space="preserve"> Примеры разверток многогранников, цилиндра и конуса.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объема; единицы объема. Объем прямоугольного параллелепипеда, куба.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о равенстве фигур. Центральная, осевая и </w:t>
      </w:r>
      <w:r>
        <w:rPr>
          <w:rFonts w:ascii="Times New Roman" w:hAnsi="Times New Roman"/>
          <w:i/>
          <w:sz w:val="28"/>
          <w:szCs w:val="28"/>
        </w:rPr>
        <w:t xml:space="preserve">зеркальная </w:t>
      </w:r>
      <w:r>
        <w:rPr>
          <w:rFonts w:ascii="Times New Roman" w:hAnsi="Times New Roman"/>
          <w:sz w:val="28"/>
          <w:szCs w:val="28"/>
        </w:rPr>
        <w:t>симметрии. Изображение симметричных фигур.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практических задач с применением простейших свойств фигур.</w:t>
      </w:r>
    </w:p>
    <w:p w:rsidR="00777D59" w:rsidRDefault="006821ED">
      <w:pPr>
        <w:spacing w:after="0" w:line="360" w:lineRule="auto"/>
        <w:ind w:firstLine="709"/>
        <w:jc w:val="both"/>
        <w:rPr>
          <w:rFonts w:ascii="Times New Roman" w:hAnsi="Times New Roman"/>
          <w:b/>
          <w:sz w:val="28"/>
          <w:szCs w:val="28"/>
        </w:rPr>
      </w:pPr>
      <w:bookmarkStart w:id="335" w:name="_Toc31893450"/>
      <w:r>
        <w:rPr>
          <w:rFonts w:ascii="Times New Roman" w:hAnsi="Times New Roman"/>
          <w:b/>
          <w:sz w:val="28"/>
          <w:szCs w:val="28"/>
        </w:rPr>
        <w:t>История математики</w:t>
      </w:r>
      <w:bookmarkEnd w:id="335"/>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Рождение шестидесятеричной системы счисления. Появление десятичной записи чисел.</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Появление нуля и отрицательных чисел в математике древности. Роль Диофанта. Почему </w:t>
      </w:r>
      <w:r>
        <w:rPr>
          <w:rFonts w:ascii="Times New Roman" w:hAnsi="Times New Roman"/>
          <w:i/>
          <w:noProof/>
          <w:position w:val="-14"/>
          <w:sz w:val="28"/>
          <w:szCs w:val="28"/>
          <w:lang w:eastAsia="ru-RU"/>
        </w:rPr>
        <w:drawing>
          <wp:inline distT="0" distB="0" distL="0" distR="0" wp14:anchorId="4A3B1691" wp14:editId="57DD89BF">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9" cstate="print"/>
                    <a:srcRect/>
                    <a:stretch/>
                  </pic:blipFill>
                  <pic:spPr>
                    <a:xfrm>
                      <a:off x="0" y="0"/>
                      <a:ext cx="1000125" cy="285750"/>
                    </a:xfrm>
                    <a:prstGeom prst="rect">
                      <a:avLst/>
                    </a:prstGeom>
                    <a:ln>
                      <a:noFill/>
                    </a:ln>
                  </pic:spPr>
                </pic:pic>
              </a:graphicData>
            </a:graphic>
          </wp:inline>
        </w:drawing>
      </w:r>
      <w:r>
        <w:rPr>
          <w:rFonts w:ascii="Times New Roman" w:hAnsi="Times New Roman"/>
          <w:i/>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777D59" w:rsidRDefault="006821ED">
      <w:pPr>
        <w:spacing w:after="0" w:line="360" w:lineRule="auto"/>
        <w:ind w:firstLine="709"/>
        <w:jc w:val="both"/>
        <w:rPr>
          <w:rFonts w:ascii="Times New Roman" w:hAnsi="Times New Roman"/>
          <w:b/>
          <w:sz w:val="28"/>
          <w:szCs w:val="28"/>
        </w:rPr>
      </w:pPr>
      <w:bookmarkStart w:id="336" w:name="_Toc405513920"/>
      <w:bookmarkStart w:id="337" w:name="_Toc284662798"/>
      <w:bookmarkStart w:id="338" w:name="_Toc284663425"/>
      <w:bookmarkStart w:id="339" w:name="_Toc31893451"/>
      <w:r>
        <w:rPr>
          <w:rFonts w:ascii="Times New Roman" w:hAnsi="Times New Roman"/>
          <w:b/>
          <w:sz w:val="28"/>
          <w:szCs w:val="28"/>
        </w:rPr>
        <w:t>Содержание курса математики в 7–9 классах</w:t>
      </w:r>
      <w:bookmarkEnd w:id="336"/>
      <w:bookmarkEnd w:id="337"/>
      <w:bookmarkEnd w:id="338"/>
      <w:bookmarkEnd w:id="339"/>
    </w:p>
    <w:p w:rsidR="00777D59" w:rsidRDefault="006821ED">
      <w:pPr>
        <w:spacing w:after="0" w:line="360" w:lineRule="auto"/>
        <w:ind w:firstLine="709"/>
        <w:jc w:val="both"/>
        <w:rPr>
          <w:rFonts w:ascii="Times New Roman" w:hAnsi="Times New Roman"/>
          <w:b/>
          <w:sz w:val="28"/>
          <w:szCs w:val="28"/>
        </w:rPr>
      </w:pPr>
      <w:bookmarkStart w:id="340" w:name="_Toc405513921"/>
      <w:bookmarkStart w:id="341" w:name="_Toc284662799"/>
      <w:bookmarkStart w:id="342" w:name="_Toc284663426"/>
      <w:bookmarkStart w:id="343" w:name="_Toc31893452"/>
      <w:r>
        <w:rPr>
          <w:rFonts w:ascii="Times New Roman" w:hAnsi="Times New Roman"/>
          <w:b/>
          <w:sz w:val="28"/>
          <w:szCs w:val="28"/>
        </w:rPr>
        <w:t>Алгебра</w:t>
      </w:r>
      <w:bookmarkEnd w:id="340"/>
      <w:bookmarkEnd w:id="341"/>
      <w:bookmarkEnd w:id="342"/>
      <w:bookmarkEnd w:id="343"/>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Числа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Рациональные числа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Pr>
          <w:rFonts w:ascii="Times New Roman" w:hAnsi="Times New Roman"/>
          <w:i/>
          <w:sz w:val="28"/>
          <w:szCs w:val="28"/>
        </w:rPr>
        <w:t>Представление рационального числа десятичной дробью</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Иррациональные числа</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Pr>
          <w:rFonts w:ascii="Times New Roman" w:hAnsi="Times New Roman"/>
          <w:i/>
          <w:noProof/>
          <w:position w:val="-6"/>
          <w:sz w:val="28"/>
          <w:szCs w:val="28"/>
          <w:lang w:eastAsia="ru-RU"/>
        </w:rPr>
        <w:drawing>
          <wp:inline distT="0" distB="0" distL="0" distR="0" wp14:anchorId="68FA52C1" wp14:editId="6645A54E">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20" cstate="print"/>
                    <a:srcRect/>
                    <a:stretch/>
                  </pic:blipFill>
                  <pic:spPr>
                    <a:xfrm>
                      <a:off x="0" y="0"/>
                      <a:ext cx="180975" cy="26670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sz w:val="28"/>
          <w:szCs w:val="28"/>
        </w:rPr>
        <w:t xml:space="preserve">Применение в </w:t>
      </w:r>
      <w:r>
        <w:rPr>
          <w:rFonts w:ascii="Times New Roman" w:hAnsi="Times New Roman"/>
          <w:sz w:val="28"/>
          <w:szCs w:val="28"/>
        </w:rPr>
        <w:lastRenderedPageBreak/>
        <w:t>геометрии</w:t>
      </w:r>
      <w:r>
        <w:rPr>
          <w:rFonts w:ascii="Times New Roman" w:hAnsi="Times New Roman"/>
          <w:i/>
          <w:sz w:val="28"/>
          <w:szCs w:val="28"/>
        </w:rPr>
        <w:t xml:space="preserve">. Сравнение иррациональных чисел. </w:t>
      </w:r>
      <w:r>
        <w:rPr>
          <w:rFonts w:ascii="Times New Roman" w:hAnsi="Times New Roman"/>
          <w:bCs/>
          <w:i/>
          <w:sz w:val="28"/>
          <w:szCs w:val="28"/>
        </w:rPr>
        <w:t>Множество действительных чисел</w:t>
      </w:r>
      <w:r>
        <w:rPr>
          <w:rFonts w:ascii="Times New Roman" w:hAnsi="Times New Roman"/>
          <w:bCs/>
          <w:sz w:val="28"/>
          <w:szCs w:val="28"/>
        </w:rPr>
        <w:t>.</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Тождественные преобразования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Числовые и буквенные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Целые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Pr>
          <w:rFonts w:ascii="Times New Roman" w:hAnsi="Times New Roman"/>
          <w:i/>
          <w:sz w:val="28"/>
          <w:szCs w:val="28"/>
        </w:rPr>
        <w:t>группировка, применение формул сокращенного умножения</w:t>
      </w:r>
      <w:r>
        <w:rPr>
          <w:rFonts w:ascii="Times New Roman" w:hAnsi="Times New Roman"/>
          <w:sz w:val="28"/>
          <w:szCs w:val="28"/>
        </w:rPr>
        <w:t>.</w:t>
      </w:r>
      <w:r>
        <w:rPr>
          <w:rFonts w:ascii="Times New Roman" w:hAnsi="Times New Roman"/>
          <w:i/>
          <w:sz w:val="28"/>
          <w:szCs w:val="28"/>
        </w:rPr>
        <w:t xml:space="preserve"> Квадратный трехчлен, разложение квадратного трехчлена на множители.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Дробно-рациональные выражения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Pr>
          <w:rFonts w:ascii="Times New Roman" w:hAnsi="Times New Roman"/>
          <w:i/>
          <w:sz w:val="28"/>
          <w:szCs w:val="28"/>
        </w:rPr>
        <w:t>Алгебраическая дробь. Допустимые значения переменных в дробно-рациональных выражениях</w:t>
      </w:r>
      <w:r>
        <w:rPr>
          <w:rFonts w:ascii="Times New Roman" w:hAnsi="Times New Roman"/>
          <w:sz w:val="28"/>
          <w:szCs w:val="28"/>
        </w:rPr>
        <w:t xml:space="preserve">. </w:t>
      </w:r>
      <w:r>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Преобразование выражений, содержащих знак модуля.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Квадратные корни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rFonts w:ascii="Times New Roman" w:hAnsi="Times New Roman"/>
          <w:i/>
          <w:sz w:val="28"/>
          <w:szCs w:val="28"/>
        </w:rPr>
        <w:t>внесение множителя под знак корня</w:t>
      </w:r>
      <w:r>
        <w:rPr>
          <w:rFonts w:ascii="Times New Roman" w:hAnsi="Times New Roman"/>
          <w:sz w:val="28"/>
          <w:szCs w:val="28"/>
        </w:rPr>
        <w:t xml:space="preserve">.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Уравнения и 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Числовое равенство. Свойства числовых равенств. Равенство с переменной.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Уравнения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Понятие уравнения и корня уравнения. </w:t>
      </w:r>
      <w:r>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Линейное уравнение и его корни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Решение линейных уравнений. </w:t>
      </w:r>
      <w:r>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Квадратное уравнение и его корни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Pr>
          <w:rFonts w:ascii="Times New Roman" w:hAnsi="Times New Roman"/>
          <w:i/>
          <w:sz w:val="28"/>
          <w:szCs w:val="28"/>
        </w:rPr>
        <w:t>Теорема Виета. Теорема, обратная теореме Виета.</w:t>
      </w:r>
      <w:r>
        <w:rPr>
          <w:rFonts w:ascii="Times New Roman" w:hAnsi="Times New Roman"/>
          <w:sz w:val="28"/>
          <w:szCs w:val="28"/>
        </w:rPr>
        <w:t xml:space="preserve"> Решение квадратных </w:t>
      </w:r>
      <w:proofErr w:type="spellStart"/>
      <w:r>
        <w:rPr>
          <w:rFonts w:ascii="Times New Roman" w:hAnsi="Times New Roman"/>
          <w:sz w:val="28"/>
          <w:szCs w:val="28"/>
        </w:rPr>
        <w:t>уравнений</w:t>
      </w:r>
      <w:proofErr w:type="gramStart"/>
      <w:r>
        <w:rPr>
          <w:rFonts w:ascii="Times New Roman" w:hAnsi="Times New Roman"/>
          <w:sz w:val="28"/>
          <w:szCs w:val="28"/>
        </w:rPr>
        <w:t>:и</w:t>
      </w:r>
      <w:proofErr w:type="gramEnd"/>
      <w:r>
        <w:rPr>
          <w:rFonts w:ascii="Times New Roman" w:hAnsi="Times New Roman"/>
          <w:sz w:val="28"/>
          <w:szCs w:val="28"/>
        </w:rPr>
        <w:t>спользование</w:t>
      </w:r>
      <w:proofErr w:type="spellEnd"/>
      <w:r>
        <w:rPr>
          <w:rFonts w:ascii="Times New Roman" w:hAnsi="Times New Roman"/>
          <w:sz w:val="28"/>
          <w:szCs w:val="28"/>
        </w:rPr>
        <w:t xml:space="preserve"> формулы для нахождения корней</w:t>
      </w:r>
      <w:r>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Pr>
          <w:rFonts w:ascii="Times New Roman" w:hAnsi="Times New Roman"/>
          <w:sz w:val="28"/>
          <w:szCs w:val="28"/>
        </w:rPr>
        <w:t xml:space="preserve">. </w:t>
      </w:r>
      <w:r>
        <w:rPr>
          <w:rFonts w:ascii="Times New Roman" w:hAnsi="Times New Roman"/>
          <w:i/>
          <w:sz w:val="28"/>
          <w:szCs w:val="28"/>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Pr>
          <w:rFonts w:ascii="Times New Roman" w:hAnsi="Times New Roman"/>
          <w:i/>
          <w:sz w:val="28"/>
          <w:szCs w:val="28"/>
        </w:rPr>
        <w:t>линейным</w:t>
      </w:r>
      <w:proofErr w:type="gramEnd"/>
      <w:r>
        <w:rPr>
          <w:rFonts w:ascii="Times New Roman" w:hAnsi="Times New Roman"/>
          <w:i/>
          <w:sz w:val="28"/>
          <w:szCs w:val="28"/>
        </w:rPr>
        <w:t xml:space="preserve"> и квадратным. Квадратные уравнения с параметром.</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Дробно-рациональные уравнения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Решение простейших дробно-линейных уравнений. </w:t>
      </w:r>
      <w:r>
        <w:rPr>
          <w:rFonts w:ascii="Times New Roman" w:hAnsi="Times New Roman"/>
          <w:i/>
          <w:sz w:val="28"/>
          <w:szCs w:val="28"/>
        </w:rPr>
        <w:t xml:space="preserve">Решение дробно-рациональных уравнений.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Простейшие иррациональные уравнения вида </w:t>
      </w:r>
      <w:r>
        <w:rPr>
          <w:rFonts w:ascii="Times New Roman" w:hAnsi="Times New Roman"/>
          <w:noProof/>
          <w:position w:val="-16"/>
          <w:sz w:val="28"/>
          <w:szCs w:val="28"/>
          <w:lang w:eastAsia="ru-RU"/>
        </w:rPr>
        <w:drawing>
          <wp:inline distT="0" distB="0" distL="0" distR="0" wp14:anchorId="18E39075" wp14:editId="6D299A4A">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14:anchorId="7010F527" wp14:editId="5599C523">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 cstate="print"/>
                    <a:srcRect/>
                    <a:stretch/>
                  </pic:blipFill>
                  <pic:spPr>
                    <a:xfrm>
                      <a:off x="0" y="0"/>
                      <a:ext cx="1095375" cy="285750"/>
                    </a:xfrm>
                    <a:prstGeom prst="rect">
                      <a:avLst/>
                    </a:prstGeom>
                    <a:ln>
                      <a:noFill/>
                    </a:ln>
                  </pic:spPr>
                </pic:pic>
              </a:graphicData>
            </a:graphic>
          </wp:inline>
        </w:drawing>
      </w:r>
      <w:r>
        <w:rPr>
          <w:rFonts w:ascii="Times New Roman" w:hAnsi="Times New Roman"/>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Уравнения вида</w:t>
      </w:r>
      <w:proofErr w:type="gramStart"/>
      <w:r>
        <w:rPr>
          <w:rFonts w:ascii="Times New Roman" w:hAnsi="Times New Roman"/>
          <w:i/>
          <w:sz w:val="28"/>
          <w:szCs w:val="28"/>
        </w:rPr>
        <w:t xml:space="preserve"> </w:t>
      </w:r>
      <w:r>
        <w:rPr>
          <w:rFonts w:ascii="Times New Roman" w:hAnsi="Times New Roman"/>
          <w:noProof/>
          <w:position w:val="-6"/>
          <w:sz w:val="28"/>
          <w:szCs w:val="28"/>
          <w:lang w:eastAsia="ru-RU"/>
        </w:rPr>
        <w:drawing>
          <wp:inline distT="0" distB="0" distL="0" distR="0" wp14:anchorId="072CC62E" wp14:editId="5BBB8CDB">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21" cstate="print"/>
                    <a:srcRect/>
                    <a:stretch/>
                  </pic:blipFill>
                  <pic:spPr>
                    <a:xfrm>
                      <a:off x="0" y="0"/>
                      <a:ext cx="466725" cy="266700"/>
                    </a:xfrm>
                    <a:prstGeom prst="rect">
                      <a:avLst/>
                    </a:prstGeom>
                    <a:ln>
                      <a:noFill/>
                    </a:ln>
                  </pic:spPr>
                </pic:pic>
              </a:graphicData>
            </a:graphic>
          </wp:inline>
        </w:drawing>
      </w:r>
      <w:r>
        <w:rPr>
          <w:rFonts w:ascii="Times New Roman" w:hAnsi="Times New Roman"/>
          <w:sz w:val="28"/>
          <w:szCs w:val="28"/>
        </w:rPr>
        <w:t>.</w:t>
      </w:r>
      <w:proofErr w:type="gramEnd"/>
      <w:r>
        <w:rPr>
          <w:rFonts w:ascii="Times New Roman" w:hAnsi="Times New Roman"/>
          <w:i/>
          <w:sz w:val="28"/>
          <w:szCs w:val="28"/>
        </w:rPr>
        <w:t>Уравнения в целых числах.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Системы уравнений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Уравнение с двумя переменными. Линейное уравнение с двумя переменными. </w:t>
      </w:r>
      <w:r>
        <w:rPr>
          <w:rFonts w:ascii="Times New Roman" w:hAnsi="Times New Roman"/>
          <w:i/>
          <w:sz w:val="28"/>
          <w:szCs w:val="28"/>
        </w:rPr>
        <w:t xml:space="preserve">Прямая как графическая интерпретация линейного уравнения с двумя переменными.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системы уравнений. Решение системы уравнений.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Методы решения систем линейных уравнений с двумя переменными: </w:t>
      </w:r>
      <w:r>
        <w:rPr>
          <w:rFonts w:ascii="Times New Roman" w:hAnsi="Times New Roman"/>
          <w:i/>
          <w:sz w:val="28"/>
          <w:szCs w:val="28"/>
        </w:rPr>
        <w:t>графический метод</w:t>
      </w:r>
      <w:r>
        <w:rPr>
          <w:rFonts w:ascii="Times New Roman" w:hAnsi="Times New Roman"/>
          <w:sz w:val="28"/>
          <w:szCs w:val="28"/>
        </w:rPr>
        <w:t xml:space="preserve">, </w:t>
      </w:r>
      <w:r>
        <w:rPr>
          <w:rFonts w:ascii="Times New Roman" w:hAnsi="Times New Roman"/>
          <w:i/>
          <w:sz w:val="28"/>
          <w:szCs w:val="28"/>
        </w:rPr>
        <w:t>метод сложения</w:t>
      </w:r>
      <w:r>
        <w:rPr>
          <w:rFonts w:ascii="Times New Roman" w:hAnsi="Times New Roman"/>
          <w:sz w:val="28"/>
          <w:szCs w:val="28"/>
        </w:rPr>
        <w:t xml:space="preserve">, метод подстановки.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Системы линейных уравнений с параметром</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Pr>
          <w:rFonts w:ascii="Times New Roman" w:hAnsi="Times New Roman"/>
          <w:sz w:val="28"/>
          <w:szCs w:val="28"/>
        </w:rPr>
        <w:t>ств пр</w:t>
      </w:r>
      <w:proofErr w:type="gramEnd"/>
      <w:r>
        <w:rPr>
          <w:rFonts w:ascii="Times New Roman" w:hAnsi="Times New Roman"/>
          <w:sz w:val="28"/>
          <w:szCs w:val="28"/>
        </w:rPr>
        <w:t xml:space="preserve">и заданных значениях переменных.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Неравенство с переменной. Строгие и нестрогие неравенства. </w:t>
      </w:r>
      <w:r>
        <w:rPr>
          <w:rFonts w:ascii="Times New Roman" w:hAnsi="Times New Roman"/>
          <w:i/>
          <w:sz w:val="28"/>
          <w:szCs w:val="28"/>
        </w:rPr>
        <w:t>Область определения неравенства (область допустимых значений переменной).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Решение линейных неравенств.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Квадратное неравенство и его решения</w:t>
      </w:r>
      <w:r>
        <w:rPr>
          <w:rFonts w:ascii="Times New Roman" w:hAnsi="Times New Roman"/>
          <w:sz w:val="28"/>
          <w:szCs w:val="28"/>
        </w:rPr>
        <w:t xml:space="preserve">. </w:t>
      </w:r>
      <w:r>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Решение целых и дробно-рациональных неравенств методом интервалов.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Системы неравенств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Pr>
          <w:rFonts w:ascii="Times New Roman" w:hAnsi="Times New Roman"/>
          <w:i/>
          <w:sz w:val="28"/>
          <w:szCs w:val="28"/>
        </w:rPr>
        <w:t>квадратных.</w:t>
      </w:r>
      <w:r>
        <w:rPr>
          <w:rFonts w:ascii="Times New Roman" w:hAnsi="Times New Roman"/>
          <w:sz w:val="28"/>
          <w:szCs w:val="28"/>
        </w:rPr>
        <w:t xml:space="preserve"> Изображение решения системы неравенств </w:t>
      </w:r>
      <w:proofErr w:type="gramStart"/>
      <w:r>
        <w:rPr>
          <w:rFonts w:ascii="Times New Roman" w:hAnsi="Times New Roman"/>
          <w:sz w:val="28"/>
          <w:szCs w:val="28"/>
        </w:rPr>
        <w:t>на</w:t>
      </w:r>
      <w:proofErr w:type="gramEnd"/>
      <w:r>
        <w:rPr>
          <w:rFonts w:ascii="Times New Roman" w:hAnsi="Times New Roman"/>
          <w:sz w:val="28"/>
          <w:szCs w:val="28"/>
        </w:rPr>
        <w:t xml:space="preserve"> числовой прямой. Запись решения системы неравенств.</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Функции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Понятие функции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Декартовы координаты на плоскости. Формирование представлений о </w:t>
      </w:r>
      <w:proofErr w:type="spellStart"/>
      <w:r>
        <w:rPr>
          <w:rFonts w:ascii="Times New Roman" w:hAnsi="Times New Roman"/>
          <w:sz w:val="28"/>
          <w:szCs w:val="28"/>
        </w:rPr>
        <w:t>метапредметном</w:t>
      </w:r>
      <w:proofErr w:type="spellEnd"/>
      <w:r>
        <w:rPr>
          <w:rFonts w:ascii="Times New Roman" w:hAnsi="Times New Roman"/>
          <w:sz w:val="28"/>
          <w:szCs w:val="28"/>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Pr>
          <w:rFonts w:ascii="Times New Roman" w:hAnsi="Times New Roman"/>
          <w:sz w:val="28"/>
          <w:szCs w:val="28"/>
        </w:rPr>
        <w:lastRenderedPageBreak/>
        <w:t>знакопостоянства</w:t>
      </w:r>
      <w:proofErr w:type="spellEnd"/>
      <w:r>
        <w:rPr>
          <w:rFonts w:ascii="Times New Roman" w:hAnsi="Times New Roman"/>
          <w:i/>
          <w:sz w:val="28"/>
          <w:szCs w:val="28"/>
        </w:rPr>
        <w:t xml:space="preserve">, четность/нечетность, </w:t>
      </w:r>
      <w:r>
        <w:rPr>
          <w:rFonts w:ascii="Times New Roman" w:hAnsi="Times New Roman"/>
          <w:sz w:val="28"/>
          <w:szCs w:val="28"/>
        </w:rPr>
        <w:t xml:space="preserve">промежутки возрастания и убывания, наибольшее и наименьшее значения. Исследование функции по ее графику. </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i/>
          <w:sz w:val="28"/>
          <w:szCs w:val="28"/>
        </w:rPr>
        <w:t>Представление об асимптотах.</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Непрерывность функции. Кусочно заданные функции.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Линейная функция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Квадратичная функция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Свойства и график квадратичной функции (парабола). </w:t>
      </w:r>
      <w:r>
        <w:rPr>
          <w:rFonts w:ascii="Times New Roman" w:hAnsi="Times New Roman"/>
          <w:i/>
          <w:sz w:val="28"/>
          <w:szCs w:val="28"/>
        </w:rPr>
        <w:t>Построение графика квадратичной функции по точкам.</w:t>
      </w:r>
      <w:r>
        <w:rPr>
          <w:rFonts w:ascii="Times New Roman" w:hAnsi="Times New Roman"/>
          <w:sz w:val="28"/>
          <w:szCs w:val="28"/>
        </w:rPr>
        <w:t xml:space="preserve"> Нахождение нулей квадратичной функции, </w:t>
      </w:r>
      <w:r>
        <w:rPr>
          <w:rFonts w:ascii="Times New Roman" w:hAnsi="Times New Roman"/>
          <w:i/>
          <w:sz w:val="28"/>
          <w:szCs w:val="28"/>
        </w:rPr>
        <w:t xml:space="preserve">множества значений, промежутков </w:t>
      </w:r>
      <w:proofErr w:type="spellStart"/>
      <w:r>
        <w:rPr>
          <w:rFonts w:ascii="Times New Roman" w:hAnsi="Times New Roman"/>
          <w:i/>
          <w:sz w:val="28"/>
          <w:szCs w:val="28"/>
        </w:rPr>
        <w:t>знакопостоянства</w:t>
      </w:r>
      <w:proofErr w:type="spellEnd"/>
      <w:r>
        <w:rPr>
          <w:rFonts w:ascii="Times New Roman" w:hAnsi="Times New Roman"/>
          <w:i/>
          <w:sz w:val="28"/>
          <w:szCs w:val="28"/>
        </w:rPr>
        <w:t>, промежутков монотонности</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Обратная пропорциональность</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Свойства функции </w:t>
      </w:r>
      <w:r>
        <w:rPr>
          <w:rFonts w:ascii="Times New Roman" w:hAnsi="Times New Roman"/>
          <w:noProof/>
          <w:position w:val="-24"/>
          <w:sz w:val="28"/>
          <w:szCs w:val="28"/>
          <w:lang w:eastAsia="ru-RU"/>
        </w:rPr>
        <w:drawing>
          <wp:inline distT="0" distB="0" distL="0" distR="0" wp14:anchorId="45178599" wp14:editId="326D28D5">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2" cstate="print"/>
                    <a:srcRect/>
                    <a:stretch/>
                  </pic:blipFill>
                  <pic:spPr>
                    <a:xfrm>
                      <a:off x="0" y="0"/>
                      <a:ext cx="361950" cy="361950"/>
                    </a:xfrm>
                    <a:prstGeom prst="rect">
                      <a:avLst/>
                    </a:prstGeom>
                    <a:ln>
                      <a:noFill/>
                    </a:ln>
                  </pic:spPr>
                </pic:pic>
              </a:graphicData>
            </a:graphic>
          </wp:inline>
        </w:drawing>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15"/>
          <w:sz w:val="28"/>
          <w:szCs w:val="28"/>
          <w:lang w:eastAsia="ru-RU"/>
        </w:rPr>
        <w:drawing>
          <wp:inline distT="0" distB="0" distL="0" distR="0" wp14:anchorId="20C43C96" wp14:editId="23550BBA">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15"/>
          <w:sz w:val="28"/>
          <w:szCs w:val="28"/>
          <w:lang w:eastAsia="ru-RU"/>
        </w:rPr>
        <w:drawing>
          <wp:inline distT="0" distB="0" distL="0" distR="0" wp14:anchorId="10AFB21E" wp14:editId="3F50F0AE">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t xml:space="preserve">. Гипербола. </w:t>
      </w:r>
    </w:p>
    <w:p w:rsidR="00777D59" w:rsidRDefault="006821ED">
      <w:pPr>
        <w:spacing w:after="0" w:line="360" w:lineRule="auto"/>
        <w:ind w:firstLine="709"/>
        <w:jc w:val="both"/>
        <w:rPr>
          <w:rFonts w:ascii="Times New Roman" w:hAnsi="Times New Roman"/>
          <w:i/>
          <w:sz w:val="28"/>
          <w:szCs w:val="28"/>
        </w:rPr>
      </w:pPr>
      <w:r>
        <w:rPr>
          <w:rFonts w:ascii="Times New Roman" w:eastAsia="Times New Roman" w:hAnsi="Times New Roman"/>
          <w:b/>
          <w:i/>
          <w:sz w:val="28"/>
          <w:szCs w:val="28"/>
        </w:rPr>
        <w:t>Графики функций</w:t>
      </w:r>
      <w:r>
        <w:rPr>
          <w:rFonts w:ascii="Times New Roman" w:eastAsia="Times New Roman" w:hAnsi="Times New Roman"/>
          <w:i/>
          <w:sz w:val="28"/>
          <w:szCs w:val="28"/>
        </w:rPr>
        <w:t xml:space="preserve">. </w:t>
      </w:r>
      <w:r>
        <w:rPr>
          <w:rFonts w:ascii="Times New Roman" w:hAnsi="Times New Roman"/>
          <w:i/>
          <w:sz w:val="28"/>
          <w:szCs w:val="28"/>
        </w:rPr>
        <w:t xml:space="preserve">Преобразование графика функции </w:t>
      </w:r>
      <w:r>
        <w:rPr>
          <w:rFonts w:ascii="Times New Roman" w:hAnsi="Times New Roman"/>
          <w:i/>
          <w:noProof/>
          <w:position w:val="-10"/>
          <w:sz w:val="28"/>
          <w:szCs w:val="28"/>
          <w:lang w:eastAsia="ru-RU"/>
        </w:rPr>
        <w:drawing>
          <wp:inline distT="0" distB="0" distL="0" distR="0" wp14:anchorId="1F2E1D80" wp14:editId="472E8C9E">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4" cstate="print"/>
                    <a:srcRect/>
                    <a:stretch/>
                  </pic:blipFill>
                  <pic:spPr>
                    <a:xfrm>
                      <a:off x="0" y="0"/>
                      <a:ext cx="647700" cy="180975"/>
                    </a:xfrm>
                    <a:prstGeom prst="rect">
                      <a:avLst/>
                    </a:prstGeom>
                    <a:ln>
                      <a:noFill/>
                    </a:ln>
                  </pic:spPr>
                </pic:pic>
              </a:graphicData>
            </a:graphic>
          </wp:inline>
        </w:drawing>
      </w:r>
      <w:r>
        <w:rPr>
          <w:rFonts w:ascii="Times New Roman" w:hAnsi="Times New Roman"/>
          <w:i/>
          <w:sz w:val="28"/>
          <w:szCs w:val="28"/>
        </w:rPr>
        <w:t xml:space="preserve"> для построения графиков функций вида </w:t>
      </w:r>
      <w:r>
        <w:rPr>
          <w:rFonts w:ascii="Times New Roman" w:hAnsi="Times New Roman"/>
          <w:i/>
          <w:noProof/>
          <w:position w:val="-12"/>
          <w:sz w:val="28"/>
          <w:szCs w:val="28"/>
          <w:lang w:eastAsia="ru-RU"/>
        </w:rPr>
        <w:drawing>
          <wp:inline distT="0" distB="0" distL="0" distR="0" wp14:anchorId="5FD5706C" wp14:editId="1A46D613">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6"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w:t>
      </w:r>
    </w:p>
    <w:p w:rsidR="00777D59" w:rsidRDefault="006821ED">
      <w:pPr>
        <w:spacing w:after="0" w:line="360" w:lineRule="auto"/>
        <w:ind w:firstLine="709"/>
        <w:jc w:val="both"/>
        <w:rPr>
          <w:rFonts w:ascii="Times New Roman" w:eastAsia="Times New Roman" w:hAnsi="Times New Roman"/>
          <w:i/>
          <w:sz w:val="28"/>
          <w:szCs w:val="28"/>
        </w:rPr>
      </w:pPr>
      <w:r>
        <w:rPr>
          <w:rFonts w:ascii="Times New Roman" w:hAnsi="Times New Roman"/>
          <w:i/>
          <w:sz w:val="28"/>
          <w:szCs w:val="28"/>
        </w:rPr>
        <w:t xml:space="preserve">Графики функций </w:t>
      </w:r>
      <w:r>
        <w:rPr>
          <w:rFonts w:ascii="Times New Roman" w:hAnsi="Times New Roman"/>
          <w:noProof/>
          <w:position w:val="-24"/>
          <w:sz w:val="28"/>
          <w:szCs w:val="28"/>
          <w:lang w:eastAsia="ru-RU"/>
        </w:rPr>
        <w:drawing>
          <wp:inline distT="0" distB="0" distL="0" distR="0" wp14:anchorId="2A8F4D87" wp14:editId="569DF77A">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2" cstate="print"/>
                    <a:srcRect/>
                    <a:stretch/>
                  </pic:blipFill>
                  <pic:spPr>
                    <a:xfrm>
                      <a:off x="0" y="0"/>
                      <a:ext cx="819150" cy="3619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0"/>
          <w:sz w:val="28"/>
          <w:szCs w:val="28"/>
          <w:lang w:eastAsia="ru-RU"/>
        </w:rPr>
        <w:drawing>
          <wp:inline distT="0" distB="0" distL="0" distR="0" wp14:anchorId="052BEF72" wp14:editId="018DA004">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3" cstate="print"/>
                    <a:srcRect/>
                    <a:stretch/>
                  </pic:blipFill>
                  <pic:spPr>
                    <a:xfrm>
                      <a:off x="0" y="0"/>
                      <a:ext cx="552450" cy="180975"/>
                    </a:xfrm>
                    <a:prstGeom prst="rect">
                      <a:avLst/>
                    </a:prstGeom>
                    <a:ln>
                      <a:noFill/>
                    </a:ln>
                  </pic:spPr>
                </pic:pic>
              </a:graphicData>
            </a:graphic>
          </wp:inline>
        </w:drawing>
      </w:r>
      <w:r>
        <w:rPr>
          <w:rFonts w:ascii="Times New Roman" w:hAnsi="Times New Roman"/>
          <w:sz w:val="28"/>
          <w:szCs w:val="28"/>
        </w:rPr>
        <w:fldChar w:fldCharType="begin"/>
      </w:r>
      <w:r>
        <w:rPr>
          <w:rFonts w:ascii="Times New Roman" w:hAnsi="Times New Roman"/>
          <w:sz w:val="28"/>
          <w:szCs w:val="28"/>
        </w:rPr>
        <w:instrText xml:space="preserve"> QUOTE  </w:instrText>
      </w:r>
      <w:r>
        <w:rPr>
          <w:rFonts w:ascii="Times New Roman" w:hAnsi="Times New Roman"/>
          <w:sz w:val="28"/>
          <w:szCs w:val="28"/>
        </w:rPr>
        <w:fldChar w:fldCharType="end"/>
      </w:r>
      <w:r>
        <w:rPr>
          <w:rFonts w:ascii="Times New Roman" w:hAnsi="Times New Roman"/>
          <w:sz w:val="28"/>
          <w:szCs w:val="28"/>
        </w:rPr>
        <w:t>,</w:t>
      </w:r>
      <w:r>
        <w:rPr>
          <w:rFonts w:ascii="Times New Roman" w:eastAsia="Times New Roman" w:hAnsi="Times New Roman"/>
          <w:bCs/>
          <w:noProof/>
          <w:position w:val="-10"/>
          <w:sz w:val="28"/>
          <w:szCs w:val="28"/>
          <w:lang w:eastAsia="ru-RU"/>
        </w:rPr>
        <w:drawing>
          <wp:inline distT="0" distB="0" distL="0" distR="0" wp14:anchorId="31406463" wp14:editId="0E5806E1">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4" cstate="print"/>
                    <a:srcRect/>
                    <a:stretch/>
                  </pic:blipFill>
                  <pic:spPr>
                    <a:xfrm>
                      <a:off x="0" y="0"/>
                      <a:ext cx="447675" cy="180975"/>
                    </a:xfrm>
                    <a:prstGeom prst="rect">
                      <a:avLst/>
                    </a:prstGeom>
                    <a:ln>
                      <a:noFill/>
                    </a:ln>
                  </pic:spPr>
                </pic:pic>
              </a:graphicData>
            </a:graphic>
          </wp:inline>
        </w:drawing>
      </w:r>
      <w:r>
        <w:fldChar w:fldCharType="begin"/>
      </w:r>
      <w:r>
        <w:fldChar w:fldCharType="separate"/>
      </w:r>
      <w:r>
        <w:rPr>
          <w:rFonts w:ascii="Times New Roman" w:eastAsia="Times New Roman" w:hAnsi="Times New Roman"/>
          <w:bCs/>
          <w:noProof/>
          <w:position w:val="-10"/>
          <w:sz w:val="28"/>
          <w:szCs w:val="28"/>
          <w:lang w:eastAsia="ru-RU"/>
        </w:rPr>
        <w:drawing>
          <wp:inline distT="0" distB="0" distL="0" distR="0" wp14:anchorId="620CADB5" wp14:editId="1B70D149">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4" cstate="print"/>
                    <a:srcRect/>
                    <a:stretch/>
                  </pic:blipFill>
                  <pic:spPr>
                    <a:xfrm>
                      <a:off x="0" y="0"/>
                      <a:ext cx="478155" cy="245110"/>
                    </a:xfrm>
                    <a:prstGeom prst="rect">
                      <a:avLst/>
                    </a:prstGeom>
                    <a:ln>
                      <a:noFill/>
                    </a:ln>
                  </pic:spPr>
                </pic:pic>
              </a:graphicData>
            </a:graphic>
          </wp:inline>
        </w:drawing>
      </w:r>
      <w:r>
        <w:rPr>
          <w:rFonts w:ascii="Times New Roman" w:eastAsia="Times New Roman" w:hAnsi="Times New Roman"/>
          <w:bCs/>
          <w:noProof/>
          <w:position w:val="-10"/>
          <w:sz w:val="28"/>
          <w:szCs w:val="28"/>
          <w:lang w:eastAsia="ru-RU"/>
        </w:rPr>
        <w:fldChar w:fldCharType="end"/>
      </w:r>
      <w:r>
        <w:rPr>
          <w:rFonts w:ascii="Times New Roman" w:hAnsi="Times New Roman"/>
          <w:bCs/>
          <w:sz w:val="28"/>
          <w:szCs w:val="28"/>
        </w:rPr>
        <w:t xml:space="preserve">, </w:t>
      </w:r>
      <w:r>
        <w:rPr>
          <w:rFonts w:ascii="Times New Roman" w:hAnsi="Times New Roman"/>
          <w:bCs/>
          <w:noProof/>
          <w:position w:val="-12"/>
          <w:sz w:val="28"/>
          <w:szCs w:val="28"/>
          <w:lang w:eastAsia="ru-RU"/>
        </w:rPr>
        <w:drawing>
          <wp:inline distT="0" distB="0" distL="0" distR="0" wp14:anchorId="5219951E" wp14:editId="3A7A7132">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5"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 xml:space="preserve">.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Последовательности и прогрессии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Pr>
          <w:rFonts w:ascii="Times New Roman" w:hAnsi="Times New Roman"/>
          <w:i/>
          <w:sz w:val="28"/>
          <w:szCs w:val="28"/>
        </w:rPr>
        <w:t xml:space="preserve">Формула общего члена и суммы </w:t>
      </w:r>
      <w:r>
        <w:rPr>
          <w:rFonts w:ascii="Times New Roman" w:hAnsi="Times New Roman"/>
          <w:i/>
          <w:sz w:val="28"/>
          <w:szCs w:val="28"/>
          <w:lang w:val="en-US"/>
        </w:rPr>
        <w:t>n</w:t>
      </w:r>
      <w:r>
        <w:rPr>
          <w:rFonts w:ascii="Times New Roman" w:hAnsi="Times New Roman"/>
          <w:i/>
          <w:sz w:val="28"/>
          <w:szCs w:val="28"/>
        </w:rPr>
        <w:t xml:space="preserve"> первых членов арифметической и геометрической прогрессий. Сходящаяся геометрическая прогрессия.</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Решение текстовых задач</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Задачи на все арифметические 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Использование таблиц, схем, чертежей, других сре</w:t>
      </w:r>
      <w:proofErr w:type="gramStart"/>
      <w:r>
        <w:rPr>
          <w:rFonts w:ascii="Times New Roman" w:hAnsi="Times New Roman"/>
          <w:sz w:val="28"/>
          <w:szCs w:val="28"/>
        </w:rPr>
        <w:t>дств пр</w:t>
      </w:r>
      <w:proofErr w:type="gramEnd"/>
      <w:r>
        <w:rPr>
          <w:rFonts w:ascii="Times New Roman" w:hAnsi="Times New Roman"/>
          <w:sz w:val="28"/>
          <w:szCs w:val="28"/>
        </w:rPr>
        <w:t xml:space="preserve">едставления данных при решении задачи.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движение, работу и покупки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Задачи на части, доли, проценты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логических задач. </w:t>
      </w:r>
      <w:r>
        <w:rPr>
          <w:rFonts w:ascii="Times New Roman" w:hAnsi="Times New Roman"/>
          <w:bCs/>
          <w:i/>
          <w:sz w:val="28"/>
          <w:szCs w:val="28"/>
        </w:rPr>
        <w:t>Решение логических задач с помощью графов, таблиц</w:t>
      </w:r>
      <w:r>
        <w:rPr>
          <w:rFonts w:ascii="Times New Roman" w:hAnsi="Times New Roman"/>
          <w:bCs/>
          <w:sz w:val="28"/>
          <w:szCs w:val="28"/>
        </w:rPr>
        <w:t xml:space="preserve">. </w:t>
      </w:r>
    </w:p>
    <w:p w:rsidR="00777D59" w:rsidRDefault="006821ED">
      <w:pPr>
        <w:widowControl w:val="0"/>
        <w:spacing w:after="0" w:line="360" w:lineRule="auto"/>
        <w:ind w:firstLine="709"/>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 xml:space="preserve">арифметический, алгебраический, перебор вариантов. </w:t>
      </w:r>
      <w:r>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777D59" w:rsidRDefault="006821ED">
      <w:pPr>
        <w:spacing w:after="0" w:line="360" w:lineRule="auto"/>
        <w:ind w:firstLine="709"/>
        <w:jc w:val="both"/>
        <w:rPr>
          <w:rFonts w:ascii="Times New Roman" w:hAnsi="Times New Roman"/>
          <w:b/>
          <w:sz w:val="28"/>
          <w:szCs w:val="28"/>
        </w:rPr>
      </w:pPr>
      <w:bookmarkStart w:id="344" w:name="_Toc405513922"/>
      <w:bookmarkStart w:id="345" w:name="_Toc284662800"/>
      <w:bookmarkStart w:id="346" w:name="_Toc284663427"/>
      <w:bookmarkStart w:id="347" w:name="_Toc31893453"/>
      <w:r>
        <w:rPr>
          <w:rFonts w:ascii="Times New Roman" w:hAnsi="Times New Roman"/>
          <w:b/>
          <w:sz w:val="28"/>
          <w:szCs w:val="28"/>
        </w:rPr>
        <w:t>Статистика и теория вероятностей</w:t>
      </w:r>
      <w:bookmarkEnd w:id="344"/>
      <w:bookmarkEnd w:id="345"/>
      <w:bookmarkEnd w:id="346"/>
      <w:bookmarkEnd w:id="347"/>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Статистика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rFonts w:ascii="Times New Roman" w:hAnsi="Times New Roman"/>
          <w:i/>
          <w:sz w:val="28"/>
          <w:szCs w:val="28"/>
        </w:rPr>
        <w:t>медиана</w:t>
      </w:r>
      <w:r>
        <w:rPr>
          <w:rFonts w:ascii="Times New Roman" w:hAnsi="Times New Roman"/>
          <w:sz w:val="28"/>
          <w:szCs w:val="28"/>
        </w:rPr>
        <w:t xml:space="preserve">, наибольшее и наименьшее значения. Меры рассеивания: размах, </w:t>
      </w:r>
      <w:r>
        <w:rPr>
          <w:rFonts w:ascii="Times New Roman" w:hAnsi="Times New Roman"/>
          <w:i/>
          <w:sz w:val="28"/>
          <w:szCs w:val="28"/>
        </w:rPr>
        <w:t>дисперсия и стандартное отклонение</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Случайная изменчивость. Изменчивость при измерениях. </w:t>
      </w:r>
      <w:r>
        <w:rPr>
          <w:rFonts w:ascii="Times New Roman" w:hAnsi="Times New Roman"/>
          <w:i/>
          <w:sz w:val="28"/>
          <w:szCs w:val="28"/>
        </w:rPr>
        <w:t>Решающие правила. Закономерности в изменчивых величинах</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Случайные события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w:t>
      </w:r>
      <w:r>
        <w:rPr>
          <w:rFonts w:ascii="Times New Roman" w:hAnsi="Times New Roman"/>
          <w:sz w:val="28"/>
          <w:szCs w:val="28"/>
        </w:rPr>
        <w:lastRenderedPageBreak/>
        <w:t xml:space="preserve">случайных событий. Опыты с равновозможными элементарными событиями. Классические вероятностные опыты с использованием монет, кубиков. </w:t>
      </w:r>
      <w:r>
        <w:rPr>
          <w:rFonts w:ascii="Times New Roman" w:hAnsi="Times New Roman"/>
          <w:i/>
          <w:sz w:val="28"/>
          <w:szCs w:val="28"/>
        </w:rPr>
        <w:t>Представление событий с помощью диаграмм Эйлера. Противоположные события, объединение и пересечение событий. Правило сложения вероятностей</w:t>
      </w:r>
      <w:r>
        <w:rPr>
          <w:rFonts w:ascii="Times New Roman" w:hAnsi="Times New Roman"/>
          <w:sz w:val="28"/>
          <w:szCs w:val="28"/>
        </w:rPr>
        <w:t xml:space="preserve">. </w:t>
      </w:r>
      <w:r>
        <w:rPr>
          <w:rFonts w:ascii="Times New Roman" w:hAnsi="Times New Roman"/>
          <w:i/>
          <w:sz w:val="28"/>
          <w:szCs w:val="28"/>
        </w:rPr>
        <w:t>Случайный выбор. Представление эксперимента в виде дерева. Независимые события. Умножение вероятностей независимых событий</w:t>
      </w:r>
      <w:r>
        <w:rPr>
          <w:rFonts w:ascii="Times New Roman" w:hAnsi="Times New Roman"/>
          <w:sz w:val="28"/>
          <w:szCs w:val="28"/>
        </w:rPr>
        <w:t xml:space="preserve">. </w:t>
      </w:r>
      <w:r>
        <w:rPr>
          <w:rFonts w:ascii="Times New Roman" w:hAnsi="Times New Roman"/>
          <w:i/>
          <w:sz w:val="28"/>
          <w:szCs w:val="28"/>
        </w:rPr>
        <w:t>Последовательные независимые испытания.</w:t>
      </w:r>
      <w:r>
        <w:rPr>
          <w:rFonts w:ascii="Times New Roman" w:hAnsi="Times New Roman"/>
          <w:sz w:val="28"/>
          <w:szCs w:val="28"/>
        </w:rPr>
        <w:t xml:space="preserve"> Представление о независимых событиях в жизни.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i/>
          <w:sz w:val="28"/>
          <w:szCs w:val="28"/>
        </w:rPr>
        <w:t>Элементы комбинаторики</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rFonts w:ascii="Times New Roman" w:hAnsi="Times New Roman"/>
          <w:b/>
          <w:i/>
          <w:sz w:val="28"/>
          <w:szCs w:val="28"/>
        </w:rPr>
        <w:t xml:space="preserve">. </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b/>
          <w:i/>
          <w:sz w:val="28"/>
          <w:szCs w:val="28"/>
        </w:rPr>
        <w:t>Случайные величины</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77D59" w:rsidRDefault="006821ED">
      <w:pPr>
        <w:spacing w:after="0" w:line="360" w:lineRule="auto"/>
        <w:ind w:firstLine="709"/>
        <w:jc w:val="both"/>
        <w:rPr>
          <w:rFonts w:ascii="Times New Roman" w:hAnsi="Times New Roman"/>
          <w:b/>
          <w:sz w:val="28"/>
          <w:szCs w:val="28"/>
        </w:rPr>
      </w:pPr>
      <w:bookmarkStart w:id="348" w:name="_Toc405513923"/>
      <w:bookmarkStart w:id="349" w:name="_Toc284662801"/>
      <w:bookmarkStart w:id="350" w:name="_Toc284663428"/>
      <w:bookmarkStart w:id="351" w:name="_Toc31893454"/>
      <w:r>
        <w:rPr>
          <w:rFonts w:ascii="Times New Roman" w:hAnsi="Times New Roman"/>
          <w:b/>
          <w:sz w:val="28"/>
          <w:szCs w:val="28"/>
        </w:rPr>
        <w:t>Геометрия</w:t>
      </w:r>
      <w:bookmarkEnd w:id="348"/>
      <w:bookmarkEnd w:id="349"/>
      <w:bookmarkEnd w:id="350"/>
      <w:bookmarkEnd w:id="351"/>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Геометрическая фигура. Формирование представлений о </w:t>
      </w:r>
      <w:proofErr w:type="spellStart"/>
      <w:r>
        <w:rPr>
          <w:rFonts w:ascii="Times New Roman" w:hAnsi="Times New Roman"/>
          <w:sz w:val="28"/>
          <w:szCs w:val="28"/>
        </w:rPr>
        <w:t>метапредметном</w:t>
      </w:r>
      <w:proofErr w:type="spellEnd"/>
      <w:r>
        <w:rPr>
          <w:rFonts w:ascii="Times New Roman" w:hAnsi="Times New Roman"/>
          <w:sz w:val="28"/>
          <w:szCs w:val="28"/>
        </w:rPr>
        <w:t xml:space="preserve"> понятии «фигура».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Точка, линия, отрезок, прямая, луч, ломаная, плоскость, угол, биссектриса угла и ее свойства, виды углов, многоугольники, круг.</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iCs/>
          <w:sz w:val="28"/>
          <w:szCs w:val="28"/>
        </w:rPr>
        <w:lastRenderedPageBreak/>
        <w:t>Осевая симметрия геометрических фигур. Центральная симметрия геометрических фигур</w:t>
      </w:r>
      <w:r>
        <w:rPr>
          <w:rFonts w:ascii="Times New Roman" w:hAnsi="Times New Roman"/>
          <w:i/>
          <w:iCs/>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Многоугольники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Многоугольник, его элементы и его свойства. Распознавание некоторых многоугольников. </w:t>
      </w:r>
      <w:r>
        <w:rPr>
          <w:rFonts w:ascii="Times New Roman" w:hAnsi="Times New Roman"/>
          <w:bCs/>
          <w:i/>
          <w:sz w:val="28"/>
          <w:szCs w:val="28"/>
        </w:rPr>
        <w:t>В</w:t>
      </w:r>
      <w:r>
        <w:rPr>
          <w:rFonts w:ascii="Times New Roman" w:hAnsi="Times New Roman"/>
          <w:i/>
          <w:sz w:val="28"/>
          <w:szCs w:val="28"/>
        </w:rPr>
        <w:t>ыпуклые и невыпуклые многоугольники</w:t>
      </w:r>
      <w:r>
        <w:rPr>
          <w:rFonts w:ascii="Times New Roman" w:hAnsi="Times New Roman"/>
          <w:sz w:val="28"/>
          <w:szCs w:val="28"/>
        </w:rPr>
        <w:t>. Правильные многоугольники.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Окружность, круг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Окружность, круг, и</w:t>
      </w:r>
      <w:r>
        <w:rPr>
          <w:rFonts w:ascii="Times New Roman" w:hAnsi="Times New Roman"/>
          <w:sz w:val="28"/>
          <w:szCs w:val="28"/>
        </w:rPr>
        <w:t xml:space="preserve">х элементы и свойства; центральные и вписанные углы. Касательная </w:t>
      </w:r>
      <w:r>
        <w:rPr>
          <w:rFonts w:ascii="Times New Roman" w:hAnsi="Times New Roman"/>
          <w:i/>
          <w:sz w:val="28"/>
          <w:szCs w:val="28"/>
        </w:rPr>
        <w:t>и секущая</w:t>
      </w:r>
      <w:r>
        <w:rPr>
          <w:rFonts w:ascii="Times New Roman" w:hAnsi="Times New Roman"/>
          <w:sz w:val="28"/>
          <w:szCs w:val="28"/>
        </w:rPr>
        <w:t xml:space="preserve"> к окружности, </w:t>
      </w:r>
      <w:r>
        <w:rPr>
          <w:rFonts w:ascii="Times New Roman" w:hAnsi="Times New Roman"/>
          <w:i/>
          <w:sz w:val="28"/>
          <w:szCs w:val="28"/>
        </w:rPr>
        <w:t>их свойства</w:t>
      </w:r>
      <w:r>
        <w:rPr>
          <w:rFonts w:ascii="Times New Roman" w:hAnsi="Times New Roman"/>
          <w:sz w:val="28"/>
          <w:szCs w:val="28"/>
        </w:rPr>
        <w:t xml:space="preserve">. Вписанные и описанные окружности для треугольников, </w:t>
      </w:r>
      <w:r>
        <w:rPr>
          <w:rFonts w:ascii="Times New Roman" w:hAnsi="Times New Roman"/>
          <w:i/>
          <w:sz w:val="28"/>
          <w:szCs w:val="28"/>
        </w:rPr>
        <w:t>четырехугольников, правильных многоугольников</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Геометрические фигуры в пространстве (объемные тела)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proofErr w:type="gramStart"/>
      <w:r>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Pr>
          <w:rFonts w:ascii="Times New Roman" w:hAnsi="Times New Roman"/>
          <w:i/>
          <w:sz w:val="28"/>
          <w:szCs w:val="28"/>
        </w:rPr>
        <w:t xml:space="preserve">. </w:t>
      </w:r>
      <w:proofErr w:type="gramEnd"/>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Отношения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Равенство фигур</w:t>
      </w:r>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bCs/>
          <w:sz w:val="28"/>
          <w:szCs w:val="28"/>
        </w:rPr>
        <w:t>С</w:t>
      </w:r>
      <w:r>
        <w:rPr>
          <w:rFonts w:ascii="Times New Roman" w:hAnsi="Times New Roman"/>
          <w:sz w:val="28"/>
          <w:szCs w:val="28"/>
        </w:rPr>
        <w:t xml:space="preserve">войства равных треугольников. Признаки равенства треугольников.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Параллельность </w:t>
      </w:r>
      <w:proofErr w:type="gramStart"/>
      <w:r>
        <w:rPr>
          <w:rFonts w:ascii="Times New Roman" w:hAnsi="Times New Roman"/>
          <w:b/>
          <w:bCs/>
          <w:sz w:val="28"/>
          <w:szCs w:val="28"/>
        </w:rPr>
        <w:t>прямых</w:t>
      </w:r>
      <w:proofErr w:type="gramEnd"/>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sz w:val="28"/>
          <w:szCs w:val="28"/>
        </w:rPr>
        <w:t xml:space="preserve">Признаки и свойства </w:t>
      </w:r>
      <w:proofErr w:type="gramStart"/>
      <w:r>
        <w:rPr>
          <w:rFonts w:ascii="Times New Roman" w:hAnsi="Times New Roman"/>
          <w:sz w:val="28"/>
          <w:szCs w:val="28"/>
        </w:rPr>
        <w:t>параллельных</w:t>
      </w:r>
      <w:proofErr w:type="gramEnd"/>
      <w:r>
        <w:rPr>
          <w:rFonts w:ascii="Times New Roman" w:hAnsi="Times New Roman"/>
          <w:sz w:val="28"/>
          <w:szCs w:val="28"/>
        </w:rPr>
        <w:t xml:space="preserve"> прямых. </w:t>
      </w:r>
      <w:r>
        <w:rPr>
          <w:rFonts w:ascii="Times New Roman" w:hAnsi="Times New Roman"/>
          <w:i/>
          <w:sz w:val="28"/>
          <w:szCs w:val="28"/>
        </w:rPr>
        <w:t>Аксиома параллельности Евклида</w:t>
      </w:r>
      <w:r>
        <w:rPr>
          <w:rFonts w:ascii="Times New Roman" w:hAnsi="Times New Roman"/>
          <w:sz w:val="28"/>
          <w:szCs w:val="28"/>
        </w:rPr>
        <w:t xml:space="preserve">. </w:t>
      </w:r>
      <w:r>
        <w:rPr>
          <w:rFonts w:ascii="Times New Roman" w:hAnsi="Times New Roman"/>
          <w:i/>
          <w:sz w:val="28"/>
          <w:szCs w:val="28"/>
        </w:rPr>
        <w:t>Теорема Фалеса</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Перпендикулярные прямые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lastRenderedPageBreak/>
        <w:t xml:space="preserve">Прямой угол. Перпендикуляр </w:t>
      </w:r>
      <w:proofErr w:type="gramStart"/>
      <w:r>
        <w:rPr>
          <w:rFonts w:ascii="Times New Roman" w:hAnsi="Times New Roman"/>
          <w:bCs/>
          <w:sz w:val="28"/>
          <w:szCs w:val="28"/>
        </w:rPr>
        <w:t>к</w:t>
      </w:r>
      <w:proofErr w:type="gramEnd"/>
      <w:r>
        <w:rPr>
          <w:rFonts w:ascii="Times New Roman" w:hAnsi="Times New Roman"/>
          <w:bCs/>
          <w:sz w:val="28"/>
          <w:szCs w:val="28"/>
        </w:rPr>
        <w:t xml:space="preserve"> прямой. Наклонная, проекция. Серединный перпендикуляр к отрезку. </w:t>
      </w:r>
      <w:r>
        <w:rPr>
          <w:rFonts w:ascii="Times New Roman" w:hAnsi="Times New Roman"/>
          <w:i/>
          <w:sz w:val="28"/>
          <w:szCs w:val="28"/>
        </w:rPr>
        <w:t>Свойства и признаки перпендикулярности</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i/>
          <w:sz w:val="28"/>
          <w:szCs w:val="28"/>
        </w:rPr>
        <w:t>Подобие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Пропорциональные отрезки, подобие фигур. Подобные треугольники. Признаки подобия</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b/>
          <w:sz w:val="28"/>
          <w:szCs w:val="28"/>
        </w:rPr>
        <w:t>Взаимное расположение</w:t>
      </w:r>
      <w:r>
        <w:rPr>
          <w:rFonts w:ascii="Times New Roman" w:hAnsi="Times New Roman"/>
          <w:sz w:val="28"/>
          <w:szCs w:val="28"/>
        </w:rPr>
        <w:t xml:space="preserve"> прямой и окружности</w:t>
      </w:r>
      <w:r>
        <w:rPr>
          <w:rFonts w:ascii="Times New Roman" w:hAnsi="Times New Roman"/>
          <w:i/>
          <w:sz w:val="28"/>
          <w:szCs w:val="28"/>
        </w:rPr>
        <w:t>, двух окружностей.</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Измерения и вычисления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Величины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Представление об объеме и его свойствах. Измерение объема. Единицы измерения объемов.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Измерения и вычисления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rFonts w:ascii="Times New Roman" w:hAnsi="Times New Roman"/>
          <w:i/>
          <w:sz w:val="28"/>
          <w:szCs w:val="28"/>
        </w:rPr>
        <w:t>Тригонометрические функции тупого угла.</w:t>
      </w:r>
      <w:r>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rFonts w:ascii="Times New Roman" w:hAnsi="Times New Roman"/>
          <w:i/>
          <w:sz w:val="28"/>
          <w:szCs w:val="28"/>
        </w:rPr>
        <w:t>Теорема синусов. Теорема косинусов</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Расстояния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Расстояние между точками. Расстояние от точки </w:t>
      </w:r>
      <w:proofErr w:type="gramStart"/>
      <w:r>
        <w:rPr>
          <w:rFonts w:ascii="Times New Roman" w:hAnsi="Times New Roman"/>
          <w:sz w:val="28"/>
          <w:szCs w:val="28"/>
        </w:rPr>
        <w:t>до</w:t>
      </w:r>
      <w:proofErr w:type="gramEnd"/>
      <w:r>
        <w:rPr>
          <w:rFonts w:ascii="Times New Roman" w:hAnsi="Times New Roman"/>
          <w:sz w:val="28"/>
          <w:szCs w:val="28"/>
        </w:rPr>
        <w:t xml:space="preserve"> прямой. </w:t>
      </w:r>
      <w:r>
        <w:rPr>
          <w:rFonts w:ascii="Times New Roman" w:hAnsi="Times New Roman"/>
          <w:i/>
          <w:sz w:val="28"/>
          <w:szCs w:val="28"/>
        </w:rPr>
        <w:t>Расстояние между фигурами</w:t>
      </w:r>
      <w:r>
        <w:rPr>
          <w:rFonts w:ascii="Times New Roman" w:hAnsi="Times New Roman"/>
          <w:sz w:val="28"/>
          <w:szCs w:val="28"/>
        </w:rPr>
        <w:t xml:space="preserve">.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построения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Геометрические построения для иллюстрации свойств геометрических фигур.</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Инструменты для построений: циркуль, линейка, угольник. </w:t>
      </w:r>
      <w:r>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Pr>
          <w:rFonts w:ascii="Times New Roman" w:hAnsi="Times New Roman"/>
          <w:i/>
          <w:sz w:val="28"/>
          <w:szCs w:val="28"/>
        </w:rPr>
        <w:t>данному</w:t>
      </w:r>
      <w:proofErr w:type="gramEnd"/>
      <w:r>
        <w:rPr>
          <w:rFonts w:ascii="Times New Roman" w:hAnsi="Times New Roman"/>
          <w:i/>
          <w:sz w:val="28"/>
          <w:szCs w:val="28"/>
        </w:rPr>
        <w:t xml:space="preserve">,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Построение треугольников по трем сторонам, двум сторонам и углу между ними, стороне и двум прилежащим к ней углам.</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Деление отрезка в данном отношении.</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 xml:space="preserve">Геометрические преобразования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Преобразования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Понятие преобразования. Представление о </w:t>
      </w:r>
      <w:proofErr w:type="spellStart"/>
      <w:r>
        <w:rPr>
          <w:rFonts w:ascii="Times New Roman" w:hAnsi="Times New Roman"/>
          <w:sz w:val="28"/>
          <w:szCs w:val="28"/>
        </w:rPr>
        <w:t>метапредметном</w:t>
      </w:r>
      <w:proofErr w:type="spellEnd"/>
      <w:r>
        <w:rPr>
          <w:rFonts w:ascii="Times New Roman" w:hAnsi="Times New Roman"/>
          <w:sz w:val="28"/>
          <w:szCs w:val="28"/>
        </w:rPr>
        <w:t xml:space="preserve"> понятии «преобразование». </w:t>
      </w:r>
      <w:r>
        <w:rPr>
          <w:rFonts w:ascii="Times New Roman" w:hAnsi="Times New Roman"/>
          <w:i/>
          <w:sz w:val="28"/>
          <w:szCs w:val="28"/>
        </w:rPr>
        <w:t>Подобие</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Движения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Осевая и центральная симметрия</w:t>
      </w:r>
      <w:r>
        <w:rPr>
          <w:rFonts w:ascii="Times New Roman" w:hAnsi="Times New Roman"/>
          <w:i/>
          <w:sz w:val="28"/>
          <w:szCs w:val="28"/>
        </w:rPr>
        <w:t>, поворот и параллельный перенос. Комбинации движений на плоскости и их свойства</w:t>
      </w:r>
      <w:r>
        <w:rPr>
          <w:rFonts w:ascii="Times New Roman" w:hAnsi="Times New Roman"/>
          <w:sz w:val="28"/>
          <w:szCs w:val="28"/>
        </w:rPr>
        <w:t xml:space="preserve">.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Векторы и координаты на плоскости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iCs/>
          <w:sz w:val="28"/>
          <w:szCs w:val="28"/>
        </w:rPr>
        <w:t>Векторы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вектора, действия над векторами</w:t>
      </w:r>
      <w:r>
        <w:rPr>
          <w:rFonts w:ascii="Times New Roman" w:hAnsi="Times New Roman"/>
          <w:i/>
          <w:sz w:val="28"/>
          <w:szCs w:val="28"/>
        </w:rPr>
        <w:t xml:space="preserve">, </w:t>
      </w:r>
      <w:r>
        <w:rPr>
          <w:rFonts w:ascii="Times New Roman" w:hAnsi="Times New Roman"/>
          <w:sz w:val="28"/>
          <w:szCs w:val="28"/>
        </w:rPr>
        <w:t>использование векторов в физике,</w:t>
      </w:r>
      <w:r>
        <w:rPr>
          <w:rFonts w:ascii="Times New Roman" w:hAnsi="Times New Roman"/>
          <w:i/>
          <w:sz w:val="28"/>
          <w:szCs w:val="28"/>
        </w:rPr>
        <w:t xml:space="preserve"> разложение вектора на составляющие, скалярное произведение</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Координаты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понятия, </w:t>
      </w:r>
      <w:r>
        <w:rPr>
          <w:rFonts w:ascii="Times New Roman" w:hAnsi="Times New Roman"/>
          <w:i/>
          <w:sz w:val="28"/>
          <w:szCs w:val="28"/>
        </w:rPr>
        <w:t>координаты вектора, расстояние между точками. Координаты середины отрезка. Уравнения фигур.</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Применение векторов и координат для решения простейших геометрических задач.</w:t>
      </w:r>
    </w:p>
    <w:p w:rsidR="00777D59" w:rsidRDefault="006821ED">
      <w:pPr>
        <w:spacing w:after="0" w:line="360" w:lineRule="auto"/>
        <w:ind w:firstLine="709"/>
        <w:jc w:val="both"/>
        <w:rPr>
          <w:rFonts w:ascii="Times New Roman" w:hAnsi="Times New Roman"/>
          <w:b/>
          <w:bCs/>
          <w:sz w:val="28"/>
          <w:szCs w:val="28"/>
        </w:rPr>
      </w:pPr>
      <w:bookmarkStart w:id="352" w:name="_Toc405513924"/>
      <w:bookmarkStart w:id="353" w:name="_Toc284662802"/>
      <w:bookmarkStart w:id="354" w:name="_Toc284663429"/>
      <w:bookmarkStart w:id="355" w:name="_Toc31893455"/>
      <w:r>
        <w:rPr>
          <w:rFonts w:ascii="Times New Roman" w:hAnsi="Times New Roman"/>
          <w:b/>
          <w:bCs/>
          <w:sz w:val="28"/>
          <w:szCs w:val="28"/>
        </w:rPr>
        <w:t>История математики</w:t>
      </w:r>
      <w:bookmarkEnd w:id="352"/>
      <w:bookmarkEnd w:id="353"/>
      <w:bookmarkEnd w:id="354"/>
      <w:bookmarkEnd w:id="355"/>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Зарождение алгебры в недрах арифметики. </w:t>
      </w:r>
      <w:proofErr w:type="gramStart"/>
      <w:r>
        <w:rPr>
          <w:rFonts w:ascii="Times New Roman" w:hAnsi="Times New Roman"/>
          <w:i/>
          <w:sz w:val="28"/>
          <w:szCs w:val="28"/>
        </w:rPr>
        <w:t>Ал-Хорезми</w:t>
      </w:r>
      <w:proofErr w:type="gramEnd"/>
      <w:r>
        <w:rPr>
          <w:rFonts w:ascii="Times New Roman" w:hAnsi="Times New Roman"/>
          <w:i/>
          <w:sz w:val="28"/>
          <w:szCs w:val="28"/>
        </w:rPr>
        <w:t xml:space="preserve">. Рождение буквенной символики. П. Ферма, Ф. Виет, Р. Декарт. История вопроса о </w:t>
      </w:r>
      <w:r>
        <w:rPr>
          <w:rFonts w:ascii="Times New Roman" w:hAnsi="Times New Roman"/>
          <w:i/>
          <w:sz w:val="28"/>
          <w:szCs w:val="28"/>
        </w:rPr>
        <w:lastRenderedPageBreak/>
        <w:t xml:space="preserve">нахождении формул корней алгебраических уравнений степеней, больших четырех. Н. Тарталья, Дж. </w:t>
      </w:r>
      <w:proofErr w:type="spellStart"/>
      <w:r>
        <w:rPr>
          <w:rFonts w:ascii="Times New Roman" w:hAnsi="Times New Roman"/>
          <w:i/>
          <w:sz w:val="28"/>
          <w:szCs w:val="28"/>
        </w:rPr>
        <w:t>Кардано</w:t>
      </w:r>
      <w:proofErr w:type="spellEnd"/>
      <w:r>
        <w:rPr>
          <w:rFonts w:ascii="Times New Roman" w:hAnsi="Times New Roman"/>
          <w:i/>
          <w:sz w:val="28"/>
          <w:szCs w:val="28"/>
        </w:rPr>
        <w:t>, Н.Х. Абель, Э. Галуа.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Истоки теории вероятностей: страховое дело, азартные игры. П. Ферма, </w:t>
      </w:r>
      <w:proofErr w:type="spellStart"/>
      <w:r>
        <w:rPr>
          <w:rFonts w:ascii="Times New Roman" w:hAnsi="Times New Roman"/>
          <w:i/>
          <w:sz w:val="28"/>
          <w:szCs w:val="28"/>
        </w:rPr>
        <w:t>Б.Паскаль</w:t>
      </w:r>
      <w:proofErr w:type="spellEnd"/>
      <w:r>
        <w:rPr>
          <w:rFonts w:ascii="Times New Roman" w:hAnsi="Times New Roman"/>
          <w:i/>
          <w:sz w:val="28"/>
          <w:szCs w:val="28"/>
        </w:rPr>
        <w:t xml:space="preserve">, Я. Бернулли, </w:t>
      </w:r>
      <w:proofErr w:type="spellStart"/>
      <w:r>
        <w:rPr>
          <w:rFonts w:ascii="Times New Roman" w:hAnsi="Times New Roman"/>
          <w:i/>
          <w:sz w:val="28"/>
          <w:szCs w:val="28"/>
        </w:rPr>
        <w:t>А.Н.Колмогоров</w:t>
      </w:r>
      <w:proofErr w:type="spellEnd"/>
      <w:r>
        <w:rPr>
          <w:rFonts w:ascii="Times New Roman" w:hAnsi="Times New Roman"/>
          <w:i/>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Pr>
          <w:rFonts w:ascii="Times New Roman" w:hAnsi="Times New Roman"/>
          <w:i/>
          <w:sz w:val="28"/>
          <w:szCs w:val="28"/>
        </w:rPr>
        <w:t>Триссекция</w:t>
      </w:r>
      <w:proofErr w:type="spellEnd"/>
      <w:r>
        <w:rPr>
          <w:rFonts w:ascii="Times New Roman" w:hAnsi="Times New Roman"/>
          <w:i/>
          <w:sz w:val="28"/>
          <w:szCs w:val="28"/>
        </w:rPr>
        <w:t xml:space="preserve"> угла. Квадратура круга. Удвоение куба. История числа π. Золотое сечение. «Начала» Евклида. Л Эйлер, </w:t>
      </w:r>
      <w:proofErr w:type="spellStart"/>
      <w:r>
        <w:rPr>
          <w:rFonts w:ascii="Times New Roman" w:hAnsi="Times New Roman"/>
          <w:i/>
          <w:sz w:val="28"/>
          <w:szCs w:val="28"/>
        </w:rPr>
        <w:t>Н.И.Лобачевский</w:t>
      </w:r>
      <w:proofErr w:type="spellEnd"/>
      <w:r>
        <w:rPr>
          <w:rFonts w:ascii="Times New Roman" w:hAnsi="Times New Roman"/>
          <w:i/>
          <w:sz w:val="28"/>
          <w:szCs w:val="28"/>
        </w:rPr>
        <w:t>. История пятого постулата.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Геометрия и искусство. Геометрические закономерности окружающего мира.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Роль российских ученых в развитии математики: Л. Эйлер. Н.И. Лобачевский, </w:t>
      </w:r>
      <w:proofErr w:type="spellStart"/>
      <w:r>
        <w:rPr>
          <w:rFonts w:ascii="Times New Roman" w:hAnsi="Times New Roman"/>
          <w:i/>
          <w:sz w:val="28"/>
          <w:szCs w:val="28"/>
        </w:rPr>
        <w:t>П.Л.Чебышев</w:t>
      </w:r>
      <w:proofErr w:type="spellEnd"/>
      <w:r>
        <w:rPr>
          <w:rFonts w:ascii="Times New Roman" w:hAnsi="Times New Roman"/>
          <w:i/>
          <w:sz w:val="28"/>
          <w:szCs w:val="28"/>
        </w:rPr>
        <w:t xml:space="preserve">, С. Ковалевская, А.Н. Колмогоров.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Математика в развитии России: Петр </w:t>
      </w:r>
      <w:r>
        <w:rPr>
          <w:rFonts w:ascii="Times New Roman" w:hAnsi="Times New Roman"/>
          <w:i/>
          <w:sz w:val="28"/>
          <w:szCs w:val="28"/>
          <w:lang w:val="en-US"/>
        </w:rPr>
        <w:t>I</w:t>
      </w:r>
      <w:r>
        <w:rPr>
          <w:rFonts w:ascii="Times New Roman" w:hAnsi="Times New Roman"/>
          <w:i/>
          <w:sz w:val="28"/>
          <w:szCs w:val="28"/>
        </w:rPr>
        <w:t xml:space="preserve">, школа математических и </w:t>
      </w:r>
      <w:proofErr w:type="spellStart"/>
      <w:r>
        <w:rPr>
          <w:rFonts w:ascii="Times New Roman" w:hAnsi="Times New Roman"/>
          <w:i/>
          <w:sz w:val="28"/>
          <w:szCs w:val="28"/>
        </w:rPr>
        <w:t>навигацких</w:t>
      </w:r>
      <w:proofErr w:type="spellEnd"/>
      <w:r>
        <w:rPr>
          <w:rFonts w:ascii="Times New Roman" w:hAnsi="Times New Roman"/>
          <w:i/>
          <w:sz w:val="28"/>
          <w:szCs w:val="28"/>
        </w:rPr>
        <w:t xml:space="preserve"> наук, развитие российского флота, А.Н. Крылов. Космическая программа и М.В. Келдыш.</w:t>
      </w:r>
    </w:p>
    <w:p w:rsidR="00777D59" w:rsidRDefault="006821ED" w:rsidP="0059514E">
      <w:pPr>
        <w:spacing w:after="0" w:line="360" w:lineRule="auto"/>
        <w:jc w:val="both"/>
        <w:rPr>
          <w:rFonts w:ascii="Times New Roman" w:hAnsi="Times New Roman"/>
          <w:b/>
          <w:sz w:val="28"/>
          <w:szCs w:val="28"/>
        </w:rPr>
      </w:pPr>
      <w:bookmarkStart w:id="356" w:name="_Toc403076059"/>
      <w:bookmarkStart w:id="357" w:name="_Toc405513928"/>
      <w:bookmarkStart w:id="358" w:name="_Toc284662806"/>
      <w:bookmarkStart w:id="359" w:name="_Toc284663433"/>
      <w:bookmarkStart w:id="360" w:name="_Toc31893459"/>
      <w:r>
        <w:rPr>
          <w:rFonts w:ascii="Times New Roman" w:hAnsi="Times New Roman"/>
          <w:b/>
          <w:sz w:val="28"/>
          <w:szCs w:val="28"/>
        </w:rPr>
        <w:t>Геометрия</w:t>
      </w:r>
      <w:bookmarkEnd w:id="356"/>
      <w:bookmarkEnd w:id="357"/>
      <w:bookmarkEnd w:id="358"/>
      <w:bookmarkEnd w:id="359"/>
      <w:bookmarkEnd w:id="360"/>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Pr>
          <w:rFonts w:ascii="Times New Roman" w:hAnsi="Times New Roman"/>
          <w:bCs/>
          <w:sz w:val="28"/>
          <w:szCs w:val="28"/>
        </w:rPr>
        <w:t>Плоская и неплоская фигуры</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Выделение свойств объектов. Формирование представлений о </w:t>
      </w:r>
      <w:proofErr w:type="spellStart"/>
      <w:r>
        <w:rPr>
          <w:rFonts w:ascii="Times New Roman" w:hAnsi="Times New Roman"/>
          <w:sz w:val="28"/>
          <w:szCs w:val="28"/>
        </w:rPr>
        <w:t>метапредметном</w:t>
      </w:r>
      <w:proofErr w:type="spellEnd"/>
      <w:r>
        <w:rPr>
          <w:rFonts w:ascii="Times New Roman" w:hAnsi="Times New Roman"/>
          <w:sz w:val="28"/>
          <w:szCs w:val="28"/>
        </w:rPr>
        <w:t xml:space="preserve"> понятии «фигура». </w:t>
      </w:r>
      <w:proofErr w:type="gramStart"/>
      <w:r>
        <w:rPr>
          <w:rFonts w:ascii="Times New Roman" w:hAnsi="Times New Roman"/>
          <w:sz w:val="28"/>
          <w:szCs w:val="28"/>
        </w:rPr>
        <w:t>Точка, отрезок, прямая, луч, ломаная, плоскость, угол, биссектриса угла и ее свойства, виды углов, многоугольники, окружность и круг.</w:t>
      </w:r>
      <w:proofErr w:type="gramEnd"/>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iCs/>
          <w:sz w:val="28"/>
          <w:szCs w:val="28"/>
        </w:rPr>
        <w:t>Осевая симметрия геометрических фигур. Центральная симметрия геометрических фигур</w:t>
      </w:r>
      <w:r>
        <w:rPr>
          <w:rFonts w:ascii="Times New Roman" w:hAnsi="Times New Roman"/>
          <w:i/>
          <w:iCs/>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Многоугольники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Многоугольник, его элементы и его свойства. Правильные многоугольники. </w:t>
      </w:r>
      <w:r>
        <w:rPr>
          <w:rFonts w:ascii="Times New Roman" w:hAnsi="Times New Roman"/>
          <w:bCs/>
          <w:sz w:val="28"/>
          <w:szCs w:val="28"/>
        </w:rPr>
        <w:t>В</w:t>
      </w:r>
      <w:r>
        <w:rPr>
          <w:rFonts w:ascii="Times New Roman" w:hAnsi="Times New Roman"/>
          <w:sz w:val="28"/>
          <w:szCs w:val="28"/>
        </w:rPr>
        <w:t xml:space="preserve">ыпуклые и невыпуклые многоугольники. Сумма углов выпуклого многоугольника.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Окружность, круг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Фигуры в пространстве (объемные тела)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w:t>
      </w:r>
      <w:proofErr w:type="gramStart"/>
      <w:r>
        <w:rPr>
          <w:rFonts w:ascii="Times New Roman" w:hAnsi="Times New Roman"/>
          <w:sz w:val="28"/>
          <w:szCs w:val="28"/>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61" w:name="_Toc403076060"/>
      <w:r>
        <w:rPr>
          <w:rFonts w:ascii="Times New Roman" w:hAnsi="Times New Roman"/>
          <w:b/>
          <w:i w:val="0"/>
          <w:color w:val="auto"/>
          <w:spacing w:val="0"/>
          <w:sz w:val="28"/>
          <w:szCs w:val="28"/>
        </w:rPr>
        <w:t>Отношения</w:t>
      </w:r>
      <w:bookmarkEnd w:id="361"/>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Равенство фигур</w:t>
      </w:r>
    </w:p>
    <w:p w:rsidR="00777D59" w:rsidRDefault="006821ED">
      <w:pPr>
        <w:spacing w:after="0" w:line="360" w:lineRule="auto"/>
        <w:ind w:firstLine="709"/>
        <w:jc w:val="both"/>
        <w:rPr>
          <w:rFonts w:ascii="Times New Roman" w:hAnsi="Times New Roman"/>
          <w:iCs/>
          <w:sz w:val="28"/>
          <w:szCs w:val="28"/>
        </w:rPr>
      </w:pPr>
      <w:r>
        <w:rPr>
          <w:rFonts w:ascii="Times New Roman" w:hAnsi="Times New Roman"/>
          <w:bCs/>
          <w:sz w:val="28"/>
          <w:szCs w:val="28"/>
        </w:rPr>
        <w:lastRenderedPageBreak/>
        <w:t>С</w:t>
      </w:r>
      <w:r>
        <w:rPr>
          <w:rFonts w:ascii="Times New Roman" w:hAnsi="Times New Roman"/>
          <w:sz w:val="28"/>
          <w:szCs w:val="28"/>
        </w:rPr>
        <w:t xml:space="preserve">войства и признаки равенства треугольников. </w:t>
      </w:r>
      <w:r>
        <w:rPr>
          <w:rFonts w:ascii="Times New Roman" w:hAnsi="Times New Roman"/>
          <w:iCs/>
          <w:sz w:val="28"/>
          <w:szCs w:val="28"/>
        </w:rPr>
        <w:t>Дополнительные признаки равенства треугольников. Признаки равенства параллелограммов.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Параллельность </w:t>
      </w:r>
      <w:proofErr w:type="gramStart"/>
      <w:r>
        <w:rPr>
          <w:rFonts w:ascii="Times New Roman" w:hAnsi="Times New Roman"/>
          <w:b/>
          <w:bCs/>
          <w:sz w:val="28"/>
          <w:szCs w:val="28"/>
        </w:rPr>
        <w:t>прямых</w:t>
      </w:r>
      <w:proofErr w:type="gramEnd"/>
    </w:p>
    <w:p w:rsidR="00777D59" w:rsidRDefault="006821ED">
      <w:pPr>
        <w:spacing w:after="0" w:line="360" w:lineRule="auto"/>
        <w:ind w:firstLine="709"/>
        <w:jc w:val="both"/>
        <w:rPr>
          <w:rFonts w:ascii="Times New Roman" w:hAnsi="Times New Roman"/>
          <w:iCs/>
          <w:sz w:val="28"/>
          <w:szCs w:val="28"/>
        </w:rPr>
      </w:pPr>
      <w:r>
        <w:rPr>
          <w:rFonts w:ascii="Times New Roman" w:hAnsi="Times New Roman"/>
          <w:sz w:val="28"/>
          <w:szCs w:val="28"/>
        </w:rPr>
        <w:t xml:space="preserve">Признаки и свойства </w:t>
      </w:r>
      <w:proofErr w:type="gramStart"/>
      <w:r>
        <w:rPr>
          <w:rFonts w:ascii="Times New Roman" w:hAnsi="Times New Roman"/>
          <w:sz w:val="28"/>
          <w:szCs w:val="28"/>
        </w:rPr>
        <w:t>параллельных</w:t>
      </w:r>
      <w:proofErr w:type="gramEnd"/>
      <w:r>
        <w:rPr>
          <w:rFonts w:ascii="Times New Roman" w:hAnsi="Times New Roman"/>
          <w:sz w:val="28"/>
          <w:szCs w:val="28"/>
        </w:rPr>
        <w:t xml:space="preserve"> прямых. Аксиома параллельности Евклида. Первичные представления о неевклидовых геометриях. Теорема Фалеса.</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Перпендикулярные прямые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Прямой угол. Перпендикуляр </w:t>
      </w:r>
      <w:proofErr w:type="gramStart"/>
      <w:r>
        <w:rPr>
          <w:rFonts w:ascii="Times New Roman" w:hAnsi="Times New Roman"/>
          <w:bCs/>
          <w:sz w:val="28"/>
          <w:szCs w:val="28"/>
        </w:rPr>
        <w:t>к</w:t>
      </w:r>
      <w:proofErr w:type="gramEnd"/>
      <w:r>
        <w:rPr>
          <w:rFonts w:ascii="Times New Roman" w:hAnsi="Times New Roman"/>
          <w:bCs/>
          <w:sz w:val="28"/>
          <w:szCs w:val="28"/>
        </w:rPr>
        <w:t xml:space="preserve"> прямой. Серединный перпендикуляр к отрезку. </w:t>
      </w:r>
      <w:r>
        <w:rPr>
          <w:rFonts w:ascii="Times New Roman" w:hAnsi="Times New Roman"/>
          <w:sz w:val="28"/>
          <w:szCs w:val="28"/>
        </w:rPr>
        <w:t xml:space="preserve">Свойства и признаки перпендикулярности </w:t>
      </w:r>
      <w:proofErr w:type="gramStart"/>
      <w:r>
        <w:rPr>
          <w:rFonts w:ascii="Times New Roman" w:hAnsi="Times New Roman"/>
          <w:sz w:val="28"/>
          <w:szCs w:val="28"/>
        </w:rPr>
        <w:t>прямых</w:t>
      </w:r>
      <w:proofErr w:type="gramEnd"/>
      <w:r>
        <w:rPr>
          <w:rFonts w:ascii="Times New Roman" w:hAnsi="Times New Roman"/>
          <w:sz w:val="28"/>
          <w:szCs w:val="28"/>
        </w:rPr>
        <w:t>. Наклонные, проекции, их свойства.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Подобие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Взаимное расположение прямой и окружности</w:t>
      </w:r>
      <w:r>
        <w:rPr>
          <w:rFonts w:ascii="Times New Roman" w:hAnsi="Times New Roman"/>
          <w:sz w:val="28"/>
          <w:szCs w:val="28"/>
        </w:rPr>
        <w:t>, двух окружностей.</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62" w:name="_Toc403076061"/>
      <w:r>
        <w:rPr>
          <w:rFonts w:ascii="Times New Roman" w:hAnsi="Times New Roman"/>
          <w:b/>
          <w:i w:val="0"/>
          <w:color w:val="auto"/>
          <w:spacing w:val="0"/>
          <w:sz w:val="28"/>
          <w:szCs w:val="28"/>
        </w:rPr>
        <w:t>Измерения и вычисления</w:t>
      </w:r>
      <w:bookmarkEnd w:id="362"/>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Величины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величины. Длина. Измерение длины. Единцы измерения длины.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sz w:val="28"/>
          <w:szCs w:val="28"/>
        </w:rPr>
        <w:t>Представление об объеме пространственной фигуры и его свойствах. Измерение объема. Единицы измерения объемов.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Измерения и вычисления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w:t>
      </w:r>
      <w:r>
        <w:rPr>
          <w:rFonts w:ascii="Times New Roman" w:hAnsi="Times New Roman"/>
          <w:sz w:val="28"/>
          <w:szCs w:val="28"/>
        </w:rPr>
        <w:lastRenderedPageBreak/>
        <w:t>длины окружности и площади круга. Площадь кругового сектора, кругового сегмента. Площадь правильного многоугольника.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Теорема косинусов. Теорема синусов.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Решение треугольников. Вычисление углов. Вычисление высоты, медианы и биссектрисы треугольника. </w:t>
      </w:r>
      <w:proofErr w:type="spellStart"/>
      <w:r>
        <w:rPr>
          <w:rFonts w:ascii="Times New Roman" w:hAnsi="Times New Roman"/>
          <w:sz w:val="28"/>
          <w:szCs w:val="28"/>
        </w:rPr>
        <w:t>Ортотреугольник</w:t>
      </w:r>
      <w:proofErr w:type="spellEnd"/>
      <w:r>
        <w:rPr>
          <w:rFonts w:ascii="Times New Roman" w:hAnsi="Times New Roman"/>
          <w:sz w:val="28"/>
          <w:szCs w:val="28"/>
        </w:rPr>
        <w:t xml:space="preserve">. Теорема Птолемея. Теорема </w:t>
      </w:r>
      <w:proofErr w:type="spellStart"/>
      <w:r>
        <w:rPr>
          <w:rFonts w:ascii="Times New Roman" w:hAnsi="Times New Roman"/>
          <w:sz w:val="28"/>
          <w:szCs w:val="28"/>
        </w:rPr>
        <w:t>Менелая</w:t>
      </w:r>
      <w:proofErr w:type="spellEnd"/>
      <w:r>
        <w:rPr>
          <w:rFonts w:ascii="Times New Roman" w:hAnsi="Times New Roman"/>
          <w:sz w:val="28"/>
          <w:szCs w:val="28"/>
        </w:rPr>
        <w:t xml:space="preserve">. Теорема </w:t>
      </w:r>
      <w:proofErr w:type="spellStart"/>
      <w:r>
        <w:rPr>
          <w:rFonts w:ascii="Times New Roman" w:hAnsi="Times New Roman"/>
          <w:sz w:val="28"/>
          <w:szCs w:val="28"/>
        </w:rPr>
        <w:t>Чевы</w:t>
      </w:r>
      <w:proofErr w:type="spellEnd"/>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Расстояния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Расстояние между точками. Расстояние от точки </w:t>
      </w:r>
      <w:proofErr w:type="gramStart"/>
      <w:r>
        <w:rPr>
          <w:rFonts w:ascii="Times New Roman" w:hAnsi="Times New Roman"/>
          <w:sz w:val="28"/>
          <w:szCs w:val="28"/>
        </w:rPr>
        <w:t>до</w:t>
      </w:r>
      <w:proofErr w:type="gramEnd"/>
      <w:r>
        <w:rPr>
          <w:rFonts w:ascii="Times New Roman" w:hAnsi="Times New Roman"/>
          <w:sz w:val="28"/>
          <w:szCs w:val="28"/>
        </w:rPr>
        <w:t xml:space="preserve"> прямой. Расстояние между фигурами.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Равновеликие и равносоставленные фигуры.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Свойства (аксиомы) длины отрезка, величины угла, площади и объема фигуры</w:t>
      </w:r>
      <w:bookmarkStart w:id="363" w:name="_Toc403076062"/>
      <w:r>
        <w:rPr>
          <w:rFonts w:ascii="Times New Roman" w:hAnsi="Times New Roman"/>
          <w:sz w:val="28"/>
          <w:szCs w:val="28"/>
        </w:rPr>
        <w:t>.</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построения</w:t>
      </w:r>
      <w:bookmarkEnd w:id="363"/>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Геометрические построения для иллюстрации свойств геометрических фигур.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для построений. Циркуль, линейка.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Pr>
          <w:rFonts w:ascii="Times New Roman" w:hAnsi="Times New Roman"/>
          <w:sz w:val="28"/>
          <w:szCs w:val="28"/>
        </w:rPr>
        <w:t>данному</w:t>
      </w:r>
      <w:proofErr w:type="gramEnd"/>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Построение треугольников по трем сторонам, двум сторонам и углу между ними, стороне и двум прилежащим к ней углам, </w:t>
      </w:r>
      <w:r>
        <w:rPr>
          <w:rFonts w:ascii="Times New Roman" w:hAnsi="Times New Roman"/>
          <w:i/>
          <w:sz w:val="28"/>
          <w:szCs w:val="28"/>
        </w:rPr>
        <w:t>по другим элементам</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Деление отрезка в данном отношении.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Этапы решения задач на построение.</w:t>
      </w:r>
      <w:bookmarkStart w:id="364" w:name="_Toc403076063"/>
    </w:p>
    <w:bookmarkEnd w:id="364"/>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преобразования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Преобразования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sz w:val="28"/>
          <w:szCs w:val="28"/>
        </w:rPr>
        <w:lastRenderedPageBreak/>
        <w:t xml:space="preserve">Представление о </w:t>
      </w:r>
      <w:proofErr w:type="spellStart"/>
      <w:r>
        <w:rPr>
          <w:rFonts w:ascii="Times New Roman" w:hAnsi="Times New Roman"/>
          <w:sz w:val="28"/>
          <w:szCs w:val="28"/>
        </w:rPr>
        <w:t>межпредметном</w:t>
      </w:r>
      <w:proofErr w:type="spellEnd"/>
      <w:r>
        <w:rPr>
          <w:rFonts w:ascii="Times New Roman" w:hAnsi="Times New Roman"/>
          <w:sz w:val="28"/>
          <w:szCs w:val="28"/>
        </w:rPr>
        <w:t xml:space="preserve"> понятии «преобразование». Преобразования в математике (в арифметике, алгебре, геометрические преобразования).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Движения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Подобие как преобразование</w:t>
      </w:r>
    </w:p>
    <w:p w:rsidR="00777D59" w:rsidRDefault="006821ED">
      <w:pPr>
        <w:spacing w:after="0" w:line="360" w:lineRule="auto"/>
        <w:ind w:firstLine="709"/>
        <w:jc w:val="both"/>
        <w:rPr>
          <w:rFonts w:ascii="Times New Roman" w:hAnsi="Times New Roman"/>
          <w:iCs/>
          <w:sz w:val="28"/>
          <w:szCs w:val="28"/>
        </w:rPr>
      </w:pPr>
      <w:r>
        <w:rPr>
          <w:rFonts w:ascii="Times New Roman" w:hAnsi="Times New Roman"/>
          <w:sz w:val="28"/>
          <w:szCs w:val="28"/>
        </w:rPr>
        <w:t xml:space="preserve">Гомотетия. </w:t>
      </w:r>
      <w:r>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65" w:name="_Toc403076064"/>
      <w:r>
        <w:rPr>
          <w:rFonts w:ascii="Times New Roman" w:hAnsi="Times New Roman"/>
          <w:b/>
          <w:i w:val="0"/>
          <w:color w:val="auto"/>
          <w:spacing w:val="0"/>
          <w:sz w:val="28"/>
          <w:szCs w:val="28"/>
        </w:rPr>
        <w:t>Векторы и координаты на плоскости</w:t>
      </w:r>
      <w:bookmarkEnd w:id="365"/>
    </w:p>
    <w:p w:rsidR="00777D59" w:rsidRDefault="006821ED">
      <w:pPr>
        <w:spacing w:after="0" w:line="360" w:lineRule="auto"/>
        <w:ind w:firstLine="709"/>
        <w:jc w:val="both"/>
        <w:rPr>
          <w:rFonts w:ascii="Times New Roman" w:hAnsi="Times New Roman"/>
          <w:b/>
          <w:sz w:val="28"/>
          <w:szCs w:val="28"/>
        </w:rPr>
      </w:pPr>
      <w:r>
        <w:rPr>
          <w:rFonts w:ascii="Times New Roman" w:hAnsi="Times New Roman"/>
          <w:b/>
          <w:iCs/>
          <w:sz w:val="28"/>
          <w:szCs w:val="28"/>
        </w:rPr>
        <w:t>Векторы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Координаты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векторов и координат для решения геометрических задач.</w:t>
      </w:r>
    </w:p>
    <w:p w:rsidR="00777D59" w:rsidRDefault="006821ED">
      <w:pPr>
        <w:spacing w:after="0" w:line="360" w:lineRule="auto"/>
        <w:ind w:firstLine="709"/>
        <w:jc w:val="both"/>
        <w:rPr>
          <w:rFonts w:ascii="Times New Roman" w:hAnsi="Times New Roman"/>
          <w:iCs/>
          <w:sz w:val="28"/>
          <w:szCs w:val="28"/>
        </w:rPr>
      </w:pPr>
      <w:r>
        <w:rPr>
          <w:rFonts w:ascii="Times New Roman" w:hAnsi="Times New Roman"/>
          <w:iCs/>
          <w:sz w:val="28"/>
          <w:szCs w:val="28"/>
        </w:rPr>
        <w:t xml:space="preserve">Аффинная система координат. Радиус-векторы точек. </w:t>
      </w:r>
      <w:proofErr w:type="spellStart"/>
      <w:r>
        <w:rPr>
          <w:rFonts w:ascii="Times New Roman" w:hAnsi="Times New Roman"/>
          <w:iCs/>
          <w:sz w:val="28"/>
          <w:szCs w:val="28"/>
        </w:rPr>
        <w:t>Центроид</w:t>
      </w:r>
      <w:proofErr w:type="spellEnd"/>
      <w:r>
        <w:rPr>
          <w:rFonts w:ascii="Times New Roman" w:hAnsi="Times New Roman"/>
          <w:iCs/>
          <w:sz w:val="28"/>
          <w:szCs w:val="28"/>
        </w:rPr>
        <w:t xml:space="preserve"> системы точек.</w:t>
      </w:r>
    </w:p>
    <w:p w:rsidR="00777D59" w:rsidRDefault="006821ED">
      <w:pPr>
        <w:spacing w:after="0" w:line="360" w:lineRule="auto"/>
        <w:ind w:firstLine="709"/>
        <w:jc w:val="both"/>
        <w:rPr>
          <w:rFonts w:ascii="Times New Roman" w:hAnsi="Times New Roman"/>
          <w:b/>
          <w:i/>
          <w:sz w:val="28"/>
          <w:szCs w:val="28"/>
        </w:rPr>
      </w:pPr>
      <w:bookmarkStart w:id="366" w:name="_Toc403076065"/>
      <w:bookmarkStart w:id="367" w:name="_Toc405513929"/>
      <w:bookmarkStart w:id="368" w:name="_Toc284662807"/>
      <w:bookmarkStart w:id="369" w:name="_Toc284663434"/>
      <w:bookmarkStart w:id="370" w:name="_Toc31893460"/>
      <w:r>
        <w:rPr>
          <w:rFonts w:ascii="Times New Roman" w:hAnsi="Times New Roman"/>
          <w:b/>
          <w:i/>
          <w:sz w:val="28"/>
          <w:szCs w:val="28"/>
        </w:rPr>
        <w:t>История математики</w:t>
      </w:r>
      <w:bookmarkEnd w:id="366"/>
      <w:bookmarkEnd w:id="367"/>
      <w:bookmarkEnd w:id="368"/>
      <w:bookmarkEnd w:id="369"/>
      <w:bookmarkEnd w:id="370"/>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Зарождение алгебры в недрах арифметики. </w:t>
      </w:r>
      <w:proofErr w:type="gramStart"/>
      <w:r>
        <w:rPr>
          <w:rFonts w:ascii="Times New Roman" w:hAnsi="Times New Roman"/>
          <w:i/>
          <w:sz w:val="28"/>
          <w:szCs w:val="28"/>
        </w:rPr>
        <w:t>Ал-Хорезми</w:t>
      </w:r>
      <w:proofErr w:type="gramEnd"/>
      <w:r>
        <w:rPr>
          <w:rFonts w:ascii="Times New Roman" w:hAnsi="Times New Roman"/>
          <w:i/>
          <w:sz w:val="28"/>
          <w:szCs w:val="28"/>
        </w:rPr>
        <w:t xml:space="preserve">. Рождение буквенной символики. П. Ферма, Ф. Виет, Р. Декарт. История вопроса о </w:t>
      </w:r>
      <w:r>
        <w:rPr>
          <w:rFonts w:ascii="Times New Roman" w:hAnsi="Times New Roman"/>
          <w:i/>
          <w:sz w:val="28"/>
          <w:szCs w:val="28"/>
        </w:rPr>
        <w:lastRenderedPageBreak/>
        <w:t xml:space="preserve">нахождении формул корней алгебраических уравнений степеней, больших четырех. Н. Тарталья, Дж. </w:t>
      </w:r>
      <w:proofErr w:type="spellStart"/>
      <w:r>
        <w:rPr>
          <w:rFonts w:ascii="Times New Roman" w:hAnsi="Times New Roman"/>
          <w:i/>
          <w:sz w:val="28"/>
          <w:szCs w:val="28"/>
        </w:rPr>
        <w:t>Кардано</w:t>
      </w:r>
      <w:proofErr w:type="spellEnd"/>
      <w:r>
        <w:rPr>
          <w:rFonts w:ascii="Times New Roman" w:hAnsi="Times New Roman"/>
          <w:i/>
          <w:sz w:val="28"/>
          <w:szCs w:val="28"/>
        </w:rPr>
        <w:t xml:space="preserve">, Н.Х. Абель, </w:t>
      </w:r>
      <w:proofErr w:type="spellStart"/>
      <w:r>
        <w:rPr>
          <w:rFonts w:ascii="Times New Roman" w:hAnsi="Times New Roman"/>
          <w:i/>
          <w:sz w:val="28"/>
          <w:szCs w:val="28"/>
        </w:rPr>
        <w:t>Э.Галуа</w:t>
      </w:r>
      <w:proofErr w:type="spellEnd"/>
      <w:r>
        <w:rPr>
          <w:rFonts w:ascii="Times New Roman" w:hAnsi="Times New Roman"/>
          <w:i/>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Истоки теории вероятностей: страховое дело, азартные игры. П. Ферма, Б. Паскаль, Я. Бернулли, А.Н. Колмогоров.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Pr>
          <w:rFonts w:ascii="Times New Roman" w:hAnsi="Times New Roman"/>
          <w:i/>
          <w:sz w:val="28"/>
          <w:szCs w:val="28"/>
        </w:rPr>
        <w:t>Триссекция</w:t>
      </w:r>
      <w:proofErr w:type="spellEnd"/>
      <w:r>
        <w:rPr>
          <w:rFonts w:ascii="Times New Roman" w:hAnsi="Times New Roman"/>
          <w:i/>
          <w:sz w:val="28"/>
          <w:szCs w:val="28"/>
        </w:rPr>
        <w:t xml:space="preserve"> угла. Квадратура круга. Удвоение куба. История числа π. Золотое сечение. «Начала» Евклида. Л. Эйлер, Н.И. Лобачевский. История пятого постулата.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Геометрия и искусство. Геометрические закономерности окружающего мира.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Роль российских ученых в развитии математики: </w:t>
      </w:r>
      <w:proofErr w:type="spellStart"/>
      <w:r>
        <w:rPr>
          <w:rFonts w:ascii="Times New Roman" w:hAnsi="Times New Roman"/>
          <w:i/>
          <w:sz w:val="28"/>
          <w:szCs w:val="28"/>
        </w:rPr>
        <w:t>Л.Эйлер</w:t>
      </w:r>
      <w:proofErr w:type="spellEnd"/>
      <w:r>
        <w:rPr>
          <w:rFonts w:ascii="Times New Roman" w:hAnsi="Times New Roman"/>
          <w:i/>
          <w:sz w:val="28"/>
          <w:szCs w:val="28"/>
        </w:rPr>
        <w:t xml:space="preserve">. Н.И. Лобачевский, П.Л. Чебышев, С. Ковалевская, А.Н. Колмогоров.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Математика в развитии России: Петр </w:t>
      </w:r>
      <w:r>
        <w:rPr>
          <w:rFonts w:ascii="Times New Roman" w:hAnsi="Times New Roman"/>
          <w:i/>
          <w:sz w:val="28"/>
          <w:szCs w:val="28"/>
          <w:lang w:val="en-US"/>
        </w:rPr>
        <w:t>I</w:t>
      </w:r>
      <w:r>
        <w:rPr>
          <w:rFonts w:ascii="Times New Roman" w:hAnsi="Times New Roman"/>
          <w:i/>
          <w:sz w:val="28"/>
          <w:szCs w:val="28"/>
        </w:rPr>
        <w:t xml:space="preserve">, школа математических и </w:t>
      </w:r>
      <w:proofErr w:type="spellStart"/>
      <w:r>
        <w:rPr>
          <w:rFonts w:ascii="Times New Roman" w:hAnsi="Times New Roman"/>
          <w:i/>
          <w:sz w:val="28"/>
          <w:szCs w:val="28"/>
        </w:rPr>
        <w:t>навигацких</w:t>
      </w:r>
      <w:proofErr w:type="spellEnd"/>
      <w:r>
        <w:rPr>
          <w:rFonts w:ascii="Times New Roman" w:hAnsi="Times New Roman"/>
          <w:i/>
          <w:sz w:val="28"/>
          <w:szCs w:val="28"/>
        </w:rPr>
        <w:t xml:space="preserve"> наук, развитие российского флота, А.Н. Крылов. Космическая программа и М.В. Келдыш.</w:t>
      </w:r>
    </w:p>
    <w:p w:rsidR="00777D59" w:rsidRDefault="006821ED">
      <w:pPr>
        <w:pStyle w:val="4"/>
        <w:ind w:left="1701"/>
      </w:pPr>
      <w:bookmarkStart w:id="371" w:name="_Toc409691709"/>
      <w:bookmarkStart w:id="372" w:name="_Toc410654034"/>
      <w:bookmarkStart w:id="373" w:name="_Toc31893461"/>
      <w:bookmarkStart w:id="374" w:name="_Toc31898641"/>
      <w:bookmarkEnd w:id="325"/>
      <w:r>
        <w:t>2.2.2.9. Информатика</w:t>
      </w:r>
      <w:bookmarkEnd w:id="371"/>
      <w:bookmarkEnd w:id="372"/>
      <w:bookmarkEnd w:id="373"/>
      <w:bookmarkEnd w:id="374"/>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w:t>
      </w:r>
      <w:r>
        <w:rPr>
          <w:rFonts w:ascii="Times New Roman" w:hAnsi="Times New Roman"/>
          <w:position w:val="-1"/>
          <w:sz w:val="28"/>
          <w:szCs w:val="28"/>
        </w:rPr>
        <w:t xml:space="preserve">реализации программы учебного предмета «Информатика» у учащихся формируется </w:t>
      </w:r>
      <w:r>
        <w:rPr>
          <w:rFonts w:ascii="Times New Roman" w:eastAsia="Times New Roman" w:hAnsi="Times New Roman"/>
          <w:sz w:val="28"/>
          <w:szCs w:val="28"/>
          <w:lang w:eastAsia="ru-RU"/>
        </w:rPr>
        <w:t xml:space="preserve"> информационная и алгоритмическая </w:t>
      </w:r>
      <w:proofErr w:type="spellStart"/>
      <w:r>
        <w:rPr>
          <w:rFonts w:ascii="Times New Roman" w:eastAsia="Times New Roman" w:hAnsi="Times New Roman"/>
          <w:sz w:val="28"/>
          <w:szCs w:val="28"/>
          <w:lang w:eastAsia="ru-RU"/>
        </w:rPr>
        <w:t>культура</w:t>
      </w:r>
      <w:proofErr w:type="gramStart"/>
      <w:r>
        <w:rPr>
          <w:rFonts w:ascii="Times New Roman" w:eastAsia="Times New Roman" w:hAnsi="Times New Roman"/>
          <w:sz w:val="28"/>
          <w:szCs w:val="28"/>
          <w:lang w:eastAsia="ru-RU"/>
        </w:rPr>
        <w:t>;у</w:t>
      </w:r>
      <w:proofErr w:type="gramEnd"/>
      <w:r>
        <w:rPr>
          <w:rFonts w:ascii="Times New Roman" w:eastAsia="Times New Roman" w:hAnsi="Times New Roman"/>
          <w:sz w:val="28"/>
          <w:szCs w:val="28"/>
          <w:lang w:eastAsia="ru-RU"/>
        </w:rPr>
        <w:t>мение</w:t>
      </w:r>
      <w:proofErr w:type="spellEnd"/>
      <w:r>
        <w:rPr>
          <w:rFonts w:ascii="Times New Roman" w:eastAsia="Times New Roman" w:hAnsi="Times New Roman"/>
          <w:sz w:val="28"/>
          <w:szCs w:val="28"/>
          <w:lang w:eastAsia="ru-RU"/>
        </w:rPr>
        <w:t xml:space="preserve">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w:t>
      </w:r>
      <w:r>
        <w:rPr>
          <w:rFonts w:ascii="Times New Roman" w:eastAsia="Times New Roman" w:hAnsi="Times New Roman"/>
          <w:sz w:val="28"/>
          <w:szCs w:val="28"/>
          <w:lang w:eastAsia="ru-RU"/>
        </w:rPr>
        <w:lastRenderedPageBreak/>
        <w:t xml:space="preserve">программных средств обработки данных; у учащихся формируется </w:t>
      </w:r>
      <w:r>
        <w:rPr>
          <w:rFonts w:ascii="Times New Roman" w:eastAsia="Times New Roman" w:hAnsi="Times New Roman"/>
          <w:sz w:val="28"/>
          <w:szCs w:val="28"/>
        </w:rPr>
        <w:t>представление о компьютере как универсальном устройстве обработки информации;</w:t>
      </w:r>
      <w:r>
        <w:rPr>
          <w:rFonts w:ascii="Times New Roman" w:eastAsia="Times New Roman" w:hAnsi="Times New Roman"/>
          <w:sz w:val="28"/>
          <w:szCs w:val="28"/>
          <w:lang w:eastAsia="ru-RU"/>
        </w:rPr>
        <w:t xml:space="preserve"> представление об основных изучаемых понятиях: информация, алгоритм, модель - и их </w:t>
      </w:r>
      <w:proofErr w:type="spellStart"/>
      <w:r>
        <w:rPr>
          <w:rFonts w:ascii="Times New Roman" w:eastAsia="Times New Roman" w:hAnsi="Times New Roman"/>
          <w:sz w:val="28"/>
          <w:szCs w:val="28"/>
          <w:lang w:eastAsia="ru-RU"/>
        </w:rPr>
        <w:t>свойствах</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азвивается</w:t>
      </w:r>
      <w:proofErr w:type="spellEnd"/>
      <w:r>
        <w:rPr>
          <w:rFonts w:ascii="Times New Roman" w:eastAsia="Times New Roman" w:hAnsi="Times New Roman"/>
          <w:sz w:val="28"/>
          <w:szCs w:val="28"/>
          <w:lang w:eastAsia="ru-RU"/>
        </w:rPr>
        <w:t xml:space="preserve"> алгоритмическое мышление, необходимое для профессиональной деятельности в современном обществе; </w:t>
      </w:r>
      <w:proofErr w:type="spellStart"/>
      <w:r>
        <w:rPr>
          <w:rFonts w:ascii="Times New Roman" w:eastAsia="Times New Roman" w:hAnsi="Times New Roman"/>
          <w:sz w:val="28"/>
          <w:szCs w:val="28"/>
          <w:lang w:eastAsia="ru-RU"/>
        </w:rPr>
        <w:t>формируются</w:t>
      </w:r>
      <w:r>
        <w:rPr>
          <w:rFonts w:ascii="Times New Roman" w:hAnsi="Times New Roman"/>
          <w:sz w:val="28"/>
          <w:szCs w:val="28"/>
          <w:lang w:eastAsia="ru-RU"/>
        </w:rPr>
        <w:t>представления</w:t>
      </w:r>
      <w:proofErr w:type="spellEnd"/>
      <w:r>
        <w:rPr>
          <w:rFonts w:ascii="Times New Roman" w:hAnsi="Times New Roman"/>
          <w:sz w:val="28"/>
          <w:szCs w:val="28"/>
          <w:lang w:eastAsia="ru-RU"/>
        </w:rPr>
        <w:t xml:space="preserve">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Pr>
          <w:rFonts w:ascii="Times New Roman" w:eastAsia="Times New Roman" w:hAnsi="Times New Roman"/>
          <w:sz w:val="28"/>
          <w:szCs w:val="28"/>
          <w:lang w:eastAsia="ru-RU"/>
        </w:rPr>
        <w:t xml:space="preserve"> вырабатываются навык и умение безопасного и целесообразного поведения при работе с компьютерными программами и в </w:t>
      </w:r>
      <w:r>
        <w:rPr>
          <w:rFonts w:ascii="Times New Roman" w:eastAsia="Times New Roman" w:hAnsi="Times New Roman"/>
          <w:sz w:val="28"/>
          <w:szCs w:val="28"/>
        </w:rPr>
        <w:t xml:space="preserve">сети </w:t>
      </w:r>
      <w:r>
        <w:rPr>
          <w:rFonts w:ascii="Times New Roman" w:eastAsia="Times New Roman" w:hAnsi="Times New Roman"/>
          <w:sz w:val="28"/>
          <w:szCs w:val="28"/>
          <w:lang w:eastAsia="ru-RU"/>
        </w:rPr>
        <w:t>Интернет, умение соблюдать нормы информационной этики и права.</w:t>
      </w:r>
    </w:p>
    <w:p w:rsidR="00777D59" w:rsidRDefault="006821ED">
      <w:pPr>
        <w:tabs>
          <w:tab w:val="left" w:pos="1180"/>
        </w:tabs>
        <w:spacing w:after="0" w:line="360" w:lineRule="auto"/>
        <w:ind w:firstLine="709"/>
        <w:jc w:val="both"/>
        <w:rPr>
          <w:rFonts w:ascii="Times New Roman" w:hAnsi="Times New Roman"/>
          <w:sz w:val="28"/>
          <w:szCs w:val="28"/>
        </w:rPr>
      </w:pPr>
      <w:r>
        <w:rPr>
          <w:rFonts w:ascii="Times New Roman" w:hAnsi="Times New Roman"/>
          <w:b/>
          <w:bCs/>
          <w:sz w:val="28"/>
          <w:szCs w:val="28"/>
        </w:rPr>
        <w:t>Введение</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Информация и информационные процессы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Информация – одно из основных обобщающих понятий современной науки.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Информационные процессы – процессы, связанные с хранением, преобразованием и передачей данных.</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Компьютер – универсальное устройство обработки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Pr>
          <w:rFonts w:ascii="Times New Roman" w:eastAsia="Times New Roman" w:hAnsi="Times New Roman"/>
          <w:sz w:val="28"/>
          <w:szCs w:val="28"/>
        </w:rPr>
        <w:t>их количественные характеристики</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Pr>
          <w:rFonts w:ascii="Times New Roman" w:hAnsi="Times New Roman"/>
          <w:i/>
          <w:sz w:val="28"/>
          <w:szCs w:val="28"/>
          <w:lang w:val="en-US"/>
        </w:rPr>
        <w:t>D</w:t>
      </w:r>
      <w:r>
        <w:rPr>
          <w:rFonts w:ascii="Times New Roman" w:hAnsi="Times New Roman"/>
          <w:i/>
          <w:sz w:val="28"/>
          <w:szCs w:val="28"/>
        </w:rPr>
        <w:t xml:space="preserve">-принтеры). </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lastRenderedPageBreak/>
        <w:t>Программное обеспечение компьютера.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rFonts w:ascii="Times New Roman" w:eastAsia="Times New Roman" w:hAnsi="Times New Roman"/>
          <w:i/>
          <w:sz w:val="28"/>
          <w:szCs w:val="28"/>
        </w:rPr>
        <w:t>Носители информации в живой природе.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Физические ограничения на значения характеристик компьютеров</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Параллельные вычисления.</w:t>
      </w:r>
    </w:p>
    <w:p w:rsidR="00777D59" w:rsidRDefault="006821ED">
      <w:pPr>
        <w:spacing w:after="0" w:line="360" w:lineRule="auto"/>
        <w:ind w:firstLine="709"/>
        <w:jc w:val="both"/>
        <w:rPr>
          <w:rFonts w:ascii="Times New Roman" w:hAnsi="Times New Roman"/>
          <w:b/>
          <w:bCs/>
          <w:sz w:val="28"/>
          <w:szCs w:val="28"/>
        </w:rPr>
      </w:pPr>
      <w:r>
        <w:rPr>
          <w:rFonts w:ascii="Times New Roman" w:eastAsia="Times New Roman" w:hAnsi="Times New Roman"/>
          <w:sz w:val="28"/>
          <w:szCs w:val="28"/>
        </w:rPr>
        <w:t>Техника безопасности и правила работы на компьютере.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Тексты и кодирование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Двоичный алфавит. Представление данных в компьютере как текстов в двоичном алфавите.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Pr>
          <w:rFonts w:ascii="Times New Roman" w:hAnsi="Times New Roman"/>
          <w:position w:val="-1"/>
          <w:sz w:val="28"/>
          <w:szCs w:val="28"/>
        </w:rPr>
        <w:t>32.</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Подход А.Н. Колмогорова к определению количества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Зависимость количества кодовых комбинаций от разрядности кода.</w:t>
      </w:r>
      <w:r>
        <w:rPr>
          <w:rFonts w:ascii="Times New Roman" w:hAnsi="Times New Roman"/>
          <w:i/>
          <w:sz w:val="28"/>
          <w:szCs w:val="28"/>
        </w:rPr>
        <w:t xml:space="preserve">  Код ASCII. </w:t>
      </w:r>
      <w:r>
        <w:rPr>
          <w:rFonts w:ascii="Times New Roman" w:hAnsi="Times New Roman"/>
          <w:sz w:val="28"/>
          <w:szCs w:val="28"/>
        </w:rPr>
        <w:t xml:space="preserve">Кодировки кириллицы. Примеры кодирования букв национальных </w:t>
      </w:r>
      <w:r>
        <w:rPr>
          <w:rFonts w:ascii="Times New Roman" w:hAnsi="Times New Roman"/>
          <w:sz w:val="28"/>
          <w:szCs w:val="28"/>
        </w:rPr>
        <w:lastRenderedPageBreak/>
        <w:t xml:space="preserve">алфавитов. Представление о стандарте </w:t>
      </w:r>
      <w:proofErr w:type="spellStart"/>
      <w:r>
        <w:rPr>
          <w:rFonts w:ascii="Times New Roman" w:hAnsi="Times New Roman"/>
          <w:sz w:val="28"/>
          <w:szCs w:val="28"/>
        </w:rPr>
        <w:t>Unicode</w:t>
      </w:r>
      <w:proofErr w:type="spellEnd"/>
      <w:r>
        <w:rPr>
          <w:rFonts w:ascii="Times New Roman" w:hAnsi="Times New Roman"/>
          <w:i/>
          <w:sz w:val="28"/>
          <w:szCs w:val="28"/>
        </w:rPr>
        <w:t xml:space="preserve">. Таблицы кодировки с алфавитом, отличным от </w:t>
      </w:r>
      <w:proofErr w:type="gramStart"/>
      <w:r>
        <w:rPr>
          <w:rFonts w:ascii="Times New Roman" w:hAnsi="Times New Roman"/>
          <w:i/>
          <w:sz w:val="28"/>
          <w:szCs w:val="28"/>
        </w:rPr>
        <w:t>двоичного</w:t>
      </w:r>
      <w:proofErr w:type="gramEnd"/>
      <w:r>
        <w:rPr>
          <w:rFonts w:ascii="Times New Roman" w:hAnsi="Times New Roman"/>
          <w:i/>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Дискретизация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Измерение и дискретизация. Общее представление о цифровом представлен</w:t>
      </w:r>
      <w:proofErr w:type="gramStart"/>
      <w:r>
        <w:rPr>
          <w:rFonts w:ascii="Times New Roman" w:hAnsi="Times New Roman"/>
          <w:sz w:val="28"/>
          <w:szCs w:val="28"/>
        </w:rPr>
        <w:t>ии ау</w:t>
      </w:r>
      <w:proofErr w:type="gramEnd"/>
      <w:r>
        <w:rPr>
          <w:rFonts w:ascii="Times New Roman" w:hAnsi="Times New Roman"/>
          <w:sz w:val="28"/>
          <w:szCs w:val="28"/>
        </w:rPr>
        <w:t>диовизуальных и других непрерывных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цвета. Цветовые модели</w:t>
      </w:r>
      <w:r>
        <w:rPr>
          <w:rFonts w:ascii="Times New Roman" w:hAnsi="Times New Roman"/>
          <w:b/>
          <w:bCs/>
          <w:sz w:val="28"/>
          <w:szCs w:val="28"/>
        </w:rPr>
        <w:t xml:space="preserve">. </w:t>
      </w:r>
      <w:r>
        <w:rPr>
          <w:rFonts w:ascii="Times New Roman" w:hAnsi="Times New Roman"/>
          <w:sz w:val="28"/>
          <w:szCs w:val="28"/>
        </w:rPr>
        <w:t xml:space="preserve">Модели RGB </w:t>
      </w:r>
      <w:r>
        <w:rPr>
          <w:rFonts w:ascii="Times New Roman" w:hAnsi="Times New Roman"/>
          <w:bCs/>
          <w:sz w:val="28"/>
          <w:szCs w:val="28"/>
        </w:rPr>
        <w:t xml:space="preserve">и </w:t>
      </w:r>
      <w:r>
        <w:rPr>
          <w:rFonts w:ascii="Times New Roman" w:hAnsi="Times New Roman"/>
          <w:sz w:val="28"/>
          <w:szCs w:val="28"/>
        </w:rPr>
        <w:t xml:space="preserve">CMYK. </w:t>
      </w:r>
      <w:r>
        <w:rPr>
          <w:rFonts w:ascii="Times New Roman" w:hAnsi="Times New Roman"/>
          <w:i/>
          <w:sz w:val="28"/>
          <w:szCs w:val="28"/>
        </w:rPr>
        <w:t>Модели HSB и CMY</w:t>
      </w:r>
      <w:r>
        <w:rPr>
          <w:rFonts w:ascii="Times New Roman" w:hAnsi="Times New Roman"/>
          <w:sz w:val="28"/>
          <w:szCs w:val="28"/>
        </w:rPr>
        <w:t>. Глубина кодирования. Знакомство с растровой и векторной графикой.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звука</w:t>
      </w:r>
      <w:r>
        <w:rPr>
          <w:rFonts w:ascii="Times New Roman" w:hAnsi="Times New Roman"/>
          <w:b/>
          <w:bCs/>
          <w:sz w:val="28"/>
          <w:szCs w:val="28"/>
        </w:rPr>
        <w:t xml:space="preserve">. </w:t>
      </w:r>
      <w:r>
        <w:rPr>
          <w:rFonts w:ascii="Times New Roman" w:hAnsi="Times New Roman"/>
          <w:sz w:val="28"/>
          <w:szCs w:val="28"/>
        </w:rPr>
        <w:t>Разрядность и частота записи. Количество каналов записи.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Системы счисления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Pr>
          <w:rFonts w:ascii="Times New Roman" w:hAnsi="Times New Roman"/>
          <w:sz w:val="28"/>
          <w:szCs w:val="28"/>
        </w:rPr>
        <w:t>двоичную</w:t>
      </w:r>
      <w:proofErr w:type="gramEnd"/>
      <w:r>
        <w:rPr>
          <w:rFonts w:ascii="Times New Roman" w:hAnsi="Times New Roman"/>
          <w:sz w:val="28"/>
          <w:szCs w:val="28"/>
        </w:rPr>
        <w:t xml:space="preserve"> и из двоичной в десятичную.</w:t>
      </w:r>
    </w:p>
    <w:p w:rsidR="00777D59" w:rsidRDefault="006821ED">
      <w:pPr>
        <w:spacing w:after="0" w:line="360" w:lineRule="auto"/>
        <w:ind w:right="40" w:firstLine="709"/>
        <w:jc w:val="both"/>
        <w:rPr>
          <w:rFonts w:ascii="Times New Roman" w:hAnsi="Times New Roman"/>
          <w:sz w:val="28"/>
          <w:szCs w:val="28"/>
        </w:rPr>
      </w:pPr>
      <w:r>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Pr>
          <w:rFonts w:ascii="Times New Roman" w:hAnsi="Times New Roman"/>
          <w:sz w:val="28"/>
          <w:szCs w:val="28"/>
        </w:rPr>
        <w:t>восьмеричную</w:t>
      </w:r>
      <w:proofErr w:type="gramEnd"/>
      <w:r>
        <w:rPr>
          <w:rFonts w:ascii="Times New Roman" w:hAnsi="Times New Roman"/>
          <w:sz w:val="28"/>
          <w:szCs w:val="28"/>
        </w:rPr>
        <w:t xml:space="preserve">,  шестнадцатеричную и обратно. </w:t>
      </w:r>
    </w:p>
    <w:p w:rsidR="00777D59" w:rsidRDefault="006821ED">
      <w:pPr>
        <w:spacing w:after="0" w:line="360" w:lineRule="auto"/>
        <w:ind w:right="40" w:firstLine="709"/>
        <w:jc w:val="both"/>
        <w:rPr>
          <w:rFonts w:ascii="Times New Roman" w:hAnsi="Times New Roman"/>
          <w:sz w:val="28"/>
          <w:szCs w:val="28"/>
        </w:rPr>
      </w:pPr>
      <w:r>
        <w:rPr>
          <w:rFonts w:ascii="Times New Roman" w:hAnsi="Times New Roman"/>
          <w:sz w:val="28"/>
          <w:szCs w:val="28"/>
        </w:rPr>
        <w:t xml:space="preserve">Перевод натуральных чисел из двоичной системы счисления в </w:t>
      </w:r>
      <w:proofErr w:type="gramStart"/>
      <w:r>
        <w:rPr>
          <w:rFonts w:ascii="Times New Roman" w:hAnsi="Times New Roman"/>
          <w:sz w:val="28"/>
          <w:szCs w:val="28"/>
        </w:rPr>
        <w:t>восьмеричную</w:t>
      </w:r>
      <w:proofErr w:type="gramEnd"/>
      <w:r>
        <w:rPr>
          <w:rFonts w:ascii="Times New Roman" w:hAnsi="Times New Roman"/>
          <w:sz w:val="28"/>
          <w:szCs w:val="28"/>
        </w:rPr>
        <w:t xml:space="preserve"> и шестнадцатеричную и обратно.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Арифметические действия в системах счисления.</w:t>
      </w:r>
    </w:p>
    <w:p w:rsidR="00777D59" w:rsidRDefault="006821ED">
      <w:pPr>
        <w:pStyle w:val="a8"/>
        <w:tabs>
          <w:tab w:val="left" w:pos="1260"/>
        </w:tabs>
        <w:spacing w:line="360" w:lineRule="auto"/>
        <w:ind w:left="0" w:firstLine="709"/>
        <w:jc w:val="both"/>
        <w:rPr>
          <w:rFonts w:ascii="Times New Roman" w:hAnsi="Times New Roman"/>
          <w:sz w:val="28"/>
          <w:szCs w:val="28"/>
        </w:rPr>
      </w:pPr>
      <w:r>
        <w:rPr>
          <w:rFonts w:ascii="Times New Roman" w:eastAsia="Times New Roman" w:hAnsi="Times New Roman"/>
          <w:b/>
          <w:bCs/>
          <w:sz w:val="28"/>
          <w:szCs w:val="28"/>
        </w:rPr>
        <w:t>Элементы комбинаторики, теории множеств и математической логики</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Расчет количества вариантов: </w:t>
      </w:r>
      <w:r>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777D59" w:rsidRDefault="006821ED">
      <w:pPr>
        <w:spacing w:after="0" w:line="360" w:lineRule="auto"/>
        <w:ind w:right="-23" w:firstLine="709"/>
        <w:jc w:val="both"/>
        <w:rPr>
          <w:rFonts w:ascii="Times New Roman" w:hAnsi="Times New Roman"/>
          <w:sz w:val="28"/>
          <w:szCs w:val="28"/>
        </w:rPr>
      </w:pPr>
      <w:r>
        <w:rPr>
          <w:rFonts w:ascii="Times New Roman" w:hAnsi="Times New Roman"/>
          <w:sz w:val="28"/>
          <w:szCs w:val="28"/>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Pr>
          <w:rFonts w:ascii="Times New Roman" w:hAnsi="Times New Roman"/>
          <w:sz w:val="28"/>
          <w:szCs w:val="28"/>
        </w:rPr>
        <w:t>Логические операции: «и» (конъюнкция, логическое умножение), «или» (дизъюнкция, логическое сложение), «не» (логическое отрицание).</w:t>
      </w:r>
      <w:proofErr w:type="gramEnd"/>
      <w:r>
        <w:rPr>
          <w:rFonts w:ascii="Times New Roman" w:hAnsi="Times New Roman"/>
          <w:sz w:val="28"/>
          <w:szCs w:val="28"/>
        </w:rPr>
        <w:t xml:space="preserve"> Правила записи логических выражений. Приоритеты логических операций.</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Таблицы истинности. Построение таблиц истинности для логических выражений.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Логические операции следования (импликация) и равносильности (эквивалентность). Свойства логических операций. Законы алгебры логики</w:t>
      </w:r>
      <w:r>
        <w:rPr>
          <w:rFonts w:ascii="Times New Roman" w:hAnsi="Times New Roman"/>
          <w:sz w:val="28"/>
          <w:szCs w:val="28"/>
        </w:rPr>
        <w:t xml:space="preserve">. </w:t>
      </w:r>
      <w:r>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777D59" w:rsidRDefault="006821ED">
      <w:pPr>
        <w:tabs>
          <w:tab w:val="left" w:pos="709"/>
        </w:tabs>
        <w:spacing w:after="0"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tab/>
        <w:t>Списки, графы, деревья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Pr>
          <w:rFonts w:ascii="Times New Roman" w:hAnsi="Times New Roman"/>
          <w:i/>
          <w:sz w:val="28"/>
          <w:szCs w:val="28"/>
        </w:rPr>
        <w:t>Бинарное дерево. Генеалогическое дерево.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Алгоритмы и элементы программирования</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Исполнители и алгоритмы. Управление исполнителями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Pr>
          <w:rFonts w:ascii="Times New Roman" w:eastAsia="Times New Roman" w:hAnsi="Times New Roman"/>
          <w:sz w:val="28"/>
          <w:szCs w:val="28"/>
        </w:rPr>
        <w:t>Ручное управление исполнителем.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rFonts w:ascii="Times New Roman" w:hAnsi="Times New Roman"/>
          <w:i/>
          <w:sz w:val="28"/>
          <w:szCs w:val="28"/>
        </w:rPr>
        <w:t>Программное управление самодвижущимся роботом.</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Системы программирования. Средства создания и выполнения программ.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Понятие об этапах разработки программ и приемах отладки программ.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Алгоритмические конструкции</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Конструкция «следование». Линейный алгоритм. Ограниченность линейных алгоритмов</w:t>
      </w:r>
      <w:r>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Конструкция «ветвление». </w:t>
      </w:r>
      <w:proofErr w:type="gramStart"/>
      <w:r>
        <w:rPr>
          <w:rFonts w:ascii="Times New Roman" w:hAnsi="Times New Roman"/>
          <w:sz w:val="28"/>
          <w:szCs w:val="28"/>
        </w:rPr>
        <w:t xml:space="preserve">Условный оператор: полная и неполная формы. </w:t>
      </w:r>
      <w:proofErr w:type="gramEnd"/>
    </w:p>
    <w:p w:rsidR="00777D59" w:rsidRDefault="006821ED">
      <w:pPr>
        <w:spacing w:after="0" w:line="360" w:lineRule="auto"/>
        <w:ind w:firstLine="709"/>
        <w:jc w:val="both"/>
        <w:rPr>
          <w:rFonts w:ascii="Times New Roman" w:hAnsi="Times New Roman"/>
          <w:strike/>
          <w:sz w:val="28"/>
          <w:szCs w:val="28"/>
        </w:rPr>
      </w:pPr>
      <w:r>
        <w:rPr>
          <w:rFonts w:ascii="Times New Roman" w:hAnsi="Times New Roman"/>
          <w:sz w:val="28"/>
          <w:szCs w:val="28"/>
        </w:rPr>
        <w:lastRenderedPageBreak/>
        <w:t>Выполнение  и невыполнение условия (истинность и ложность высказывания). Простые и составные условия. Запись составных условий</w:t>
      </w:r>
      <w:r>
        <w:rPr>
          <w:rFonts w:ascii="Times New Roman" w:eastAsia="Times New Roman" w:hAnsi="Times New Roman"/>
          <w:sz w:val="28"/>
          <w:szCs w:val="28"/>
        </w:rPr>
        <w:t xml:space="preserve">.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Запись алгоритмических конструкций в выбранном языке программирования.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777D59" w:rsidRDefault="006821ED">
      <w:pPr>
        <w:pStyle w:val="a8"/>
        <w:tabs>
          <w:tab w:val="left" w:pos="900"/>
        </w:tabs>
        <w:spacing w:line="360" w:lineRule="auto"/>
        <w:ind w:left="709"/>
        <w:jc w:val="both"/>
        <w:rPr>
          <w:rFonts w:ascii="Times New Roman" w:eastAsia="Times New Roman" w:hAnsi="Times New Roman"/>
          <w:b/>
          <w:bCs/>
          <w:sz w:val="28"/>
          <w:szCs w:val="28"/>
        </w:rPr>
      </w:pPr>
      <w:r>
        <w:rPr>
          <w:rFonts w:ascii="Times New Roman" w:eastAsia="Times New Roman" w:hAnsi="Times New Roman"/>
          <w:b/>
          <w:bCs/>
          <w:sz w:val="28"/>
          <w:szCs w:val="28"/>
        </w:rPr>
        <w:t>Разработка алгоритмов и программ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Оператор присваивания. </w:t>
      </w:r>
      <w:r>
        <w:rPr>
          <w:rFonts w:ascii="Times New Roman" w:hAnsi="Times New Roman"/>
          <w:i/>
          <w:sz w:val="28"/>
          <w:szCs w:val="28"/>
        </w:rPr>
        <w:t>Представление о структурах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Константы и переменные. Переменная: имя и значение. Типы переменных: целые, вещественные, </w:t>
      </w:r>
      <w:r>
        <w:rPr>
          <w:rFonts w:ascii="Times New Roman" w:hAnsi="Times New Roman"/>
          <w:i/>
          <w:sz w:val="28"/>
          <w:szCs w:val="28"/>
        </w:rPr>
        <w:t>символьные, строковые, логические</w:t>
      </w:r>
      <w:r>
        <w:rPr>
          <w:rFonts w:ascii="Times New Roman" w:hAnsi="Times New Roman"/>
          <w:sz w:val="28"/>
          <w:szCs w:val="28"/>
        </w:rPr>
        <w:t xml:space="preserve">. Табличные величины (массивы). Одномерные массивы. </w:t>
      </w:r>
      <w:r>
        <w:rPr>
          <w:rFonts w:ascii="Times New Roman" w:hAnsi="Times New Roman"/>
          <w:i/>
          <w:sz w:val="28"/>
          <w:szCs w:val="28"/>
        </w:rPr>
        <w:t>Двумерные массивы.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Примеры задач обработки данных:</w:t>
      </w:r>
    </w:p>
    <w:p w:rsidR="00777D59" w:rsidRDefault="006821ED" w:rsidP="006821ED">
      <w:pPr>
        <w:pStyle w:val="a8"/>
        <w:numPr>
          <w:ilvl w:val="0"/>
          <w:numId w:val="171"/>
        </w:numPr>
        <w:tabs>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 xml:space="preserve">нахождение минимального и максимального числа из </w:t>
      </w:r>
      <w:r>
        <w:rPr>
          <w:rFonts w:ascii="Times New Roman" w:eastAsia="Times New Roman" w:hAnsi="Times New Roman"/>
          <w:w w:val="99"/>
          <w:sz w:val="28"/>
          <w:szCs w:val="28"/>
        </w:rPr>
        <w:t xml:space="preserve">двух, трех, </w:t>
      </w:r>
      <w:r>
        <w:rPr>
          <w:rFonts w:ascii="Times New Roman" w:eastAsia="Times New Roman" w:hAnsi="Times New Roman"/>
          <w:sz w:val="28"/>
          <w:szCs w:val="28"/>
        </w:rPr>
        <w:t xml:space="preserve">четырех данных </w:t>
      </w:r>
      <w:r>
        <w:rPr>
          <w:rFonts w:ascii="Times New Roman" w:eastAsia="Times New Roman" w:hAnsi="Times New Roman"/>
          <w:w w:val="99"/>
          <w:sz w:val="28"/>
          <w:szCs w:val="28"/>
        </w:rPr>
        <w:t>чисел;</w:t>
      </w:r>
    </w:p>
    <w:p w:rsidR="00777D59" w:rsidRDefault="006821ED" w:rsidP="006821ED">
      <w:pPr>
        <w:pStyle w:val="a8"/>
        <w:numPr>
          <w:ilvl w:val="0"/>
          <w:numId w:val="171"/>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нахождение всех корней заданного квадратного уравнения;</w:t>
      </w:r>
    </w:p>
    <w:p w:rsidR="00777D59" w:rsidRDefault="006821ED" w:rsidP="006821ED">
      <w:pPr>
        <w:pStyle w:val="a8"/>
        <w:numPr>
          <w:ilvl w:val="0"/>
          <w:numId w:val="171"/>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заполнение числового массива в соответствии с формулой или путем ввода чисел;</w:t>
      </w:r>
    </w:p>
    <w:p w:rsidR="00777D59" w:rsidRDefault="006821ED" w:rsidP="006821ED">
      <w:pPr>
        <w:pStyle w:val="a8"/>
        <w:numPr>
          <w:ilvl w:val="0"/>
          <w:numId w:val="171"/>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777D59" w:rsidRDefault="006821ED" w:rsidP="006821ED">
      <w:pPr>
        <w:pStyle w:val="a8"/>
        <w:numPr>
          <w:ilvl w:val="0"/>
          <w:numId w:val="171"/>
        </w:numPr>
        <w:tabs>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нахождение минимального (максимального) элемента массива.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Составление алгоритмов и программ по управлению исполнителями </w:t>
      </w:r>
      <w:r>
        <w:rPr>
          <w:rFonts w:ascii="Times New Roman" w:eastAsia="Times New Roman" w:hAnsi="Times New Roman"/>
          <w:sz w:val="28"/>
          <w:szCs w:val="28"/>
        </w:rPr>
        <w:t>Робот, Черепашка, Чертежник и др.</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i/>
          <w:sz w:val="28"/>
          <w:szCs w:val="28"/>
        </w:rPr>
        <w:t xml:space="preserve">Знакомство с постановками более сложных задач обработки данных и алгоритмами их решения: сортировка массива, выполнение поэлементных </w:t>
      </w:r>
      <w:r>
        <w:rPr>
          <w:rFonts w:ascii="Times New Roman" w:hAnsi="Times New Roman"/>
          <w:i/>
          <w:sz w:val="28"/>
          <w:szCs w:val="28"/>
        </w:rPr>
        <w:lastRenderedPageBreak/>
        <w:t>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документированием программ. </w:t>
      </w:r>
      <w:r>
        <w:rPr>
          <w:rFonts w:ascii="Times New Roman" w:hAnsi="Times New Roman"/>
          <w:i/>
          <w:sz w:val="28"/>
          <w:szCs w:val="28"/>
        </w:rPr>
        <w:t>Составление описание программы по образцу.</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Анализ алгоритмов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777D59" w:rsidRDefault="006821ED">
      <w:pPr>
        <w:spacing w:after="0" w:line="360" w:lineRule="auto"/>
        <w:ind w:firstLine="709"/>
        <w:rPr>
          <w:rFonts w:ascii="Times New Roman" w:hAnsi="Times New Roman"/>
          <w:b/>
          <w:i/>
          <w:sz w:val="28"/>
          <w:szCs w:val="28"/>
        </w:rPr>
      </w:pPr>
      <w:r>
        <w:rPr>
          <w:rFonts w:ascii="Times New Roman" w:hAnsi="Times New Roman"/>
          <w:b/>
          <w:i/>
          <w:sz w:val="28"/>
          <w:szCs w:val="28"/>
        </w:rPr>
        <w:t>Робототехника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Pr>
          <w:rFonts w:ascii="Times New Roman" w:hAnsi="Times New Roman"/>
          <w:i/>
          <w:sz w:val="28"/>
          <w:szCs w:val="28"/>
        </w:rPr>
        <w:t>Обратная связь: получение сигналов от цифровых датчиков (касания, расстояния, света, звука и др.</w:t>
      </w:r>
      <w:proofErr w:type="gramEnd"/>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Математическое моделирование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Компьютерные эксперименты.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Файловая система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Архивирование и разархивирование.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Файловый менеджер.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Поиск в файловой системе.</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Подготовка текстов и демонстрационных материалов</w:t>
      </w:r>
    </w:p>
    <w:p w:rsidR="00777D59" w:rsidRDefault="006821ED">
      <w:pPr>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Текстовые документы и их структурные элементы (страница, абзац, строка, слово, символ). </w:t>
      </w:r>
    </w:p>
    <w:p w:rsidR="00777D59" w:rsidRDefault="006821ED">
      <w:pPr>
        <w:spacing w:after="0" w:line="360" w:lineRule="auto"/>
        <w:ind w:firstLine="756"/>
        <w:jc w:val="both"/>
        <w:rPr>
          <w:rFonts w:ascii="Times New Roman" w:eastAsia="Times New Roman" w:hAnsi="Times New Roman"/>
          <w:sz w:val="28"/>
          <w:szCs w:val="28"/>
        </w:rPr>
      </w:pPr>
      <w:r>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Pr>
          <w:rFonts w:ascii="Times New Roman" w:hAnsi="Times New Roman"/>
          <w:i/>
          <w:sz w:val="28"/>
          <w:szCs w:val="28"/>
        </w:rPr>
        <w:t xml:space="preserve"> История изменений.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Проверка правописания, словари.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Подготовка компьютерных презентаций. Включение в презентацию аудиовизуальных объектов.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графическими редакторами. </w:t>
      </w:r>
      <w:proofErr w:type="gramStart"/>
      <w:r>
        <w:rPr>
          <w:rFonts w:ascii="Times New Roman" w:hAnsi="Times New Roman"/>
          <w:sz w:val="28"/>
          <w:szCs w:val="28"/>
        </w:rPr>
        <w:t xml:space="preserve">Операции редактирования графических объектов: изменение размера, сжатие изображения; обрезка, </w:t>
      </w:r>
      <w:r>
        <w:rPr>
          <w:rFonts w:ascii="Times New Roman" w:hAnsi="Times New Roman"/>
          <w:sz w:val="28"/>
          <w:szCs w:val="28"/>
        </w:rPr>
        <w:lastRenderedPageBreak/>
        <w:t>поворот, отражение, работа с областями (выделение, копирование, заливка цветом), коррекция цвета, яркости и контрастности.</w:t>
      </w:r>
      <w:proofErr w:type="gramEnd"/>
      <w:r>
        <w:rPr>
          <w:rFonts w:ascii="Times New Roman" w:hAnsi="Times New Roman"/>
          <w:sz w:val="28"/>
          <w:szCs w:val="28"/>
        </w:rPr>
        <w:t xml:space="preserve"> </w:t>
      </w:r>
      <w:r>
        <w:rPr>
          <w:rFonts w:ascii="Times New Roman" w:hAnsi="Times New Roman"/>
          <w:i/>
          <w:sz w:val="28"/>
          <w:szCs w:val="28"/>
        </w:rPr>
        <w:t xml:space="preserve">Знакомство с обработкой фотографий. Геометрические и стилевые преобразования.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Электронные (динамические) таблицы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Базы данных. Поиск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Базы данных. Таблица как представление отношения. Поиск данных в готовой базе. </w:t>
      </w:r>
      <w:r>
        <w:rPr>
          <w:rFonts w:ascii="Times New Roman" w:hAnsi="Times New Roman"/>
          <w:i/>
          <w:sz w:val="28"/>
          <w:szCs w:val="28"/>
        </w:rPr>
        <w:t>Связи между таблицами.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rFonts w:ascii="Times New Roman" w:hAnsi="Times New Roman"/>
          <w:i/>
          <w:sz w:val="28"/>
          <w:szCs w:val="28"/>
        </w:rPr>
        <w:t>Поисковые машины.</w:t>
      </w:r>
    </w:p>
    <w:p w:rsidR="00777D59" w:rsidRDefault="006821ED">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Pr>
          <w:rFonts w:ascii="Times New Roman" w:eastAsia="Times New Roman" w:hAnsi="Times New Roman"/>
          <w:b/>
          <w:bCs/>
          <w:sz w:val="28"/>
          <w:szCs w:val="28"/>
        </w:rPr>
        <w:t xml:space="preserve">Работа в информационном пространстве. Информационно-коммуникационные </w:t>
      </w:r>
      <w:r>
        <w:rPr>
          <w:rFonts w:ascii="Times New Roman" w:eastAsia="Times New Roman" w:hAnsi="Times New Roman"/>
          <w:b/>
          <w:bCs/>
          <w:w w:val="99"/>
          <w:sz w:val="28"/>
          <w:szCs w:val="28"/>
        </w:rPr>
        <w:t>технологии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Pr>
          <w:rFonts w:ascii="Times New Roman" w:hAnsi="Times New Roman"/>
          <w:i/>
          <w:sz w:val="28"/>
          <w:szCs w:val="28"/>
        </w:rPr>
        <w:t xml:space="preserve">Большие данные в природе и технике (геномные данные, результаты физических экспериментов, </w:t>
      </w:r>
      <w:proofErr w:type="gramStart"/>
      <w:r>
        <w:rPr>
          <w:rFonts w:ascii="Times New Roman" w:hAnsi="Times New Roman"/>
          <w:i/>
          <w:sz w:val="28"/>
          <w:szCs w:val="28"/>
        </w:rPr>
        <w:t>Интернет-данные</w:t>
      </w:r>
      <w:proofErr w:type="gramEnd"/>
      <w:r>
        <w:rPr>
          <w:rFonts w:ascii="Times New Roman" w:hAnsi="Times New Roman"/>
          <w:i/>
          <w:sz w:val="28"/>
          <w:szCs w:val="28"/>
        </w:rPr>
        <w:t>, в частности, данные социальных сетей). Технологии их обработки и хранения.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Виды деятельности в сети Интернет. </w:t>
      </w:r>
      <w:proofErr w:type="gramStart"/>
      <w:r>
        <w:rPr>
          <w:rFonts w:ascii="Times New Roman" w:hAnsi="Times New Roman"/>
          <w:sz w:val="28"/>
          <w:szCs w:val="28"/>
        </w:rPr>
        <w:t>Интернет-сервисы</w:t>
      </w:r>
      <w:proofErr w:type="gramEnd"/>
      <w:r>
        <w:rPr>
          <w:rFonts w:ascii="Times New Roman" w:hAnsi="Times New Roman"/>
          <w:sz w:val="28"/>
          <w:szCs w:val="28"/>
        </w:rPr>
        <w:t>: почтовая служба; справочные службы (карты, расписания и т. п.), поисковые службы, службы обновления программного обеспечения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Компьютерные вирусы и другие вредоносные программы; защита от них.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Приемы, повышающие безопасность работы в сети Интернет. </w:t>
      </w:r>
      <w:r>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Основные этапы и тенденции развития ИКТ. Стандарты в сфере информатики и ИКТ. </w:t>
      </w:r>
      <w:r>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375" w:name="_Toc409691710"/>
      <w:bookmarkStart w:id="376" w:name="_Toc410654035"/>
      <w:bookmarkStart w:id="377" w:name="_Toc31893462"/>
      <w:bookmarkStart w:id="378" w:name="_Toc31898642"/>
      <w:r>
        <w:t>2.2.2.10. Физика</w:t>
      </w:r>
      <w:bookmarkEnd w:id="375"/>
      <w:bookmarkEnd w:id="376"/>
      <w:bookmarkEnd w:id="377"/>
      <w:bookmarkEnd w:id="378"/>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w:t>
      </w:r>
      <w:r>
        <w:rPr>
          <w:rFonts w:ascii="Times New Roman" w:hAnsi="Times New Roman"/>
          <w:sz w:val="28"/>
          <w:szCs w:val="28"/>
        </w:rPr>
        <w:lastRenderedPageBreak/>
        <w:t>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Pr>
          <w:rFonts w:ascii="Times New Roman" w:hAnsi="Times New Roman"/>
          <w:sz w:val="28"/>
          <w:szCs w:val="28"/>
        </w:rPr>
        <w:t>естественно-научные</w:t>
      </w:r>
      <w:proofErr w:type="gramEnd"/>
      <w:r>
        <w:rPr>
          <w:rFonts w:ascii="Times New Roman" w:hAnsi="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Pr>
          <w:rFonts w:ascii="Times New Roman" w:hAnsi="Times New Roman"/>
          <w:sz w:val="28"/>
          <w:szCs w:val="28"/>
        </w:rPr>
        <w:t>межпредметных</w:t>
      </w:r>
      <w:proofErr w:type="spellEnd"/>
      <w:r>
        <w:rPr>
          <w:rFonts w:ascii="Times New Roman" w:hAnsi="Times New Roman"/>
          <w:sz w:val="28"/>
          <w:szCs w:val="28"/>
        </w:rPr>
        <w:t xml:space="preserve"> связях с предметами:</w:t>
      </w:r>
      <w:proofErr w:type="gramEnd"/>
      <w:r>
        <w:rPr>
          <w:rFonts w:ascii="Times New Roman" w:hAnsi="Times New Roman"/>
          <w:sz w:val="28"/>
          <w:szCs w:val="28"/>
        </w:rPr>
        <w:t xml:space="preserve"> </w:t>
      </w:r>
      <w:proofErr w:type="gramStart"/>
      <w:r>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777D59" w:rsidRDefault="00777D59">
      <w:pPr>
        <w:tabs>
          <w:tab w:val="left" w:pos="851"/>
        </w:tabs>
        <w:autoSpaceDE w:val="0"/>
        <w:autoSpaceDN w:val="0"/>
        <w:adjustRightInd w:val="0"/>
        <w:spacing w:after="0" w:line="360" w:lineRule="auto"/>
        <w:ind w:firstLine="709"/>
        <w:jc w:val="both"/>
        <w:rPr>
          <w:rFonts w:ascii="Times New Roman" w:hAnsi="Times New Roman"/>
          <w:sz w:val="28"/>
          <w:szCs w:val="28"/>
        </w:rPr>
      </w:pPr>
    </w:p>
    <w:p w:rsidR="00777D59" w:rsidRDefault="006821ED">
      <w:pPr>
        <w:widowControl w:val="0"/>
        <w:tabs>
          <w:tab w:val="left" w:pos="709"/>
          <w:tab w:val="left" w:pos="989"/>
        </w:tabs>
        <w:spacing w:after="0" w:line="360" w:lineRule="auto"/>
        <w:ind w:firstLine="851"/>
        <w:jc w:val="both"/>
        <w:rPr>
          <w:rFonts w:ascii="Times New Roman" w:hAnsi="Times New Roman"/>
          <w:b/>
          <w:sz w:val="28"/>
          <w:szCs w:val="28"/>
        </w:rPr>
      </w:pPr>
      <w:r>
        <w:rPr>
          <w:rFonts w:ascii="Times New Roman" w:hAnsi="Times New Roman"/>
          <w:b/>
          <w:sz w:val="28"/>
          <w:szCs w:val="28"/>
        </w:rPr>
        <w:t>Физика и физические методы изучения природы</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sz w:val="28"/>
          <w:szCs w:val="28"/>
        </w:rPr>
        <w:t xml:space="preserve">Физика – наука о природе. </w:t>
      </w:r>
      <w:r>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Механические явления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Механическое движение. Материальная точка как модель физического тела. Относительность механического движения. Система </w:t>
      </w:r>
      <w:proofErr w:type="spellStart"/>
      <w:r>
        <w:rPr>
          <w:rFonts w:ascii="Times New Roman" w:hAnsi="Times New Roman"/>
          <w:sz w:val="28"/>
          <w:szCs w:val="28"/>
        </w:rPr>
        <w:t>отсчета</w:t>
      </w:r>
      <w:proofErr w:type="gramStart"/>
      <w:r>
        <w:rPr>
          <w:rFonts w:ascii="Times New Roman" w:hAnsi="Times New Roman"/>
          <w:sz w:val="28"/>
          <w:szCs w:val="28"/>
        </w:rPr>
        <w:t>.Ф</w:t>
      </w:r>
      <w:proofErr w:type="gramEnd"/>
      <w:r>
        <w:rPr>
          <w:rFonts w:ascii="Times New Roman" w:hAnsi="Times New Roman"/>
          <w:sz w:val="28"/>
          <w:szCs w:val="28"/>
        </w:rPr>
        <w:t>изические</w:t>
      </w:r>
      <w:proofErr w:type="spellEnd"/>
      <w:r>
        <w:rPr>
          <w:rFonts w:ascii="Times New Roman" w:hAnsi="Times New Roman"/>
          <w:sz w:val="28"/>
          <w:szCs w:val="28"/>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Pr>
          <w:rFonts w:ascii="Times New Roman" w:hAnsi="Times New Roman"/>
          <w:sz w:val="28"/>
          <w:szCs w:val="28"/>
        </w:rPr>
        <w:t>инерция</w:t>
      </w:r>
      <w:proofErr w:type="gramStart"/>
      <w:r>
        <w:rPr>
          <w:rFonts w:ascii="Times New Roman" w:hAnsi="Times New Roman"/>
          <w:sz w:val="28"/>
          <w:szCs w:val="28"/>
        </w:rPr>
        <w:t>.М</w:t>
      </w:r>
      <w:proofErr w:type="gramEnd"/>
      <w:r>
        <w:rPr>
          <w:rFonts w:ascii="Times New Roman" w:hAnsi="Times New Roman"/>
          <w:sz w:val="28"/>
          <w:szCs w:val="28"/>
        </w:rPr>
        <w:t>асса</w:t>
      </w:r>
      <w:proofErr w:type="spellEnd"/>
      <w:r>
        <w:rPr>
          <w:rFonts w:ascii="Times New Roman" w:hAnsi="Times New Roman"/>
          <w:sz w:val="28"/>
          <w:szCs w:val="28"/>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Pr>
          <w:rFonts w:ascii="Times New Roman" w:hAnsi="Times New Roman"/>
          <w:i/>
          <w:sz w:val="28"/>
          <w:szCs w:val="28"/>
        </w:rPr>
        <w:t xml:space="preserve">Центр тяжести тела. </w:t>
      </w:r>
      <w:r>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Тепловые явления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Pr>
          <w:rFonts w:ascii="Times New Roman" w:hAnsi="Times New Roman"/>
          <w:i/>
          <w:sz w:val="28"/>
          <w:szCs w:val="28"/>
        </w:rPr>
        <w:t>Броуновское движение</w:t>
      </w:r>
      <w:r>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777D59" w:rsidRDefault="006821ED">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rFonts w:ascii="Times New Roman" w:hAnsi="Times New Roman"/>
          <w:i/>
          <w:sz w:val="28"/>
          <w:szCs w:val="28"/>
        </w:rPr>
        <w:t>Экологические проблемы использования тепловых машин.</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Электромагнитные явления</w:t>
      </w:r>
    </w:p>
    <w:p w:rsidR="00777D59" w:rsidRDefault="006821ED">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Fonts w:ascii="Times New Roman" w:hAnsi="Times New Roman"/>
          <w:i/>
          <w:sz w:val="28"/>
          <w:szCs w:val="28"/>
        </w:rPr>
        <w:t xml:space="preserve">Напряженность электрического поля. </w:t>
      </w:r>
      <w:r>
        <w:rPr>
          <w:rFonts w:ascii="Times New Roman" w:hAnsi="Times New Roman"/>
          <w:sz w:val="28"/>
          <w:szCs w:val="28"/>
        </w:rPr>
        <w:t xml:space="preserve">Действие электрического поля на электрические заряды. </w:t>
      </w:r>
      <w:r>
        <w:rPr>
          <w:rFonts w:ascii="Times New Roman" w:hAnsi="Times New Roman"/>
          <w:i/>
          <w:sz w:val="28"/>
          <w:szCs w:val="28"/>
        </w:rPr>
        <w:t>Конденсатор. Энергия электрического поля конденсатора.</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rFonts w:ascii="Times New Roman" w:hAnsi="Times New Roman"/>
          <w:i/>
          <w:sz w:val="28"/>
          <w:szCs w:val="28"/>
        </w:rPr>
        <w:t>Сила Ампера и сила Лоренца.</w:t>
      </w:r>
      <w:r>
        <w:rPr>
          <w:rFonts w:ascii="Times New Roman" w:hAnsi="Times New Roman"/>
          <w:sz w:val="28"/>
          <w:szCs w:val="28"/>
        </w:rPr>
        <w:t xml:space="preserve"> Электродвигатель. Явление </w:t>
      </w:r>
      <w:proofErr w:type="gramStart"/>
      <w:r>
        <w:rPr>
          <w:rFonts w:ascii="Times New Roman" w:hAnsi="Times New Roman"/>
          <w:sz w:val="28"/>
          <w:szCs w:val="28"/>
        </w:rPr>
        <w:t>электромагнитной</w:t>
      </w:r>
      <w:proofErr w:type="gramEnd"/>
      <w:r>
        <w:rPr>
          <w:rFonts w:ascii="Times New Roman" w:hAnsi="Times New Roman"/>
          <w:sz w:val="28"/>
          <w:szCs w:val="28"/>
        </w:rPr>
        <w:t xml:space="preserve"> индукция. Опыты Фарадея.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Электромагнитные колебания. </w:t>
      </w:r>
      <w:r>
        <w:rPr>
          <w:rFonts w:ascii="Times New Roman" w:hAnsi="Times New Roman"/>
          <w:i/>
          <w:sz w:val="28"/>
          <w:szCs w:val="28"/>
        </w:rPr>
        <w:t>Колебательный контур. Электрогенератор. Переменный ток. Трансформатор.</w:t>
      </w:r>
      <w:r>
        <w:rPr>
          <w:rFonts w:ascii="Times New Roman" w:hAnsi="Times New Roman"/>
          <w:sz w:val="28"/>
          <w:szCs w:val="28"/>
        </w:rPr>
        <w:t xml:space="preserve"> Передача электрической энергии на расстояние. Электромагнитные волны и их свойства. </w:t>
      </w:r>
      <w:r>
        <w:rPr>
          <w:rFonts w:ascii="Times New Roman" w:hAnsi="Times New Roman"/>
          <w:i/>
          <w:sz w:val="28"/>
          <w:szCs w:val="28"/>
        </w:rPr>
        <w:t>Принципы радиосвязи и телевидения. Влияние электромагнитных излучений на живые организмы.</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Fonts w:ascii="Times New Roman" w:hAnsi="Times New Roman"/>
          <w:i/>
          <w:sz w:val="28"/>
          <w:szCs w:val="28"/>
        </w:rPr>
        <w:t>Оптические приборы.</w:t>
      </w:r>
      <w:r>
        <w:rPr>
          <w:rFonts w:ascii="Times New Roman" w:hAnsi="Times New Roman"/>
          <w:sz w:val="28"/>
          <w:szCs w:val="28"/>
        </w:rPr>
        <w:t xml:space="preserve"> Глаз как оптическая система. Дисперсия света. </w:t>
      </w:r>
      <w:r>
        <w:rPr>
          <w:rFonts w:ascii="Times New Roman" w:hAnsi="Times New Roman"/>
          <w:i/>
          <w:sz w:val="28"/>
          <w:szCs w:val="28"/>
        </w:rPr>
        <w:t>Интерференция и дифракция света.</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Квантовые явления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Строение атомов. Планетарная модель атома. Квантовый характер поглощения и испускания света атомами. Линейчатые спектры.</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Опыты Резерфорда.</w:t>
      </w:r>
    </w:p>
    <w:p w:rsidR="00777D59" w:rsidRDefault="006821ED">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Состав атомного ядра. Протон, нейтрон и электрон. Закон Эйнштейна о пропорциональности массы и энергии. </w:t>
      </w:r>
      <w:r>
        <w:rPr>
          <w:rFonts w:ascii="Times New Roman" w:hAnsi="Times New Roman"/>
          <w:i/>
          <w:sz w:val="28"/>
          <w:szCs w:val="28"/>
        </w:rPr>
        <w:t>Дефект масс и энергия связи атомных ядер.</w:t>
      </w:r>
      <w:r>
        <w:rPr>
          <w:rFonts w:ascii="Times New Roman" w:hAnsi="Times New Roman"/>
          <w:sz w:val="28"/>
          <w:szCs w:val="28"/>
        </w:rPr>
        <w:t xml:space="preserve"> Радиоактивность. Период полураспада. Альфа-излучение. </w:t>
      </w:r>
      <w:r>
        <w:rPr>
          <w:rFonts w:ascii="Times New Roman" w:hAnsi="Times New Roman"/>
          <w:i/>
          <w:sz w:val="28"/>
          <w:szCs w:val="28"/>
        </w:rPr>
        <w:t>Бета-излучение</w:t>
      </w:r>
      <w:r>
        <w:rPr>
          <w:rFonts w:ascii="Times New Roman" w:hAnsi="Times New Roman"/>
          <w:sz w:val="28"/>
          <w:szCs w:val="28"/>
        </w:rPr>
        <w:t xml:space="preserve">. Гамма-излучение. Ядерные реакции. Источники энергии Солнца и звезд. Ядерная энергетика. </w:t>
      </w:r>
      <w:r>
        <w:rPr>
          <w:rFonts w:ascii="Times New Roman" w:hAnsi="Times New Roman"/>
          <w:i/>
          <w:sz w:val="28"/>
          <w:szCs w:val="28"/>
        </w:rPr>
        <w:t xml:space="preserve">Экологические проблемы работы атомных электростанций. </w:t>
      </w:r>
      <w:r>
        <w:rPr>
          <w:rFonts w:ascii="Times New Roman" w:hAnsi="Times New Roman"/>
          <w:sz w:val="28"/>
          <w:szCs w:val="28"/>
        </w:rPr>
        <w:t xml:space="preserve">Дозиметрия. </w:t>
      </w:r>
      <w:r>
        <w:rPr>
          <w:rFonts w:ascii="Times New Roman" w:hAnsi="Times New Roman"/>
          <w:i/>
          <w:sz w:val="28"/>
          <w:szCs w:val="28"/>
        </w:rPr>
        <w:t>Влияние радиоактивных излучений на живые организмы.</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Строение и эволюция Вселенной</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777D59" w:rsidRDefault="006821ED">
      <w:pPr>
        <w:tabs>
          <w:tab w:val="left" w:pos="851"/>
        </w:tabs>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Примерные темы лабораторных и практических работ</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bCs/>
          <w:sz w:val="28"/>
          <w:szCs w:val="28"/>
        </w:rPr>
        <w:t>Лабораторные работы (независимо от тематической принадлежности) делятся следующие типы:</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Проведение прямых измерений физических величин </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Знакомство с техническими устройствами и их конструирование.</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b/>
          <w:bCs/>
          <w:sz w:val="28"/>
          <w:szCs w:val="28"/>
        </w:rPr>
        <w:t>Проведение прямых измерений физических величин</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размеров тел.</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размеров малых тел.</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массы тела.</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объема тела.</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силы.</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времени процесса, периода колебаний.</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температуры.</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давления воздуха в баллоне под поршнем.</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силы тока и его регулирование.</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напряжения.</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углов падения и преломления.</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фокусного расстояния линзы.</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sz w:val="28"/>
          <w:szCs w:val="28"/>
        </w:rPr>
      </w:pPr>
      <w:r>
        <w:rPr>
          <w:rFonts w:ascii="Times New Roman" w:hAnsi="Times New Roman"/>
          <w:bCs/>
          <w:sz w:val="28"/>
          <w:szCs w:val="28"/>
        </w:rPr>
        <w:t>Измерение радиоактивного</w:t>
      </w:r>
      <w:r>
        <w:rPr>
          <w:rFonts w:ascii="Times New Roman" w:hAnsi="Times New Roman"/>
          <w:sz w:val="28"/>
          <w:szCs w:val="28"/>
        </w:rPr>
        <w:t xml:space="preserve"> фона.</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плотности вещества твердого тела.</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коэффициента трения скольжения.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жесткости пружины.</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выталкивающей силы, действующей на погруженное в жидкость тело.</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момента силы.</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скорости равномерного движения.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средней скорости движения.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ускорения равноускоренного движения.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работы и мощности.</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частоты колебаний груза на пружине и нити.</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Определение относительной влажности.</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количества теплоты.</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удельной теплоемкости.</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работы и мощности электрического тока.</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сопротивления.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оптической силы линзы.</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периода колебаний груза на нити от длины и независимости от массы.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периода колебаний груза на пружине от массы и жесткости.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давления газа от объема и температуры.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температуры остывающей воды от времени.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явления взаимодействия катушки с током и магнита.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явления электромагнитной индукции.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явления отражения и преломления света.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явления дисперсии.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Обнаружение зависимости сопротивления проводника от его параметров и вещества.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веса тела в жидкости от объема погруженной части.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Исследование зависимости массы от объема.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скорости от времени и пути при равноускоренном движении.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трения от силы давления.</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деформации пружины от силы.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периода колебаний груза на нити от длины.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периода колебаний груза на пружине от жесткости и массы.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проводник от напряжения.</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лампочку от напряжения.</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угла преломления от угла падения.</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о линейной зависимости длины столбика жидкости в трубке от температуры.</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правила сложения токов на двух параллельно включенных резисторов.</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Знакомство с техническими устройствами и их конструирование</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наклонной плоскости с заданным значением КПД.</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ареометра и испытание его работы.</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Сборка электрической цепи и измерение силы тока в ее различных участках.</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Сборка электромагнита и испытание его действия.</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Изучение электрического двигателя постоянного тока (на модели).</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электродвигателя.</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модели телескопа.</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модели лодки с заданной грузоподъемностью.</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Оценка своего зрения и подбор очков.</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простейшего генератора.</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Изучение свойств изображения в линзах.</w:t>
      </w:r>
    </w:p>
    <w:p w:rsidR="00777D59" w:rsidRDefault="006821ED">
      <w:pPr>
        <w:pStyle w:val="4"/>
        <w:ind w:left="1701"/>
      </w:pPr>
      <w:bookmarkStart w:id="379" w:name="_Toc409691711"/>
      <w:bookmarkStart w:id="380" w:name="_Toc410654036"/>
      <w:bookmarkStart w:id="381" w:name="_Toc31893463"/>
      <w:bookmarkStart w:id="382" w:name="_Toc31898643"/>
      <w:r>
        <w:t>2.2.2.11. Биология</w:t>
      </w:r>
      <w:bookmarkEnd w:id="379"/>
      <w:bookmarkEnd w:id="380"/>
      <w:bookmarkEnd w:id="381"/>
      <w:bookmarkEnd w:id="382"/>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83" w:name="page3"/>
      <w:bookmarkEnd w:id="383"/>
      <w:r>
        <w:rPr>
          <w:rFonts w:ascii="Times New Roman" w:hAnsi="Times New Roman"/>
          <w:sz w:val="28"/>
          <w:szCs w:val="28"/>
        </w:rPr>
        <w:t xml:space="preserve"> и научно аргументировать полученные выводы.</w:t>
      </w:r>
      <w:proofErr w:type="gramEnd"/>
    </w:p>
    <w:p w:rsidR="00777D59" w:rsidRDefault="006821ED">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Изучение предмета «Биология» в части формирования у обучающихся научного мировоззрения, освоения общенаучных методов (наблюдение, </w:t>
      </w:r>
      <w:r>
        <w:rPr>
          <w:rFonts w:ascii="Times New Roman" w:hAnsi="Times New Roman"/>
          <w:sz w:val="28"/>
          <w:szCs w:val="28"/>
        </w:rPr>
        <w:lastRenderedPageBreak/>
        <w:t xml:space="preserve">измерение, эксперимент, моделирование), освоения практического применения научных знаний основано на </w:t>
      </w:r>
      <w:proofErr w:type="spellStart"/>
      <w:r>
        <w:rPr>
          <w:rFonts w:ascii="Times New Roman" w:hAnsi="Times New Roman"/>
          <w:sz w:val="28"/>
          <w:szCs w:val="28"/>
        </w:rPr>
        <w:t>межпредметных</w:t>
      </w:r>
      <w:proofErr w:type="spellEnd"/>
      <w:r>
        <w:rPr>
          <w:rFonts w:ascii="Times New Roman" w:hAnsi="Times New Roman"/>
          <w:sz w:val="28"/>
          <w:szCs w:val="28"/>
        </w:rPr>
        <w:t xml:space="preserve"> связях с предметами:</w:t>
      </w:r>
      <w:proofErr w:type="gramEnd"/>
      <w:r>
        <w:rPr>
          <w:rFonts w:ascii="Times New Roman" w:hAnsi="Times New Roman"/>
          <w:sz w:val="28"/>
          <w:szCs w:val="28"/>
        </w:rPr>
        <w:t xml:space="preserve"> </w:t>
      </w:r>
      <w:proofErr w:type="gramStart"/>
      <w:r>
        <w:rPr>
          <w:rFonts w:ascii="Times New Roman" w:hAnsi="Times New Roman"/>
          <w:sz w:val="28"/>
          <w:szCs w:val="28"/>
        </w:rPr>
        <w:t>«Физика», «Химия», «География», «Математика», «Экология», «Основы безопасности жизнедеятельности», «История», «Русский язык», «Литература» и др.</w:t>
      </w:r>
      <w:bookmarkStart w:id="384" w:name="page15"/>
      <w:bookmarkStart w:id="385" w:name="page25"/>
      <w:bookmarkEnd w:id="384"/>
      <w:bookmarkEnd w:id="385"/>
      <w:r>
        <w:rPr>
          <w:rFonts w:ascii="Times New Roman" w:hAnsi="Times New Roman"/>
          <w:sz w:val="28"/>
          <w:szCs w:val="28"/>
        </w:rPr>
        <w:t xml:space="preserve"> </w:t>
      </w:r>
      <w:proofErr w:type="gramEnd"/>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Живые организмы</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Cs/>
          <w:sz w:val="28"/>
          <w:szCs w:val="28"/>
        </w:rPr>
      </w:pPr>
      <w:r>
        <w:rPr>
          <w:rFonts w:ascii="Times New Roman" w:hAnsi="Times New Roman"/>
          <w:b/>
          <w:bCs/>
          <w:sz w:val="28"/>
          <w:szCs w:val="28"/>
        </w:rPr>
        <w:t>Биология – наука о живых организмах</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Свойства живых организмов (</w:t>
      </w:r>
      <w:r>
        <w:rPr>
          <w:rFonts w:ascii="Times New Roman" w:hAnsi="Times New Roman"/>
          <w:i/>
          <w:sz w:val="28"/>
          <w:szCs w:val="28"/>
        </w:rPr>
        <w:t>структурированность, целостность</w:t>
      </w:r>
      <w:r>
        <w:rPr>
          <w:rFonts w:ascii="Times New Roman" w:hAnsi="Times New Roman"/>
          <w:sz w:val="28"/>
          <w:szCs w:val="28"/>
        </w:rPr>
        <w:t xml:space="preserve">, обмен веществ, движение, размножение, развитие, раздражимость, приспособленность, </w:t>
      </w:r>
      <w:r>
        <w:rPr>
          <w:rFonts w:ascii="Times New Roman" w:hAnsi="Times New Roman"/>
          <w:i/>
          <w:sz w:val="28"/>
          <w:szCs w:val="28"/>
        </w:rPr>
        <w:t>наследственность и изменчивость</w:t>
      </w:r>
      <w:r>
        <w:rPr>
          <w:rFonts w:ascii="Times New Roman" w:hAnsi="Times New Roman"/>
          <w:sz w:val="28"/>
          <w:szCs w:val="28"/>
        </w:rPr>
        <w:t>) их проявление у растений, животных, грибов и бактерий.</w:t>
      </w:r>
      <w:proofErr w:type="gramEnd"/>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Клетка – основа строения и жизнедеятельности организмов. </w:t>
      </w:r>
      <w:r>
        <w:rPr>
          <w:rFonts w:ascii="Times New Roman" w:hAnsi="Times New Roman"/>
          <w:i/>
          <w:sz w:val="28"/>
          <w:szCs w:val="28"/>
        </w:rPr>
        <w:t>История изучения клетки. Методы изучения клетки.</w:t>
      </w:r>
      <w:r>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Pr>
          <w:rFonts w:ascii="Times New Roman" w:hAnsi="Times New Roman"/>
          <w:i/>
          <w:sz w:val="28"/>
          <w:szCs w:val="28"/>
        </w:rPr>
        <w:t>Ткани организмов.</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организмов</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 xml:space="preserve">Среды жизни </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Среда обитания. Факторы </w:t>
      </w:r>
      <w:r>
        <w:rPr>
          <w:rFonts w:ascii="Times New Roman" w:hAnsi="Times New Roman"/>
          <w:bCs/>
          <w:sz w:val="28"/>
          <w:szCs w:val="28"/>
        </w:rPr>
        <w:t>с</w:t>
      </w:r>
      <w:r>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w:t>
      </w:r>
      <w:r>
        <w:rPr>
          <w:rFonts w:ascii="Times New Roman" w:hAnsi="Times New Roman"/>
          <w:sz w:val="28"/>
          <w:szCs w:val="28"/>
        </w:rPr>
        <w:lastRenderedPageBreak/>
        <w:t xml:space="preserve">организмов к жизни в почвенной среде. Приспособления организмов к жизни в организменной среде. </w:t>
      </w:r>
      <w:r>
        <w:rPr>
          <w:rFonts w:ascii="Times New Roman" w:hAnsi="Times New Roman"/>
          <w:i/>
          <w:sz w:val="28"/>
          <w:szCs w:val="28"/>
        </w:rPr>
        <w:t>Растительный и животный мир родного края.</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Царство Растения</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Органы цветкового растения</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Cs/>
          <w:sz w:val="28"/>
          <w:szCs w:val="28"/>
        </w:rPr>
        <w:t xml:space="preserve">Семя. </w:t>
      </w:r>
      <w:r>
        <w:rPr>
          <w:rFonts w:ascii="Times New Roman" w:hAnsi="Times New Roman"/>
          <w:sz w:val="28"/>
          <w:szCs w:val="28"/>
        </w:rPr>
        <w:t>Строение семени. Корень. Зоны корня. Виды корней. Корневые системы. Значение корня. Видоизменения корней</w:t>
      </w:r>
      <w:r>
        <w:rPr>
          <w:rFonts w:ascii="Times New Roman" w:hAnsi="Times New Roman"/>
          <w:i/>
          <w:sz w:val="28"/>
          <w:szCs w:val="28"/>
        </w:rPr>
        <w:t>.</w:t>
      </w:r>
      <w:r>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Микроскопическое строение растений</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777D59" w:rsidRDefault="006821ED">
      <w:pPr>
        <w:tabs>
          <w:tab w:val="left"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Жизнедеятельность цветковых растений</w:t>
      </w:r>
    </w:p>
    <w:p w:rsidR="00777D59" w:rsidRDefault="006821ED">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rFonts w:ascii="Times New Roman" w:hAnsi="Times New Roman"/>
          <w:bCs/>
          <w:i/>
          <w:sz w:val="28"/>
          <w:szCs w:val="28"/>
        </w:rPr>
        <w:t>Движения</w:t>
      </w:r>
      <w:r>
        <w:rPr>
          <w:rFonts w:ascii="Times New Roman" w:hAnsi="Times New Roman"/>
          <w:bCs/>
          <w:sz w:val="28"/>
          <w:szCs w:val="28"/>
        </w:rPr>
        <w:t xml:space="preserve">. Рост, развитие и размножение растений. Половое размножение растений. </w:t>
      </w:r>
      <w:r>
        <w:rPr>
          <w:rFonts w:ascii="Times New Roman" w:hAnsi="Times New Roman"/>
          <w:bCs/>
          <w:i/>
          <w:sz w:val="28"/>
          <w:szCs w:val="28"/>
        </w:rPr>
        <w:t>Оплодотворение у цветковых растений.</w:t>
      </w:r>
      <w:r>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растений</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77D59"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 xml:space="preserve">Царство Бактерии </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proofErr w:type="spellStart"/>
      <w:r>
        <w:rPr>
          <w:rFonts w:ascii="Times New Roman" w:hAnsi="Times New Roman"/>
          <w:sz w:val="28"/>
          <w:szCs w:val="28"/>
        </w:rPr>
        <w:t>Бактерии</w:t>
      </w:r>
      <w:proofErr w:type="gramStart"/>
      <w:r>
        <w:rPr>
          <w:rFonts w:ascii="Times New Roman" w:hAnsi="Times New Roman"/>
          <w:sz w:val="28"/>
          <w:szCs w:val="28"/>
        </w:rPr>
        <w:t>,и</w:t>
      </w:r>
      <w:proofErr w:type="gramEnd"/>
      <w:r>
        <w:rPr>
          <w:rFonts w:ascii="Times New Roman" w:hAnsi="Times New Roman"/>
          <w:sz w:val="28"/>
          <w:szCs w:val="28"/>
        </w:rPr>
        <w:t>х</w:t>
      </w:r>
      <w:proofErr w:type="spellEnd"/>
      <w:r>
        <w:rPr>
          <w:rFonts w:ascii="Times New Roman" w:hAnsi="Times New Roman"/>
          <w:sz w:val="28"/>
          <w:szCs w:val="28"/>
        </w:rPr>
        <w:t xml:space="preserve"> строение и жизнедеятельность. Роль бактерий в природе, жизни человека. Меры профилактики заболеваний, вызываемых бактериями. </w:t>
      </w:r>
      <w:r>
        <w:rPr>
          <w:rFonts w:ascii="Times New Roman" w:hAnsi="Times New Roman"/>
          <w:i/>
          <w:sz w:val="28"/>
          <w:szCs w:val="28"/>
        </w:rPr>
        <w:t>Значение работ Р. Коха и Л. Пастера.</w:t>
      </w:r>
    </w:p>
    <w:p w:rsidR="00777D59" w:rsidRDefault="006821ED">
      <w:pPr>
        <w:tabs>
          <w:tab w:val="left"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Грибы</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Отличительные особенности грибов.</w:t>
      </w:r>
      <w:r>
        <w:rPr>
          <w:rFonts w:ascii="Times New Roman" w:hAnsi="Times New Roman"/>
          <w:bCs/>
          <w:sz w:val="28"/>
          <w:szCs w:val="28"/>
        </w:rPr>
        <w:t xml:space="preserve"> Многообразие грибов. </w:t>
      </w:r>
      <w:r>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77D59"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Животные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Общее знакомство с животными. Животные ткани, органы и системы органов животных.</w:t>
      </w:r>
      <w:r>
        <w:rPr>
          <w:rFonts w:ascii="Times New Roman" w:hAnsi="Times New Roman"/>
          <w:i/>
          <w:sz w:val="28"/>
          <w:szCs w:val="28"/>
        </w:rPr>
        <w:t xml:space="preserve"> Организм животного как биосистема. </w:t>
      </w:r>
      <w:r>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Одноклеточные животные, или Простейшие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Общая характеристика простейших. </w:t>
      </w:r>
      <w:r>
        <w:rPr>
          <w:rFonts w:ascii="Times New Roman" w:hAnsi="Times New Roman"/>
          <w:i/>
          <w:sz w:val="28"/>
          <w:szCs w:val="28"/>
        </w:rPr>
        <w:t>Происхождение простейших</w:t>
      </w:r>
      <w:r>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 xml:space="preserve">Тип </w:t>
      </w:r>
      <w:proofErr w:type="gramStart"/>
      <w:r>
        <w:rPr>
          <w:rFonts w:ascii="Times New Roman" w:hAnsi="Times New Roman"/>
          <w:b/>
          <w:bCs/>
          <w:sz w:val="28"/>
          <w:szCs w:val="28"/>
        </w:rPr>
        <w:t>Кишечнополостные</w:t>
      </w:r>
      <w:proofErr w:type="gramEnd"/>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lastRenderedPageBreak/>
        <w:t xml:space="preserve">Многоклеточные животные. </w:t>
      </w:r>
      <w:r>
        <w:rPr>
          <w:rFonts w:ascii="Times New Roman" w:hAnsi="Times New Roman"/>
          <w:sz w:val="28"/>
          <w:szCs w:val="28"/>
        </w:rPr>
        <w:t xml:space="preserve">Общая характеристика типа </w:t>
      </w:r>
      <w:proofErr w:type="gramStart"/>
      <w:r>
        <w:rPr>
          <w:rFonts w:ascii="Times New Roman" w:hAnsi="Times New Roman"/>
          <w:sz w:val="28"/>
          <w:szCs w:val="28"/>
        </w:rPr>
        <w:t>Кишечнополостные</w:t>
      </w:r>
      <w:proofErr w:type="gramEnd"/>
      <w:r>
        <w:rPr>
          <w:rFonts w:ascii="Times New Roman" w:hAnsi="Times New Roman"/>
          <w:sz w:val="28"/>
          <w:szCs w:val="28"/>
        </w:rPr>
        <w:t xml:space="preserve">. Регенерация. </w:t>
      </w:r>
      <w:r>
        <w:rPr>
          <w:rFonts w:ascii="Times New Roman" w:hAnsi="Times New Roman"/>
          <w:i/>
          <w:sz w:val="28"/>
          <w:szCs w:val="28"/>
        </w:rPr>
        <w:t xml:space="preserve">Происхождение </w:t>
      </w:r>
      <w:proofErr w:type="gramStart"/>
      <w:r>
        <w:rPr>
          <w:rFonts w:ascii="Times New Roman" w:hAnsi="Times New Roman"/>
          <w:i/>
          <w:sz w:val="28"/>
          <w:szCs w:val="28"/>
        </w:rPr>
        <w:t>кишечнополостных</w:t>
      </w:r>
      <w:proofErr w:type="gramEnd"/>
      <w:r>
        <w:rPr>
          <w:rFonts w:ascii="Times New Roman" w:hAnsi="Times New Roman"/>
          <w:i/>
          <w:sz w:val="28"/>
          <w:szCs w:val="28"/>
        </w:rPr>
        <w:t>.</w:t>
      </w:r>
      <w:r>
        <w:rPr>
          <w:rFonts w:ascii="Times New Roman" w:hAnsi="Times New Roman"/>
          <w:sz w:val="28"/>
          <w:szCs w:val="28"/>
        </w:rPr>
        <w:t xml:space="preserve"> Значение </w:t>
      </w:r>
      <w:proofErr w:type="gramStart"/>
      <w:r>
        <w:rPr>
          <w:rFonts w:ascii="Times New Roman" w:hAnsi="Times New Roman"/>
          <w:sz w:val="28"/>
          <w:szCs w:val="28"/>
        </w:rPr>
        <w:t>кишечнополостных</w:t>
      </w:r>
      <w:proofErr w:type="gramEnd"/>
      <w:r>
        <w:rPr>
          <w:rFonts w:ascii="Times New Roman" w:hAnsi="Times New Roman"/>
          <w:sz w:val="28"/>
          <w:szCs w:val="28"/>
        </w:rPr>
        <w:t xml:space="preserve"> в природе и жизни человека.</w:t>
      </w:r>
    </w:p>
    <w:p w:rsidR="00777D59" w:rsidRDefault="006821ED">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Типы червей </w:t>
      </w:r>
    </w:p>
    <w:p w:rsidR="00777D59" w:rsidRDefault="006821ED">
      <w:pPr>
        <w:autoSpaceDE w:val="0"/>
        <w:autoSpaceDN w:val="0"/>
        <w:adjustRightInd w:val="0"/>
        <w:spacing w:after="0" w:line="360" w:lineRule="auto"/>
        <w:ind w:firstLine="709"/>
        <w:contextualSpacing/>
        <w:jc w:val="both"/>
        <w:rPr>
          <w:rFonts w:ascii="Times New Roman" w:hAnsi="Times New Roman"/>
          <w:i/>
          <w:sz w:val="28"/>
          <w:szCs w:val="28"/>
        </w:rPr>
      </w:pPr>
      <w:r>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rFonts w:ascii="Times New Roman" w:hAnsi="Times New Roman"/>
          <w:i/>
          <w:sz w:val="28"/>
          <w:szCs w:val="28"/>
        </w:rPr>
        <w:t xml:space="preserve">Происхождение червей. </w:t>
      </w:r>
    </w:p>
    <w:p w:rsidR="00777D59" w:rsidRDefault="006821ED">
      <w:pPr>
        <w:tabs>
          <w:tab w:val="left" w:pos="1223"/>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Моллюски</w:t>
      </w:r>
    </w:p>
    <w:p w:rsidR="00777D59" w:rsidRDefault="006821ED">
      <w:pPr>
        <w:tabs>
          <w:tab w:val="left" w:pos="1223"/>
        </w:tabs>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Общая характеристика типа Моллюски. Многообразие моллюсков. </w:t>
      </w:r>
      <w:r>
        <w:rPr>
          <w:rFonts w:ascii="Times New Roman" w:hAnsi="Times New Roman"/>
          <w:i/>
          <w:sz w:val="28"/>
          <w:szCs w:val="28"/>
        </w:rPr>
        <w:t>Происхождение моллюсков</w:t>
      </w:r>
      <w:r>
        <w:rPr>
          <w:rFonts w:ascii="Times New Roman" w:hAnsi="Times New Roman"/>
          <w:sz w:val="28"/>
          <w:szCs w:val="28"/>
        </w:rPr>
        <w:t xml:space="preserve"> и их значение в природе и жизни человека.</w:t>
      </w:r>
    </w:p>
    <w:p w:rsidR="00777D59" w:rsidRDefault="006821ED">
      <w:pPr>
        <w:tabs>
          <w:tab w:val="left" w:pos="1158"/>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Членистоногие</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sz w:val="28"/>
          <w:szCs w:val="28"/>
        </w:rPr>
        <w:t xml:space="preserve">Общая характеристика типа Членистоногие. Среды жизни. </w:t>
      </w:r>
      <w:r>
        <w:rPr>
          <w:rFonts w:ascii="Times New Roman" w:hAnsi="Times New Roman"/>
          <w:i/>
          <w:sz w:val="28"/>
          <w:szCs w:val="28"/>
        </w:rPr>
        <w:t>Происхождение членистоногих</w:t>
      </w:r>
      <w:r>
        <w:rPr>
          <w:rFonts w:ascii="Times New Roman" w:hAnsi="Times New Roman"/>
          <w:sz w:val="28"/>
          <w:szCs w:val="28"/>
        </w:rPr>
        <w:t>. Охрана членистоногих.</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w:t>
      </w:r>
      <w:proofErr w:type="gramStart"/>
      <w:r>
        <w:rPr>
          <w:rFonts w:ascii="Times New Roman" w:hAnsi="Times New Roman"/>
          <w:sz w:val="28"/>
          <w:szCs w:val="28"/>
        </w:rPr>
        <w:t>Ракообразные</w:t>
      </w:r>
      <w:proofErr w:type="gramEnd"/>
      <w:r>
        <w:rPr>
          <w:rFonts w:ascii="Times New Roman" w:hAnsi="Times New Roman"/>
          <w:sz w:val="28"/>
          <w:szCs w:val="28"/>
        </w:rPr>
        <w:t xml:space="preserve">. Особенности строения и жизнедеятельности ракообразных, их значение в природе и жизни человека.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w:t>
      </w:r>
      <w:proofErr w:type="gramStart"/>
      <w:r>
        <w:rPr>
          <w:rFonts w:ascii="Times New Roman" w:hAnsi="Times New Roman"/>
          <w:sz w:val="28"/>
          <w:szCs w:val="28"/>
        </w:rPr>
        <w:t>Паукообразные</w:t>
      </w:r>
      <w:proofErr w:type="gramEnd"/>
      <w:r>
        <w:rPr>
          <w:rFonts w:ascii="Times New Roman" w:hAnsi="Times New Roman"/>
          <w:sz w:val="28"/>
          <w:szCs w:val="28"/>
        </w:rPr>
        <w:t>. Особенности строения и жизнедеятельности паукообразных, их значение в природе и жизни человека.</w:t>
      </w:r>
      <w:r>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Pr>
          <w:rFonts w:ascii="Times New Roman" w:hAnsi="Times New Roman"/>
          <w:bCs/>
          <w:sz w:val="28"/>
          <w:szCs w:val="28"/>
        </w:rPr>
        <w:t>инстинкты.</w:t>
      </w:r>
      <w:r>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777D59"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Тип Хордовые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lastRenderedPageBreak/>
        <w:t xml:space="preserve">Общая </w:t>
      </w:r>
      <w:r>
        <w:rPr>
          <w:rFonts w:ascii="Times New Roman" w:hAnsi="Times New Roman"/>
          <w:sz w:val="28"/>
          <w:szCs w:val="28"/>
        </w:rPr>
        <w:t xml:space="preserve">характеристика типа Хордовых. Подтип </w:t>
      </w:r>
      <w:proofErr w:type="gramStart"/>
      <w:r>
        <w:rPr>
          <w:rFonts w:ascii="Times New Roman" w:hAnsi="Times New Roman"/>
          <w:sz w:val="28"/>
          <w:szCs w:val="28"/>
        </w:rPr>
        <w:t>Бесчерепные</w:t>
      </w:r>
      <w:proofErr w:type="gramEnd"/>
      <w:r>
        <w:rPr>
          <w:rFonts w:ascii="Times New Roman" w:hAnsi="Times New Roman"/>
          <w:sz w:val="28"/>
          <w:szCs w:val="28"/>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ascii="Times New Roman" w:hAnsi="Times New Roman"/>
          <w:i/>
          <w:sz w:val="28"/>
          <w:szCs w:val="28"/>
        </w:rPr>
        <w:t>Происхождение земноводных</w:t>
      </w:r>
      <w:r>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86" w:name="page11"/>
      <w:bookmarkEnd w:id="386"/>
      <w:r>
        <w:rPr>
          <w:rFonts w:ascii="Times New Roman" w:hAnsi="Times New Roman"/>
          <w:sz w:val="28"/>
          <w:szCs w:val="28"/>
        </w:rPr>
        <w:t xml:space="preserve"> внешнего и внутреннего строения пресмыкающихся. Размножение пресмыкающихся. </w:t>
      </w:r>
      <w:r>
        <w:rPr>
          <w:rFonts w:ascii="Times New Roman" w:hAnsi="Times New Roman"/>
          <w:i/>
          <w:sz w:val="28"/>
          <w:szCs w:val="28"/>
        </w:rPr>
        <w:t>Происхождение</w:t>
      </w:r>
      <w:r>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Fonts w:ascii="Times New Roman" w:hAnsi="Times New Roman"/>
          <w:i/>
          <w:sz w:val="28"/>
          <w:szCs w:val="28"/>
        </w:rPr>
        <w:t>Сезонные явления в жизни птиц. Экологические группы птиц.</w:t>
      </w:r>
      <w:r>
        <w:rPr>
          <w:rFonts w:ascii="Times New Roman" w:hAnsi="Times New Roman"/>
          <w:sz w:val="28"/>
          <w:szCs w:val="28"/>
        </w:rPr>
        <w:t xml:space="preserve"> Происхождение птиц. Значение птиц в природе и жизни человека. Охрана птиц. Птицеводство. </w:t>
      </w:r>
      <w:r>
        <w:rPr>
          <w:rFonts w:ascii="Times New Roman" w:hAnsi="Times New Roman"/>
          <w:i/>
          <w:sz w:val="28"/>
          <w:szCs w:val="28"/>
        </w:rPr>
        <w:t>Домашние птицы, приемы выращивания и ухода за птицами.</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ascii="Times New Roman" w:hAnsi="Times New Roman"/>
          <w:i/>
          <w:sz w:val="28"/>
          <w:szCs w:val="28"/>
        </w:rPr>
        <w:t>рассудочное поведение</w:t>
      </w:r>
      <w:r>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w:t>
      </w:r>
      <w:r>
        <w:rPr>
          <w:rFonts w:ascii="Times New Roman" w:hAnsi="Times New Roman"/>
          <w:sz w:val="28"/>
          <w:szCs w:val="28"/>
        </w:rPr>
        <w:lastRenderedPageBreak/>
        <w:t xml:space="preserve">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rFonts w:ascii="Times New Roman" w:hAnsi="Times New Roman"/>
          <w:i/>
          <w:sz w:val="28"/>
          <w:szCs w:val="28"/>
        </w:rPr>
        <w:t>Многообразие птиц и млекопитающих родного края.</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Человек и его здоровье</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777D59" w:rsidRDefault="006821ED">
      <w:pPr>
        <w:autoSpaceDE w:val="0"/>
        <w:autoSpaceDN w:val="0"/>
        <w:adjustRightInd w:val="0"/>
        <w:spacing w:after="0" w:line="360" w:lineRule="auto"/>
        <w:ind w:left="360" w:firstLine="348"/>
        <w:contextualSpacing/>
        <w:jc w:val="both"/>
        <w:rPr>
          <w:rFonts w:ascii="Times New Roman" w:hAnsi="Times New Roman"/>
          <w:b/>
          <w:bCs/>
          <w:sz w:val="28"/>
          <w:szCs w:val="28"/>
        </w:rPr>
      </w:pPr>
      <w:r>
        <w:rPr>
          <w:rFonts w:ascii="Times New Roman" w:hAnsi="Times New Roman"/>
          <w:b/>
          <w:bCs/>
          <w:sz w:val="28"/>
          <w:szCs w:val="28"/>
        </w:rPr>
        <w:t>Общие свойства организма человека</w:t>
      </w:r>
    </w:p>
    <w:p w:rsidR="00777D59" w:rsidRDefault="006821ED">
      <w:pPr>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Нейрогуморальная регуляция функций организма</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Регуляция функций организма, способы регуляции. Механизмы регуляции функций. </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rFonts w:ascii="Times New Roman" w:hAnsi="Times New Roman"/>
          <w:bCs/>
          <w:i/>
          <w:sz w:val="28"/>
          <w:szCs w:val="28"/>
        </w:rPr>
        <w:t>Особенности развития головного мозга человека и его функциональная асимметрия.</w:t>
      </w:r>
      <w:r>
        <w:rPr>
          <w:rFonts w:ascii="Times New Roman" w:hAnsi="Times New Roman"/>
          <w:bCs/>
          <w:sz w:val="28"/>
          <w:szCs w:val="28"/>
        </w:rPr>
        <w:t xml:space="preserve"> Нарушения деятельности нервной системы и их предупреждение.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rFonts w:ascii="Times New Roman" w:hAnsi="Times New Roman"/>
          <w:bCs/>
          <w:i/>
          <w:sz w:val="28"/>
          <w:szCs w:val="28"/>
        </w:rPr>
        <w:t>эпифиз</w:t>
      </w:r>
      <w:r>
        <w:rPr>
          <w:rFonts w:ascii="Times New Roman" w:hAnsi="Times New Roman"/>
          <w:bCs/>
          <w:sz w:val="28"/>
          <w:szCs w:val="28"/>
        </w:rPr>
        <w:t xml:space="preserve">, щитовидная железа, надпочечники. Железы смешанной секреции: </w:t>
      </w:r>
      <w:proofErr w:type="gramStart"/>
      <w:r>
        <w:rPr>
          <w:rFonts w:ascii="Times New Roman" w:hAnsi="Times New Roman"/>
          <w:bCs/>
          <w:sz w:val="28"/>
          <w:szCs w:val="28"/>
        </w:rPr>
        <w:t>поджелудочная</w:t>
      </w:r>
      <w:proofErr w:type="gramEnd"/>
      <w:r>
        <w:rPr>
          <w:rFonts w:ascii="Times New Roman" w:hAnsi="Times New Roman"/>
          <w:bCs/>
          <w:sz w:val="28"/>
          <w:szCs w:val="28"/>
        </w:rPr>
        <w:t xml:space="preserve"> и половые железы. Регуляция функций эндокринных желез. </w:t>
      </w:r>
    </w:p>
    <w:p w:rsidR="00777D59" w:rsidRDefault="006821ED">
      <w:pPr>
        <w:tabs>
          <w:tab w:val="left" w:pos="851"/>
        </w:tabs>
        <w:autoSpaceDE w:val="0"/>
        <w:autoSpaceDN w:val="0"/>
        <w:adjustRightInd w:val="0"/>
        <w:spacing w:after="0" w:line="360" w:lineRule="auto"/>
        <w:ind w:left="709"/>
        <w:contextualSpacing/>
        <w:jc w:val="both"/>
        <w:rPr>
          <w:rFonts w:ascii="Times New Roman" w:hAnsi="Times New Roman"/>
          <w:bCs/>
          <w:sz w:val="28"/>
          <w:szCs w:val="28"/>
        </w:rPr>
      </w:pPr>
      <w:r>
        <w:rPr>
          <w:rFonts w:ascii="Times New Roman" w:hAnsi="Times New Roman"/>
          <w:b/>
          <w:bCs/>
          <w:sz w:val="28"/>
          <w:szCs w:val="28"/>
        </w:rPr>
        <w:t>Опора и движение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rPr>
          <w:rFonts w:ascii="Times New Roman" w:hAnsi="Times New Roman"/>
          <w:sz w:val="28"/>
          <w:szCs w:val="28"/>
        </w:rPr>
        <w:t>прямохождением</w:t>
      </w:r>
      <w:proofErr w:type="spellEnd"/>
      <w:r>
        <w:rPr>
          <w:rFonts w:ascii="Times New Roman" w:hAnsi="Times New Roman"/>
          <w:sz w:val="28"/>
          <w:szCs w:val="28"/>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777D59" w:rsidRDefault="006821ED">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Функции крови </w:t>
      </w:r>
      <w:proofErr w:type="spellStart"/>
      <w:r>
        <w:rPr>
          <w:rFonts w:ascii="Times New Roman" w:hAnsi="Times New Roman"/>
          <w:sz w:val="28"/>
          <w:szCs w:val="28"/>
        </w:rPr>
        <w:t>илимфы</w:t>
      </w:r>
      <w:proofErr w:type="spellEnd"/>
      <w:r>
        <w:rPr>
          <w:rFonts w:ascii="Times New Roman" w:hAnsi="Times New Roman"/>
          <w:sz w:val="28"/>
          <w:szCs w:val="28"/>
        </w:rPr>
        <w:t xml:space="preserve">. Поддержание постоянства внутренней среды. </w:t>
      </w:r>
      <w:r>
        <w:rPr>
          <w:rFonts w:ascii="Times New Roman" w:hAnsi="Times New Roman"/>
          <w:i/>
          <w:sz w:val="28"/>
          <w:szCs w:val="28"/>
        </w:rPr>
        <w:t>Гомеостаз</w:t>
      </w:r>
      <w:r>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rFonts w:ascii="Times New Roman" w:hAnsi="Times New Roman"/>
          <w:i/>
          <w:sz w:val="28"/>
          <w:szCs w:val="28"/>
        </w:rPr>
        <w:t>Значение работ Л. Пастера и И.И. Мечникова в области иммунитета.</w:t>
      </w:r>
      <w:r>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rFonts w:ascii="Times New Roman" w:hAnsi="Times New Roman"/>
          <w:i/>
          <w:sz w:val="28"/>
          <w:szCs w:val="28"/>
        </w:rPr>
        <w:t xml:space="preserve">Движение лимфы по сосудам. </w:t>
      </w:r>
      <w:r>
        <w:rPr>
          <w:rFonts w:ascii="Times New Roman" w:hAnsi="Times New Roman"/>
          <w:sz w:val="28"/>
          <w:szCs w:val="28"/>
        </w:rPr>
        <w:t xml:space="preserve">Гигиена </w:t>
      </w:r>
      <w:proofErr w:type="gramStart"/>
      <w:r>
        <w:rPr>
          <w:rFonts w:ascii="Times New Roman" w:hAnsi="Times New Roman"/>
          <w:sz w:val="28"/>
          <w:szCs w:val="28"/>
        </w:rPr>
        <w:t>сердечно-сосудистой</w:t>
      </w:r>
      <w:proofErr w:type="gramEnd"/>
      <w:r>
        <w:rPr>
          <w:rFonts w:ascii="Times New Roman" w:hAnsi="Times New Roman"/>
          <w:sz w:val="28"/>
          <w:szCs w:val="28"/>
        </w:rPr>
        <w:t xml:space="preserve"> системы. Профилактика </w:t>
      </w:r>
      <w:proofErr w:type="gramStart"/>
      <w:r>
        <w:rPr>
          <w:rFonts w:ascii="Times New Roman" w:hAnsi="Times New Roman"/>
          <w:sz w:val="28"/>
          <w:szCs w:val="28"/>
        </w:rPr>
        <w:t>сердечно-сосудистых</w:t>
      </w:r>
      <w:proofErr w:type="gramEnd"/>
      <w:r>
        <w:rPr>
          <w:rFonts w:ascii="Times New Roman" w:hAnsi="Times New Roman"/>
          <w:sz w:val="28"/>
          <w:szCs w:val="28"/>
        </w:rPr>
        <w:t xml:space="preserve"> заболеваний. Виды кровотечений, приемы оказания первой помощи при кровотечениях. </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Дыхание</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Дыхательная система: строение и функции.</w:t>
      </w:r>
      <w:r>
        <w:rPr>
          <w:rFonts w:ascii="Times New Roman" w:hAnsi="Times New Roman"/>
          <w:bCs/>
          <w:sz w:val="28"/>
          <w:szCs w:val="28"/>
        </w:rPr>
        <w:t xml:space="preserve"> Этапы дыхания</w:t>
      </w:r>
      <w:r>
        <w:rPr>
          <w:rFonts w:ascii="Times New Roman" w:hAnsi="Times New Roman"/>
          <w:sz w:val="28"/>
          <w:szCs w:val="28"/>
        </w:rPr>
        <w:t xml:space="preserve">. Легочные объемы. Газообмен в легких и тканях. Регуляция дыхания. Гигиена дыхания. Вред </w:t>
      </w:r>
      <w:proofErr w:type="spellStart"/>
      <w:r>
        <w:rPr>
          <w:rFonts w:ascii="Times New Roman" w:hAnsi="Times New Roman"/>
          <w:sz w:val="28"/>
          <w:szCs w:val="28"/>
        </w:rPr>
        <w:t>табакокурения</w:t>
      </w:r>
      <w:proofErr w:type="spellEnd"/>
      <w:r>
        <w:rPr>
          <w:rFonts w:ascii="Times New Roman" w:hAnsi="Times New Roman"/>
          <w:sz w:val="28"/>
          <w:szCs w:val="28"/>
        </w:rPr>
        <w:t xml:space="preserve">. Предупреждение распространения инфекционных заболеваний и соблюдение мер профилактики для защиты собственного </w:t>
      </w:r>
      <w:r>
        <w:rPr>
          <w:rFonts w:ascii="Times New Roman" w:hAnsi="Times New Roman"/>
          <w:sz w:val="28"/>
          <w:szCs w:val="28"/>
        </w:rPr>
        <w:lastRenderedPageBreak/>
        <w:t>организма. Первая помощь при остановке дыхания, спасении утопающего, отравлении угарным газом.</w:t>
      </w:r>
    </w:p>
    <w:p w:rsidR="00777D59" w:rsidRDefault="006821ED">
      <w:pPr>
        <w:tabs>
          <w:tab w:val="left"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Пищеварение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Питание.</w:t>
      </w:r>
      <w:r>
        <w:rPr>
          <w:rFonts w:ascii="Times New Roman" w:hAnsi="Times New Roman"/>
          <w:bCs/>
          <w:sz w:val="28"/>
          <w:szCs w:val="28"/>
        </w:rPr>
        <w:t xml:space="preserve"> Пищеварение. </w:t>
      </w:r>
      <w:r>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777D59" w:rsidRDefault="006821ED">
      <w:pPr>
        <w:tabs>
          <w:tab w:val="left" w:pos="851"/>
        </w:tabs>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Обмен веществ и энергии</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Поддержание температуры тела. </w:t>
      </w:r>
      <w:r>
        <w:rPr>
          <w:rFonts w:ascii="Times New Roman" w:hAnsi="Times New Roman"/>
          <w:i/>
          <w:sz w:val="28"/>
          <w:szCs w:val="28"/>
        </w:rPr>
        <w:t>Терморегуляция при разных условиях среды.</w:t>
      </w:r>
      <w:r>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Выделение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Половая система: строение и функции. Оплодотворение и внутриутробное развитие. </w:t>
      </w:r>
      <w:r>
        <w:rPr>
          <w:rFonts w:ascii="Times New Roman" w:hAnsi="Times New Roman"/>
          <w:i/>
          <w:sz w:val="28"/>
          <w:szCs w:val="28"/>
        </w:rPr>
        <w:t>Роды.</w:t>
      </w:r>
      <w:r>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w:t>
      </w:r>
      <w:r>
        <w:rPr>
          <w:rFonts w:ascii="Times New Roman" w:hAnsi="Times New Roman"/>
          <w:sz w:val="28"/>
          <w:szCs w:val="28"/>
        </w:rPr>
        <w:lastRenderedPageBreak/>
        <w:t>репродуктивном здоровье. Инфекции,</w:t>
      </w:r>
      <w:bookmarkStart w:id="387" w:name="page17"/>
      <w:bookmarkEnd w:id="387"/>
      <w:r>
        <w:rPr>
          <w:rFonts w:ascii="Times New Roman" w:hAnsi="Times New Roman"/>
          <w:sz w:val="28"/>
          <w:szCs w:val="28"/>
        </w:rPr>
        <w:t xml:space="preserve"> передающиеся половым путем и их профилактика. ВИЧ, профилактика СПИДа.</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Сенсорные системы (анализаторы)</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Высшая нервная деятельность</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Высшая нервная деятельность человека, </w:t>
      </w:r>
      <w:r>
        <w:rPr>
          <w:rFonts w:ascii="Times New Roman" w:hAnsi="Times New Roman"/>
          <w:i/>
          <w:sz w:val="28"/>
          <w:szCs w:val="28"/>
        </w:rPr>
        <w:t>работы И. М. Сеченова, И. П. Павлова, А. А. Ухтомского и П. К. Анохина.</w:t>
      </w:r>
      <w:r>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rFonts w:ascii="Times New Roman" w:hAnsi="Times New Roman"/>
          <w:i/>
          <w:sz w:val="28"/>
          <w:szCs w:val="28"/>
        </w:rPr>
        <w:t>Значение интеллектуальных, творческих и эстетических потребностей.</w:t>
      </w:r>
      <w:r>
        <w:rPr>
          <w:rFonts w:ascii="Times New Roman" w:hAnsi="Times New Roman"/>
          <w:sz w:val="28"/>
          <w:szCs w:val="28"/>
        </w:rPr>
        <w:t xml:space="preserve"> Роль обучения и воспитания в развитии психики и поведения человека.</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Здоровье человека и его охрана</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w:t>
      </w:r>
      <w:r>
        <w:rPr>
          <w:rFonts w:ascii="Times New Roman" w:hAnsi="Times New Roman"/>
          <w:sz w:val="28"/>
          <w:szCs w:val="28"/>
        </w:rPr>
        <w:lastRenderedPageBreak/>
        <w:t>стресс). Культура отношения к собственному здоровью и здоровью окружающих.</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Человек и окружающая среда. </w:t>
      </w:r>
      <w:r>
        <w:rPr>
          <w:rFonts w:ascii="Times New Roman" w:hAnsi="Times New Roman"/>
          <w:i/>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Общие биологические закономерности</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i/>
          <w:sz w:val="28"/>
          <w:szCs w:val="28"/>
        </w:rPr>
      </w:pPr>
      <w:r>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Pr>
          <w:rFonts w:ascii="Times New Roman" w:hAnsi="Times New Roman"/>
          <w:sz w:val="28"/>
          <w:szCs w:val="28"/>
        </w:rPr>
        <w:t>естественно-научной</w:t>
      </w:r>
      <w:proofErr w:type="gramEnd"/>
      <w:r>
        <w:rPr>
          <w:rFonts w:ascii="Times New Roman" w:hAnsi="Times New Roman"/>
          <w:sz w:val="28"/>
          <w:szCs w:val="28"/>
        </w:rPr>
        <w:t xml:space="preserve"> картины мира. Основные признаки живого. Уровни организации живой природы. </w:t>
      </w:r>
      <w:r>
        <w:rPr>
          <w:rFonts w:ascii="Times New Roman" w:hAnsi="Times New Roman"/>
          <w:i/>
          <w:sz w:val="28"/>
          <w:szCs w:val="28"/>
        </w:rPr>
        <w:t>Живые природные объекты как система. Классификация живых природных объектов.</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Клетка</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rFonts w:ascii="Times New Roman" w:hAnsi="Times New Roman"/>
          <w:i/>
          <w:sz w:val="28"/>
          <w:szCs w:val="28"/>
        </w:rPr>
        <w:t>Нарушения в строении и функционировании клеток – одна из причин заболевания организма.</w:t>
      </w:r>
      <w:r>
        <w:rPr>
          <w:rFonts w:ascii="Times New Roman" w:hAnsi="Times New Roman"/>
          <w:sz w:val="28"/>
          <w:szCs w:val="28"/>
        </w:rPr>
        <w:t xml:space="preserve"> Деление клетки – основа размножения, роста и развития организмов. </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Организм</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rFonts w:ascii="Times New Roman" w:hAnsi="Times New Roman"/>
          <w:bCs/>
          <w:i/>
          <w:sz w:val="28"/>
          <w:szCs w:val="28"/>
        </w:rPr>
        <w:t xml:space="preserve">Питание, </w:t>
      </w:r>
      <w:r>
        <w:rPr>
          <w:rFonts w:ascii="Times New Roman" w:hAnsi="Times New Roman"/>
          <w:bCs/>
          <w:i/>
          <w:sz w:val="28"/>
          <w:szCs w:val="28"/>
        </w:rPr>
        <w:lastRenderedPageBreak/>
        <w:t>дыхание, транспорт веществ, удаление продуктов обмена, координация и регуляция функций, движение и опора у растений и животных.</w:t>
      </w:r>
      <w:r>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Вид</w:t>
      </w:r>
    </w:p>
    <w:p w:rsidR="00777D59" w:rsidRDefault="006821ED">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Вид, признаки вида. </w:t>
      </w:r>
      <w:r>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rFonts w:ascii="Times New Roman" w:hAnsi="Times New Roman"/>
          <w:i/>
          <w:sz w:val="28"/>
          <w:szCs w:val="28"/>
        </w:rPr>
        <w:t xml:space="preserve">Усложнение растений и животных в процессе эволюции. Происхождение основных систематических групп растений и животных. </w:t>
      </w:r>
      <w:r>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777D59" w:rsidRDefault="006821ED">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Экосистемы</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Экология, экологические факторы, их влияние на организмы. </w:t>
      </w:r>
      <w:proofErr w:type="spellStart"/>
      <w:r>
        <w:rPr>
          <w:rFonts w:ascii="Times New Roman" w:hAnsi="Times New Roman"/>
          <w:bCs/>
          <w:sz w:val="28"/>
          <w:szCs w:val="28"/>
        </w:rPr>
        <w:t>Экосистемная</w:t>
      </w:r>
      <w:proofErr w:type="spellEnd"/>
      <w:r>
        <w:rPr>
          <w:rFonts w:ascii="Times New Roman" w:hAnsi="Times New Roman"/>
          <w:bCs/>
          <w:sz w:val="28"/>
          <w:szCs w:val="28"/>
        </w:rP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Pr>
          <w:rFonts w:ascii="Times New Roman" w:hAnsi="Times New Roman"/>
          <w:sz w:val="28"/>
          <w:szCs w:val="28"/>
        </w:rPr>
        <w:t xml:space="preserve">иогеоценоз). </w:t>
      </w:r>
      <w:proofErr w:type="spellStart"/>
      <w:r>
        <w:rPr>
          <w:rFonts w:ascii="Times New Roman" w:hAnsi="Times New Roman"/>
          <w:sz w:val="28"/>
          <w:szCs w:val="28"/>
        </w:rPr>
        <w:t>Агроэкосистема</w:t>
      </w:r>
      <w:proofErr w:type="spellEnd"/>
      <w:r>
        <w:rPr>
          <w:rFonts w:ascii="Times New Roman" w:hAnsi="Times New Roman"/>
          <w:sz w:val="28"/>
          <w:szCs w:val="28"/>
        </w:rPr>
        <w:t xml:space="preserve"> (</w:t>
      </w:r>
      <w:proofErr w:type="spellStart"/>
      <w:r>
        <w:rPr>
          <w:rFonts w:ascii="Times New Roman" w:hAnsi="Times New Roman"/>
          <w:sz w:val="28"/>
          <w:szCs w:val="28"/>
        </w:rPr>
        <w:t>агроценоз</w:t>
      </w:r>
      <w:proofErr w:type="spellEnd"/>
      <w:r>
        <w:rPr>
          <w:rFonts w:ascii="Times New Roman" w:hAnsi="Times New Roman"/>
          <w:sz w:val="28"/>
          <w:szCs w:val="28"/>
        </w:rPr>
        <w:t xml:space="preserve">) как искусственное сообщество организмов. </w:t>
      </w:r>
      <w:r>
        <w:rPr>
          <w:rFonts w:ascii="Times New Roman" w:hAnsi="Times New Roman"/>
          <w:i/>
          <w:sz w:val="28"/>
          <w:szCs w:val="28"/>
        </w:rPr>
        <w:t xml:space="preserve">Круговорот веществ и поток энергии в биогеоценозах. </w:t>
      </w:r>
      <w:r>
        <w:rPr>
          <w:rFonts w:ascii="Times New Roman" w:hAnsi="Times New Roman"/>
          <w:sz w:val="28"/>
          <w:szCs w:val="28"/>
        </w:rPr>
        <w:t>Биосфера – глобальная экосистема. В. И.  Вернадский – основоположник учения о биосфере. Структура</w:t>
      </w:r>
      <w:bookmarkStart w:id="388" w:name="page23"/>
      <w:bookmarkEnd w:id="388"/>
      <w:r>
        <w:rPr>
          <w:rFonts w:ascii="Times New Roman" w:hAnsi="Times New Roman"/>
          <w:sz w:val="28"/>
          <w:szCs w:val="28"/>
        </w:rPr>
        <w:t xml:space="preserve"> биосферы. Распространение и роль живого вещества в биосфере.</w:t>
      </w:r>
      <w:r>
        <w:rPr>
          <w:rFonts w:ascii="Times New Roman" w:hAnsi="Times New Roman"/>
          <w:i/>
          <w:sz w:val="28"/>
          <w:szCs w:val="28"/>
        </w:rPr>
        <w:t xml:space="preserve"> Ноосфера. Краткая история эволюции биосферы.</w:t>
      </w:r>
      <w:r>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w:t>
      </w:r>
      <w:r>
        <w:rPr>
          <w:rFonts w:ascii="Times New Roman" w:hAnsi="Times New Roman"/>
          <w:sz w:val="28"/>
          <w:szCs w:val="28"/>
        </w:rPr>
        <w:lastRenderedPageBreak/>
        <w:t>экосистемах. Влияние собственных поступков на живые организмы и экосистемы.</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Примерный список лабораторных и практических работ по разделу «Живые организмы»:</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устройства увеличительных приборов и правил работы с ними;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Приготовление микропрепарата кожицы чешуи лука (мякоти плода томата);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органов цветкового растения;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Изучение</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строения</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позвоночного</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животного</w:t>
      </w:r>
      <w:proofErr w:type="spellEnd"/>
      <w:r>
        <w:rPr>
          <w:rFonts w:ascii="Times New Roman" w:hAnsi="Times New Roman"/>
          <w:sz w:val="28"/>
          <w:szCs w:val="28"/>
          <w:lang w:val="en-US"/>
        </w:rPr>
        <w:t xml:space="preserve">;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Выявление передвижение воды и минеральных веществ в растении;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семян однодольных и двудольных растений;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Pr>
          <w:rFonts w:ascii="Times New Roman" w:hAnsi="Times New Roman"/>
          <w:i/>
          <w:sz w:val="28"/>
          <w:szCs w:val="28"/>
          <w:lang w:val="en-US"/>
        </w:rPr>
        <w:t>Изучение</w:t>
      </w:r>
      <w:proofErr w:type="spellEnd"/>
      <w:r>
        <w:rPr>
          <w:rFonts w:ascii="Times New Roman" w:hAnsi="Times New Roman"/>
          <w:i/>
          <w:sz w:val="28"/>
          <w:szCs w:val="28"/>
          <w:lang w:val="en-US"/>
        </w:rPr>
        <w:t xml:space="preserve"> </w:t>
      </w:r>
      <w:proofErr w:type="spellStart"/>
      <w:r>
        <w:rPr>
          <w:rFonts w:ascii="Times New Roman" w:hAnsi="Times New Roman"/>
          <w:i/>
          <w:sz w:val="28"/>
          <w:szCs w:val="28"/>
          <w:lang w:val="en-US"/>
        </w:rPr>
        <w:t>строения</w:t>
      </w:r>
      <w:proofErr w:type="spellEnd"/>
      <w:r>
        <w:rPr>
          <w:rFonts w:ascii="Times New Roman" w:hAnsi="Times New Roman"/>
          <w:i/>
          <w:sz w:val="28"/>
          <w:szCs w:val="28"/>
          <w:lang w:val="en-US"/>
        </w:rPr>
        <w:t xml:space="preserve"> </w:t>
      </w:r>
      <w:proofErr w:type="spellStart"/>
      <w:r>
        <w:rPr>
          <w:rFonts w:ascii="Times New Roman" w:hAnsi="Times New Roman"/>
          <w:i/>
          <w:sz w:val="28"/>
          <w:szCs w:val="28"/>
          <w:lang w:val="en-US"/>
        </w:rPr>
        <w:t>водорослей</w:t>
      </w:r>
      <w:proofErr w:type="spellEnd"/>
      <w:r>
        <w:rPr>
          <w:rFonts w:ascii="Times New Roman" w:hAnsi="Times New Roman"/>
          <w:sz w:val="28"/>
          <w:szCs w:val="28"/>
          <w:lang w:val="en-US"/>
        </w:rPr>
        <w:t xml:space="preserve">;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мхов (на местных видах);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папоротника (хвоща);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хвои, шишек и семян голосеменных растений;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покрытосеменных растений;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Определение признаков класса в строении растений;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Определение до рода или вида нескольких травянистых растений одного-двух семейств;</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Изучение</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строения</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плесневых</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грибов</w:t>
      </w:r>
      <w:proofErr w:type="spellEnd"/>
      <w:r>
        <w:rPr>
          <w:rFonts w:ascii="Times New Roman" w:hAnsi="Times New Roman"/>
          <w:sz w:val="28"/>
          <w:szCs w:val="28"/>
          <w:lang w:val="en-US"/>
        </w:rPr>
        <w:t xml:space="preserve">;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Вегетативное</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размножение</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комнатных</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растений</w:t>
      </w:r>
      <w:proofErr w:type="spellEnd"/>
      <w:r>
        <w:rPr>
          <w:rFonts w:ascii="Times New Roman" w:hAnsi="Times New Roman"/>
          <w:sz w:val="28"/>
          <w:szCs w:val="28"/>
          <w:lang w:val="en-US"/>
        </w:rPr>
        <w:t xml:space="preserve">;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и передвижения одноклеточных животных;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Изучение</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строения</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раковин</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моллюсков</w:t>
      </w:r>
      <w:proofErr w:type="spellEnd"/>
      <w:r>
        <w:rPr>
          <w:rFonts w:ascii="Times New Roman" w:hAnsi="Times New Roman"/>
          <w:sz w:val="28"/>
          <w:szCs w:val="28"/>
          <w:lang w:val="en-US"/>
        </w:rPr>
        <w:t xml:space="preserve">;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Изучение</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внешнего</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строения</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насекомого</w:t>
      </w:r>
      <w:proofErr w:type="spellEnd"/>
      <w:r>
        <w:rPr>
          <w:rFonts w:ascii="Times New Roman" w:hAnsi="Times New Roman"/>
          <w:sz w:val="28"/>
          <w:szCs w:val="28"/>
          <w:lang w:val="en-US"/>
        </w:rPr>
        <w:t xml:space="preserve">;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типов развития насекомых;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Изучение внешнего строения и передвижения рыб;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и перьевого покрова птиц;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скелета и зубной системы млекопитающих.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Примерный список экскурсий по разделу «Живые организмы»:</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Многообразие</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животных</w:t>
      </w:r>
      <w:proofErr w:type="spellEnd"/>
      <w:r>
        <w:rPr>
          <w:rFonts w:ascii="Times New Roman" w:hAnsi="Times New Roman"/>
          <w:sz w:val="28"/>
          <w:szCs w:val="28"/>
          <w:lang w:val="en-US"/>
        </w:rPr>
        <w:t xml:space="preserve">; </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Осенние (зимние, весенние) явления в жизни растений и животных; </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Разнообразие и роль членистоногих в природе родного края; </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Примерный список лабораторных и практических работ по разделу «Человек и его здоровье»:</w:t>
      </w:r>
    </w:p>
    <w:p w:rsidR="00777D59" w:rsidRDefault="006821ED" w:rsidP="006821ED">
      <w:pPr>
        <w:numPr>
          <w:ilvl w:val="0"/>
          <w:numId w:val="129"/>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особенностей строения клеток разных тканей;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Изучение с</w:t>
      </w:r>
      <w:proofErr w:type="spellStart"/>
      <w:r>
        <w:rPr>
          <w:rFonts w:ascii="Times New Roman" w:hAnsi="Times New Roman"/>
          <w:i/>
          <w:sz w:val="28"/>
          <w:szCs w:val="28"/>
          <w:lang w:val="en-US"/>
        </w:rPr>
        <w:t>троени</w:t>
      </w:r>
      <w:proofErr w:type="spellEnd"/>
      <w:r>
        <w:rPr>
          <w:rFonts w:ascii="Times New Roman" w:hAnsi="Times New Roman"/>
          <w:i/>
          <w:sz w:val="28"/>
          <w:szCs w:val="28"/>
        </w:rPr>
        <w:t>я</w:t>
      </w:r>
      <w:r>
        <w:rPr>
          <w:rFonts w:ascii="Times New Roman" w:hAnsi="Times New Roman"/>
          <w:i/>
          <w:sz w:val="28"/>
          <w:szCs w:val="28"/>
          <w:lang w:val="en-US"/>
        </w:rPr>
        <w:t xml:space="preserve"> </w:t>
      </w:r>
      <w:proofErr w:type="spellStart"/>
      <w:r>
        <w:rPr>
          <w:rFonts w:ascii="Times New Roman" w:hAnsi="Times New Roman"/>
          <w:i/>
          <w:sz w:val="28"/>
          <w:szCs w:val="28"/>
          <w:lang w:val="en-US"/>
        </w:rPr>
        <w:t>головного</w:t>
      </w:r>
      <w:proofErr w:type="spellEnd"/>
      <w:r>
        <w:rPr>
          <w:rFonts w:ascii="Times New Roman" w:hAnsi="Times New Roman"/>
          <w:i/>
          <w:sz w:val="28"/>
          <w:szCs w:val="28"/>
          <w:lang w:val="en-US"/>
        </w:rPr>
        <w:t xml:space="preserve"> </w:t>
      </w:r>
      <w:proofErr w:type="spellStart"/>
      <w:r>
        <w:rPr>
          <w:rFonts w:ascii="Times New Roman" w:hAnsi="Times New Roman"/>
          <w:i/>
          <w:sz w:val="28"/>
          <w:szCs w:val="28"/>
          <w:lang w:val="en-US"/>
        </w:rPr>
        <w:t>мозга</w:t>
      </w:r>
      <w:proofErr w:type="spellEnd"/>
      <w:r>
        <w:rPr>
          <w:rFonts w:ascii="Times New Roman" w:hAnsi="Times New Roman"/>
          <w:i/>
          <w:sz w:val="28"/>
          <w:szCs w:val="28"/>
          <w:lang w:val="en-US"/>
        </w:rPr>
        <w:t xml:space="preserve">;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Выявление особенностей с</w:t>
      </w:r>
      <w:proofErr w:type="spellStart"/>
      <w:r>
        <w:rPr>
          <w:rFonts w:ascii="Times New Roman" w:hAnsi="Times New Roman"/>
          <w:i/>
          <w:sz w:val="28"/>
          <w:szCs w:val="28"/>
          <w:lang w:val="en-US"/>
        </w:rPr>
        <w:t>троени</w:t>
      </w:r>
      <w:proofErr w:type="spellEnd"/>
      <w:r>
        <w:rPr>
          <w:rFonts w:ascii="Times New Roman" w:hAnsi="Times New Roman"/>
          <w:i/>
          <w:sz w:val="28"/>
          <w:szCs w:val="28"/>
        </w:rPr>
        <w:t>я</w:t>
      </w:r>
      <w:r>
        <w:rPr>
          <w:rFonts w:ascii="Times New Roman" w:hAnsi="Times New Roman"/>
          <w:i/>
          <w:sz w:val="28"/>
          <w:szCs w:val="28"/>
          <w:lang w:val="en-US"/>
        </w:rPr>
        <w:t xml:space="preserve"> </w:t>
      </w:r>
      <w:proofErr w:type="spellStart"/>
      <w:r>
        <w:rPr>
          <w:rFonts w:ascii="Times New Roman" w:hAnsi="Times New Roman"/>
          <w:i/>
          <w:sz w:val="28"/>
          <w:szCs w:val="28"/>
          <w:lang w:val="en-US"/>
        </w:rPr>
        <w:t>позвонков</w:t>
      </w:r>
      <w:proofErr w:type="spellEnd"/>
      <w:r>
        <w:rPr>
          <w:rFonts w:ascii="Times New Roman" w:hAnsi="Times New Roman"/>
          <w:i/>
          <w:sz w:val="28"/>
          <w:szCs w:val="28"/>
          <w:lang w:val="en-US"/>
        </w:rPr>
        <w:t xml:space="preserve">;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нарушения осанки и наличия плоскостопия;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Сравнение микроскопического строения крови человека и лягушки;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Подсчет пульса в разных условиях. </w:t>
      </w:r>
      <w:r>
        <w:rPr>
          <w:rFonts w:ascii="Times New Roman" w:hAnsi="Times New Roman"/>
          <w:i/>
          <w:sz w:val="28"/>
          <w:szCs w:val="28"/>
        </w:rPr>
        <w:t xml:space="preserve">Измерение артериального давления; </w:t>
      </w:r>
    </w:p>
    <w:p w:rsidR="00777D59" w:rsidRDefault="006821ED" w:rsidP="006821ED">
      <w:pPr>
        <w:numPr>
          <w:ilvl w:val="0"/>
          <w:numId w:val="129"/>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Измерение жизненной емкости легких. Дыхательные движения.</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и работы органа зрения.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777D59" w:rsidRDefault="006821ED" w:rsidP="006821ED">
      <w:pPr>
        <w:numPr>
          <w:ilvl w:val="0"/>
          <w:numId w:val="162"/>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Изучение клеток и тканей растений и животных на готовых </w:t>
      </w:r>
      <w:bookmarkStart w:id="389" w:name="page27"/>
      <w:bookmarkEnd w:id="389"/>
      <w:r>
        <w:rPr>
          <w:rFonts w:ascii="Times New Roman" w:hAnsi="Times New Roman"/>
          <w:sz w:val="28"/>
          <w:szCs w:val="28"/>
        </w:rPr>
        <w:t>микропрепаратах;</w:t>
      </w:r>
    </w:p>
    <w:p w:rsidR="00777D59" w:rsidRDefault="006821ED" w:rsidP="006821ED">
      <w:pPr>
        <w:numPr>
          <w:ilvl w:val="0"/>
          <w:numId w:val="162"/>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rPr>
        <w:t>Выявление и</w:t>
      </w:r>
      <w:proofErr w:type="spellStart"/>
      <w:r>
        <w:rPr>
          <w:rFonts w:ascii="Times New Roman" w:hAnsi="Times New Roman"/>
          <w:sz w:val="28"/>
          <w:szCs w:val="28"/>
          <w:lang w:val="en-US"/>
        </w:rPr>
        <w:t>зменчивост</w:t>
      </w:r>
      <w:proofErr w:type="spellEnd"/>
      <w:r>
        <w:rPr>
          <w:rFonts w:ascii="Times New Roman" w:hAnsi="Times New Roman"/>
          <w:sz w:val="28"/>
          <w:szCs w:val="28"/>
        </w:rPr>
        <w:t>и</w:t>
      </w:r>
      <w:r>
        <w:rPr>
          <w:rFonts w:ascii="Times New Roman" w:hAnsi="Times New Roman"/>
          <w:sz w:val="28"/>
          <w:szCs w:val="28"/>
          <w:lang w:val="en-US"/>
        </w:rPr>
        <w:t xml:space="preserve"> </w:t>
      </w:r>
      <w:proofErr w:type="spellStart"/>
      <w:r>
        <w:rPr>
          <w:rFonts w:ascii="Times New Roman" w:hAnsi="Times New Roman"/>
          <w:sz w:val="28"/>
          <w:szCs w:val="28"/>
          <w:lang w:val="en-US"/>
        </w:rPr>
        <w:t>организмов</w:t>
      </w:r>
      <w:proofErr w:type="spellEnd"/>
      <w:r>
        <w:rPr>
          <w:rFonts w:ascii="Times New Roman" w:hAnsi="Times New Roman"/>
          <w:sz w:val="28"/>
          <w:szCs w:val="28"/>
          <w:lang w:val="en-US"/>
        </w:rPr>
        <w:t xml:space="preserve">; </w:t>
      </w:r>
    </w:p>
    <w:p w:rsidR="00777D59" w:rsidRDefault="006821ED" w:rsidP="006821ED">
      <w:pPr>
        <w:numPr>
          <w:ilvl w:val="0"/>
          <w:numId w:val="162"/>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приспособлений у организмов к среде обитания (на конкретных примерах). </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Примерный список экскурсий по разделу «Общебиологические закономерности»:</w:t>
      </w:r>
    </w:p>
    <w:p w:rsidR="00777D59" w:rsidRDefault="006821ED" w:rsidP="006821ED">
      <w:pPr>
        <w:numPr>
          <w:ilvl w:val="0"/>
          <w:numId w:val="207"/>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Изучение и описание экосистемы своей местности.</w:t>
      </w:r>
    </w:p>
    <w:p w:rsidR="00777D59" w:rsidRDefault="006821ED" w:rsidP="006821ED">
      <w:pPr>
        <w:numPr>
          <w:ilvl w:val="0"/>
          <w:numId w:val="207"/>
        </w:numPr>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Многообразие живых организмов (на примере парка или природного участка).</w:t>
      </w:r>
    </w:p>
    <w:p w:rsidR="00777D59" w:rsidRDefault="006821ED" w:rsidP="006821ED">
      <w:pPr>
        <w:numPr>
          <w:ilvl w:val="0"/>
          <w:numId w:val="207"/>
        </w:numPr>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Естественный отбор - движущая сила эволюции.</w:t>
      </w:r>
    </w:p>
    <w:p w:rsidR="00777D59" w:rsidRDefault="006821ED">
      <w:pPr>
        <w:pStyle w:val="4"/>
        <w:ind w:left="1701"/>
      </w:pPr>
      <w:bookmarkStart w:id="390" w:name="_Toc409691712"/>
      <w:bookmarkStart w:id="391" w:name="_Toc410654037"/>
      <w:bookmarkStart w:id="392" w:name="_Toc31893464"/>
      <w:bookmarkStart w:id="393" w:name="_Toc31898644"/>
      <w:r>
        <w:t>2.2.2.12. Химия</w:t>
      </w:r>
      <w:bookmarkEnd w:id="390"/>
      <w:bookmarkEnd w:id="391"/>
      <w:bookmarkEnd w:id="392"/>
      <w:bookmarkEnd w:id="393"/>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77D59" w:rsidRDefault="006821ED">
      <w:pPr>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Реализация данной программы в процессе обучения позволит </w:t>
      </w:r>
      <w:proofErr w:type="gramStart"/>
      <w:r>
        <w:rPr>
          <w:rFonts w:ascii="Times New Roman" w:eastAsia="Times New Roman" w:hAnsi="Times New Roman"/>
          <w:sz w:val="28"/>
          <w:szCs w:val="28"/>
          <w:lang w:eastAsia="ru-RU"/>
        </w:rPr>
        <w:t>обучающимся</w:t>
      </w:r>
      <w:proofErr w:type="gramEnd"/>
      <w:r>
        <w:rPr>
          <w:rFonts w:ascii="Times New Roman" w:eastAsia="Times New Roman" w:hAnsi="Times New Roman"/>
          <w:sz w:val="28"/>
          <w:szCs w:val="28"/>
          <w:lang w:eastAsia="ru-RU"/>
        </w:rPr>
        <w:t xml:space="preserve"> усвоить ключевые химические компетенции и понять роль и значение химии среди других наук о природе.</w:t>
      </w:r>
    </w:p>
    <w:p w:rsidR="00777D59" w:rsidRDefault="006821ED">
      <w:pPr>
        <w:spacing w:after="0" w:line="36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Pr>
          <w:rFonts w:ascii="Times New Roman" w:eastAsia="Times New Roman" w:hAnsi="Times New Roman"/>
          <w:sz w:val="28"/>
          <w:szCs w:val="28"/>
          <w:lang w:eastAsia="ru-RU"/>
        </w:rPr>
        <w:t>межпредметных</w:t>
      </w:r>
      <w:proofErr w:type="spellEnd"/>
      <w:r>
        <w:rPr>
          <w:rFonts w:ascii="Times New Roman" w:eastAsia="Times New Roman" w:hAnsi="Times New Roman"/>
          <w:sz w:val="28"/>
          <w:szCs w:val="28"/>
          <w:lang w:eastAsia="ru-RU"/>
        </w:rPr>
        <w:t xml:space="preserve"> связях с предметами:</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Первоначальные химические понятия</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 химии. </w:t>
      </w:r>
      <w:r>
        <w:rPr>
          <w:rFonts w:ascii="Times New Roman" w:hAnsi="Times New Roman"/>
          <w:i/>
          <w:sz w:val="28"/>
          <w:szCs w:val="28"/>
        </w:rPr>
        <w:t>Тела и вещества. Основные методы познания: наблюдение, измерение, эксперимент.</w:t>
      </w:r>
      <w:r>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rFonts w:ascii="Times New Roman" w:hAnsi="Times New Roman"/>
          <w:i/>
          <w:sz w:val="28"/>
          <w:szCs w:val="28"/>
        </w:rPr>
        <w:t>Закон постоянства состава вещества.</w:t>
      </w:r>
      <w:r>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Кислород. Водород</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Кислород – химический элемент и простое вещество. </w:t>
      </w:r>
      <w:r>
        <w:rPr>
          <w:rFonts w:ascii="Times New Roman" w:hAnsi="Times New Roman"/>
          <w:i/>
          <w:sz w:val="28"/>
          <w:szCs w:val="28"/>
        </w:rPr>
        <w:t>Озон. Состав воздуха.</w:t>
      </w:r>
      <w:r>
        <w:rPr>
          <w:rFonts w:ascii="Times New Roman" w:hAnsi="Times New Roman"/>
          <w:sz w:val="28"/>
          <w:szCs w:val="28"/>
        </w:rPr>
        <w:t xml:space="preserve"> Физические и химические свойства кислорода. Получение и применение кислорода. </w:t>
      </w:r>
      <w:r>
        <w:rPr>
          <w:rFonts w:ascii="Times New Roman" w:hAnsi="Times New Roman"/>
          <w:i/>
          <w:sz w:val="28"/>
          <w:szCs w:val="28"/>
        </w:rPr>
        <w:t>Тепловой эффект химических реакций. Понятие об экз</w:t>
      </w:r>
      <w:proofErr w:type="gramStart"/>
      <w:r>
        <w:rPr>
          <w:rFonts w:ascii="Times New Roman" w:hAnsi="Times New Roman"/>
          <w:i/>
          <w:sz w:val="28"/>
          <w:szCs w:val="28"/>
        </w:rPr>
        <w:t>о-</w:t>
      </w:r>
      <w:proofErr w:type="gramEnd"/>
      <w:r>
        <w:rPr>
          <w:rFonts w:ascii="Times New Roman" w:hAnsi="Times New Roman"/>
          <w:i/>
          <w:sz w:val="28"/>
          <w:szCs w:val="28"/>
        </w:rPr>
        <w:t xml:space="preserve"> и эндотермических реакциях</w:t>
      </w:r>
      <w:r>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w:t>
      </w:r>
      <w:r>
        <w:rPr>
          <w:rFonts w:ascii="Times New Roman" w:hAnsi="Times New Roman"/>
          <w:sz w:val="28"/>
          <w:szCs w:val="28"/>
        </w:rPr>
        <w:lastRenderedPageBreak/>
        <w:t xml:space="preserve">в лаборатории. </w:t>
      </w:r>
      <w:r>
        <w:rPr>
          <w:rFonts w:ascii="Times New Roman" w:hAnsi="Times New Roman"/>
          <w:i/>
          <w:sz w:val="28"/>
          <w:szCs w:val="28"/>
        </w:rPr>
        <w:t>Получение водорода в промышленности</w:t>
      </w:r>
      <w:r>
        <w:rPr>
          <w:rFonts w:ascii="Times New Roman" w:hAnsi="Times New Roman"/>
          <w:sz w:val="28"/>
          <w:szCs w:val="28"/>
        </w:rPr>
        <w:t xml:space="preserve">. </w:t>
      </w:r>
      <w:r>
        <w:rPr>
          <w:rFonts w:ascii="Times New Roman" w:hAnsi="Times New Roman"/>
          <w:i/>
          <w:sz w:val="28"/>
          <w:szCs w:val="28"/>
        </w:rPr>
        <w:t>Применение водорода</w:t>
      </w:r>
      <w:r>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Вода. Растворы</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Вода в природе. Круговорот воды в природе. Физические и химические свойства воды.</w:t>
      </w:r>
      <w:r>
        <w:rPr>
          <w:rFonts w:ascii="Times New Roman" w:hAnsi="Times New Roman"/>
          <w:sz w:val="28"/>
          <w:szCs w:val="28"/>
        </w:rPr>
        <w:t xml:space="preserve"> Растворы. </w:t>
      </w:r>
      <w:r>
        <w:rPr>
          <w:rFonts w:ascii="Times New Roman" w:hAnsi="Times New Roman"/>
          <w:i/>
          <w:sz w:val="28"/>
          <w:szCs w:val="28"/>
        </w:rPr>
        <w:t>Растворимость веществ в воде.</w:t>
      </w:r>
      <w:r>
        <w:rPr>
          <w:rFonts w:ascii="Times New Roman" w:hAnsi="Times New Roman"/>
          <w:sz w:val="28"/>
          <w:szCs w:val="28"/>
        </w:rPr>
        <w:t xml:space="preserve"> Концентрация растворов. Массовая доля растворенного вещества в растворе.</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Основные классы неорганических соединений</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Оксиды. Классификация. Номенклатура. </w:t>
      </w:r>
      <w:r>
        <w:rPr>
          <w:rFonts w:ascii="Times New Roman" w:hAnsi="Times New Roman"/>
          <w:i/>
          <w:sz w:val="28"/>
          <w:szCs w:val="28"/>
        </w:rPr>
        <w:t>Физические свойства оксидов.</w:t>
      </w:r>
      <w:r>
        <w:rPr>
          <w:rFonts w:ascii="Times New Roman" w:hAnsi="Times New Roman"/>
          <w:sz w:val="28"/>
          <w:szCs w:val="28"/>
        </w:rPr>
        <w:t xml:space="preserve"> Химические свойства оксидов. </w:t>
      </w:r>
      <w:r>
        <w:rPr>
          <w:rFonts w:ascii="Times New Roman" w:hAnsi="Times New Roman"/>
          <w:i/>
          <w:sz w:val="28"/>
          <w:szCs w:val="28"/>
        </w:rPr>
        <w:t>Получение и применение оксидов.</w:t>
      </w:r>
      <w:r>
        <w:rPr>
          <w:rFonts w:ascii="Times New Roman" w:hAnsi="Times New Roman"/>
          <w:sz w:val="28"/>
          <w:szCs w:val="28"/>
        </w:rPr>
        <w:t xml:space="preserve"> Основания. Классификация. Номенклатура. </w:t>
      </w:r>
      <w:r>
        <w:rPr>
          <w:rFonts w:ascii="Times New Roman" w:hAnsi="Times New Roman"/>
          <w:i/>
          <w:sz w:val="28"/>
          <w:szCs w:val="28"/>
        </w:rPr>
        <w:t>Физические свойства оснований. Получение оснований.</w:t>
      </w:r>
      <w:r>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Pr>
          <w:rFonts w:ascii="Times New Roman" w:hAnsi="Times New Roman"/>
          <w:i/>
          <w:sz w:val="28"/>
          <w:szCs w:val="28"/>
        </w:rPr>
        <w:t xml:space="preserve">Физические свойства </w:t>
      </w:r>
      <w:proofErr w:type="spellStart"/>
      <w:r>
        <w:rPr>
          <w:rFonts w:ascii="Times New Roman" w:hAnsi="Times New Roman"/>
          <w:i/>
          <w:sz w:val="28"/>
          <w:szCs w:val="28"/>
        </w:rPr>
        <w:t>кислот</w:t>
      </w:r>
      <w:proofErr w:type="gramStart"/>
      <w:r>
        <w:rPr>
          <w:rFonts w:ascii="Times New Roman" w:hAnsi="Times New Roman"/>
          <w:i/>
          <w:sz w:val="28"/>
          <w:szCs w:val="28"/>
        </w:rPr>
        <w:t>.П</w:t>
      </w:r>
      <w:proofErr w:type="gramEnd"/>
      <w:r>
        <w:rPr>
          <w:rFonts w:ascii="Times New Roman" w:hAnsi="Times New Roman"/>
          <w:i/>
          <w:sz w:val="28"/>
          <w:szCs w:val="28"/>
        </w:rPr>
        <w:t>олучение</w:t>
      </w:r>
      <w:proofErr w:type="spellEnd"/>
      <w:r>
        <w:rPr>
          <w:rFonts w:ascii="Times New Roman" w:hAnsi="Times New Roman"/>
          <w:i/>
          <w:sz w:val="28"/>
          <w:szCs w:val="28"/>
        </w:rPr>
        <w:t xml:space="preserve"> и применение кислот.</w:t>
      </w:r>
      <w:r>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Pr>
          <w:rFonts w:ascii="Times New Roman" w:hAnsi="Times New Roman"/>
          <w:i/>
          <w:sz w:val="28"/>
          <w:szCs w:val="28"/>
        </w:rPr>
        <w:t>Физические свойства солей. Получение и применение солей.</w:t>
      </w:r>
      <w:r>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Pr>
          <w:rFonts w:ascii="Times New Roman" w:hAnsi="Times New Roman"/>
          <w:i/>
          <w:sz w:val="28"/>
          <w:szCs w:val="28"/>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Строение атома: ядро, энергетический уровень. </w:t>
      </w:r>
      <w:r>
        <w:rPr>
          <w:rFonts w:ascii="Times New Roman" w:hAnsi="Times New Roman"/>
          <w:i/>
          <w:sz w:val="28"/>
          <w:szCs w:val="28"/>
        </w:rPr>
        <w:t>Состав ядра атома: протоны, нейтроны. Изотопы.</w:t>
      </w:r>
      <w:r>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w:t>
      </w:r>
      <w:r>
        <w:rPr>
          <w:rFonts w:ascii="Times New Roman" w:hAnsi="Times New Roman"/>
          <w:sz w:val="28"/>
          <w:szCs w:val="28"/>
        </w:rPr>
        <w:lastRenderedPageBreak/>
        <w:t>соединений на основе положения в периодической системе Д.И. Менделеева и строения атома. Значение Периодического закона Д.И. Менделеева.</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Строение веществ. Химическая связь</w:t>
      </w:r>
    </w:p>
    <w:p w:rsidR="00777D59" w:rsidRDefault="006821ED">
      <w:pPr>
        <w:autoSpaceDE w:val="0"/>
        <w:autoSpaceDN w:val="0"/>
        <w:adjustRightInd w:val="0"/>
        <w:spacing w:after="0" w:line="360" w:lineRule="auto"/>
        <w:ind w:firstLine="709"/>
        <w:jc w:val="both"/>
        <w:rPr>
          <w:rFonts w:ascii="Times New Roman" w:hAnsi="Times New Roman"/>
          <w:sz w:val="28"/>
          <w:szCs w:val="28"/>
        </w:rPr>
      </w:pPr>
      <w:proofErr w:type="spellStart"/>
      <w:r>
        <w:rPr>
          <w:rFonts w:ascii="Times New Roman" w:hAnsi="Times New Roman"/>
          <w:i/>
          <w:sz w:val="28"/>
          <w:szCs w:val="28"/>
        </w:rPr>
        <w:t>Электроотрицательность</w:t>
      </w:r>
      <w:proofErr w:type="spellEnd"/>
      <w:r>
        <w:rPr>
          <w:rFonts w:ascii="Times New Roman" w:hAnsi="Times New Roman"/>
          <w:i/>
          <w:sz w:val="28"/>
          <w:szCs w:val="28"/>
        </w:rPr>
        <w:t xml:space="preserve"> атомов химических элементов.</w:t>
      </w:r>
      <w:r>
        <w:rPr>
          <w:rFonts w:ascii="Times New Roman" w:hAnsi="Times New Roman"/>
          <w:sz w:val="28"/>
          <w:szCs w:val="28"/>
        </w:rPr>
        <w:t xml:space="preserve"> Ковалентная химическая связь: неполярная и полярная. </w:t>
      </w:r>
      <w:r>
        <w:rPr>
          <w:rFonts w:ascii="Times New Roman" w:hAnsi="Times New Roman"/>
          <w:i/>
          <w:sz w:val="28"/>
          <w:szCs w:val="28"/>
        </w:rPr>
        <w:t>Понятие о водородной связи и ее влиянии на физические свойства веществ на примере воды.</w:t>
      </w:r>
      <w:r>
        <w:rPr>
          <w:rFonts w:ascii="Times New Roman" w:hAnsi="Times New Roman"/>
          <w:sz w:val="28"/>
          <w:szCs w:val="28"/>
        </w:rPr>
        <w:t xml:space="preserve"> Ионная связь. Металлическая связь. </w:t>
      </w:r>
      <w:r>
        <w:rPr>
          <w:rFonts w:ascii="Times New Roman" w:hAnsi="Times New Roman"/>
          <w:i/>
          <w:sz w:val="28"/>
          <w:szCs w:val="28"/>
        </w:rPr>
        <w:t>Типы кристаллических решеток (</w:t>
      </w:r>
      <w:proofErr w:type="gramStart"/>
      <w:r>
        <w:rPr>
          <w:rFonts w:ascii="Times New Roman" w:hAnsi="Times New Roman"/>
          <w:i/>
          <w:sz w:val="28"/>
          <w:szCs w:val="28"/>
        </w:rPr>
        <w:t>атомная</w:t>
      </w:r>
      <w:proofErr w:type="gramEnd"/>
      <w:r>
        <w:rPr>
          <w:rFonts w:ascii="Times New Roman" w:hAnsi="Times New Roman"/>
          <w:i/>
          <w:sz w:val="28"/>
          <w:szCs w:val="28"/>
        </w:rPr>
        <w:t>, молекулярная, ионная, металлическая). Зависимость физических свойств веществ от типа кристаллической решетки.</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Химические реакции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Понятие о скорости химической реакции. Факторы, влияющие на скорость химической реакции</w:t>
      </w:r>
      <w:r>
        <w:rPr>
          <w:rFonts w:ascii="Times New Roman" w:hAnsi="Times New Roman"/>
          <w:sz w:val="28"/>
          <w:szCs w:val="28"/>
        </w:rPr>
        <w:t xml:space="preserve">. </w:t>
      </w:r>
      <w:r>
        <w:rPr>
          <w:rFonts w:ascii="Times New Roman" w:hAnsi="Times New Roman"/>
          <w:i/>
          <w:sz w:val="28"/>
          <w:szCs w:val="28"/>
        </w:rPr>
        <w:t>Понятие о катализаторе.</w:t>
      </w:r>
      <w:r>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Pr>
          <w:rFonts w:ascii="Times New Roman" w:hAnsi="Times New Roman"/>
          <w:sz w:val="28"/>
          <w:szCs w:val="28"/>
        </w:rPr>
        <w:t>неэлектролиты</w:t>
      </w:r>
      <w:proofErr w:type="spellEnd"/>
      <w:r>
        <w:rPr>
          <w:rFonts w:ascii="Times New Roman" w:hAnsi="Times New Roman"/>
          <w:sz w:val="28"/>
          <w:szCs w:val="28"/>
        </w:rPr>
        <w:t>. Ионы. Катионы и анионы. Реакц</w:t>
      </w:r>
      <w:proofErr w:type="gramStart"/>
      <w:r>
        <w:rPr>
          <w:rFonts w:ascii="Times New Roman" w:hAnsi="Times New Roman"/>
          <w:sz w:val="28"/>
          <w:szCs w:val="28"/>
        </w:rPr>
        <w:t>ии ио</w:t>
      </w:r>
      <w:proofErr w:type="gramEnd"/>
      <w:r>
        <w:rPr>
          <w:rFonts w:ascii="Times New Roman" w:hAnsi="Times New Roman"/>
          <w:sz w:val="28"/>
          <w:szCs w:val="28"/>
        </w:rPr>
        <w:t xml:space="preserve">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w:t>
      </w:r>
      <w:proofErr w:type="spellStart"/>
      <w:r>
        <w:rPr>
          <w:rFonts w:ascii="Times New Roman" w:hAnsi="Times New Roman"/>
          <w:sz w:val="28"/>
          <w:szCs w:val="28"/>
        </w:rPr>
        <w:t>окислительно</w:t>
      </w:r>
      <w:proofErr w:type="spellEnd"/>
      <w:r>
        <w:rPr>
          <w:rFonts w:ascii="Times New Roman" w:hAnsi="Times New Roman"/>
          <w:sz w:val="28"/>
          <w:szCs w:val="28"/>
        </w:rPr>
        <w:t>-восстановительных реакций.</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Неметаллы </w:t>
      </w:r>
      <w:r>
        <w:rPr>
          <w:rFonts w:ascii="Times New Roman" w:hAnsi="Times New Roman"/>
          <w:b/>
          <w:bCs/>
          <w:sz w:val="28"/>
          <w:szCs w:val="28"/>
          <w:lang w:val="en-US"/>
        </w:rPr>
        <w:t>IV</w:t>
      </w:r>
      <w:r>
        <w:rPr>
          <w:rFonts w:ascii="Times New Roman" w:hAnsi="Times New Roman"/>
          <w:b/>
          <w:bCs/>
          <w:sz w:val="28"/>
          <w:szCs w:val="28"/>
        </w:rPr>
        <w:t xml:space="preserve"> – </w:t>
      </w:r>
      <w:r>
        <w:rPr>
          <w:rFonts w:ascii="Times New Roman" w:hAnsi="Times New Roman"/>
          <w:b/>
          <w:bCs/>
          <w:sz w:val="28"/>
          <w:szCs w:val="28"/>
          <w:lang w:val="en-US"/>
        </w:rPr>
        <w:t>VII</w:t>
      </w:r>
      <w:r>
        <w:rPr>
          <w:rFonts w:ascii="Times New Roman" w:hAnsi="Times New Roman"/>
          <w:b/>
          <w:bCs/>
          <w:sz w:val="28"/>
          <w:szCs w:val="28"/>
        </w:rPr>
        <w:t xml:space="preserve"> групп и их соединения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Pr>
          <w:rFonts w:ascii="Times New Roman" w:hAnsi="Times New Roman"/>
          <w:sz w:val="28"/>
          <w:szCs w:val="28"/>
        </w:rPr>
        <w:t>хлороводород</w:t>
      </w:r>
      <w:proofErr w:type="spellEnd"/>
      <w:r>
        <w:rPr>
          <w:rFonts w:ascii="Times New Roman" w:hAnsi="Times New Roman"/>
          <w:sz w:val="28"/>
          <w:szCs w:val="28"/>
        </w:rPr>
        <w:t xml:space="preserve">, </w:t>
      </w:r>
      <w:proofErr w:type="spellStart"/>
      <w:r>
        <w:rPr>
          <w:rFonts w:ascii="Times New Roman" w:hAnsi="Times New Roman"/>
          <w:sz w:val="28"/>
          <w:szCs w:val="28"/>
        </w:rPr>
        <w:t>хлороводородная</w:t>
      </w:r>
      <w:proofErr w:type="spellEnd"/>
      <w:r>
        <w:rPr>
          <w:rFonts w:ascii="Times New Roman" w:hAnsi="Times New Roman"/>
          <w:sz w:val="28"/>
          <w:szCs w:val="28"/>
        </w:rPr>
        <w:t xml:space="preserve"> кислота и ее соли. Сера: физические и химические свойства. Соединения серы: сероводород, сульфиды, оксиды серы. Серная, </w:t>
      </w:r>
      <w:r>
        <w:rPr>
          <w:rFonts w:ascii="Times New Roman" w:hAnsi="Times New Roman"/>
          <w:i/>
          <w:sz w:val="28"/>
          <w:szCs w:val="28"/>
        </w:rPr>
        <w:t>сернистая и сероводородная кислоты</w:t>
      </w:r>
      <w:r>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Pr>
          <w:rFonts w:ascii="Times New Roman" w:hAnsi="Times New Roman"/>
          <w:sz w:val="28"/>
          <w:szCs w:val="28"/>
          <w:lang w:val="en-US"/>
        </w:rPr>
        <w:t>V</w:t>
      </w:r>
      <w:r>
        <w:rPr>
          <w:rFonts w:ascii="Times New Roman" w:hAnsi="Times New Roman"/>
          <w:sz w:val="28"/>
          <w:szCs w:val="28"/>
        </w:rPr>
        <w:t xml:space="preserve">), </w:t>
      </w:r>
      <w:r>
        <w:rPr>
          <w:rFonts w:ascii="Times New Roman" w:hAnsi="Times New Roman"/>
          <w:sz w:val="28"/>
          <w:szCs w:val="28"/>
        </w:rPr>
        <w:lastRenderedPageBreak/>
        <w:t xml:space="preserve">ортофосфорная кислота и ее соли. Углерод: физические и химические свойства. </w:t>
      </w:r>
      <w:r>
        <w:rPr>
          <w:rFonts w:ascii="Times New Roman" w:hAnsi="Times New Roman"/>
          <w:i/>
          <w:sz w:val="28"/>
          <w:szCs w:val="28"/>
        </w:rPr>
        <w:t xml:space="preserve">Аллотропия углерода: алмаз, графит, </w:t>
      </w:r>
      <w:proofErr w:type="spellStart"/>
      <w:r>
        <w:rPr>
          <w:rFonts w:ascii="Times New Roman" w:hAnsi="Times New Roman"/>
          <w:i/>
          <w:sz w:val="28"/>
          <w:szCs w:val="28"/>
        </w:rPr>
        <w:t>карбин</w:t>
      </w:r>
      <w:proofErr w:type="spellEnd"/>
      <w:r>
        <w:rPr>
          <w:rFonts w:ascii="Times New Roman" w:hAnsi="Times New Roman"/>
          <w:i/>
          <w:sz w:val="28"/>
          <w:szCs w:val="28"/>
        </w:rPr>
        <w:t xml:space="preserve">, фуллерены. </w:t>
      </w:r>
      <w:r>
        <w:rPr>
          <w:rFonts w:ascii="Times New Roman" w:hAnsi="Times New Roman"/>
          <w:sz w:val="28"/>
          <w:szCs w:val="28"/>
        </w:rPr>
        <w:t xml:space="preserve">Соединения углерода: оксиды углерода (II) и (IV), угольная кислота и ее соли. </w:t>
      </w:r>
      <w:r>
        <w:rPr>
          <w:rFonts w:ascii="Times New Roman" w:hAnsi="Times New Roman"/>
          <w:i/>
          <w:sz w:val="28"/>
          <w:szCs w:val="28"/>
        </w:rPr>
        <w:t>Кремний и его соединения.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Металлы и их соединения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i/>
          <w:sz w:val="28"/>
          <w:szCs w:val="28"/>
        </w:rPr>
        <w:t>Положение металлов в периодической системе химических элементов Д.И. Менделеева. Металлы в природе и общие способы их получения</w:t>
      </w:r>
      <w:r>
        <w:rPr>
          <w:rFonts w:ascii="Times New Roman" w:hAnsi="Times New Roman"/>
          <w:sz w:val="28"/>
          <w:szCs w:val="28"/>
        </w:rPr>
        <w:t xml:space="preserve">. </w:t>
      </w:r>
      <w:r>
        <w:rPr>
          <w:rFonts w:ascii="Times New Roman" w:hAnsi="Times New Roman"/>
          <w:i/>
          <w:sz w:val="28"/>
          <w:szCs w:val="28"/>
        </w:rPr>
        <w:t>Общие физические свойства металлов.</w:t>
      </w:r>
      <w:r>
        <w:rPr>
          <w:rFonts w:ascii="Times New Roman" w:hAnsi="Times New Roman"/>
          <w:sz w:val="28"/>
          <w:szCs w:val="28"/>
        </w:rPr>
        <w:t xml:space="preserve"> Общие химические свойства металлов: реакции с неметаллами, кислотами, солями. </w:t>
      </w:r>
      <w:r>
        <w:rPr>
          <w:rFonts w:ascii="Times New Roman" w:hAnsi="Times New Roman"/>
          <w:i/>
          <w:sz w:val="28"/>
          <w:szCs w:val="28"/>
        </w:rPr>
        <w:t>Электрохимический ряд напряжений металлов.</w:t>
      </w:r>
      <w:r>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Первоначальные сведения об органических веществах</w:t>
      </w:r>
    </w:p>
    <w:p w:rsidR="00777D59" w:rsidRDefault="006821ED">
      <w:pPr>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Cs/>
          <w:sz w:val="28"/>
          <w:szCs w:val="28"/>
        </w:rPr>
        <w:t>П</w:t>
      </w:r>
      <w:r>
        <w:rPr>
          <w:rFonts w:ascii="Times New Roman" w:hAnsi="Times New Roman"/>
          <w:sz w:val="28"/>
          <w:szCs w:val="28"/>
        </w:rPr>
        <w:t xml:space="preserve">ервоначальные сведения о строении органических веществ. Углеводороды: метан, этан, этилен. </w:t>
      </w:r>
      <w:r>
        <w:rPr>
          <w:rFonts w:ascii="Times New Roman" w:hAnsi="Times New Roman"/>
          <w:i/>
          <w:sz w:val="28"/>
          <w:szCs w:val="28"/>
        </w:rPr>
        <w:t xml:space="preserve">Источники углеводородов: природный газ, нефть, уголь. </w:t>
      </w:r>
      <w:proofErr w:type="gramStart"/>
      <w:r>
        <w:rPr>
          <w:rFonts w:ascii="Times New Roman" w:hAnsi="Times New Roman"/>
          <w:sz w:val="28"/>
          <w:szCs w:val="28"/>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Pr>
          <w:rFonts w:ascii="Times New Roman" w:hAnsi="Times New Roman"/>
          <w:sz w:val="28"/>
          <w:szCs w:val="28"/>
        </w:rPr>
        <w:t xml:space="preserve"> Биологически важные вещества: жиры, глюкоза, белки. </w:t>
      </w:r>
      <w:r>
        <w:rPr>
          <w:rFonts w:ascii="Times New Roman" w:hAnsi="Times New Roman"/>
          <w:i/>
          <w:sz w:val="28"/>
          <w:szCs w:val="28"/>
        </w:rPr>
        <w:t>Химическое загрязнение окружающей среды и его последствия.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Типы расчетных задач:</w:t>
      </w:r>
    </w:p>
    <w:p w:rsidR="00777D59" w:rsidRDefault="006821ED" w:rsidP="006821ED">
      <w:pPr>
        <w:numPr>
          <w:ilvl w:val="0"/>
          <w:numId w:val="121"/>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Вычисление массовой доли химического элемента по формуле соединения.</w:t>
      </w:r>
    </w:p>
    <w:p w:rsidR="00777D59" w:rsidRDefault="006821ED">
      <w:pPr>
        <w:autoSpaceDE w:val="0"/>
        <w:autoSpaceDN w:val="0"/>
        <w:adjustRightInd w:val="0"/>
        <w:spacing w:after="0" w:line="360" w:lineRule="auto"/>
        <w:ind w:firstLine="709"/>
        <w:jc w:val="both"/>
        <w:rPr>
          <w:rFonts w:ascii="Times New Roman" w:hAnsi="Times New Roman"/>
          <w:bCs/>
          <w:i/>
          <w:sz w:val="28"/>
          <w:szCs w:val="28"/>
        </w:rPr>
      </w:pPr>
      <w:r>
        <w:rPr>
          <w:rFonts w:ascii="Times New Roman" w:hAnsi="Times New Roman"/>
          <w:bCs/>
          <w:i/>
          <w:sz w:val="28"/>
          <w:szCs w:val="28"/>
        </w:rPr>
        <w:t>Установление простейшей формулы вещества по массовым долям химических элементов.</w:t>
      </w:r>
    </w:p>
    <w:p w:rsidR="00777D59" w:rsidRDefault="006821ED" w:rsidP="006821ED">
      <w:pPr>
        <w:numPr>
          <w:ilvl w:val="0"/>
          <w:numId w:val="12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777D59" w:rsidRDefault="006821ED" w:rsidP="006821ED">
      <w:pPr>
        <w:numPr>
          <w:ilvl w:val="0"/>
          <w:numId w:val="12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Расчет массовой доли растворенного вещества в растворе.</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Примерные темы практических работ:</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Очистка загрязненной поваренной соли.</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Признаки протекания химических реакций.</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Получение кислорода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Получение водорода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Приготовление растворов с определенной массовой долей растворенного вещества.</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«Основные классы неорганических соединений».</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Реакц</w:t>
      </w:r>
      <w:proofErr w:type="gramStart"/>
      <w:r>
        <w:rPr>
          <w:rFonts w:ascii="Times New Roman" w:hAnsi="Times New Roman"/>
          <w:sz w:val="28"/>
          <w:szCs w:val="28"/>
        </w:rPr>
        <w:t>ии ио</w:t>
      </w:r>
      <w:proofErr w:type="gramEnd"/>
      <w:r>
        <w:rPr>
          <w:rFonts w:ascii="Times New Roman" w:hAnsi="Times New Roman"/>
          <w:sz w:val="28"/>
          <w:szCs w:val="28"/>
        </w:rPr>
        <w:t>нного обмена.</w:t>
      </w:r>
    </w:p>
    <w:p w:rsidR="00777D59" w:rsidRDefault="006821ED" w:rsidP="006821ED">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Качественные реакции на ионы в растворе.</w:t>
      </w:r>
    </w:p>
    <w:p w:rsidR="00777D59" w:rsidRDefault="006821ED" w:rsidP="006821ED">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Получение аммиака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Получение углекислого газа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«Неметаллы IV – VII групп и их соединений».</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«Металлы и их соединения».</w:t>
      </w:r>
    </w:p>
    <w:p w:rsidR="00777D59" w:rsidRDefault="006821ED">
      <w:pPr>
        <w:pStyle w:val="4"/>
        <w:ind w:left="1701"/>
      </w:pPr>
      <w:bookmarkStart w:id="394" w:name="_Toc409691713"/>
      <w:bookmarkStart w:id="395" w:name="_Toc410654038"/>
      <w:bookmarkStart w:id="396" w:name="_Toc31893465"/>
      <w:bookmarkStart w:id="397" w:name="_Toc31898645"/>
      <w:r>
        <w:t>2.2.2.13. Изобразительное искусство</w:t>
      </w:r>
      <w:bookmarkEnd w:id="394"/>
      <w:bookmarkEnd w:id="395"/>
      <w:bookmarkEnd w:id="396"/>
      <w:bookmarkEnd w:id="397"/>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Pr>
          <w:rFonts w:ascii="Times New Roman" w:hAnsi="Times New Roman"/>
          <w:sz w:val="28"/>
          <w:szCs w:val="28"/>
        </w:rPr>
        <w:t xml:space="preserve">Программа включает в себя основы разных видов визуально-пространственных искусств – </w:t>
      </w:r>
      <w:r>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roofErr w:type="gramEnd"/>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Pr>
          <w:rFonts w:ascii="Times New Roman" w:hAnsi="Times New Roman"/>
          <w:sz w:val="28"/>
          <w:szCs w:val="28"/>
        </w:rPr>
        <w:t>проявляющихся</w:t>
      </w:r>
      <w:proofErr w:type="gramEnd"/>
      <w:r>
        <w:rPr>
          <w:rFonts w:ascii="Times New Roman" w:hAnsi="Times New Roman"/>
          <w:sz w:val="28"/>
          <w:szCs w:val="28"/>
        </w:rPr>
        <w:t xml:space="preserve"> и живущих по своим законам и находящихся в постоянном взаимодействии.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программу включены следующие основные виды художественно-творческой деятельности:</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ценностно-ориентационная и коммуникативная деятельность;</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изобразительная деятельность (основы художественного изображения);</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художественно-конструкторская деятельность (элементы дизайна и архитектуры);</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художественно-творческая деятельность на основе синтеза искусств.</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w:t>
      </w:r>
      <w:proofErr w:type="spellStart"/>
      <w:r>
        <w:rPr>
          <w:rFonts w:ascii="Times New Roman" w:hAnsi="Times New Roman"/>
          <w:sz w:val="28"/>
          <w:szCs w:val="28"/>
        </w:rPr>
        <w:t>межпредметных</w:t>
      </w:r>
      <w:proofErr w:type="spellEnd"/>
      <w:r>
        <w:rPr>
          <w:rFonts w:ascii="Times New Roman" w:hAnsi="Times New Roman"/>
          <w:sz w:val="28"/>
          <w:szCs w:val="28"/>
        </w:rPr>
        <w:t xml:space="preserve"> связях с предметами: «История России», «Обществознание», «География», «Математика», «Технология».</w:t>
      </w:r>
    </w:p>
    <w:p w:rsidR="00777D59" w:rsidRDefault="00777D59">
      <w:pPr>
        <w:spacing w:after="0" w:line="360" w:lineRule="auto"/>
        <w:ind w:firstLine="709"/>
        <w:jc w:val="both"/>
        <w:rPr>
          <w:rFonts w:ascii="Times New Roman" w:eastAsia="Times New Roman" w:hAnsi="Times New Roman"/>
          <w:sz w:val="28"/>
          <w:szCs w:val="28"/>
        </w:rPr>
      </w:pP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w:t>
      </w:r>
      <w:proofErr w:type="spellStart"/>
      <w:r>
        <w:rPr>
          <w:rFonts w:ascii="Times New Roman" w:eastAsia="Times New Roman" w:hAnsi="Times New Roman"/>
          <w:sz w:val="28"/>
          <w:szCs w:val="28"/>
        </w:rPr>
        <w:t>межпредметных</w:t>
      </w:r>
      <w:proofErr w:type="spellEnd"/>
      <w:r>
        <w:rPr>
          <w:rFonts w:ascii="Times New Roman" w:eastAsia="Times New Roman" w:hAnsi="Times New Roman"/>
          <w:sz w:val="28"/>
          <w:szCs w:val="28"/>
        </w:rPr>
        <w:t xml:space="preserve"> связях с предметами: «История России», «Обществознание», «География», «Математика», «Технология».</w:t>
      </w:r>
    </w:p>
    <w:p w:rsidR="00777D59" w:rsidRDefault="006821ED">
      <w:pPr>
        <w:pStyle w:val="a8"/>
        <w:tabs>
          <w:tab w:val="left" w:pos="426"/>
        </w:tabs>
        <w:spacing w:line="360" w:lineRule="auto"/>
        <w:ind w:left="0" w:firstLine="709"/>
        <w:jc w:val="both"/>
        <w:rPr>
          <w:rFonts w:ascii="Times New Roman" w:eastAsia="Times New Roman" w:hAnsi="Times New Roman"/>
          <w:b/>
          <w:sz w:val="28"/>
          <w:szCs w:val="28"/>
        </w:rPr>
      </w:pPr>
      <w:r>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777D59" w:rsidRDefault="006821ED">
      <w:pPr>
        <w:tabs>
          <w:tab w:val="left" w:pos="426"/>
          <w:tab w:val="left" w:pos="709"/>
        </w:tabs>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Pr>
          <w:rFonts w:ascii="Times New Roman" w:eastAsia="Times New Roman" w:hAnsi="Times New Roman"/>
          <w:sz w:val="28"/>
          <w:szCs w:val="28"/>
          <w:lang w:eastAsia="ru-RU"/>
        </w:rPr>
        <w:t>Филимоновская</w:t>
      </w:r>
      <w:proofErr w:type="spellEnd"/>
      <w:r>
        <w:rPr>
          <w:rFonts w:ascii="Times New Roman" w:eastAsia="Times New Roman" w:hAnsi="Times New Roman"/>
          <w:sz w:val="28"/>
          <w:szCs w:val="28"/>
          <w:lang w:eastAsia="ru-RU"/>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Pr>
          <w:rFonts w:ascii="Times New Roman" w:eastAsia="Times New Roman" w:hAnsi="Times New Roman"/>
          <w:sz w:val="28"/>
          <w:szCs w:val="28"/>
          <w:lang w:eastAsia="ru-RU"/>
        </w:rPr>
        <w:t>Жостово</w:t>
      </w:r>
      <w:proofErr w:type="spellEnd"/>
      <w:r>
        <w:rPr>
          <w:rFonts w:ascii="Times New Roman" w:eastAsia="Times New Roman" w:hAnsi="Times New Roman"/>
          <w:sz w:val="28"/>
          <w:szCs w:val="28"/>
          <w:lang w:eastAsia="ru-RU"/>
        </w:rPr>
        <w:t xml:space="preserve">, роспись по металлу, щепа, роспись по лубу и дереву, тиснение и резьба по бересте). Связь времен в народном искусстве. </w:t>
      </w:r>
    </w:p>
    <w:p w:rsidR="00777D59" w:rsidRDefault="006821ED">
      <w:pPr>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Виды изобразительного искусства и основы образного языка</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Pr>
          <w:rFonts w:ascii="Times New Roman" w:eastAsia="Times New Roman" w:hAnsi="Times New Roman"/>
          <w:sz w:val="28"/>
          <w:szCs w:val="28"/>
          <w:lang w:eastAsia="ru-RU"/>
        </w:rPr>
        <w:t>цветоведения</w:t>
      </w:r>
      <w:proofErr w:type="spellEnd"/>
      <w:r>
        <w:rPr>
          <w:rFonts w:ascii="Times New Roman" w:eastAsia="Times New Roman" w:hAnsi="Times New Roman"/>
          <w:sz w:val="28"/>
          <w:szCs w:val="28"/>
          <w:lang w:eastAsia="ru-RU"/>
        </w:rPr>
        <w:t xml:space="preserve">. Композиция. Натюрморт. Понятие формы. </w:t>
      </w:r>
      <w:r>
        <w:rPr>
          <w:rFonts w:ascii="Times New Roman" w:eastAsia="Times New Roman" w:hAnsi="Times New Roman"/>
          <w:sz w:val="28"/>
          <w:szCs w:val="28"/>
          <w:lang w:eastAsia="ru-RU"/>
        </w:rPr>
        <w:lastRenderedPageBreak/>
        <w:t>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Pr>
          <w:rFonts w:ascii="Times New Roman" w:eastAsia="Times New Roman" w:hAnsi="Times New Roman"/>
          <w:sz w:val="28"/>
          <w:szCs w:val="28"/>
          <w:lang w:eastAsia="ru-RU"/>
        </w:rPr>
        <w:t>рт в гр</w:t>
      </w:r>
      <w:proofErr w:type="gramEnd"/>
      <w:r>
        <w:rPr>
          <w:rFonts w:ascii="Times New Roman" w:eastAsia="Times New Roman" w:hAnsi="Times New Roman"/>
          <w:sz w:val="28"/>
          <w:szCs w:val="28"/>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Pr>
          <w:rFonts w:ascii="Times New Roman" w:eastAsia="Times New Roman" w:hAnsi="Times New Roman"/>
          <w:sz w:val="28"/>
          <w:szCs w:val="28"/>
          <w:lang w:eastAsia="ru-RU"/>
        </w:rPr>
        <w:t>Сислей</w:t>
      </w:r>
      <w:proofErr w:type="spellEnd"/>
      <w:r>
        <w:rPr>
          <w:rFonts w:ascii="Times New Roman" w:eastAsia="Times New Roman" w:hAnsi="Times New Roman"/>
          <w:sz w:val="28"/>
          <w:szCs w:val="28"/>
          <w:lang w:eastAsia="ru-RU"/>
        </w:rPr>
        <w:t xml:space="preserve">). Пейзаж в графике. Работа на пленэре. </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Понимание смысла деятельности художника</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Pr>
          <w:rFonts w:ascii="Times New Roman" w:eastAsia="Times New Roman" w:hAnsi="Times New Roman"/>
          <w:sz w:val="28"/>
          <w:szCs w:val="28"/>
          <w:lang w:eastAsia="ru-RU"/>
        </w:rPr>
        <w:t>Буанаротти</w:t>
      </w:r>
      <w:proofErr w:type="spellEnd"/>
      <w:r>
        <w:rPr>
          <w:rFonts w:ascii="Times New Roman" w:eastAsia="Times New Roman" w:hAnsi="Times New Roman"/>
          <w:sz w:val="28"/>
          <w:szCs w:val="28"/>
          <w:lang w:eastAsia="ru-RU"/>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Вечные темы и великие исторические события в искусстве</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Pr>
          <w:rFonts w:ascii="Times New Roman" w:eastAsia="Times New Roman" w:hAnsi="Times New Roman"/>
          <w:sz w:val="28"/>
          <w:szCs w:val="28"/>
          <w:lang w:eastAsia="ru-RU"/>
        </w:rPr>
        <w:t>Буанаротти</w:t>
      </w:r>
      <w:proofErr w:type="spellEnd"/>
      <w:r>
        <w:rPr>
          <w:rFonts w:ascii="Times New Roman" w:eastAsia="Times New Roman" w:hAnsi="Times New Roman"/>
          <w:sz w:val="28"/>
          <w:szCs w:val="28"/>
          <w:lang w:eastAsia="ru-RU"/>
        </w:rPr>
        <w:t xml:space="preserve">,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w:t>
      </w:r>
      <w:r>
        <w:rPr>
          <w:rFonts w:ascii="Times New Roman" w:eastAsia="Times New Roman" w:hAnsi="Times New Roman"/>
          <w:sz w:val="28"/>
          <w:szCs w:val="28"/>
          <w:lang w:eastAsia="ru-RU"/>
        </w:rPr>
        <w:lastRenderedPageBreak/>
        <w:t xml:space="preserve">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w:t>
      </w:r>
      <w:proofErr w:type="spellStart"/>
      <w:r>
        <w:rPr>
          <w:rFonts w:ascii="Times New Roman" w:eastAsia="Times New Roman" w:hAnsi="Times New Roman"/>
          <w:sz w:val="28"/>
          <w:szCs w:val="28"/>
          <w:lang w:eastAsia="ru-RU"/>
        </w:rPr>
        <w:t>Билибин</w:t>
      </w:r>
      <w:proofErr w:type="spellEnd"/>
      <w:r>
        <w:rPr>
          <w:rFonts w:ascii="Times New Roman" w:eastAsia="Times New Roman" w:hAnsi="Times New Roman"/>
          <w:sz w:val="28"/>
          <w:szCs w:val="28"/>
          <w:lang w:eastAsia="ru-RU"/>
        </w:rPr>
        <w:t xml:space="preserve">, В.А. </w:t>
      </w:r>
      <w:proofErr w:type="spellStart"/>
      <w:r>
        <w:rPr>
          <w:rFonts w:ascii="Times New Roman" w:eastAsia="Times New Roman" w:hAnsi="Times New Roman"/>
          <w:sz w:val="28"/>
          <w:szCs w:val="28"/>
          <w:lang w:eastAsia="ru-RU"/>
        </w:rPr>
        <w:t>Милашевский</w:t>
      </w:r>
      <w:proofErr w:type="spellEnd"/>
      <w:r>
        <w:rPr>
          <w:rFonts w:ascii="Times New Roman" w:eastAsia="Times New Roman" w:hAnsi="Times New Roman"/>
          <w:sz w:val="28"/>
          <w:szCs w:val="28"/>
          <w:lang w:eastAsia="ru-RU"/>
        </w:rPr>
        <w:t xml:space="preserve">, В.А. Фаворский). Анималистический жанр (В.А. </w:t>
      </w:r>
      <w:proofErr w:type="spellStart"/>
      <w:r>
        <w:rPr>
          <w:rFonts w:ascii="Times New Roman" w:eastAsia="Times New Roman" w:hAnsi="Times New Roman"/>
          <w:sz w:val="28"/>
          <w:szCs w:val="28"/>
          <w:lang w:eastAsia="ru-RU"/>
        </w:rPr>
        <w:t>Ватагин</w:t>
      </w:r>
      <w:proofErr w:type="spellEnd"/>
      <w:r>
        <w:rPr>
          <w:rFonts w:ascii="Times New Roman" w:eastAsia="Times New Roman" w:hAnsi="Times New Roman"/>
          <w:sz w:val="28"/>
          <w:szCs w:val="28"/>
          <w:lang w:eastAsia="ru-RU"/>
        </w:rPr>
        <w:t xml:space="preserve">, Е.И. </w:t>
      </w:r>
      <w:proofErr w:type="spellStart"/>
      <w:r>
        <w:rPr>
          <w:rFonts w:ascii="Times New Roman" w:eastAsia="Times New Roman" w:hAnsi="Times New Roman"/>
          <w:sz w:val="28"/>
          <w:szCs w:val="28"/>
          <w:lang w:eastAsia="ru-RU"/>
        </w:rPr>
        <w:t>Чарушин</w:t>
      </w:r>
      <w:proofErr w:type="spellEnd"/>
      <w:r>
        <w:rPr>
          <w:rFonts w:ascii="Times New Roman" w:eastAsia="Times New Roman" w:hAnsi="Times New Roman"/>
          <w:sz w:val="28"/>
          <w:szCs w:val="28"/>
          <w:lang w:eastAsia="ru-RU"/>
        </w:rPr>
        <w:t>). Образы животных в современных предметах декоративно-прикладного искусства. Стилизация изображения животных.</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Конструктивное искусство: архитектура и дизайн</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Pr>
          <w:rFonts w:ascii="Times New Roman" w:eastAsia="Times New Roman" w:hAnsi="Times New Roman"/>
          <w:sz w:val="28"/>
          <w:szCs w:val="28"/>
          <w:lang w:eastAsia="ru-RU"/>
        </w:rPr>
        <w:t>художественного</w:t>
      </w:r>
      <w:proofErr w:type="gramEnd"/>
      <w:r>
        <w:rPr>
          <w:rFonts w:ascii="Times New Roman" w:eastAsia="Times New Roman" w:hAnsi="Times New Roman"/>
          <w:sz w:val="28"/>
          <w:szCs w:val="28"/>
          <w:lang w:eastAsia="ru-RU"/>
        </w:rPr>
        <w:t xml:space="preserve"> и функционального в вещи. Форма и материал. Цвет в архитектуре и дизайне. Архитектурный образ как понятие эпохи (Ш.Э. </w:t>
      </w:r>
      <w:proofErr w:type="spellStart"/>
      <w:r>
        <w:rPr>
          <w:rFonts w:ascii="Times New Roman" w:eastAsia="Times New Roman" w:hAnsi="Times New Roman"/>
          <w:sz w:val="28"/>
          <w:szCs w:val="28"/>
          <w:lang w:eastAsia="ru-RU"/>
        </w:rPr>
        <w:t>ле</w:t>
      </w:r>
      <w:proofErr w:type="spellEnd"/>
      <w:r>
        <w:rPr>
          <w:rFonts w:ascii="Times New Roman" w:eastAsia="Times New Roman" w:hAnsi="Times New Roman"/>
          <w:sz w:val="28"/>
          <w:szCs w:val="28"/>
          <w:lang w:eastAsia="ru-RU"/>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Изобразительное искусство и архитектура России </w:t>
      </w:r>
      <w:r>
        <w:rPr>
          <w:rFonts w:ascii="Times New Roman" w:eastAsia="Times New Roman" w:hAnsi="Times New Roman"/>
          <w:b/>
          <w:sz w:val="28"/>
          <w:szCs w:val="28"/>
          <w:lang w:val="en-US"/>
        </w:rPr>
        <w:t>XI</w:t>
      </w:r>
      <w:r>
        <w:rPr>
          <w:rFonts w:ascii="Times New Roman" w:eastAsia="Times New Roman" w:hAnsi="Times New Roman"/>
          <w:b/>
          <w:sz w:val="28"/>
          <w:szCs w:val="28"/>
        </w:rPr>
        <w:t xml:space="preserve"> –</w:t>
      </w:r>
      <w:r>
        <w:rPr>
          <w:rFonts w:ascii="Times New Roman" w:eastAsia="Times New Roman" w:hAnsi="Times New Roman"/>
          <w:b/>
          <w:sz w:val="28"/>
          <w:szCs w:val="28"/>
          <w:lang w:val="en-US"/>
        </w:rPr>
        <w:t>XVII</w:t>
      </w:r>
      <w:r>
        <w:rPr>
          <w:rFonts w:ascii="Times New Roman" w:eastAsia="Times New Roman" w:hAnsi="Times New Roman"/>
          <w:b/>
          <w:sz w:val="28"/>
          <w:szCs w:val="28"/>
        </w:rPr>
        <w:t xml:space="preserve"> вв</w:t>
      </w:r>
      <w:r>
        <w:rPr>
          <w:rFonts w:ascii="Times New Roman" w:eastAsia="Times New Roman" w:hAnsi="Times New Roman"/>
          <w:b/>
          <w:sz w:val="28"/>
          <w:szCs w:val="28"/>
          <w:lang w:eastAsia="ru-RU"/>
        </w:rPr>
        <w:t>.</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Pr>
          <w:rFonts w:ascii="Times New Roman" w:eastAsia="Times New Roman" w:hAnsi="Times New Roman"/>
          <w:sz w:val="28"/>
          <w:szCs w:val="28"/>
          <w:lang w:eastAsia="ru-RU"/>
        </w:rPr>
        <w:t>бунташного</w:t>
      </w:r>
      <w:proofErr w:type="spellEnd"/>
      <w:r>
        <w:rPr>
          <w:rFonts w:ascii="Times New Roman" w:eastAsia="Times New Roman" w:hAnsi="Times New Roman"/>
          <w:sz w:val="28"/>
          <w:szCs w:val="28"/>
          <w:lang w:eastAsia="ru-RU"/>
        </w:rPr>
        <w:t xml:space="preserve"> века» (парсуна). Московское барокко.</w:t>
      </w:r>
    </w:p>
    <w:p w:rsidR="00777D59" w:rsidRDefault="006821ED">
      <w:pPr>
        <w:spacing w:after="0" w:line="360" w:lineRule="auto"/>
        <w:ind w:firstLine="709"/>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lastRenderedPageBreak/>
        <w:t>Искусство полиграфии</w:t>
      </w:r>
    </w:p>
    <w:p w:rsidR="00777D59" w:rsidRDefault="006821ED">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777D59" w:rsidRDefault="006821ED">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777D59" w:rsidRDefault="006821ED">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Классицизм в русской портретной живописи XVIII века (И.П. Аргунов, Ф.С. Рокотов, Д.Г. Левицкий, В.Л. </w:t>
      </w:r>
      <w:proofErr w:type="spellStart"/>
      <w:r>
        <w:rPr>
          <w:rFonts w:ascii="Times New Roman" w:eastAsia="Times New Roman" w:hAnsi="Times New Roman"/>
          <w:i/>
          <w:sz w:val="28"/>
          <w:szCs w:val="28"/>
          <w:lang w:eastAsia="ru-RU"/>
        </w:rPr>
        <w:t>Боровиковский</w:t>
      </w:r>
      <w:proofErr w:type="spellEnd"/>
      <w:r>
        <w:rPr>
          <w:rFonts w:ascii="Times New Roman" w:eastAsia="Times New Roman" w:hAnsi="Times New Roman"/>
          <w:i/>
          <w:sz w:val="28"/>
          <w:szCs w:val="28"/>
          <w:lang w:eastAsia="ru-RU"/>
        </w:rPr>
        <w:t xml:space="preserve">). Архитектурные шедевры стиля барокко в Санкт-Петербурге (В.В. Растрелли, А. </w:t>
      </w:r>
      <w:proofErr w:type="spellStart"/>
      <w:r>
        <w:rPr>
          <w:rFonts w:ascii="Times New Roman" w:eastAsia="Times New Roman" w:hAnsi="Times New Roman"/>
          <w:i/>
          <w:sz w:val="28"/>
          <w:szCs w:val="28"/>
          <w:lang w:eastAsia="ru-RU"/>
        </w:rPr>
        <w:t>Ринальди</w:t>
      </w:r>
      <w:proofErr w:type="spellEnd"/>
      <w:r>
        <w:rPr>
          <w:rFonts w:ascii="Times New Roman" w:eastAsia="Times New Roman" w:hAnsi="Times New Roman"/>
          <w:i/>
          <w:sz w:val="28"/>
          <w:szCs w:val="28"/>
          <w:lang w:eastAsia="ru-RU"/>
        </w:rPr>
        <w:t xml:space="preserve">).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w:t>
      </w:r>
      <w:proofErr w:type="spellStart"/>
      <w:r>
        <w:rPr>
          <w:rFonts w:ascii="Times New Roman" w:eastAsia="Times New Roman" w:hAnsi="Times New Roman"/>
          <w:i/>
          <w:sz w:val="28"/>
          <w:szCs w:val="28"/>
          <w:lang w:eastAsia="ru-RU"/>
        </w:rPr>
        <w:t>Опекушин</w:t>
      </w:r>
      <w:proofErr w:type="spellEnd"/>
      <w:r>
        <w:rPr>
          <w:rFonts w:ascii="Times New Roman" w:eastAsia="Times New Roman" w:hAnsi="Times New Roman"/>
          <w:i/>
          <w:sz w:val="28"/>
          <w:szCs w:val="28"/>
          <w:lang w:eastAsia="ru-RU"/>
        </w:rPr>
        <w:t xml:space="preserve">, М.М. </w:t>
      </w:r>
      <w:proofErr w:type="spellStart"/>
      <w:r>
        <w:rPr>
          <w:rFonts w:ascii="Times New Roman" w:eastAsia="Times New Roman" w:hAnsi="Times New Roman"/>
          <w:i/>
          <w:sz w:val="28"/>
          <w:szCs w:val="28"/>
          <w:lang w:eastAsia="ru-RU"/>
        </w:rPr>
        <w:t>Антокольский</w:t>
      </w:r>
      <w:proofErr w:type="spellEnd"/>
      <w:r>
        <w:rPr>
          <w:rFonts w:ascii="Times New Roman" w:eastAsia="Times New Roman" w:hAnsi="Times New Roman"/>
          <w:i/>
          <w:sz w:val="28"/>
          <w:szCs w:val="28"/>
          <w:lang w:eastAsia="ru-RU"/>
        </w:rPr>
        <w:t>).</w:t>
      </w:r>
    </w:p>
    <w:p w:rsidR="00777D59" w:rsidRDefault="006821ED">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Взаимосвязь истории искусства и истории человечества</w:t>
      </w:r>
    </w:p>
    <w:p w:rsidR="00777D59" w:rsidRDefault="006821ED">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Традиции и новаторство в изобразительном искусстве XX века (модерн, авангард, сюрреализм). Модерн в русской архитектуре (Ф. </w:t>
      </w:r>
      <w:proofErr w:type="spellStart"/>
      <w:r>
        <w:rPr>
          <w:rFonts w:ascii="Times New Roman" w:eastAsia="Times New Roman" w:hAnsi="Times New Roman"/>
          <w:i/>
          <w:sz w:val="28"/>
          <w:szCs w:val="28"/>
          <w:lang w:eastAsia="ru-RU"/>
        </w:rPr>
        <w:t>Шехтель</w:t>
      </w:r>
      <w:proofErr w:type="spellEnd"/>
      <w:r>
        <w:rPr>
          <w:rFonts w:ascii="Times New Roman" w:eastAsia="Times New Roman" w:hAnsi="Times New Roman"/>
          <w:i/>
          <w:sz w:val="28"/>
          <w:szCs w:val="28"/>
          <w:lang w:eastAsia="ru-RU"/>
        </w:rPr>
        <w:t>).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777D59" w:rsidRDefault="006821ED">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Pr>
          <w:rFonts w:ascii="Times New Roman" w:eastAsia="Times New Roman" w:hAnsi="Times New Roman"/>
          <w:i/>
          <w:sz w:val="28"/>
          <w:szCs w:val="28"/>
          <w:lang w:val="en-US" w:eastAsia="ru-RU"/>
        </w:rPr>
        <w:t>XX</w:t>
      </w:r>
      <w:r>
        <w:rPr>
          <w:rFonts w:ascii="Times New Roman" w:eastAsia="Times New Roman" w:hAnsi="Times New Roman"/>
          <w:i/>
          <w:sz w:val="28"/>
          <w:szCs w:val="28"/>
          <w:lang w:eastAsia="ru-RU"/>
        </w:rPr>
        <w:t xml:space="preserve"> века (А.Я. Головин, А.Н. Бенуа, М.В. </w:t>
      </w:r>
      <w:proofErr w:type="spellStart"/>
      <w:r>
        <w:rPr>
          <w:rFonts w:ascii="Times New Roman" w:eastAsia="Times New Roman" w:hAnsi="Times New Roman"/>
          <w:i/>
          <w:sz w:val="28"/>
          <w:szCs w:val="28"/>
          <w:lang w:eastAsia="ru-RU"/>
        </w:rPr>
        <w:t>Добужинский</w:t>
      </w:r>
      <w:proofErr w:type="spellEnd"/>
      <w:r>
        <w:rPr>
          <w:rFonts w:ascii="Times New Roman" w:eastAsia="Times New Roman" w:hAnsi="Times New Roman"/>
          <w:i/>
          <w:sz w:val="28"/>
          <w:szCs w:val="28"/>
          <w:lang w:eastAsia="ru-RU"/>
        </w:rPr>
        <w:t xml:space="preserve">).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Pr>
          <w:rFonts w:ascii="Times New Roman" w:eastAsia="Times New Roman" w:hAnsi="Times New Roman"/>
          <w:i/>
          <w:sz w:val="28"/>
          <w:szCs w:val="28"/>
          <w:lang w:eastAsia="ru-RU"/>
        </w:rPr>
        <w:t>Кинокомпозиция</w:t>
      </w:r>
      <w:proofErr w:type="spellEnd"/>
      <w:r>
        <w:rPr>
          <w:rFonts w:ascii="Times New Roman" w:eastAsia="Times New Roman" w:hAnsi="Times New Roman"/>
          <w:i/>
          <w:sz w:val="28"/>
          <w:szCs w:val="28"/>
          <w:lang w:eastAsia="ru-RU"/>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777D59" w:rsidRDefault="006821ED">
      <w:pPr>
        <w:pStyle w:val="4"/>
        <w:ind w:left="1701"/>
      </w:pPr>
      <w:bookmarkStart w:id="398" w:name="_Toc409691714"/>
      <w:bookmarkStart w:id="399" w:name="_Toc410654039"/>
      <w:bookmarkStart w:id="400" w:name="_Toc31893466"/>
      <w:bookmarkStart w:id="401" w:name="_Toc31898646"/>
      <w:bookmarkStart w:id="402" w:name="_GoBack"/>
      <w:bookmarkEnd w:id="402"/>
      <w:r>
        <w:t>2.2.2.14. Музыка</w:t>
      </w:r>
      <w:bookmarkEnd w:id="398"/>
      <w:bookmarkEnd w:id="399"/>
      <w:bookmarkEnd w:id="400"/>
      <w:bookmarkEnd w:id="401"/>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Освоение предмета «Музыка» направлено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w:t>
      </w:r>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777D59" w:rsidRDefault="006821ED">
      <w:pPr>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777D59" w:rsidRDefault="006821ED">
      <w:pPr>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Pr>
          <w:rFonts w:ascii="Times New Roman" w:eastAsia="Times New Roman" w:hAnsi="Times New Roman"/>
          <w:sz w:val="28"/>
          <w:szCs w:val="28"/>
          <w:lang w:eastAsia="ru-RU"/>
        </w:rPr>
        <w:t>межпредметных</w:t>
      </w:r>
      <w:proofErr w:type="spellEnd"/>
      <w:r>
        <w:rPr>
          <w:rFonts w:ascii="Times New Roman" w:eastAsia="Times New Roman" w:hAnsi="Times New Roman"/>
          <w:sz w:val="28"/>
          <w:szCs w:val="28"/>
          <w:lang w:eastAsia="ru-RU"/>
        </w:rPr>
        <w:t xml:space="preserve"> связях с предметами:</w:t>
      </w:r>
      <w:proofErr w:type="gramEnd"/>
      <w:r>
        <w:rPr>
          <w:rFonts w:ascii="Times New Roman" w:eastAsia="Times New Roman" w:hAnsi="Times New Roman"/>
          <w:sz w:val="28"/>
          <w:szCs w:val="28"/>
          <w:lang w:eastAsia="ru-RU"/>
        </w:rPr>
        <w:t xml:space="preserve"> «Литература», «Русский язык», «Изобразительное искусство», «История», «География», «Математика» и др.</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w:t>
      </w:r>
      <w:r>
        <w:rPr>
          <w:rFonts w:ascii="Times New Roman" w:eastAsia="Times New Roman" w:hAnsi="Times New Roman"/>
          <w:sz w:val="28"/>
          <w:szCs w:val="28"/>
          <w:lang w:eastAsia="ru-RU"/>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777D59" w:rsidRDefault="00777D59">
      <w:pPr>
        <w:spacing w:after="0" w:line="360" w:lineRule="auto"/>
        <w:ind w:firstLine="709"/>
        <w:jc w:val="both"/>
        <w:rPr>
          <w:rFonts w:ascii="Times New Roman" w:hAnsi="Times New Roman"/>
          <w:sz w:val="28"/>
          <w:szCs w:val="28"/>
        </w:rPr>
      </w:pP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Музыка как вид искусства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Pr>
          <w:rFonts w:ascii="Times New Roman" w:hAnsi="Times New Roman"/>
          <w:i/>
          <w:sz w:val="28"/>
          <w:szCs w:val="28"/>
        </w:rPr>
        <w:t xml:space="preserve"> сонатно-симфонический цикл, сюита), </w:t>
      </w:r>
      <w:r>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Народное музыкальное творчество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Fonts w:ascii="Times New Roman" w:hAnsi="Times New Roman"/>
          <w:i/>
          <w:sz w:val="28"/>
          <w:szCs w:val="28"/>
        </w:rPr>
        <w:t>Различные исполнительские типы художественного общения (</w:t>
      </w:r>
      <w:proofErr w:type="gramStart"/>
      <w:r>
        <w:rPr>
          <w:rFonts w:ascii="Times New Roman" w:hAnsi="Times New Roman"/>
          <w:i/>
          <w:sz w:val="28"/>
          <w:szCs w:val="28"/>
        </w:rPr>
        <w:t>хоровое</w:t>
      </w:r>
      <w:proofErr w:type="gramEnd"/>
      <w:r>
        <w:rPr>
          <w:rFonts w:ascii="Times New Roman" w:hAnsi="Times New Roman"/>
          <w:i/>
          <w:sz w:val="28"/>
          <w:szCs w:val="28"/>
        </w:rPr>
        <w:t xml:space="preserve">, соревновательное, </w:t>
      </w:r>
      <w:proofErr w:type="spellStart"/>
      <w:r>
        <w:rPr>
          <w:rFonts w:ascii="Times New Roman" w:hAnsi="Times New Roman"/>
          <w:i/>
          <w:sz w:val="28"/>
          <w:szCs w:val="28"/>
        </w:rPr>
        <w:t>сказительное</w:t>
      </w:r>
      <w:proofErr w:type="spellEnd"/>
      <w:r>
        <w:rPr>
          <w:rFonts w:ascii="Times New Roman" w:hAnsi="Times New Roman"/>
          <w:i/>
          <w:sz w:val="28"/>
          <w:szCs w:val="28"/>
        </w:rPr>
        <w:t xml:space="preserve">). </w:t>
      </w:r>
      <w:r>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777D59" w:rsidRDefault="006821ED">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 xml:space="preserve">Русская музыка от эпохи средневековья до рубежа </w:t>
      </w:r>
      <w:r>
        <w:rPr>
          <w:rFonts w:ascii="Times New Roman" w:hAnsi="Times New Roman"/>
          <w:b/>
          <w:sz w:val="28"/>
          <w:szCs w:val="28"/>
          <w:lang w:val="en-US"/>
        </w:rPr>
        <w:t>XIX</w:t>
      </w:r>
      <w:r>
        <w:rPr>
          <w:rFonts w:ascii="Times New Roman" w:hAnsi="Times New Roman"/>
          <w:b/>
          <w:sz w:val="28"/>
          <w:szCs w:val="28"/>
        </w:rPr>
        <w:t>-ХХ вв.</w:t>
      </w:r>
    </w:p>
    <w:p w:rsidR="00777D59" w:rsidRDefault="006821ED">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Древнерусская духовная музыка. </w:t>
      </w:r>
      <w:r>
        <w:rPr>
          <w:rFonts w:ascii="Times New Roman" w:hAnsi="Times New Roman"/>
          <w:i/>
          <w:sz w:val="28"/>
          <w:szCs w:val="28"/>
        </w:rPr>
        <w:t>Знаменный распев как основа древнерусской храмовой музыки.</w:t>
      </w:r>
      <w:r>
        <w:rPr>
          <w:rFonts w:ascii="Times New Roman" w:hAnsi="Times New Roman"/>
          <w:sz w:val="28"/>
          <w:szCs w:val="28"/>
        </w:rPr>
        <w:t xml:space="preserve"> Основные жанры профессиональной музыки </w:t>
      </w:r>
      <w:r>
        <w:rPr>
          <w:rFonts w:ascii="Times New Roman" w:hAnsi="Times New Roman"/>
          <w:sz w:val="28"/>
          <w:szCs w:val="28"/>
        </w:rPr>
        <w:lastRenderedPageBreak/>
        <w:t>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777D59" w:rsidRDefault="006821ED">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Зарубежная музыка от эпохи средневековья до рубежа </w:t>
      </w:r>
      <w:r>
        <w:rPr>
          <w:rFonts w:ascii="Times New Roman" w:hAnsi="Times New Roman"/>
          <w:b/>
          <w:sz w:val="28"/>
          <w:szCs w:val="28"/>
          <w:lang w:val="en-US"/>
        </w:rPr>
        <w:t>XI</w:t>
      </w:r>
      <w:proofErr w:type="gramStart"/>
      <w:r>
        <w:rPr>
          <w:rFonts w:ascii="Times New Roman" w:hAnsi="Times New Roman"/>
          <w:b/>
          <w:sz w:val="28"/>
          <w:szCs w:val="28"/>
        </w:rPr>
        <w:t>Х</w:t>
      </w:r>
      <w:proofErr w:type="gramEnd"/>
      <w:r>
        <w:rPr>
          <w:rFonts w:ascii="Times New Roman" w:hAnsi="Times New Roman"/>
          <w:b/>
          <w:sz w:val="28"/>
          <w:szCs w:val="28"/>
        </w:rPr>
        <w:t>-</w:t>
      </w:r>
      <w:r>
        <w:rPr>
          <w:rFonts w:ascii="Times New Roman" w:hAnsi="Times New Roman"/>
          <w:b/>
          <w:sz w:val="28"/>
          <w:szCs w:val="28"/>
          <w:lang w:val="en-US"/>
        </w:rPr>
        <w:t>X</w:t>
      </w:r>
      <w:r>
        <w:rPr>
          <w:rFonts w:ascii="Times New Roman" w:hAnsi="Times New Roman"/>
          <w:b/>
          <w:sz w:val="28"/>
          <w:szCs w:val="28"/>
        </w:rPr>
        <w:t>Х вв.</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Pr>
          <w:rFonts w:ascii="Times New Roman" w:hAnsi="Times New Roman"/>
          <w:sz w:val="28"/>
          <w:szCs w:val="28"/>
        </w:rPr>
        <w:t>Творчество композиторов-романтиков Ф. Шопен, Ф. Лист, Р. Шуман, Ф. Шуберт, Э.</w:t>
      </w:r>
      <w:r>
        <w:rPr>
          <w:rFonts w:ascii="Times New Roman" w:hAnsi="Times New Roman"/>
          <w:sz w:val="28"/>
          <w:szCs w:val="28"/>
          <w:lang w:val="en-US"/>
        </w:rPr>
        <w:t> </w:t>
      </w:r>
      <w:r>
        <w:rPr>
          <w:rFonts w:ascii="Times New Roman" w:hAnsi="Times New Roman"/>
          <w:sz w:val="28"/>
          <w:szCs w:val="28"/>
        </w:rPr>
        <w:t>Григ).</w:t>
      </w:r>
      <w:proofErr w:type="gramEnd"/>
      <w:r>
        <w:rPr>
          <w:rFonts w:ascii="Times New Roman" w:hAnsi="Times New Roman"/>
          <w:sz w:val="28"/>
          <w:szCs w:val="28"/>
        </w:rPr>
        <w:t xml:space="preserve"> Оперный жанр в творчестве композиторов </w:t>
      </w:r>
      <w:r>
        <w:rPr>
          <w:rFonts w:ascii="Times New Roman" w:hAnsi="Times New Roman"/>
          <w:sz w:val="28"/>
          <w:szCs w:val="28"/>
          <w:lang w:val="en-US"/>
        </w:rPr>
        <w:t>XIX</w:t>
      </w:r>
      <w:r>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Pr>
          <w:rFonts w:ascii="Times New Roman" w:hAnsi="Times New Roman"/>
          <w:i/>
          <w:sz w:val="28"/>
          <w:szCs w:val="28"/>
        </w:rPr>
        <w:t xml:space="preserve">Развитие жанров светской музыки </w:t>
      </w:r>
      <w:r>
        <w:rPr>
          <w:rFonts w:ascii="Times New Roman" w:hAnsi="Times New Roman"/>
          <w:sz w:val="28"/>
          <w:szCs w:val="28"/>
        </w:rPr>
        <w:t xml:space="preserve">Основные жанры светской музыки </w:t>
      </w:r>
      <w:r>
        <w:rPr>
          <w:rFonts w:ascii="Times New Roman" w:hAnsi="Times New Roman"/>
          <w:sz w:val="28"/>
          <w:szCs w:val="28"/>
          <w:lang w:val="en-US"/>
        </w:rPr>
        <w:t>XIX</w:t>
      </w:r>
      <w:r>
        <w:rPr>
          <w:rFonts w:ascii="Times New Roman" w:hAnsi="Times New Roman"/>
          <w:sz w:val="28"/>
          <w:szCs w:val="28"/>
        </w:rPr>
        <w:t xml:space="preserve"> века (соната, симфония, камерно-инструментальная и вокальная музыка, опера, балет). </w:t>
      </w:r>
      <w:r>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777D59" w:rsidRDefault="006821ED">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 xml:space="preserve">Русская и зарубежная музыкальная культура </w:t>
      </w:r>
      <w:r>
        <w:rPr>
          <w:rFonts w:ascii="Times New Roman" w:hAnsi="Times New Roman"/>
          <w:b/>
          <w:sz w:val="28"/>
          <w:szCs w:val="28"/>
          <w:lang w:val="en-US"/>
        </w:rPr>
        <w:t>XX</w:t>
      </w:r>
      <w:r>
        <w:rPr>
          <w:rFonts w:ascii="Times New Roman" w:hAnsi="Times New Roman"/>
          <w:b/>
          <w:sz w:val="28"/>
          <w:szCs w:val="28"/>
        </w:rPr>
        <w:t xml:space="preserve"> 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Fonts w:ascii="Times New Roman" w:hAnsi="Times New Roman"/>
          <w:i/>
          <w:sz w:val="28"/>
          <w:szCs w:val="28"/>
        </w:rPr>
        <w:t xml:space="preserve">А.И. Хачатурян, А.Г. </w:t>
      </w:r>
      <w:proofErr w:type="spellStart"/>
      <w:r>
        <w:rPr>
          <w:rFonts w:ascii="Times New Roman" w:hAnsi="Times New Roman"/>
          <w:i/>
          <w:sz w:val="28"/>
          <w:szCs w:val="28"/>
        </w:rPr>
        <w:t>Шнитке</w:t>
      </w:r>
      <w:proofErr w:type="spellEnd"/>
      <w:r>
        <w:rPr>
          <w:rFonts w:ascii="Times New Roman" w:hAnsi="Times New Roman"/>
          <w:i/>
          <w:sz w:val="28"/>
          <w:szCs w:val="28"/>
        </w:rPr>
        <w:t>)</w:t>
      </w:r>
      <w:r>
        <w:rPr>
          <w:rFonts w:ascii="Times New Roman" w:hAnsi="Times New Roman"/>
          <w:sz w:val="28"/>
          <w:szCs w:val="28"/>
        </w:rPr>
        <w:t xml:space="preserve"> и зарубежных композиторов ХХ столетия (К. Дебюсси, </w:t>
      </w:r>
      <w:r>
        <w:rPr>
          <w:rFonts w:ascii="Times New Roman" w:hAnsi="Times New Roman"/>
          <w:i/>
          <w:sz w:val="28"/>
          <w:szCs w:val="28"/>
        </w:rPr>
        <w:t>К. </w:t>
      </w:r>
      <w:proofErr w:type="spellStart"/>
      <w:r>
        <w:rPr>
          <w:rFonts w:ascii="Times New Roman" w:hAnsi="Times New Roman"/>
          <w:i/>
          <w:sz w:val="28"/>
          <w:szCs w:val="28"/>
        </w:rPr>
        <w:t>Орф</w:t>
      </w:r>
      <w:proofErr w:type="spellEnd"/>
      <w:r>
        <w:rPr>
          <w:rFonts w:ascii="Times New Roman" w:hAnsi="Times New Roman"/>
          <w:i/>
          <w:sz w:val="28"/>
          <w:szCs w:val="28"/>
        </w:rPr>
        <w:t>, М. Равель, Б. Бриттен, А. Шенберг).</w:t>
      </w:r>
      <w:r>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w:t>
      </w:r>
      <w:r>
        <w:rPr>
          <w:rFonts w:ascii="Times New Roman" w:hAnsi="Times New Roman"/>
          <w:sz w:val="28"/>
          <w:szCs w:val="28"/>
        </w:rPr>
        <w:lastRenderedPageBreak/>
        <w:t>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777D59" w:rsidRDefault="006821ED">
      <w:pPr>
        <w:tabs>
          <w:tab w:val="left" w:pos="1985"/>
        </w:tabs>
        <w:spacing w:after="0" w:line="360" w:lineRule="auto"/>
        <w:ind w:left="709"/>
        <w:contextualSpacing/>
        <w:jc w:val="both"/>
        <w:rPr>
          <w:rFonts w:ascii="Times New Roman" w:hAnsi="Times New Roman"/>
          <w:b/>
          <w:sz w:val="28"/>
          <w:szCs w:val="28"/>
        </w:rPr>
      </w:pPr>
      <w:r>
        <w:rPr>
          <w:rFonts w:ascii="Times New Roman" w:hAnsi="Times New Roman"/>
          <w:b/>
          <w:sz w:val="28"/>
          <w:szCs w:val="28"/>
        </w:rPr>
        <w:t>Современная музыкальная жизнь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w:t>
      </w:r>
      <w:proofErr w:type="spellStart"/>
      <w:r>
        <w:rPr>
          <w:rFonts w:ascii="Times New Roman" w:hAnsi="Times New Roman"/>
          <w:sz w:val="28"/>
          <w:szCs w:val="28"/>
        </w:rPr>
        <w:t>Мацуев</w:t>
      </w:r>
      <w:proofErr w:type="spellEnd"/>
      <w:r>
        <w:rPr>
          <w:rFonts w:ascii="Times New Roman" w:hAnsi="Times New Roman"/>
          <w:sz w:val="28"/>
          <w:szCs w:val="28"/>
        </w:rPr>
        <w:t xml:space="preserve"> и др.) и зарубежных исполнителей (Э. </w:t>
      </w:r>
      <w:proofErr w:type="spellStart"/>
      <w:r>
        <w:rPr>
          <w:rFonts w:ascii="Times New Roman" w:hAnsi="Times New Roman"/>
          <w:sz w:val="28"/>
          <w:szCs w:val="28"/>
        </w:rPr>
        <w:t>Карузо</w:t>
      </w:r>
      <w:proofErr w:type="spellEnd"/>
      <w:r>
        <w:rPr>
          <w:rFonts w:ascii="Times New Roman" w:hAnsi="Times New Roman"/>
          <w:sz w:val="28"/>
          <w:szCs w:val="28"/>
        </w:rPr>
        <w:t xml:space="preserve">, М. </w:t>
      </w:r>
      <w:proofErr w:type="spellStart"/>
      <w:r>
        <w:rPr>
          <w:rFonts w:ascii="Times New Roman" w:hAnsi="Times New Roman"/>
          <w:sz w:val="28"/>
          <w:szCs w:val="28"/>
        </w:rPr>
        <w:t>Каллас</w:t>
      </w:r>
      <w:proofErr w:type="spellEnd"/>
      <w:r>
        <w:rPr>
          <w:rFonts w:ascii="Times New Roman" w:hAnsi="Times New Roman"/>
          <w:sz w:val="28"/>
          <w:szCs w:val="28"/>
        </w:rPr>
        <w:t>; Л. Паваротти, М. </w:t>
      </w:r>
      <w:proofErr w:type="spellStart"/>
      <w:r>
        <w:rPr>
          <w:rFonts w:ascii="Times New Roman" w:hAnsi="Times New Roman"/>
          <w:sz w:val="28"/>
          <w:szCs w:val="28"/>
        </w:rPr>
        <w:t>Кабалье</w:t>
      </w:r>
      <w:proofErr w:type="spellEnd"/>
      <w:r>
        <w:rPr>
          <w:rFonts w:ascii="Times New Roman" w:hAnsi="Times New Roman"/>
          <w:sz w:val="28"/>
          <w:szCs w:val="28"/>
        </w:rPr>
        <w:t>, В. </w:t>
      </w:r>
      <w:proofErr w:type="spellStart"/>
      <w:r>
        <w:rPr>
          <w:rFonts w:ascii="Times New Roman" w:hAnsi="Times New Roman"/>
          <w:sz w:val="28"/>
          <w:szCs w:val="28"/>
        </w:rPr>
        <w:t>Клиберн</w:t>
      </w:r>
      <w:proofErr w:type="spellEnd"/>
      <w:r>
        <w:rPr>
          <w:rFonts w:ascii="Times New Roman" w:hAnsi="Times New Roman"/>
          <w:sz w:val="28"/>
          <w:szCs w:val="28"/>
        </w:rPr>
        <w:t>, В. </w:t>
      </w:r>
      <w:proofErr w:type="spellStart"/>
      <w:r>
        <w:rPr>
          <w:rFonts w:ascii="Times New Roman" w:hAnsi="Times New Roman"/>
          <w:sz w:val="28"/>
          <w:szCs w:val="28"/>
        </w:rPr>
        <w:t>Кельмпфф</w:t>
      </w:r>
      <w:proofErr w:type="spellEnd"/>
      <w:r>
        <w:rPr>
          <w:rFonts w:ascii="Times New Roman" w:hAnsi="Times New Roman"/>
          <w:sz w:val="28"/>
          <w:szCs w:val="28"/>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777D59" w:rsidRDefault="006821ED">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Значение музыки в жизни человека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777D59" w:rsidRDefault="006821ED">
      <w:pPr>
        <w:spacing w:after="0" w:line="360" w:lineRule="auto"/>
        <w:ind w:firstLine="709"/>
        <w:contextualSpacing/>
        <w:jc w:val="center"/>
        <w:rPr>
          <w:rFonts w:ascii="Times New Roman" w:hAnsi="Times New Roman"/>
          <w:sz w:val="28"/>
          <w:szCs w:val="28"/>
        </w:rPr>
      </w:pPr>
      <w:r>
        <w:rPr>
          <w:rFonts w:ascii="Times New Roman" w:hAnsi="Times New Roman"/>
          <w:b/>
          <w:sz w:val="28"/>
          <w:szCs w:val="28"/>
        </w:rPr>
        <w:t xml:space="preserve">Перечень музыкальных произведений </w:t>
      </w:r>
      <w:proofErr w:type="gramStart"/>
      <w:r>
        <w:rPr>
          <w:rFonts w:ascii="Times New Roman" w:hAnsi="Times New Roman"/>
          <w:b/>
          <w:sz w:val="28"/>
          <w:szCs w:val="28"/>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Pr>
          <w:rFonts w:ascii="Times New Roman" w:hAnsi="Times New Roman"/>
          <w:b/>
          <w:sz w:val="28"/>
          <w:szCs w:val="28"/>
        </w:rPr>
        <w:t xml:space="preserve"> образовательных результатов</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bookmarkStart w:id="403" w:name="_Toc409691715"/>
      <w:r>
        <w:rPr>
          <w:rFonts w:ascii="Times New Roman" w:hAnsi="Times New Roman"/>
          <w:sz w:val="28"/>
          <w:szCs w:val="28"/>
        </w:rPr>
        <w:t>Ч. </w:t>
      </w:r>
      <w:proofErr w:type="spellStart"/>
      <w:r>
        <w:rPr>
          <w:rFonts w:ascii="Times New Roman" w:hAnsi="Times New Roman"/>
          <w:sz w:val="28"/>
          <w:szCs w:val="28"/>
        </w:rPr>
        <w:t>Айвз</w:t>
      </w:r>
      <w:proofErr w:type="spellEnd"/>
      <w:r>
        <w:rPr>
          <w:rFonts w:ascii="Times New Roman" w:hAnsi="Times New Roman"/>
          <w:sz w:val="28"/>
          <w:szCs w:val="28"/>
        </w:rPr>
        <w:t>. «Космический пейзаж».</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Г. Аллегри. «Мизерере» («Помилуй»).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Американский народный блюз «</w:t>
      </w:r>
      <w:proofErr w:type="spellStart"/>
      <w:r>
        <w:rPr>
          <w:rFonts w:ascii="Times New Roman" w:hAnsi="Times New Roman"/>
          <w:sz w:val="28"/>
          <w:szCs w:val="28"/>
        </w:rPr>
        <w:t>Роллем</w:t>
      </w:r>
      <w:proofErr w:type="spellEnd"/>
      <w:r>
        <w:rPr>
          <w:rFonts w:ascii="Times New Roman" w:hAnsi="Times New Roman"/>
          <w:sz w:val="28"/>
          <w:szCs w:val="28"/>
        </w:rPr>
        <w:t xml:space="preserve"> Пит» и «Город Нью-Йорк» (обр. Дж. </w:t>
      </w:r>
      <w:proofErr w:type="spellStart"/>
      <w:r>
        <w:rPr>
          <w:rFonts w:ascii="Times New Roman" w:hAnsi="Times New Roman"/>
          <w:sz w:val="28"/>
          <w:szCs w:val="28"/>
        </w:rPr>
        <w:t>Сильвермена</w:t>
      </w:r>
      <w:proofErr w:type="spellEnd"/>
      <w:r>
        <w:rPr>
          <w:rFonts w:ascii="Times New Roman" w:hAnsi="Times New Roman"/>
          <w:sz w:val="28"/>
          <w:szCs w:val="28"/>
        </w:rPr>
        <w:t>, перевод С. Болотина).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Л. </w:t>
      </w:r>
      <w:proofErr w:type="spellStart"/>
      <w:r>
        <w:rPr>
          <w:rFonts w:ascii="Times New Roman" w:hAnsi="Times New Roman"/>
          <w:sz w:val="28"/>
          <w:szCs w:val="28"/>
        </w:rPr>
        <w:t>Армстронг</w:t>
      </w:r>
      <w:proofErr w:type="spellEnd"/>
      <w:r>
        <w:rPr>
          <w:rFonts w:ascii="Times New Roman" w:hAnsi="Times New Roman"/>
          <w:sz w:val="28"/>
          <w:szCs w:val="28"/>
        </w:rPr>
        <w:t>. «Блюз Западной окраины».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Артемьев. «Мозаика».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 Бах. Маленькая прелюдия для органа соль минор (обр. для ф-но Д.Б. </w:t>
      </w:r>
      <w:proofErr w:type="spellStart"/>
      <w:r>
        <w:rPr>
          <w:rFonts w:ascii="Times New Roman" w:hAnsi="Times New Roman"/>
          <w:sz w:val="28"/>
          <w:szCs w:val="28"/>
        </w:rPr>
        <w:t>Кабалевского</w:t>
      </w:r>
      <w:proofErr w:type="spellEnd"/>
      <w:r>
        <w:rPr>
          <w:rFonts w:ascii="Times New Roman" w:hAnsi="Times New Roman"/>
          <w:sz w:val="28"/>
          <w:szCs w:val="28"/>
        </w:rPr>
        <w:t xml:space="preserve">). Токката и фуга ре минор для органа. Органная фуга соль минор. Органная фуга ля минор. Прелюдия </w:t>
      </w:r>
      <w:proofErr w:type="gramStart"/>
      <w:r>
        <w:rPr>
          <w:rFonts w:ascii="Times New Roman" w:hAnsi="Times New Roman"/>
          <w:sz w:val="28"/>
          <w:szCs w:val="28"/>
        </w:rPr>
        <w:t>до</w:t>
      </w:r>
      <w:proofErr w:type="gramEnd"/>
      <w:r>
        <w:rPr>
          <w:rFonts w:ascii="Times New Roman" w:hAnsi="Times New Roman"/>
          <w:sz w:val="28"/>
          <w:szCs w:val="2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w:t>
      </w:r>
      <w:proofErr w:type="spellStart"/>
      <w:r>
        <w:rPr>
          <w:rFonts w:ascii="Times New Roman" w:hAnsi="Times New Roman"/>
          <w:sz w:val="28"/>
          <w:szCs w:val="28"/>
        </w:rPr>
        <w:t>Kirie</w:t>
      </w:r>
      <w:proofErr w:type="spellEnd"/>
      <w:r>
        <w:rPr>
          <w:rFonts w:ascii="Times New Roman" w:hAnsi="Times New Roman"/>
          <w:sz w:val="28"/>
          <w:szCs w:val="28"/>
        </w:rPr>
        <w:t>» (№ 1), хор «</w:t>
      </w:r>
      <w:proofErr w:type="spellStart"/>
      <w:r>
        <w:rPr>
          <w:rFonts w:ascii="Times New Roman" w:hAnsi="Times New Roman"/>
          <w:sz w:val="28"/>
          <w:szCs w:val="28"/>
        </w:rPr>
        <w:t>Gloria</w:t>
      </w:r>
      <w:proofErr w:type="spellEnd"/>
      <w:r>
        <w:rPr>
          <w:rFonts w:ascii="Times New Roman" w:hAnsi="Times New Roman"/>
          <w:sz w:val="28"/>
          <w:szCs w:val="28"/>
        </w:rPr>
        <w:t>» (№ 4), ария альта «</w:t>
      </w:r>
      <w:r>
        <w:rPr>
          <w:rFonts w:ascii="Times New Roman" w:hAnsi="Times New Roman"/>
          <w:sz w:val="28"/>
          <w:szCs w:val="28"/>
          <w:lang w:val="en-US"/>
        </w:rPr>
        <w:t>A</w:t>
      </w:r>
      <w:proofErr w:type="spellStart"/>
      <w:r>
        <w:rPr>
          <w:rFonts w:ascii="Times New Roman" w:hAnsi="Times New Roman"/>
          <w:sz w:val="28"/>
          <w:szCs w:val="28"/>
        </w:rPr>
        <w:t>gnus</w:t>
      </w:r>
      <w:proofErr w:type="spellEnd"/>
      <w:r>
        <w:rPr>
          <w:rFonts w:ascii="Times New Roman" w:hAnsi="Times New Roman"/>
          <w:sz w:val="28"/>
          <w:szCs w:val="28"/>
        </w:rPr>
        <w:t xml:space="preserve"> </w:t>
      </w:r>
      <w:proofErr w:type="spellStart"/>
      <w:r>
        <w:rPr>
          <w:rFonts w:ascii="Times New Roman" w:hAnsi="Times New Roman"/>
          <w:sz w:val="28"/>
          <w:szCs w:val="28"/>
        </w:rPr>
        <w:t>Dei</w:t>
      </w:r>
      <w:proofErr w:type="spellEnd"/>
      <w:r>
        <w:rPr>
          <w:rFonts w:ascii="Times New Roman" w:hAnsi="Times New Roman"/>
          <w:sz w:val="28"/>
          <w:szCs w:val="28"/>
        </w:rPr>
        <w:t>» (№ 23), хор «S</w:t>
      </w:r>
      <w:r>
        <w:rPr>
          <w:rFonts w:ascii="Times New Roman" w:hAnsi="Times New Roman"/>
          <w:sz w:val="28"/>
          <w:szCs w:val="28"/>
          <w:lang w:val="en-US"/>
        </w:rPr>
        <w:t>a</w:t>
      </w:r>
      <w:proofErr w:type="spellStart"/>
      <w:r>
        <w:rPr>
          <w:rFonts w:ascii="Times New Roman" w:hAnsi="Times New Roman"/>
          <w:sz w:val="28"/>
          <w:szCs w:val="28"/>
        </w:rPr>
        <w:t>nctus</w:t>
      </w:r>
      <w:proofErr w:type="spellEnd"/>
      <w:r>
        <w:rPr>
          <w:rFonts w:ascii="Times New Roman" w:hAnsi="Times New Roman"/>
          <w:sz w:val="28"/>
          <w:szCs w:val="28"/>
        </w:rPr>
        <w:t xml:space="preserve">» (№ 20)). Оратория «Страсти по Матфею» (ария альта № 47). Сюита № 2 (7 часть «Шутка»). И. Бах-Ф. </w:t>
      </w:r>
      <w:proofErr w:type="spellStart"/>
      <w:r>
        <w:rPr>
          <w:rFonts w:ascii="Times New Roman" w:hAnsi="Times New Roman"/>
          <w:sz w:val="28"/>
          <w:szCs w:val="28"/>
        </w:rPr>
        <w:t>Бузони</w:t>
      </w:r>
      <w:proofErr w:type="spellEnd"/>
      <w:r>
        <w:rPr>
          <w:rFonts w:ascii="Times New Roman" w:hAnsi="Times New Roman"/>
          <w:sz w:val="28"/>
          <w:szCs w:val="28"/>
        </w:rPr>
        <w:t xml:space="preserve">. Чакона </w:t>
      </w:r>
      <w:proofErr w:type="gramStart"/>
      <w:r>
        <w:rPr>
          <w:rFonts w:ascii="Times New Roman" w:hAnsi="Times New Roman"/>
          <w:sz w:val="28"/>
          <w:szCs w:val="28"/>
        </w:rPr>
        <w:t>из</w:t>
      </w:r>
      <w:proofErr w:type="gramEnd"/>
      <w:r>
        <w:rPr>
          <w:rFonts w:ascii="Times New Roman" w:hAnsi="Times New Roman"/>
          <w:sz w:val="28"/>
          <w:szCs w:val="28"/>
        </w:rPr>
        <w:t xml:space="preserve"> </w:t>
      </w:r>
      <w:proofErr w:type="gramStart"/>
      <w:r>
        <w:rPr>
          <w:rFonts w:ascii="Times New Roman" w:hAnsi="Times New Roman"/>
          <w:sz w:val="28"/>
          <w:szCs w:val="28"/>
        </w:rPr>
        <w:t>Партиты</w:t>
      </w:r>
      <w:proofErr w:type="gramEnd"/>
      <w:r>
        <w:rPr>
          <w:rFonts w:ascii="Times New Roman" w:hAnsi="Times New Roman"/>
          <w:sz w:val="28"/>
          <w:szCs w:val="28"/>
        </w:rPr>
        <w:t xml:space="preserve"> № 2 для скрипки соло.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lang w:val="it-IT"/>
        </w:rPr>
      </w:pPr>
      <w:r>
        <w:rPr>
          <w:rFonts w:ascii="Times New Roman" w:hAnsi="Times New Roman"/>
          <w:sz w:val="28"/>
          <w:szCs w:val="28"/>
        </w:rPr>
        <w:t>И</w:t>
      </w:r>
      <w:r>
        <w:rPr>
          <w:rFonts w:ascii="Times New Roman" w:hAnsi="Times New Roman"/>
          <w:sz w:val="28"/>
          <w:szCs w:val="28"/>
          <w:lang w:val="it-IT"/>
        </w:rPr>
        <w:t xml:space="preserve">. </w:t>
      </w:r>
      <w:r>
        <w:rPr>
          <w:rFonts w:ascii="Times New Roman" w:hAnsi="Times New Roman"/>
          <w:sz w:val="28"/>
          <w:szCs w:val="28"/>
        </w:rPr>
        <w:t>Бах</w:t>
      </w:r>
      <w:r>
        <w:rPr>
          <w:rFonts w:ascii="Times New Roman" w:hAnsi="Times New Roman"/>
          <w:sz w:val="28"/>
          <w:szCs w:val="28"/>
          <w:lang w:val="it-IT"/>
        </w:rPr>
        <w:t>-</w:t>
      </w:r>
      <w:r>
        <w:rPr>
          <w:rFonts w:ascii="Times New Roman" w:hAnsi="Times New Roman"/>
          <w:sz w:val="28"/>
          <w:szCs w:val="28"/>
        </w:rPr>
        <w:t>Ш</w:t>
      </w:r>
      <w:r>
        <w:rPr>
          <w:rFonts w:ascii="Times New Roman" w:hAnsi="Times New Roman"/>
          <w:sz w:val="28"/>
          <w:szCs w:val="28"/>
          <w:lang w:val="it-IT"/>
        </w:rPr>
        <w:t xml:space="preserve">. </w:t>
      </w:r>
      <w:proofErr w:type="spellStart"/>
      <w:r>
        <w:rPr>
          <w:rFonts w:ascii="Times New Roman" w:hAnsi="Times New Roman"/>
          <w:sz w:val="28"/>
          <w:szCs w:val="28"/>
        </w:rPr>
        <w:t>Гуно</w:t>
      </w:r>
      <w:proofErr w:type="spellEnd"/>
      <w:r>
        <w:rPr>
          <w:rFonts w:ascii="Times New Roman" w:hAnsi="Times New Roman"/>
          <w:sz w:val="28"/>
          <w:szCs w:val="28"/>
          <w:lang w:val="en-US"/>
        </w:rPr>
        <w:t>.</w:t>
      </w:r>
      <w:r>
        <w:rPr>
          <w:rFonts w:ascii="Times New Roman" w:hAnsi="Times New Roman"/>
          <w:sz w:val="28"/>
          <w:szCs w:val="28"/>
          <w:lang w:val="it-IT"/>
        </w:rPr>
        <w:t xml:space="preserve"> «Ave Maria»</w:t>
      </w:r>
      <w:r>
        <w:rPr>
          <w:rFonts w:ascii="Times New Roman" w:hAnsi="Times New Roman"/>
          <w:sz w:val="28"/>
          <w:szCs w:val="28"/>
          <w:lang w:val="en-US"/>
        </w:rPr>
        <w:t>.</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М. Березовский. Хоровой концерт «Не </w:t>
      </w:r>
      <w:proofErr w:type="spellStart"/>
      <w:r>
        <w:rPr>
          <w:rFonts w:ascii="Times New Roman" w:hAnsi="Times New Roman"/>
          <w:sz w:val="28"/>
          <w:szCs w:val="28"/>
        </w:rPr>
        <w:t>отвержи</w:t>
      </w:r>
      <w:proofErr w:type="spellEnd"/>
      <w:r>
        <w:rPr>
          <w:rFonts w:ascii="Times New Roman" w:hAnsi="Times New Roman"/>
          <w:sz w:val="28"/>
          <w:szCs w:val="28"/>
        </w:rPr>
        <w:t xml:space="preserve"> мене во время старости».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Л. </w:t>
      </w:r>
      <w:proofErr w:type="spellStart"/>
      <w:r>
        <w:rPr>
          <w:rFonts w:ascii="Times New Roman" w:hAnsi="Times New Roman"/>
          <w:sz w:val="28"/>
          <w:szCs w:val="28"/>
        </w:rPr>
        <w:t>Бернстайн</w:t>
      </w:r>
      <w:proofErr w:type="spellEnd"/>
      <w:r>
        <w:rPr>
          <w:rFonts w:ascii="Times New Roman" w:hAnsi="Times New Roman"/>
          <w:sz w:val="28"/>
          <w:szCs w:val="28"/>
        </w:rPr>
        <w:t>. Мюзикл «</w:t>
      </w:r>
      <w:proofErr w:type="spellStart"/>
      <w:r>
        <w:rPr>
          <w:rFonts w:ascii="Times New Roman" w:hAnsi="Times New Roman"/>
          <w:sz w:val="28"/>
          <w:szCs w:val="28"/>
        </w:rPr>
        <w:t>Вестсайдская</w:t>
      </w:r>
      <w:proofErr w:type="spellEnd"/>
      <w:r>
        <w:rPr>
          <w:rFonts w:ascii="Times New Roman" w:hAnsi="Times New Roman"/>
          <w:sz w:val="28"/>
          <w:szCs w:val="28"/>
        </w:rPr>
        <w:t xml:space="preserve"> история» (песня Тони «Мария!», песня и танец девушек «Америка», дуэт Тони и Марии, сцена драки).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ф</w:t>
      </w:r>
      <w:proofErr w:type="gramEnd"/>
      <w:r>
        <w:rPr>
          <w:rFonts w:ascii="Times New Roman" w:hAnsi="Times New Roman"/>
          <w:sz w:val="28"/>
          <w:szCs w:val="28"/>
        </w:rPr>
        <w:t xml:space="preserve">рагмент ΙΙ части). </w:t>
      </w:r>
      <w:proofErr w:type="gramStart"/>
      <w:r>
        <w:rPr>
          <w:rFonts w:ascii="Times New Roman" w:hAnsi="Times New Roman"/>
          <w:sz w:val="28"/>
          <w:szCs w:val="28"/>
        </w:rPr>
        <w:t>Музыка к трагедии И. Гете «Эгмонт» (Увертюра.</w:t>
      </w:r>
      <w:proofErr w:type="gramEnd"/>
      <w:r>
        <w:rPr>
          <w:rFonts w:ascii="Times New Roman" w:hAnsi="Times New Roman"/>
          <w:sz w:val="28"/>
          <w:szCs w:val="28"/>
        </w:rPr>
        <w:t xml:space="preserve"> </w:t>
      </w:r>
      <w:proofErr w:type="gramStart"/>
      <w:r>
        <w:rPr>
          <w:rFonts w:ascii="Times New Roman" w:hAnsi="Times New Roman"/>
          <w:sz w:val="28"/>
          <w:szCs w:val="28"/>
        </w:rPr>
        <w:t xml:space="preserve">Песня </w:t>
      </w:r>
      <w:proofErr w:type="spellStart"/>
      <w:r>
        <w:rPr>
          <w:rFonts w:ascii="Times New Roman" w:hAnsi="Times New Roman"/>
          <w:sz w:val="28"/>
          <w:szCs w:val="28"/>
        </w:rPr>
        <w:t>Клерхен</w:t>
      </w:r>
      <w:proofErr w:type="spellEnd"/>
      <w:r>
        <w:rPr>
          <w:rFonts w:ascii="Times New Roman" w:hAnsi="Times New Roman"/>
          <w:sz w:val="28"/>
          <w:szCs w:val="28"/>
        </w:rPr>
        <w:t>).</w:t>
      </w:r>
      <w:proofErr w:type="gramEnd"/>
      <w:r>
        <w:rPr>
          <w:rFonts w:ascii="Times New Roman" w:hAnsi="Times New Roman"/>
          <w:sz w:val="28"/>
          <w:szCs w:val="28"/>
        </w:rPr>
        <w:t xml:space="preserve"> Шотландская песня «Верный Джонни».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Ж. Бизе. Опера «Кармен» (</w:t>
      </w:r>
      <w:proofErr w:type="spellStart"/>
      <w:r>
        <w:rPr>
          <w:rFonts w:ascii="Times New Roman" w:hAnsi="Times New Roman"/>
          <w:sz w:val="28"/>
          <w:szCs w:val="28"/>
        </w:rPr>
        <w:t>фрагменты</w:t>
      </w:r>
      <w:proofErr w:type="gramStart"/>
      <w:r>
        <w:rPr>
          <w:rFonts w:ascii="Times New Roman" w:hAnsi="Times New Roman"/>
          <w:sz w:val="28"/>
          <w:szCs w:val="28"/>
        </w:rPr>
        <w:t>:У</w:t>
      </w:r>
      <w:proofErr w:type="gramEnd"/>
      <w:r>
        <w:rPr>
          <w:rFonts w:ascii="Times New Roman" w:hAnsi="Times New Roman"/>
          <w:sz w:val="28"/>
          <w:szCs w:val="28"/>
        </w:rPr>
        <w:t>вертюра</w:t>
      </w:r>
      <w:proofErr w:type="spellEnd"/>
      <w:r>
        <w:rPr>
          <w:rFonts w:ascii="Times New Roman" w:hAnsi="Times New Roman"/>
          <w:sz w:val="28"/>
          <w:szCs w:val="28"/>
        </w:rPr>
        <w:t xml:space="preserve">, Хабанера из I д., </w:t>
      </w:r>
      <w:proofErr w:type="spellStart"/>
      <w:r>
        <w:rPr>
          <w:rFonts w:ascii="Times New Roman" w:hAnsi="Times New Roman"/>
          <w:sz w:val="28"/>
          <w:szCs w:val="28"/>
        </w:rPr>
        <w:t>Сегедилья</w:t>
      </w:r>
      <w:proofErr w:type="spellEnd"/>
      <w:r>
        <w:rPr>
          <w:rFonts w:ascii="Times New Roman" w:hAnsi="Times New Roman"/>
          <w:sz w:val="28"/>
          <w:szCs w:val="28"/>
        </w:rPr>
        <w:t>, Сцена гадания).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Ж. Бизе-Р. Щедрин. </w:t>
      </w:r>
      <w:proofErr w:type="gramStart"/>
      <w:r>
        <w:rPr>
          <w:rFonts w:ascii="Times New Roman" w:hAnsi="Times New Roman"/>
          <w:sz w:val="28"/>
          <w:szCs w:val="28"/>
        </w:rPr>
        <w:t>Балет «Кармен-сюита» (Вступление (№ 1).</w:t>
      </w:r>
      <w:proofErr w:type="gramEnd"/>
      <w:r>
        <w:rPr>
          <w:rFonts w:ascii="Times New Roman" w:hAnsi="Times New Roman"/>
          <w:sz w:val="28"/>
          <w:szCs w:val="28"/>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А. Бородин. Квартет № 2 (Ноктюрн, III ч.). Симфония № 2 «Богатырская» (экспозиция, Ι </w:t>
      </w:r>
      <w:proofErr w:type="gramStart"/>
      <w:r>
        <w:rPr>
          <w:rFonts w:ascii="Times New Roman" w:hAnsi="Times New Roman"/>
          <w:sz w:val="28"/>
          <w:szCs w:val="28"/>
        </w:rPr>
        <w:t>ч</w:t>
      </w:r>
      <w:proofErr w:type="gramEnd"/>
      <w:r>
        <w:rPr>
          <w:rFonts w:ascii="Times New Roman" w:hAnsi="Times New Roman"/>
          <w:sz w:val="28"/>
          <w:szCs w:val="28"/>
        </w:rPr>
        <w:t>.). Опера «Князь Игорь» (Хор из пролога «Солнцу красному слава!», Ария Князя Игоря из II д., Половецкая пляска с хором из II д., Плач Ярославны из IV д.).</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Д. </w:t>
      </w:r>
      <w:proofErr w:type="spellStart"/>
      <w:r>
        <w:rPr>
          <w:rFonts w:ascii="Times New Roman" w:hAnsi="Times New Roman"/>
          <w:sz w:val="28"/>
          <w:szCs w:val="28"/>
        </w:rPr>
        <w:t>Бортнянский</w:t>
      </w:r>
      <w:proofErr w:type="spellEnd"/>
      <w:r>
        <w:rPr>
          <w:rFonts w:ascii="Times New Roman" w:hAnsi="Times New Roman"/>
          <w:sz w:val="28"/>
          <w:szCs w:val="28"/>
        </w:rPr>
        <w:t>. Херувимская песня № 7. «Слава Отцу и Сыну и Святому Духу».</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Ж. </w:t>
      </w:r>
      <w:proofErr w:type="spellStart"/>
      <w:r>
        <w:rPr>
          <w:rFonts w:ascii="Times New Roman" w:hAnsi="Times New Roman"/>
          <w:sz w:val="28"/>
          <w:szCs w:val="28"/>
        </w:rPr>
        <w:t>Брель</w:t>
      </w:r>
      <w:proofErr w:type="spellEnd"/>
      <w:r>
        <w:rPr>
          <w:rFonts w:ascii="Times New Roman" w:hAnsi="Times New Roman"/>
          <w:sz w:val="28"/>
          <w:szCs w:val="28"/>
        </w:rPr>
        <w:t>. Вальс.</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Дж. Верди. Опера «</w:t>
      </w:r>
      <w:proofErr w:type="spellStart"/>
      <w:r>
        <w:rPr>
          <w:rFonts w:ascii="Times New Roman" w:hAnsi="Times New Roman"/>
          <w:sz w:val="28"/>
          <w:szCs w:val="28"/>
        </w:rPr>
        <w:t>Риголетто</w:t>
      </w:r>
      <w:proofErr w:type="spellEnd"/>
      <w:r>
        <w:rPr>
          <w:rFonts w:ascii="Times New Roman" w:hAnsi="Times New Roman"/>
          <w:sz w:val="28"/>
          <w:szCs w:val="28"/>
        </w:rPr>
        <w:t>» (Песенка Герцога, Финал).</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Э. Вила </w:t>
      </w:r>
      <w:proofErr w:type="spellStart"/>
      <w:r>
        <w:rPr>
          <w:rFonts w:ascii="Times New Roman" w:hAnsi="Times New Roman"/>
          <w:sz w:val="28"/>
          <w:szCs w:val="28"/>
        </w:rPr>
        <w:t>Лобос</w:t>
      </w:r>
      <w:proofErr w:type="spellEnd"/>
      <w:r>
        <w:rPr>
          <w:rFonts w:ascii="Times New Roman" w:hAnsi="Times New Roman"/>
          <w:sz w:val="28"/>
          <w:szCs w:val="28"/>
        </w:rPr>
        <w:t xml:space="preserve">. «Бразильская </w:t>
      </w:r>
      <w:proofErr w:type="spellStart"/>
      <w:r>
        <w:rPr>
          <w:rFonts w:ascii="Times New Roman" w:hAnsi="Times New Roman"/>
          <w:sz w:val="28"/>
          <w:szCs w:val="28"/>
        </w:rPr>
        <w:t>бахиана</w:t>
      </w:r>
      <w:proofErr w:type="spellEnd"/>
      <w:r>
        <w:rPr>
          <w:rFonts w:ascii="Times New Roman" w:hAnsi="Times New Roman"/>
          <w:sz w:val="28"/>
          <w:szCs w:val="28"/>
        </w:rPr>
        <w:t>» № 5 (ария для сопрано и виолончелей).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Варламов. «Горные вершины» (сл. М. Лермонтова). «Красный сарафан» (сл. Г. Цыганова).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Гаврилин</w:t>
      </w:r>
      <w:proofErr w:type="gramEnd"/>
      <w:r>
        <w:rPr>
          <w:rFonts w:ascii="Times New Roman" w:hAnsi="Times New Roman"/>
          <w:sz w:val="28"/>
          <w:szCs w:val="28"/>
        </w:rPr>
        <w:t xml:space="preserve"> «Перезвоны». По прочтении В. Шукшина (симфония-действо для солистов, хора, гобоя и ударных): «Весело на душе» (№ 1), «Смерть разбойника» (№ 2), «Ерунда» (№ 4), «</w:t>
      </w:r>
      <w:proofErr w:type="spellStart"/>
      <w:r>
        <w:rPr>
          <w:rFonts w:ascii="Times New Roman" w:hAnsi="Times New Roman"/>
          <w:sz w:val="28"/>
          <w:szCs w:val="28"/>
        </w:rPr>
        <w:t>Ти-ри-ри</w:t>
      </w:r>
      <w:proofErr w:type="spellEnd"/>
      <w:r>
        <w:rPr>
          <w:rFonts w:ascii="Times New Roman" w:hAnsi="Times New Roman"/>
          <w:sz w:val="28"/>
          <w:szCs w:val="28"/>
        </w:rPr>
        <w:t>» (№ 8), «Вечерняя музыка» (№ 10), «Молитва» (№ 17). Вокальный цикл «Времена года» («Весна», «Осень»).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Й. Гайдн. Симфония № 103 («С тремоло литавр»). </w:t>
      </w:r>
      <w:r>
        <w:rPr>
          <w:rFonts w:ascii="Times New Roman" w:hAnsi="Times New Roman"/>
          <w:sz w:val="28"/>
          <w:szCs w:val="28"/>
          <w:lang w:val="en-US"/>
        </w:rPr>
        <w:t>I</w:t>
      </w:r>
      <w:r>
        <w:rPr>
          <w:rFonts w:ascii="Times New Roman" w:hAnsi="Times New Roman"/>
          <w:sz w:val="28"/>
          <w:szCs w:val="28"/>
        </w:rPr>
        <w:t xml:space="preserve"> часть, </w:t>
      </w:r>
      <w:r>
        <w:rPr>
          <w:rFonts w:ascii="Times New Roman" w:hAnsi="Times New Roman"/>
          <w:sz w:val="28"/>
          <w:szCs w:val="28"/>
          <w:lang w:val="en-US"/>
        </w:rPr>
        <w:t>IV</w:t>
      </w:r>
      <w:r>
        <w:rPr>
          <w:rFonts w:ascii="Times New Roman" w:hAnsi="Times New Roman"/>
          <w:sz w:val="28"/>
          <w:szCs w:val="28"/>
        </w:rPr>
        <w:t xml:space="preserve"> часть.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Г. Гендель. Пассакалия из сюиты соль минор. Хор «Аллилуйя» (№ 44) из оратории «Мессия».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Дж. Гершвин. Опера «Порги и </w:t>
      </w:r>
      <w:proofErr w:type="spellStart"/>
      <w:r>
        <w:rPr>
          <w:rFonts w:ascii="Times New Roman" w:hAnsi="Times New Roman"/>
          <w:sz w:val="28"/>
          <w:szCs w:val="28"/>
        </w:rPr>
        <w:t>Бесс</w:t>
      </w:r>
      <w:proofErr w:type="spellEnd"/>
      <w:r>
        <w:rPr>
          <w:rFonts w:ascii="Times New Roman" w:hAnsi="Times New Roman"/>
          <w:sz w:val="28"/>
          <w:szCs w:val="28"/>
        </w:rPr>
        <w:t xml:space="preserve">» (Колыбельная Клары из I д., Песня Порги из II д., Дуэт Порги и </w:t>
      </w:r>
      <w:proofErr w:type="spellStart"/>
      <w:r>
        <w:rPr>
          <w:rFonts w:ascii="Times New Roman" w:hAnsi="Times New Roman"/>
          <w:sz w:val="28"/>
          <w:szCs w:val="28"/>
        </w:rPr>
        <w:t>Бесс</w:t>
      </w:r>
      <w:proofErr w:type="spellEnd"/>
      <w:r>
        <w:rPr>
          <w:rFonts w:ascii="Times New Roman" w:hAnsi="Times New Roman"/>
          <w:sz w:val="28"/>
          <w:szCs w:val="28"/>
        </w:rPr>
        <w:t xml:space="preserve"> из II д., Песенка Спортинг </w:t>
      </w:r>
      <w:proofErr w:type="spellStart"/>
      <w:r>
        <w:rPr>
          <w:rFonts w:ascii="Times New Roman" w:hAnsi="Times New Roman"/>
          <w:sz w:val="28"/>
          <w:szCs w:val="28"/>
        </w:rPr>
        <w:t>Лайфа</w:t>
      </w:r>
      <w:proofErr w:type="spellEnd"/>
      <w:r>
        <w:rPr>
          <w:rFonts w:ascii="Times New Roman" w:hAnsi="Times New Roman"/>
          <w:sz w:val="28"/>
          <w:szCs w:val="28"/>
        </w:rPr>
        <w:t xml:space="preserve"> из II д.). Концерт для ф-но с оркестром (Ι часть). Рапсодия в блюзовых тонах. «Любимый мой» (сл. А. Гершвина, русский текст Т. Сикорской).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М. Глинка. Опера «Иван Сусанин» (Рондо </w:t>
      </w:r>
      <w:proofErr w:type="spellStart"/>
      <w:r>
        <w:rPr>
          <w:rFonts w:ascii="Times New Roman" w:hAnsi="Times New Roman"/>
          <w:sz w:val="28"/>
          <w:szCs w:val="28"/>
        </w:rPr>
        <w:t>Антониды</w:t>
      </w:r>
      <w:proofErr w:type="spellEnd"/>
      <w:r>
        <w:rPr>
          <w:rFonts w:ascii="Times New Roman" w:hAnsi="Times New Roman"/>
          <w:sz w:val="28"/>
          <w:szCs w:val="28"/>
        </w:rPr>
        <w:t xml:space="preserve"> из I д., хор «</w:t>
      </w:r>
      <w:proofErr w:type="spellStart"/>
      <w:r>
        <w:rPr>
          <w:rFonts w:ascii="Times New Roman" w:hAnsi="Times New Roman"/>
          <w:sz w:val="28"/>
          <w:szCs w:val="28"/>
        </w:rPr>
        <w:t>Разгулялися</w:t>
      </w:r>
      <w:proofErr w:type="spellEnd"/>
      <w:r>
        <w:rPr>
          <w:rFonts w:ascii="Times New Roman" w:hAnsi="Times New Roman"/>
          <w:sz w:val="28"/>
          <w:szCs w:val="28"/>
        </w:rPr>
        <w:t xml:space="preserve">, </w:t>
      </w:r>
      <w:proofErr w:type="spellStart"/>
      <w:r>
        <w:rPr>
          <w:rFonts w:ascii="Times New Roman" w:hAnsi="Times New Roman"/>
          <w:sz w:val="28"/>
          <w:szCs w:val="28"/>
        </w:rPr>
        <w:t>разливалися</w:t>
      </w:r>
      <w:proofErr w:type="spellEnd"/>
      <w:r>
        <w:rPr>
          <w:rFonts w:ascii="Times New Roman" w:hAnsi="Times New Roman"/>
          <w:sz w:val="28"/>
          <w:szCs w:val="28"/>
        </w:rPr>
        <w:t xml:space="preserve">», романс </w:t>
      </w:r>
      <w:proofErr w:type="spellStart"/>
      <w:r>
        <w:rPr>
          <w:rFonts w:ascii="Times New Roman" w:hAnsi="Times New Roman"/>
          <w:sz w:val="28"/>
          <w:szCs w:val="28"/>
        </w:rPr>
        <w:t>Антониды</w:t>
      </w:r>
      <w:proofErr w:type="spellEnd"/>
      <w:r>
        <w:rPr>
          <w:rFonts w:ascii="Times New Roman" w:hAnsi="Times New Roman"/>
          <w:sz w:val="28"/>
          <w:szCs w:val="28"/>
        </w:rPr>
        <w:t xml:space="preserve">, Полонез, Краковяк, Мазурка из II д., Песня Вани из III д., Хор поляков из IV д., Ария Сусанина из IV д., хор </w:t>
      </w:r>
      <w:r>
        <w:rPr>
          <w:rFonts w:ascii="Times New Roman" w:hAnsi="Times New Roman"/>
          <w:sz w:val="28"/>
          <w:szCs w:val="28"/>
        </w:rPr>
        <w:lastRenderedPageBreak/>
        <w:t xml:space="preserve">«Славься!»). Опера «Руслан и Людмила» (Увертюра, Сцена </w:t>
      </w:r>
      <w:proofErr w:type="spellStart"/>
      <w:r>
        <w:rPr>
          <w:rFonts w:ascii="Times New Roman" w:hAnsi="Times New Roman"/>
          <w:sz w:val="28"/>
          <w:szCs w:val="28"/>
        </w:rPr>
        <w:t>Наины</w:t>
      </w:r>
      <w:proofErr w:type="spellEnd"/>
      <w:r>
        <w:rPr>
          <w:rFonts w:ascii="Times New Roman" w:hAnsi="Times New Roman"/>
          <w:sz w:val="28"/>
          <w:szCs w:val="28"/>
        </w:rPr>
        <w:t xml:space="preserve"> и </w:t>
      </w:r>
      <w:proofErr w:type="spellStart"/>
      <w:r>
        <w:rPr>
          <w:rFonts w:ascii="Times New Roman" w:hAnsi="Times New Roman"/>
          <w:sz w:val="28"/>
          <w:szCs w:val="28"/>
        </w:rPr>
        <w:t>Фарлафа</w:t>
      </w:r>
      <w:proofErr w:type="spellEnd"/>
      <w:r>
        <w:rPr>
          <w:rFonts w:ascii="Times New Roman" w:hAnsi="Times New Roman"/>
          <w:sz w:val="28"/>
          <w:szCs w:val="28"/>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Pr>
          <w:rFonts w:ascii="Times New Roman" w:hAnsi="Times New Roman"/>
          <w:sz w:val="28"/>
          <w:szCs w:val="28"/>
        </w:rPr>
        <w:t>Машистова</w:t>
      </w:r>
      <w:proofErr w:type="spellEnd"/>
      <w:r>
        <w:rPr>
          <w:rFonts w:ascii="Times New Roman" w:hAnsi="Times New Roman"/>
          <w:sz w:val="28"/>
          <w:szCs w:val="28"/>
        </w:rPr>
        <w:t>). Романс «Жаворонок» (ст. Н. Кукольника).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Глинка-М. Балакирев. «Жаворонок» (фортепианная пьеса).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К. Глюк. Опера «Орфей и </w:t>
      </w:r>
      <w:proofErr w:type="spellStart"/>
      <w:r>
        <w:rPr>
          <w:rFonts w:ascii="Times New Roman" w:hAnsi="Times New Roman"/>
          <w:sz w:val="28"/>
          <w:szCs w:val="28"/>
        </w:rPr>
        <w:t>Эвридика</w:t>
      </w:r>
      <w:proofErr w:type="spellEnd"/>
      <w:r>
        <w:rPr>
          <w:rFonts w:ascii="Times New Roman" w:hAnsi="Times New Roman"/>
          <w:sz w:val="28"/>
          <w:szCs w:val="28"/>
        </w:rPr>
        <w:t>» (хор «Струн золотых напев», Мелодия, Хор фурий).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Э. Григ. Музыка к драме Г. Ибсена «Пер </w:t>
      </w:r>
      <w:proofErr w:type="spellStart"/>
      <w:r>
        <w:rPr>
          <w:rFonts w:ascii="Times New Roman" w:hAnsi="Times New Roman"/>
          <w:sz w:val="28"/>
          <w:szCs w:val="28"/>
        </w:rPr>
        <w:t>Гюнт</w:t>
      </w:r>
      <w:proofErr w:type="spellEnd"/>
      <w:r>
        <w:rPr>
          <w:rFonts w:ascii="Times New Roman" w:hAnsi="Times New Roman"/>
          <w:sz w:val="28"/>
          <w:szCs w:val="28"/>
        </w:rPr>
        <w:t xml:space="preserve">» (Песня </w:t>
      </w:r>
      <w:proofErr w:type="spellStart"/>
      <w:r>
        <w:rPr>
          <w:rFonts w:ascii="Times New Roman" w:hAnsi="Times New Roman"/>
          <w:sz w:val="28"/>
          <w:szCs w:val="28"/>
        </w:rPr>
        <w:t>Сольвейг</w:t>
      </w:r>
      <w:proofErr w:type="spellEnd"/>
      <w:r>
        <w:rPr>
          <w:rFonts w:ascii="Times New Roman" w:hAnsi="Times New Roman"/>
          <w:sz w:val="28"/>
          <w:szCs w:val="28"/>
        </w:rPr>
        <w:t xml:space="preserve">, «Смерть </w:t>
      </w:r>
      <w:proofErr w:type="spellStart"/>
      <w:r>
        <w:rPr>
          <w:rFonts w:ascii="Times New Roman" w:hAnsi="Times New Roman"/>
          <w:sz w:val="28"/>
          <w:szCs w:val="28"/>
        </w:rPr>
        <w:t>Озе</w:t>
      </w:r>
      <w:proofErr w:type="spellEnd"/>
      <w:r>
        <w:rPr>
          <w:rFonts w:ascii="Times New Roman" w:hAnsi="Times New Roman"/>
          <w:sz w:val="28"/>
          <w:szCs w:val="28"/>
        </w:rPr>
        <w:t>»). Соната для виолончели и фортепиано» (Ι часть).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Гурилев</w:t>
      </w:r>
      <w:proofErr w:type="spellEnd"/>
      <w:r>
        <w:rPr>
          <w:rFonts w:ascii="Times New Roman" w:hAnsi="Times New Roman"/>
          <w:sz w:val="28"/>
          <w:szCs w:val="28"/>
        </w:rPr>
        <w:t xml:space="preserve">. «Домик-крошечка» (сл. С. Любецкого). «Вьется ласточка сизокрылая» (сл. Н. </w:t>
      </w:r>
      <w:proofErr w:type="spellStart"/>
      <w:r>
        <w:rPr>
          <w:rFonts w:ascii="Times New Roman" w:hAnsi="Times New Roman"/>
          <w:sz w:val="28"/>
          <w:szCs w:val="28"/>
        </w:rPr>
        <w:t>Грекова</w:t>
      </w:r>
      <w:proofErr w:type="spellEnd"/>
      <w:r>
        <w:rPr>
          <w:rFonts w:ascii="Times New Roman" w:hAnsi="Times New Roman"/>
          <w:sz w:val="28"/>
          <w:szCs w:val="28"/>
        </w:rPr>
        <w:t>). «Колокольчик» (сл. И. Макарова).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Дебюсси. Ноктюрн «Празднества». «</w:t>
      </w:r>
      <w:proofErr w:type="spellStart"/>
      <w:r>
        <w:rPr>
          <w:rFonts w:ascii="Times New Roman" w:hAnsi="Times New Roman"/>
          <w:sz w:val="28"/>
          <w:szCs w:val="28"/>
        </w:rPr>
        <w:t>Бергамасская</w:t>
      </w:r>
      <w:proofErr w:type="spellEnd"/>
      <w:r>
        <w:rPr>
          <w:rFonts w:ascii="Times New Roman" w:hAnsi="Times New Roman"/>
          <w:sz w:val="28"/>
          <w:szCs w:val="28"/>
        </w:rPr>
        <w:t xml:space="preserve"> сюита» («Лунный свет»). Фортепианная сюита «Детский уголок» («Кукольный </w:t>
      </w:r>
      <w:proofErr w:type="spellStart"/>
      <w:r>
        <w:rPr>
          <w:rFonts w:ascii="Times New Roman" w:hAnsi="Times New Roman"/>
          <w:sz w:val="28"/>
          <w:szCs w:val="28"/>
        </w:rPr>
        <w:t>кэк-уок</w:t>
      </w:r>
      <w:proofErr w:type="spellEnd"/>
      <w:r>
        <w:rPr>
          <w:rFonts w:ascii="Times New Roman" w:hAnsi="Times New Roman"/>
          <w:sz w:val="28"/>
          <w:szCs w:val="28"/>
        </w:rPr>
        <w:t>»).</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Дварионас</w:t>
      </w:r>
      <w:proofErr w:type="spellEnd"/>
      <w:r>
        <w:rPr>
          <w:rFonts w:ascii="Times New Roman" w:hAnsi="Times New Roman"/>
          <w:sz w:val="28"/>
          <w:szCs w:val="28"/>
        </w:rPr>
        <w:t>. «Деревянная лошадка».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Дунаевский. Марш </w:t>
      </w:r>
      <w:proofErr w:type="gramStart"/>
      <w:r>
        <w:rPr>
          <w:rFonts w:ascii="Times New Roman" w:hAnsi="Times New Roman"/>
          <w:sz w:val="28"/>
          <w:szCs w:val="28"/>
        </w:rPr>
        <w:t>из</w:t>
      </w:r>
      <w:proofErr w:type="gramEnd"/>
      <w:r>
        <w:rPr>
          <w:rFonts w:ascii="Times New Roman" w:hAnsi="Times New Roman"/>
          <w:sz w:val="28"/>
          <w:szCs w:val="28"/>
        </w:rPr>
        <w:t xml:space="preserve"> к/ф «</w:t>
      </w:r>
      <w:proofErr w:type="gramStart"/>
      <w:r>
        <w:rPr>
          <w:rFonts w:ascii="Times New Roman" w:hAnsi="Times New Roman"/>
          <w:sz w:val="28"/>
          <w:szCs w:val="28"/>
        </w:rPr>
        <w:t>Веселые</w:t>
      </w:r>
      <w:proofErr w:type="gramEnd"/>
      <w:r>
        <w:rPr>
          <w:rFonts w:ascii="Times New Roman" w:hAnsi="Times New Roman"/>
          <w:sz w:val="28"/>
          <w:szCs w:val="28"/>
        </w:rPr>
        <w:t xml:space="preserve"> ребята» (сл. В. Лебедева-Кумача). Оперетта «Белая акация» (Вальс, Песня об Одессе, Выход Ларисы и семи кавалеров).</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 Журбин. Рок-опера «Орфей и </w:t>
      </w:r>
      <w:proofErr w:type="spellStart"/>
      <w:r>
        <w:rPr>
          <w:rFonts w:ascii="Times New Roman" w:hAnsi="Times New Roman"/>
          <w:sz w:val="28"/>
          <w:szCs w:val="28"/>
        </w:rPr>
        <w:t>Эвридика</w:t>
      </w:r>
      <w:proofErr w:type="spellEnd"/>
      <w:r>
        <w:rPr>
          <w:rFonts w:ascii="Times New Roman" w:hAnsi="Times New Roman"/>
          <w:sz w:val="28"/>
          <w:szCs w:val="28"/>
        </w:rPr>
        <w:t>»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Знаменный распев.</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Д. </w:t>
      </w:r>
      <w:proofErr w:type="spellStart"/>
      <w:r>
        <w:rPr>
          <w:rFonts w:ascii="Times New Roman" w:hAnsi="Times New Roman"/>
          <w:sz w:val="28"/>
          <w:szCs w:val="28"/>
        </w:rPr>
        <w:t>Кабалевский</w:t>
      </w:r>
      <w:proofErr w:type="spellEnd"/>
      <w:r>
        <w:rPr>
          <w:rFonts w:ascii="Times New Roman" w:hAnsi="Times New Roman"/>
          <w:sz w:val="28"/>
          <w:szCs w:val="28"/>
        </w:rPr>
        <w:t xml:space="preserve">. Опера «Кола </w:t>
      </w:r>
      <w:proofErr w:type="spellStart"/>
      <w:r>
        <w:rPr>
          <w:rFonts w:ascii="Times New Roman" w:hAnsi="Times New Roman"/>
          <w:sz w:val="28"/>
          <w:szCs w:val="28"/>
        </w:rPr>
        <w:t>Брюньон</w:t>
      </w:r>
      <w:proofErr w:type="spellEnd"/>
      <w:r>
        <w:rPr>
          <w:rFonts w:ascii="Times New Roman" w:hAnsi="Times New Roman"/>
          <w:sz w:val="28"/>
          <w:szCs w:val="28"/>
        </w:rPr>
        <w:t>» (Увертюра, Монолог Кола). Концерт № 3 для ф-но с оркестром (Финал). «Реквием» на стихи Р. Рождественского («Наши дети», «Помните!»). «Школьные годы».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Калинников. Симфония № 1 (соль минор, I часть).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К. </w:t>
      </w:r>
      <w:proofErr w:type="spellStart"/>
      <w:r>
        <w:rPr>
          <w:rFonts w:ascii="Times New Roman" w:hAnsi="Times New Roman"/>
          <w:sz w:val="28"/>
          <w:szCs w:val="28"/>
        </w:rPr>
        <w:t>Караев</w:t>
      </w:r>
      <w:proofErr w:type="spellEnd"/>
      <w:r>
        <w:rPr>
          <w:rFonts w:ascii="Times New Roman" w:hAnsi="Times New Roman"/>
          <w:sz w:val="28"/>
          <w:szCs w:val="28"/>
        </w:rPr>
        <w:t>. Балет «Тропою грома» (Танец черных).</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Д. </w:t>
      </w:r>
      <w:proofErr w:type="spellStart"/>
      <w:r>
        <w:rPr>
          <w:rFonts w:ascii="Times New Roman" w:hAnsi="Times New Roman"/>
          <w:sz w:val="28"/>
          <w:szCs w:val="28"/>
        </w:rPr>
        <w:t>Каччини</w:t>
      </w:r>
      <w:proofErr w:type="spellEnd"/>
      <w:r>
        <w:rPr>
          <w:rFonts w:ascii="Times New Roman" w:hAnsi="Times New Roman"/>
          <w:sz w:val="28"/>
          <w:szCs w:val="28"/>
        </w:rPr>
        <w:t>.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Maria».</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В. </w:t>
      </w:r>
      <w:proofErr w:type="spellStart"/>
      <w:r>
        <w:rPr>
          <w:rFonts w:ascii="Times New Roman" w:hAnsi="Times New Roman"/>
          <w:sz w:val="28"/>
          <w:szCs w:val="28"/>
        </w:rPr>
        <w:t>Кикта</w:t>
      </w:r>
      <w:proofErr w:type="spellEnd"/>
      <w:r>
        <w:rPr>
          <w:rFonts w:ascii="Times New Roman" w:hAnsi="Times New Roman"/>
          <w:sz w:val="28"/>
          <w:szCs w:val="28"/>
        </w:rPr>
        <w:t>. Фрески Софии Киевской (концертная симфония для арфы с оркестром) (фрагменты по усмотрению учителя). «Мой край тополиный» (сл. И. Векшегоновой).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Лаурушас</w:t>
      </w:r>
      <w:proofErr w:type="spellEnd"/>
      <w:r>
        <w:rPr>
          <w:rFonts w:ascii="Times New Roman" w:hAnsi="Times New Roman"/>
          <w:sz w:val="28"/>
          <w:szCs w:val="28"/>
        </w:rPr>
        <w:t>. «В путь».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Лист. Венгерская рапсодия № 2. Этюд Паганини (№ 6).</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w:t>
      </w:r>
      <w:proofErr w:type="spellStart"/>
      <w:r>
        <w:rPr>
          <w:rFonts w:ascii="Times New Roman" w:hAnsi="Times New Roman"/>
          <w:sz w:val="28"/>
          <w:szCs w:val="28"/>
        </w:rPr>
        <w:t>Лученок</w:t>
      </w:r>
      <w:proofErr w:type="spellEnd"/>
      <w:r>
        <w:rPr>
          <w:rFonts w:ascii="Times New Roman" w:hAnsi="Times New Roman"/>
          <w:sz w:val="28"/>
          <w:szCs w:val="28"/>
        </w:rPr>
        <w:t>. «Хатынь» (ст. Г. Петренко).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Лядов</w:t>
      </w:r>
      <w:proofErr w:type="spellEnd"/>
      <w:r>
        <w:rPr>
          <w:rFonts w:ascii="Times New Roman" w:hAnsi="Times New Roman"/>
          <w:sz w:val="28"/>
          <w:szCs w:val="28"/>
        </w:rPr>
        <w:t>. Кикимора (народное сказание для оркестра).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Ф. </w:t>
      </w:r>
      <w:proofErr w:type="spellStart"/>
      <w:r>
        <w:rPr>
          <w:rFonts w:ascii="Times New Roman" w:hAnsi="Times New Roman"/>
          <w:sz w:val="28"/>
          <w:szCs w:val="28"/>
        </w:rPr>
        <w:t>Лэй</w:t>
      </w:r>
      <w:proofErr w:type="spellEnd"/>
      <w:r>
        <w:rPr>
          <w:rFonts w:ascii="Times New Roman" w:hAnsi="Times New Roman"/>
          <w:sz w:val="28"/>
          <w:szCs w:val="28"/>
        </w:rPr>
        <w:t>. «История любви».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Мадригалы эпохи Возрождения.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 де Лиль. «Марсельеза».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Марчелло. Концерт для гобоя с оркестром ре минор (II часть, Адажио).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Матвеев. «Матушка, матушка, что во поле пыльно».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Д. </w:t>
      </w:r>
      <w:proofErr w:type="spellStart"/>
      <w:r>
        <w:rPr>
          <w:rFonts w:ascii="Times New Roman" w:hAnsi="Times New Roman"/>
          <w:sz w:val="28"/>
          <w:szCs w:val="28"/>
        </w:rPr>
        <w:t>Мийо</w:t>
      </w:r>
      <w:proofErr w:type="spellEnd"/>
      <w:r>
        <w:rPr>
          <w:rFonts w:ascii="Times New Roman" w:hAnsi="Times New Roman"/>
          <w:sz w:val="28"/>
          <w:szCs w:val="28"/>
        </w:rPr>
        <w:t>. «</w:t>
      </w:r>
      <w:proofErr w:type="spellStart"/>
      <w:r>
        <w:rPr>
          <w:rFonts w:ascii="Times New Roman" w:hAnsi="Times New Roman"/>
          <w:sz w:val="28"/>
          <w:szCs w:val="28"/>
        </w:rPr>
        <w:t>Бразилейра</w:t>
      </w:r>
      <w:proofErr w:type="spellEnd"/>
      <w:r>
        <w:rPr>
          <w:rFonts w:ascii="Times New Roman" w:hAnsi="Times New Roman"/>
          <w:sz w:val="28"/>
          <w:szCs w:val="28"/>
        </w:rPr>
        <w:t>».</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Морозов. </w:t>
      </w:r>
      <w:proofErr w:type="gramStart"/>
      <w:r>
        <w:rPr>
          <w:rFonts w:ascii="Times New Roman" w:hAnsi="Times New Roman"/>
          <w:sz w:val="28"/>
          <w:szCs w:val="28"/>
        </w:rPr>
        <w:t>Балет «Айболит» (фрагменты:</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Полечка</w:t>
      </w:r>
      <w:proofErr w:type="spellEnd"/>
      <w:r>
        <w:rPr>
          <w:rFonts w:ascii="Times New Roman" w:hAnsi="Times New Roman"/>
          <w:sz w:val="28"/>
          <w:szCs w:val="28"/>
        </w:rPr>
        <w:t>, Морское плавание, Галоп).</w:t>
      </w:r>
      <w:proofErr w:type="gramEnd"/>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 Моцарт. Фантазия для фортепиано </w:t>
      </w:r>
      <w:proofErr w:type="gramStart"/>
      <w:r>
        <w:rPr>
          <w:rFonts w:ascii="Times New Roman" w:hAnsi="Times New Roman"/>
          <w:sz w:val="28"/>
          <w:szCs w:val="28"/>
        </w:rPr>
        <w:t>до</w:t>
      </w:r>
      <w:proofErr w:type="gramEnd"/>
      <w:r>
        <w:rPr>
          <w:rFonts w:ascii="Times New Roman" w:hAnsi="Times New Roman"/>
          <w:sz w:val="28"/>
          <w:szCs w:val="28"/>
        </w:rPr>
        <w:t xml:space="preserve"> минор. Фантазия для фортепиано ре минор. Соната </w:t>
      </w:r>
      <w:proofErr w:type="gramStart"/>
      <w:r>
        <w:rPr>
          <w:rFonts w:ascii="Times New Roman" w:hAnsi="Times New Roman"/>
          <w:sz w:val="28"/>
          <w:szCs w:val="28"/>
        </w:rPr>
        <w:t>до</w:t>
      </w:r>
      <w:proofErr w:type="gramEnd"/>
      <w:r>
        <w:rPr>
          <w:rFonts w:ascii="Times New Roman" w:hAnsi="Times New Roman"/>
          <w:sz w:val="28"/>
          <w:szCs w:val="28"/>
        </w:rPr>
        <w:t xml:space="preserve"> мажор (</w:t>
      </w:r>
      <w:proofErr w:type="spellStart"/>
      <w:r>
        <w:rPr>
          <w:rFonts w:ascii="Times New Roman" w:hAnsi="Times New Roman"/>
          <w:sz w:val="28"/>
          <w:szCs w:val="28"/>
        </w:rPr>
        <w:t>эксп</w:t>
      </w:r>
      <w:proofErr w:type="spellEnd"/>
      <w:r>
        <w:rPr>
          <w:rFonts w:ascii="Times New Roman" w:hAnsi="Times New Roman"/>
          <w:sz w:val="28"/>
          <w:szCs w:val="28"/>
        </w:rPr>
        <w:t xml:space="preserve">. Ι ч.). «Маленькая ночная серенада» (Рондо). Симфония № 40. Симфония № 41 (фрагмент ΙΙ </w:t>
      </w:r>
      <w:proofErr w:type="gramStart"/>
      <w:r>
        <w:rPr>
          <w:rFonts w:ascii="Times New Roman" w:hAnsi="Times New Roman"/>
          <w:sz w:val="28"/>
          <w:szCs w:val="28"/>
        </w:rPr>
        <w:t>ч</w:t>
      </w:r>
      <w:proofErr w:type="gramEnd"/>
      <w:r>
        <w:rPr>
          <w:rFonts w:ascii="Times New Roman" w:hAnsi="Times New Roman"/>
          <w:sz w:val="28"/>
          <w:szCs w:val="28"/>
        </w:rPr>
        <w:t>.). Реквием («</w:t>
      </w:r>
      <w:r>
        <w:rPr>
          <w:rFonts w:ascii="Times New Roman" w:hAnsi="Times New Roman"/>
          <w:sz w:val="28"/>
          <w:szCs w:val="28"/>
          <w:lang w:val="en-US"/>
        </w:rPr>
        <w:t>Dies</w:t>
      </w:r>
      <w:r>
        <w:rPr>
          <w:rFonts w:ascii="Times New Roman" w:hAnsi="Times New Roman"/>
          <w:sz w:val="28"/>
          <w:szCs w:val="28"/>
        </w:rPr>
        <w:t xml:space="preserve"> </w:t>
      </w:r>
      <w:r>
        <w:rPr>
          <w:rFonts w:ascii="Times New Roman" w:hAnsi="Times New Roman"/>
          <w:sz w:val="28"/>
          <w:szCs w:val="28"/>
          <w:lang w:val="en-US"/>
        </w:rPr>
        <w:t>ire</w:t>
      </w:r>
      <w:r>
        <w:rPr>
          <w:rFonts w:ascii="Times New Roman" w:hAnsi="Times New Roman"/>
          <w:sz w:val="28"/>
          <w:szCs w:val="28"/>
        </w:rPr>
        <w:t>», «</w:t>
      </w:r>
      <w:proofErr w:type="spellStart"/>
      <w:r>
        <w:rPr>
          <w:rFonts w:ascii="Times New Roman" w:hAnsi="Times New Roman"/>
          <w:sz w:val="28"/>
          <w:szCs w:val="28"/>
        </w:rPr>
        <w:t>Lacrimoza</w:t>
      </w:r>
      <w:proofErr w:type="spellEnd"/>
      <w:r>
        <w:rPr>
          <w:rFonts w:ascii="Times New Roman" w:hAnsi="Times New Roman"/>
          <w:sz w:val="28"/>
          <w:szCs w:val="28"/>
        </w:rPr>
        <w:t>»). Соната № 11 (I, II, III ч.). Фрагменты из оперы «Волшебная флейта». Мотет «</w:t>
      </w:r>
      <w:r>
        <w:rPr>
          <w:rFonts w:ascii="Times New Roman" w:hAnsi="Times New Roman"/>
          <w:sz w:val="28"/>
          <w:szCs w:val="28"/>
          <w:lang w:val="en-US"/>
        </w:rPr>
        <w:t>Ave</w:t>
      </w:r>
      <w:r>
        <w:rPr>
          <w:rFonts w:ascii="Times New Roman" w:hAnsi="Times New Roman"/>
          <w:sz w:val="28"/>
          <w:szCs w:val="28"/>
        </w:rPr>
        <w:t xml:space="preserve">, </w:t>
      </w:r>
      <w:proofErr w:type="spellStart"/>
      <w:r>
        <w:rPr>
          <w:rFonts w:ascii="Times New Roman" w:hAnsi="Times New Roman"/>
          <w:sz w:val="28"/>
          <w:szCs w:val="28"/>
          <w:lang w:val="en-US"/>
        </w:rPr>
        <w:t>verum</w:t>
      </w:r>
      <w:proofErr w:type="spellEnd"/>
      <w:r>
        <w:rPr>
          <w:rFonts w:ascii="Times New Roman" w:hAnsi="Times New Roman"/>
          <w:sz w:val="28"/>
          <w:szCs w:val="28"/>
        </w:rPr>
        <w:t xml:space="preserve"> </w:t>
      </w:r>
      <w:proofErr w:type="spellStart"/>
      <w:r>
        <w:rPr>
          <w:rFonts w:ascii="Times New Roman" w:hAnsi="Times New Roman"/>
          <w:bCs/>
          <w:sz w:val="28"/>
          <w:szCs w:val="28"/>
          <w:shd w:val="clear" w:color="auto" w:fill="FFFFFF"/>
        </w:rPr>
        <w:t>corpus</w:t>
      </w:r>
      <w:proofErr w:type="spellEnd"/>
      <w:r>
        <w:rPr>
          <w:rFonts w:ascii="Times New Roman" w:hAnsi="Times New Roman"/>
          <w:sz w:val="28"/>
          <w:szCs w:val="28"/>
        </w:rPr>
        <w:t>».</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М. Мусоргский. Опера «Борис Годунов» (Вступление, Песня </w:t>
      </w:r>
      <w:proofErr w:type="spellStart"/>
      <w:r>
        <w:rPr>
          <w:rFonts w:ascii="Times New Roman" w:hAnsi="Times New Roman"/>
          <w:sz w:val="28"/>
          <w:szCs w:val="28"/>
        </w:rPr>
        <w:t>Варлаама</w:t>
      </w:r>
      <w:proofErr w:type="spellEnd"/>
      <w:r>
        <w:rPr>
          <w:rFonts w:ascii="Times New Roman" w:hAnsi="Times New Roman"/>
          <w:sz w:val="28"/>
          <w:szCs w:val="28"/>
        </w:rPr>
        <w:t>, Сцена смерти Бориса, сцена под Кромами). Опера «</w:t>
      </w:r>
      <w:proofErr w:type="spellStart"/>
      <w:r>
        <w:rPr>
          <w:rFonts w:ascii="Times New Roman" w:hAnsi="Times New Roman"/>
          <w:sz w:val="28"/>
          <w:szCs w:val="28"/>
        </w:rPr>
        <w:t>Хованщина</w:t>
      </w:r>
      <w:proofErr w:type="spellEnd"/>
      <w:r>
        <w:rPr>
          <w:rFonts w:ascii="Times New Roman" w:hAnsi="Times New Roman"/>
          <w:sz w:val="28"/>
          <w:szCs w:val="28"/>
        </w:rPr>
        <w:t xml:space="preserve">» (Вступление, Пляска </w:t>
      </w:r>
      <w:proofErr w:type="spellStart"/>
      <w:r>
        <w:rPr>
          <w:rFonts w:ascii="Times New Roman" w:hAnsi="Times New Roman"/>
          <w:sz w:val="28"/>
          <w:szCs w:val="28"/>
        </w:rPr>
        <w:t>персидок</w:t>
      </w:r>
      <w:proofErr w:type="spellEnd"/>
      <w:r>
        <w:rPr>
          <w:rFonts w:ascii="Times New Roman" w:hAnsi="Times New Roman"/>
          <w:sz w:val="28"/>
          <w:szCs w:val="28"/>
        </w:rPr>
        <w:t>).</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Н. </w:t>
      </w:r>
      <w:proofErr w:type="spellStart"/>
      <w:r>
        <w:rPr>
          <w:rFonts w:ascii="Times New Roman" w:hAnsi="Times New Roman"/>
          <w:sz w:val="28"/>
          <w:szCs w:val="28"/>
        </w:rPr>
        <w:t>Мясковский</w:t>
      </w:r>
      <w:proofErr w:type="spellEnd"/>
      <w:r>
        <w:rPr>
          <w:rFonts w:ascii="Times New Roman" w:hAnsi="Times New Roman"/>
          <w:sz w:val="28"/>
          <w:szCs w:val="28"/>
        </w:rPr>
        <w:t>. Симфония № 6 (экспозиция финала).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Негритянский спиричуэл.</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Огинский. Полонез ре минор («Прощание с Родиной»).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К. </w:t>
      </w:r>
      <w:proofErr w:type="spellStart"/>
      <w:r>
        <w:rPr>
          <w:rFonts w:ascii="Times New Roman" w:hAnsi="Times New Roman"/>
          <w:sz w:val="28"/>
          <w:szCs w:val="28"/>
        </w:rPr>
        <w:t>Орф</w:t>
      </w:r>
      <w:proofErr w:type="spellEnd"/>
      <w:r>
        <w:rPr>
          <w:rFonts w:ascii="Times New Roman" w:hAnsi="Times New Roman"/>
          <w:sz w:val="28"/>
          <w:szCs w:val="28"/>
        </w:rPr>
        <w:t xml:space="preserve">. Сценическая кантата для певцов, хора и оркестра «Кармина Бурана». </w:t>
      </w:r>
      <w:proofErr w:type="gramStart"/>
      <w:r>
        <w:rPr>
          <w:rFonts w:ascii="Times New Roman" w:hAnsi="Times New Roman"/>
          <w:sz w:val="28"/>
          <w:szCs w:val="28"/>
        </w:rPr>
        <w:t>(</w:t>
      </w:r>
      <w:r>
        <w:rPr>
          <w:rFonts w:ascii="Times New Roman" w:hAnsi="Times New Roman"/>
          <w:sz w:val="28"/>
          <w:szCs w:val="28"/>
          <w:shd w:val="clear" w:color="auto" w:fill="FFFFFF"/>
        </w:rPr>
        <w:t xml:space="preserve">«Песни </w:t>
      </w:r>
      <w:proofErr w:type="spellStart"/>
      <w:r>
        <w:rPr>
          <w:rFonts w:ascii="Times New Roman" w:hAnsi="Times New Roman"/>
          <w:sz w:val="28"/>
          <w:szCs w:val="28"/>
          <w:shd w:val="clear" w:color="auto" w:fill="FFFFFF"/>
        </w:rPr>
        <w:t>Бойерна</w:t>
      </w:r>
      <w:proofErr w:type="spellEnd"/>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Pr>
          <w:rFonts w:ascii="Times New Roman" w:hAnsi="Times New Roman"/>
          <w:sz w:val="28"/>
          <w:szCs w:val="28"/>
        </w:rPr>
        <w:t>).</w:t>
      </w:r>
      <w:proofErr w:type="gramEnd"/>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Дж. </w:t>
      </w:r>
      <w:proofErr w:type="spellStart"/>
      <w:r>
        <w:rPr>
          <w:rFonts w:ascii="Times New Roman" w:hAnsi="Times New Roman"/>
          <w:sz w:val="28"/>
          <w:szCs w:val="28"/>
        </w:rPr>
        <w:t>Перголези</w:t>
      </w:r>
      <w:proofErr w:type="spellEnd"/>
      <w:r>
        <w:rPr>
          <w:rFonts w:ascii="Times New Roman" w:hAnsi="Times New Roman"/>
          <w:sz w:val="28"/>
          <w:szCs w:val="28"/>
        </w:rPr>
        <w:t xml:space="preserve"> «</w:t>
      </w:r>
      <w:proofErr w:type="spellStart"/>
      <w:r>
        <w:rPr>
          <w:rFonts w:ascii="Times New Roman" w:hAnsi="Times New Roman"/>
          <w:sz w:val="28"/>
          <w:szCs w:val="28"/>
          <w:lang w:val="en-US"/>
        </w:rPr>
        <w:t>Stabat</w:t>
      </w:r>
      <w:proofErr w:type="spellEnd"/>
      <w:r>
        <w:rPr>
          <w:rFonts w:ascii="Times New Roman" w:hAnsi="Times New Roman"/>
          <w:sz w:val="28"/>
          <w:szCs w:val="28"/>
        </w:rPr>
        <w:t xml:space="preserve"> </w:t>
      </w:r>
      <w:r>
        <w:rPr>
          <w:rFonts w:ascii="Times New Roman" w:hAnsi="Times New Roman"/>
          <w:sz w:val="28"/>
          <w:szCs w:val="28"/>
          <w:lang w:val="en-US"/>
        </w:rPr>
        <w:t>mater</w:t>
      </w:r>
      <w:r>
        <w:rPr>
          <w:rFonts w:ascii="Times New Roman" w:hAnsi="Times New Roman"/>
          <w:sz w:val="28"/>
          <w:szCs w:val="28"/>
        </w:rPr>
        <w:t>»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 Прокофьев. Опера «Война и мир» (Ария Кутузова, Вальс). Соната № 2 (Ι ч.). Симфония № 1 («Классическая»</w:t>
      </w:r>
      <w:proofErr w:type="gramStart"/>
      <w:r>
        <w:rPr>
          <w:rFonts w:ascii="Times New Roman" w:hAnsi="Times New Roman"/>
          <w:sz w:val="28"/>
          <w:szCs w:val="28"/>
        </w:rPr>
        <w:t>.</w:t>
      </w:r>
      <w:proofErr w:type="gramEnd"/>
      <w:r>
        <w:rPr>
          <w:rFonts w:ascii="Times New Roman" w:hAnsi="Times New Roman"/>
          <w:sz w:val="28"/>
          <w:szCs w:val="28"/>
        </w:rPr>
        <w:t xml:space="preserve"> Ι </w:t>
      </w:r>
      <w:proofErr w:type="gramStart"/>
      <w:r>
        <w:rPr>
          <w:rFonts w:ascii="Times New Roman" w:hAnsi="Times New Roman"/>
          <w:sz w:val="28"/>
          <w:szCs w:val="28"/>
        </w:rPr>
        <w:t>ч</w:t>
      </w:r>
      <w:proofErr w:type="gramEnd"/>
      <w:r>
        <w:rPr>
          <w:rFonts w:ascii="Times New Roman" w:hAnsi="Times New Roman"/>
          <w:sz w:val="28"/>
          <w:szCs w:val="28"/>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Равель. «Болеро».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диез</w:t>
      </w:r>
      <w:proofErr w:type="gramEnd"/>
      <w:r>
        <w:rPr>
          <w:rFonts w:ascii="Times New Roman" w:hAnsi="Times New Roman"/>
          <w:sz w:val="28"/>
          <w:szCs w:val="28"/>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Н. Римский-Корсаков. Опера «Садко» (Колыбельная </w:t>
      </w:r>
      <w:proofErr w:type="spellStart"/>
      <w:r>
        <w:rPr>
          <w:rFonts w:ascii="Times New Roman" w:hAnsi="Times New Roman"/>
          <w:sz w:val="28"/>
          <w:szCs w:val="28"/>
        </w:rPr>
        <w:t>Волховы</w:t>
      </w:r>
      <w:proofErr w:type="spellEnd"/>
      <w:r>
        <w:rPr>
          <w:rFonts w:ascii="Times New Roman" w:hAnsi="Times New Roman"/>
          <w:sz w:val="28"/>
          <w:szCs w:val="28"/>
        </w:rPr>
        <w:t xml:space="preserve">, хороводная песня Садко «Заиграйте, мои </w:t>
      </w:r>
      <w:proofErr w:type="spellStart"/>
      <w:r>
        <w:rPr>
          <w:rFonts w:ascii="Times New Roman" w:hAnsi="Times New Roman"/>
          <w:sz w:val="28"/>
          <w:szCs w:val="28"/>
        </w:rPr>
        <w:t>гусельки</w:t>
      </w:r>
      <w:proofErr w:type="spellEnd"/>
      <w:r>
        <w:rPr>
          <w:rFonts w:ascii="Times New Roman" w:hAnsi="Times New Roman"/>
          <w:sz w:val="28"/>
          <w:szCs w:val="28"/>
        </w:rPr>
        <w:t xml:space="preserve">», Сцена появления лебедей, Песня Варяжского гостя, Песня Индийского гостя, Песня </w:t>
      </w:r>
      <w:proofErr w:type="spellStart"/>
      <w:r>
        <w:rPr>
          <w:rFonts w:ascii="Times New Roman" w:hAnsi="Times New Roman"/>
          <w:sz w:val="28"/>
          <w:szCs w:val="28"/>
        </w:rPr>
        <w:t>Веденецкого</w:t>
      </w:r>
      <w:proofErr w:type="spellEnd"/>
      <w:r>
        <w:rPr>
          <w:rFonts w:ascii="Times New Roman" w:hAnsi="Times New Roman"/>
          <w:sz w:val="28"/>
          <w:szCs w:val="28"/>
        </w:rPr>
        <w:t xml:space="preserve"> гостя). Опера «Золотой петушок» («Шествие»). </w:t>
      </w:r>
      <w:proofErr w:type="gramStart"/>
      <w:r>
        <w:rPr>
          <w:rFonts w:ascii="Times New Roman" w:hAnsi="Times New Roman"/>
          <w:sz w:val="28"/>
          <w:szCs w:val="28"/>
        </w:rPr>
        <w:t>Опера «Снегурочка» (Пролог:</w:t>
      </w:r>
      <w:proofErr w:type="gramEnd"/>
      <w:r>
        <w:rPr>
          <w:rFonts w:ascii="Times New Roman" w:hAnsi="Times New Roman"/>
          <w:sz w:val="28"/>
          <w:szCs w:val="28"/>
        </w:rPr>
        <w:t xml:space="preserve"> </w:t>
      </w:r>
      <w:proofErr w:type="gramStart"/>
      <w:r>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Pr>
          <w:rFonts w:ascii="Times New Roman" w:hAnsi="Times New Roman"/>
          <w:sz w:val="28"/>
          <w:szCs w:val="28"/>
          <w:lang w:val="en-US"/>
        </w:rPr>
        <w:t>V</w:t>
      </w:r>
      <w:r>
        <w:rPr>
          <w:rFonts w:ascii="Times New Roman" w:hAnsi="Times New Roman"/>
          <w:sz w:val="28"/>
          <w:szCs w:val="28"/>
        </w:rPr>
        <w:t xml:space="preserve"> д.)).</w:t>
      </w:r>
      <w:proofErr w:type="gramEnd"/>
      <w:r>
        <w:rPr>
          <w:rFonts w:ascii="Times New Roman" w:hAnsi="Times New Roman"/>
          <w:sz w:val="28"/>
          <w:szCs w:val="28"/>
        </w:rPr>
        <w:t xml:space="preserve"> Опера «Сказка о царе </w:t>
      </w:r>
      <w:proofErr w:type="spellStart"/>
      <w:r>
        <w:rPr>
          <w:rFonts w:ascii="Times New Roman" w:hAnsi="Times New Roman"/>
          <w:sz w:val="28"/>
          <w:szCs w:val="28"/>
        </w:rPr>
        <w:t>Салтане</w:t>
      </w:r>
      <w:proofErr w:type="spellEnd"/>
      <w:r>
        <w:rPr>
          <w:rFonts w:ascii="Times New Roman" w:hAnsi="Times New Roman"/>
          <w:sz w:val="28"/>
          <w:szCs w:val="28"/>
        </w:rPr>
        <w:t xml:space="preserve">» («Полет шмеля»). Опера «Сказание о невидимом граде Китеже и деве </w:t>
      </w:r>
      <w:proofErr w:type="spellStart"/>
      <w:r>
        <w:rPr>
          <w:rFonts w:ascii="Times New Roman" w:hAnsi="Times New Roman"/>
          <w:sz w:val="28"/>
          <w:szCs w:val="28"/>
        </w:rPr>
        <w:t>Февронии</w:t>
      </w:r>
      <w:proofErr w:type="spellEnd"/>
      <w:r>
        <w:rPr>
          <w:rFonts w:ascii="Times New Roman" w:hAnsi="Times New Roman"/>
          <w:sz w:val="28"/>
          <w:szCs w:val="28"/>
        </w:rPr>
        <w:t xml:space="preserve">» (оркестровый эпизод «Сеча при </w:t>
      </w:r>
      <w:proofErr w:type="spellStart"/>
      <w:r>
        <w:rPr>
          <w:rFonts w:ascii="Times New Roman" w:hAnsi="Times New Roman"/>
          <w:sz w:val="28"/>
          <w:szCs w:val="28"/>
        </w:rPr>
        <w:t>Керженце</w:t>
      </w:r>
      <w:proofErr w:type="spellEnd"/>
      <w:r>
        <w:rPr>
          <w:rFonts w:ascii="Times New Roman" w:hAnsi="Times New Roman"/>
          <w:sz w:val="28"/>
          <w:szCs w:val="28"/>
        </w:rPr>
        <w:t>»). Симфоническая сюита «</w:t>
      </w:r>
      <w:proofErr w:type="spellStart"/>
      <w:r>
        <w:rPr>
          <w:rFonts w:ascii="Times New Roman" w:hAnsi="Times New Roman"/>
          <w:sz w:val="28"/>
          <w:szCs w:val="28"/>
        </w:rPr>
        <w:t>Шехеразада</w:t>
      </w:r>
      <w:proofErr w:type="spellEnd"/>
      <w:r>
        <w:rPr>
          <w:rFonts w:ascii="Times New Roman" w:hAnsi="Times New Roman"/>
          <w:sz w:val="28"/>
          <w:szCs w:val="28"/>
        </w:rPr>
        <w:t>» (I часть). Романс «Горные вершины» (ст. М. Лермонтова).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Рубинштейн. Романс «Горные вершины» (ст. М. Лермонтова).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Ян Сибелиус. Музыка к пьесе А. </w:t>
      </w:r>
      <w:proofErr w:type="spellStart"/>
      <w:r>
        <w:rPr>
          <w:rFonts w:ascii="Times New Roman" w:hAnsi="Times New Roman"/>
          <w:sz w:val="28"/>
          <w:szCs w:val="28"/>
        </w:rPr>
        <w:t>Ярнефельта</w:t>
      </w:r>
      <w:proofErr w:type="spellEnd"/>
      <w:r>
        <w:rPr>
          <w:rFonts w:ascii="Times New Roman" w:hAnsi="Times New Roman"/>
          <w:sz w:val="28"/>
          <w:szCs w:val="28"/>
        </w:rPr>
        <w:t xml:space="preserve"> «</w:t>
      </w:r>
      <w:proofErr w:type="spellStart"/>
      <w:r>
        <w:rPr>
          <w:rFonts w:ascii="Times New Roman" w:hAnsi="Times New Roman"/>
          <w:sz w:val="28"/>
          <w:szCs w:val="28"/>
        </w:rPr>
        <w:t>Куолема</w:t>
      </w:r>
      <w:proofErr w:type="spellEnd"/>
      <w:r>
        <w:rPr>
          <w:rFonts w:ascii="Times New Roman" w:hAnsi="Times New Roman"/>
          <w:sz w:val="28"/>
          <w:szCs w:val="28"/>
        </w:rPr>
        <w:t>» («Грустный вальс»).</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П. Сигер «Песня о молоте». «Все преодолеем».</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Г. Свиридов. Кантата «Памяти С. Есенина» (ΙΙ ч. «Поет зима, аукает»). Сюита «Время, вперед!» (</w:t>
      </w:r>
      <w:r>
        <w:rPr>
          <w:rFonts w:ascii="Times New Roman" w:hAnsi="Times New Roman"/>
          <w:sz w:val="28"/>
          <w:szCs w:val="28"/>
          <w:lang w:val="en-US"/>
        </w:rPr>
        <w:t>VI</w:t>
      </w:r>
      <w:r>
        <w:rPr>
          <w:rFonts w:ascii="Times New Roman" w:hAnsi="Times New Roman"/>
          <w:sz w:val="28"/>
          <w:szCs w:val="28"/>
        </w:rPr>
        <w:t xml:space="preserve"> ч.). </w:t>
      </w:r>
      <w:proofErr w:type="gramStart"/>
      <w:r>
        <w:rPr>
          <w:rFonts w:ascii="Times New Roman" w:hAnsi="Times New Roman"/>
          <w:sz w:val="28"/>
          <w:szCs w:val="28"/>
        </w:rPr>
        <w:t>«Музыкальные иллюстрации к повести А. Пушкина «Метель» («Тройка», «Вальс», «Весна и осень», «Романс», «Пастораль», «Военный марш», «Венчание»).</w:t>
      </w:r>
      <w:proofErr w:type="gramEnd"/>
      <w:r>
        <w:rPr>
          <w:rFonts w:ascii="Times New Roman" w:hAnsi="Times New Roman"/>
          <w:sz w:val="28"/>
          <w:szCs w:val="28"/>
        </w:rPr>
        <w:t xml:space="preserve"> Музыка к драме А. Толстого «Царь Федор </w:t>
      </w:r>
      <w:proofErr w:type="spellStart"/>
      <w:r>
        <w:rPr>
          <w:rFonts w:ascii="Times New Roman" w:hAnsi="Times New Roman"/>
          <w:sz w:val="28"/>
          <w:szCs w:val="28"/>
        </w:rPr>
        <w:t>Иоанович</w:t>
      </w:r>
      <w:proofErr w:type="spellEnd"/>
      <w:r>
        <w:rPr>
          <w:rFonts w:ascii="Times New Roman" w:hAnsi="Times New Roman"/>
          <w:sz w:val="28"/>
          <w:szCs w:val="28"/>
        </w:rPr>
        <w:t>» («Любовь святая»).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Скрябин. Этюд № 12 (ре диез минор). Прелюдия № 4 (ми бемоль минор).</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М. </w:t>
      </w:r>
      <w:proofErr w:type="spellStart"/>
      <w:r>
        <w:rPr>
          <w:rFonts w:ascii="Times New Roman" w:hAnsi="Times New Roman"/>
          <w:sz w:val="28"/>
          <w:szCs w:val="28"/>
        </w:rPr>
        <w:t>Теодоракис</w:t>
      </w:r>
      <w:proofErr w:type="spellEnd"/>
      <w:r>
        <w:rPr>
          <w:rFonts w:ascii="Times New Roman" w:hAnsi="Times New Roman"/>
          <w:sz w:val="28"/>
          <w:szCs w:val="28"/>
        </w:rPr>
        <w:t xml:space="preserve"> «На побережье тайном». «Я – фронт».</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Б. Тищенко. Балет «Ярославна» (Плач Ярославны из ΙΙΙ действия, другие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w:t>
      </w:r>
      <w:proofErr w:type="spellStart"/>
      <w:r>
        <w:rPr>
          <w:rFonts w:ascii="Times New Roman" w:hAnsi="Times New Roman"/>
          <w:sz w:val="28"/>
          <w:szCs w:val="28"/>
        </w:rPr>
        <w:t>Уэббер</w:t>
      </w:r>
      <w:proofErr w:type="spellEnd"/>
      <w:r>
        <w:rPr>
          <w:rFonts w:ascii="Times New Roman" w:hAnsi="Times New Roman"/>
          <w:sz w:val="28"/>
          <w:szCs w:val="28"/>
        </w:rPr>
        <w:t>. Рок-опера «Иисус Христос – суперзвезда» (фрагменты по выбору учителя). Мюзикл «Кошки», либретто по Т. Элиоту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Хачатурян. Балет «</w:t>
      </w:r>
      <w:proofErr w:type="spellStart"/>
      <w:r>
        <w:rPr>
          <w:rFonts w:ascii="Times New Roman" w:hAnsi="Times New Roman"/>
          <w:sz w:val="28"/>
          <w:szCs w:val="28"/>
        </w:rPr>
        <w:t>Гаянэ</w:t>
      </w:r>
      <w:proofErr w:type="spellEnd"/>
      <w:r>
        <w:rPr>
          <w:rFonts w:ascii="Times New Roman" w:hAnsi="Times New Roman"/>
          <w:sz w:val="28"/>
          <w:szCs w:val="28"/>
        </w:rPr>
        <w:t xml:space="preserve">» (Танец с саблями, Колыбельная). Концерт для скрипки с оркестром (I ч., II ч., ΙΙΙ </w:t>
      </w:r>
      <w:proofErr w:type="gramStart"/>
      <w:r>
        <w:rPr>
          <w:rFonts w:ascii="Times New Roman" w:hAnsi="Times New Roman"/>
          <w:sz w:val="28"/>
          <w:szCs w:val="28"/>
        </w:rPr>
        <w:t>ч</w:t>
      </w:r>
      <w:proofErr w:type="gramEnd"/>
      <w:r>
        <w:rPr>
          <w:rFonts w:ascii="Times New Roman" w:hAnsi="Times New Roman"/>
          <w:sz w:val="28"/>
          <w:szCs w:val="28"/>
        </w:rPr>
        <w:t>.). Музыка к драме М. Лермонтова «Маскарад» (Галоп, Вальс).</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Хачатурян. Балет «</w:t>
      </w:r>
      <w:proofErr w:type="spellStart"/>
      <w:r>
        <w:rPr>
          <w:rFonts w:ascii="Times New Roman" w:hAnsi="Times New Roman"/>
          <w:sz w:val="28"/>
          <w:szCs w:val="28"/>
        </w:rPr>
        <w:t>Чиполлино</w:t>
      </w:r>
      <w:proofErr w:type="spellEnd"/>
      <w:r>
        <w:rPr>
          <w:rFonts w:ascii="Times New Roman" w:hAnsi="Times New Roman"/>
          <w:sz w:val="28"/>
          <w:szCs w:val="28"/>
        </w:rPr>
        <w:t>» (фрагменты).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Т. Хренников. </w:t>
      </w:r>
      <w:proofErr w:type="gramStart"/>
      <w:r>
        <w:rPr>
          <w:rFonts w:ascii="Times New Roman" w:hAnsi="Times New Roman"/>
          <w:sz w:val="28"/>
          <w:szCs w:val="28"/>
        </w:rPr>
        <w:t>Сюита из балета «Любовью за любовь» (Увертюра.</w:t>
      </w:r>
      <w:proofErr w:type="gramEnd"/>
      <w:r>
        <w:rPr>
          <w:rFonts w:ascii="Times New Roman" w:hAnsi="Times New Roman"/>
          <w:sz w:val="28"/>
          <w:szCs w:val="28"/>
        </w:rPr>
        <w:t xml:space="preserve"> Общее адажио. Сцена заговора. Общий танец. Дуэт </w:t>
      </w:r>
      <w:proofErr w:type="spellStart"/>
      <w:r>
        <w:rPr>
          <w:rFonts w:ascii="Times New Roman" w:hAnsi="Times New Roman"/>
          <w:sz w:val="28"/>
          <w:szCs w:val="28"/>
        </w:rPr>
        <w:t>Беатриче</w:t>
      </w:r>
      <w:proofErr w:type="spellEnd"/>
      <w:r>
        <w:rPr>
          <w:rFonts w:ascii="Times New Roman" w:hAnsi="Times New Roman"/>
          <w:sz w:val="28"/>
          <w:szCs w:val="28"/>
        </w:rPr>
        <w:t xml:space="preserve"> и Бенедикта. </w:t>
      </w:r>
      <w:proofErr w:type="gramStart"/>
      <w:r>
        <w:rPr>
          <w:rFonts w:ascii="Times New Roman" w:hAnsi="Times New Roman"/>
          <w:sz w:val="28"/>
          <w:szCs w:val="28"/>
        </w:rPr>
        <w:t xml:space="preserve">Гимн любви). </w:t>
      </w:r>
      <w:proofErr w:type="gramEnd"/>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Pr>
          <w:rFonts w:ascii="Times New Roman" w:hAnsi="Times New Roman"/>
          <w:sz w:val="28"/>
          <w:szCs w:val="28"/>
        </w:rPr>
        <w:t>ч</w:t>
      </w:r>
      <w:proofErr w:type="gramEnd"/>
      <w:r>
        <w:rPr>
          <w:rFonts w:ascii="Times New Roman" w:hAnsi="Times New Roman"/>
          <w:sz w:val="28"/>
          <w:szCs w:val="28"/>
        </w:rPr>
        <w:t>.). Увертюра-фантазия «Ромео и Джульетта». Торжественная увертюра «1812 год». Сюита № 4 «</w:t>
      </w:r>
      <w:proofErr w:type="spellStart"/>
      <w:r>
        <w:rPr>
          <w:rFonts w:ascii="Times New Roman" w:hAnsi="Times New Roman"/>
          <w:sz w:val="28"/>
          <w:szCs w:val="28"/>
        </w:rPr>
        <w:t>Моцартиана</w:t>
      </w:r>
      <w:proofErr w:type="spellEnd"/>
      <w:r>
        <w:rPr>
          <w:rFonts w:ascii="Times New Roman" w:hAnsi="Times New Roman"/>
          <w:sz w:val="28"/>
          <w:szCs w:val="28"/>
        </w:rPr>
        <w:t xml:space="preserve">». Фортепианный цикл «Времена года» («На тройке», «Баркарола»). Ноктюрн до-диез минор. «Всенощное бдение» («Богородице </w:t>
      </w:r>
      <w:proofErr w:type="spellStart"/>
      <w:r>
        <w:rPr>
          <w:rFonts w:ascii="Times New Roman" w:hAnsi="Times New Roman"/>
          <w:sz w:val="28"/>
          <w:szCs w:val="28"/>
        </w:rPr>
        <w:t>Дево</w:t>
      </w:r>
      <w:proofErr w:type="spellEnd"/>
      <w:r>
        <w:rPr>
          <w:rFonts w:ascii="Times New Roman" w:hAnsi="Times New Roman"/>
          <w:sz w:val="28"/>
          <w:szCs w:val="28"/>
        </w:rPr>
        <w:t xml:space="preserve">, радуйся» № 8). «Я ли </w:t>
      </w:r>
      <w:r>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 Чесноков. «Да исправится молитва моя».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Чюрленис. Прелюдия ре минор. Прелюдия ми минор. Прелюдия ля минор. Симфоническая поэма «Море».</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Шнитке</w:t>
      </w:r>
      <w:proofErr w:type="spellEnd"/>
      <w:r>
        <w:rPr>
          <w:rFonts w:ascii="Times New Roman" w:hAnsi="Times New Roman"/>
          <w:sz w:val="28"/>
          <w:szCs w:val="28"/>
        </w:rPr>
        <w:t>.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Шопен. Вальс № 6 (ре бемоль мажор). Вальс № 7 (</w:t>
      </w:r>
      <w:proofErr w:type="gramStart"/>
      <w:r>
        <w:rPr>
          <w:rFonts w:ascii="Times New Roman" w:hAnsi="Times New Roman"/>
          <w:sz w:val="28"/>
          <w:szCs w:val="28"/>
        </w:rPr>
        <w:t>до</w:t>
      </w:r>
      <w:proofErr w:type="gramEnd"/>
      <w:r>
        <w:rPr>
          <w:rFonts w:ascii="Times New Roman" w:hAnsi="Times New Roman"/>
          <w:sz w:val="28"/>
          <w:szCs w:val="28"/>
        </w:rPr>
        <w:t xml:space="preserve"> диез минор). Вальс № 10 (си минор). Мазурка № 1. Мазурка № 47. Мазурка № 48. Полонез (ля мажор). Ноктюрн фа минор. Этюд № 12 (</w:t>
      </w:r>
      <w:proofErr w:type="gramStart"/>
      <w:r>
        <w:rPr>
          <w:rFonts w:ascii="Times New Roman" w:hAnsi="Times New Roman"/>
          <w:sz w:val="28"/>
          <w:szCs w:val="28"/>
        </w:rPr>
        <w:t>до</w:t>
      </w:r>
      <w:proofErr w:type="gramEnd"/>
      <w:r>
        <w:rPr>
          <w:rFonts w:ascii="Times New Roman" w:hAnsi="Times New Roman"/>
          <w:sz w:val="28"/>
          <w:szCs w:val="28"/>
        </w:rPr>
        <w:t xml:space="preserve"> минор). Полонез (ля мажор).</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Шостакович. Симфония № 7 «Ленинградская». «Праздничная увертюра».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Штраус. «Полька-пиццикато». Вальс из оперетты «Летучая мышь».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Pr>
          <w:rFonts w:ascii="Times New Roman" w:hAnsi="Times New Roman"/>
          <w:sz w:val="28"/>
          <w:szCs w:val="28"/>
        </w:rPr>
        <w:t>Рельштаба</w:t>
      </w:r>
      <w:proofErr w:type="spellEnd"/>
      <w:r>
        <w:rPr>
          <w:rFonts w:ascii="Times New Roman" w:hAnsi="Times New Roman"/>
          <w:sz w:val="28"/>
          <w:szCs w:val="28"/>
        </w:rPr>
        <w:t>, перевод Н. Огарева).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Maria</w:t>
      </w:r>
      <w:r>
        <w:rPr>
          <w:rFonts w:ascii="Times New Roman" w:hAnsi="Times New Roman"/>
          <w:sz w:val="28"/>
          <w:szCs w:val="28"/>
        </w:rPr>
        <w:t>» (сл. В. Скотта).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 Щедрин. Опера «Не только любовь». (Песня и частушки Варвары).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Д. </w:t>
      </w:r>
      <w:proofErr w:type="spellStart"/>
      <w:r>
        <w:rPr>
          <w:rFonts w:ascii="Times New Roman" w:hAnsi="Times New Roman"/>
          <w:sz w:val="28"/>
          <w:szCs w:val="28"/>
        </w:rPr>
        <w:t>Эллингтон</w:t>
      </w:r>
      <w:proofErr w:type="spellEnd"/>
      <w:r>
        <w:rPr>
          <w:rFonts w:ascii="Times New Roman" w:hAnsi="Times New Roman"/>
          <w:sz w:val="28"/>
          <w:szCs w:val="28"/>
        </w:rPr>
        <w:t>. «Караван».</w:t>
      </w:r>
    </w:p>
    <w:p w:rsidR="00777D59" w:rsidRDefault="006821ED">
      <w:pPr>
        <w:pStyle w:val="afffa"/>
      </w:pPr>
      <w:r>
        <w:t xml:space="preserve">А. </w:t>
      </w:r>
      <w:proofErr w:type="spellStart"/>
      <w:r>
        <w:t>Эшпай</w:t>
      </w:r>
      <w:proofErr w:type="spellEnd"/>
      <w:r>
        <w:t>. «Венгерские напевы».</w:t>
      </w:r>
    </w:p>
    <w:p w:rsidR="00777D59" w:rsidRDefault="006821ED">
      <w:pPr>
        <w:pStyle w:val="4"/>
        <w:ind w:left="1701"/>
      </w:pPr>
      <w:bookmarkStart w:id="404" w:name="_Toc410654040"/>
      <w:bookmarkStart w:id="405" w:name="_Toc31893467"/>
      <w:bookmarkStart w:id="406" w:name="_Toc31898647"/>
      <w:r>
        <w:t>2.2.2.15. Технология</w:t>
      </w:r>
      <w:bookmarkEnd w:id="403"/>
      <w:bookmarkEnd w:id="404"/>
      <w:bookmarkEnd w:id="405"/>
      <w:bookmarkEnd w:id="406"/>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Цели и задачи технологического образования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w:t>
      </w:r>
      <w:r>
        <w:rPr>
          <w:rFonts w:ascii="Times New Roman" w:eastAsia="Times New Roman" w:hAnsi="Times New Roman"/>
          <w:sz w:val="28"/>
          <w:szCs w:val="28"/>
        </w:rPr>
        <w:lastRenderedPageBreak/>
        <w:t>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Программа предмета «Технология» обеспечивает формирование у обучающихся технологического мышления.</w:t>
      </w:r>
      <w:proofErr w:type="gramEnd"/>
      <w:r>
        <w:rPr>
          <w:rFonts w:ascii="Times New Roman" w:eastAsia="Times New Roman" w:hAnsi="Times New Roman"/>
          <w:sz w:val="28"/>
          <w:szCs w:val="28"/>
        </w:rPr>
        <w:t xml:space="preserve">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w:t>
      </w:r>
      <w:proofErr w:type="gramStart"/>
      <w:r>
        <w:rPr>
          <w:rFonts w:ascii="Times New Roman" w:eastAsia="Times New Roman" w:hAnsi="Times New Roman"/>
          <w:sz w:val="28"/>
          <w:szCs w:val="28"/>
        </w:rPr>
        <w:t>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Предмет «Технология» является базой, на которой может быть сформировано проектное мышление обучающихся. </w:t>
      </w:r>
      <w:proofErr w:type="gramStart"/>
      <w:r>
        <w:rPr>
          <w:rFonts w:ascii="Times New Roman" w:eastAsia="Times New Roman" w:hAnsi="Times New Roman"/>
          <w:sz w:val="28"/>
          <w:szCs w:val="28"/>
        </w:rPr>
        <w:t xml:space="preserve">Проектная деятельность как способ преобразования реальности в соответствии с поставленной целью </w:t>
      </w:r>
      <w:r>
        <w:rPr>
          <w:rFonts w:ascii="Times New Roman" w:eastAsia="Times New Roman" w:hAnsi="Times New Roman"/>
          <w:sz w:val="28"/>
          <w:szCs w:val="28"/>
        </w:rPr>
        <w:lastRenderedPageBreak/>
        <w:t>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Pr>
          <w:rFonts w:ascii="Times New Roman" w:eastAsia="Times New Roman" w:hAnsi="Times New Roman"/>
          <w:sz w:val="16"/>
          <w:szCs w:val="16"/>
        </w:rPr>
        <w:t xml:space="preserve"> </w:t>
      </w:r>
      <w:r>
        <w:rPr>
          <w:rFonts w:ascii="Times New Roman" w:eastAsia="Times New Roman" w:hAnsi="Times New Roman"/>
          <w:sz w:val="28"/>
          <w:szCs w:val="28"/>
        </w:rPr>
        <w:t xml:space="preserve"> Таким образом, в программу включено содержание, адекватное требованиям ФГОС к освоению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принципов и алгоритмов проектной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Pr>
          <w:rFonts w:ascii="Times New Roman" w:eastAsia="Times New Roman" w:hAnsi="Times New Roman"/>
          <w:sz w:val="28"/>
          <w:szCs w:val="28"/>
        </w:rPr>
        <w:t>обучающимся</w:t>
      </w:r>
      <w:proofErr w:type="gramEnd"/>
      <w:r>
        <w:rPr>
          <w:rFonts w:ascii="Times New Roman" w:eastAsia="Times New Roman" w:hAnsi="Times New Roman"/>
          <w:sz w:val="28"/>
          <w:szCs w:val="28"/>
        </w:rPr>
        <w:t xml:space="preserve"> собственных стремлений, полученного опыта учебной деятельности и информации, в том числе в отношении профессионального самоопределения.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Цели программы:</w:t>
      </w:r>
    </w:p>
    <w:p w:rsidR="00777D59" w:rsidRDefault="006821ED" w:rsidP="006821ED">
      <w:pPr>
        <w:pStyle w:val="a8"/>
        <w:numPr>
          <w:ilvl w:val="3"/>
          <w:numId w:val="166"/>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Обеспечение понимания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сущности современных технологий и перспектив их развития.</w:t>
      </w:r>
    </w:p>
    <w:p w:rsidR="00777D59" w:rsidRDefault="006821ED" w:rsidP="006821ED">
      <w:pPr>
        <w:pStyle w:val="a8"/>
        <w:numPr>
          <w:ilvl w:val="3"/>
          <w:numId w:val="166"/>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Формирование технологической культуры и проектно-технологического мышления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w:t>
      </w:r>
    </w:p>
    <w:p w:rsidR="00777D59" w:rsidRDefault="006821ED" w:rsidP="006821ED">
      <w:pPr>
        <w:pStyle w:val="a8"/>
        <w:numPr>
          <w:ilvl w:val="3"/>
          <w:numId w:val="166"/>
        </w:numPr>
        <w:spacing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Программа реализуется из расчета 2 часа в неделю в 5–8 классах, 1 час — в 9 классе.</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Pr>
          <w:rFonts w:ascii="Times New Roman" w:eastAsia="Times New Roman" w:hAnsi="Times New Roman"/>
          <w:sz w:val="28"/>
          <w:szCs w:val="28"/>
        </w:rPr>
        <w:t xml:space="preserve"> Важнейшую группу образовательных результатов составляет полученный и осмысленный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опыт практической деятельности. В урочное время деятельность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Подразумевается и значительная внеурочная активность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Pr>
          <w:rFonts w:ascii="Times New Roman" w:eastAsia="Times New Roman" w:hAnsi="Times New Roman"/>
          <w:sz w:val="28"/>
          <w:szCs w:val="28"/>
        </w:rPr>
        <w:t>В рамках внеурочной деятельности активность обучающихся связана:</w:t>
      </w:r>
      <w:proofErr w:type="gramEnd"/>
    </w:p>
    <w:p w:rsidR="00777D59" w:rsidRDefault="006821ED" w:rsidP="006821ED">
      <w:pPr>
        <w:numPr>
          <w:ilvl w:val="0"/>
          <w:numId w:val="194"/>
        </w:numPr>
        <w:tabs>
          <w:tab w:val="left" w:pos="993"/>
        </w:tabs>
        <w:spacing w:after="0" w:line="360" w:lineRule="auto"/>
        <w:ind w:left="0" w:firstLine="1134"/>
        <w:jc w:val="both"/>
        <w:rPr>
          <w:rFonts w:ascii="Times New Roman" w:eastAsia="Times New Roman" w:hAnsi="Times New Roman"/>
          <w:sz w:val="28"/>
          <w:szCs w:val="28"/>
        </w:rPr>
      </w:pPr>
      <w:r>
        <w:rPr>
          <w:rFonts w:ascii="Times New Roman" w:eastAsia="Times New Roman" w:hAnsi="Times New Roman"/>
          <w:sz w:val="28"/>
          <w:szCs w:val="28"/>
        </w:rPr>
        <w:t>с выполнением заданий на самостоятельную работу с информацией;</w:t>
      </w:r>
    </w:p>
    <w:p w:rsidR="00777D59" w:rsidRDefault="006821ED" w:rsidP="006821ED">
      <w:pPr>
        <w:numPr>
          <w:ilvl w:val="0"/>
          <w:numId w:val="194"/>
        </w:numPr>
        <w:tabs>
          <w:tab w:val="left" w:pos="993"/>
        </w:tabs>
        <w:spacing w:after="0" w:line="360" w:lineRule="auto"/>
        <w:ind w:left="0" w:firstLine="1134"/>
        <w:jc w:val="both"/>
        <w:rPr>
          <w:rFonts w:ascii="Times New Roman" w:eastAsia="Times New Roman" w:hAnsi="Times New Roman"/>
          <w:sz w:val="28"/>
          <w:szCs w:val="28"/>
        </w:rPr>
      </w:pPr>
      <w:bookmarkStart w:id="407" w:name="_68fvr6qyp4sc" w:colFirst="0" w:colLast="0"/>
      <w:bookmarkEnd w:id="407"/>
      <w:r>
        <w:rPr>
          <w:rFonts w:ascii="Times New Roman" w:eastAsia="Times New Roman" w:hAnsi="Times New Roman"/>
          <w:sz w:val="28"/>
          <w:szCs w:val="28"/>
        </w:rPr>
        <w:t>с проектной деятельностью;</w:t>
      </w:r>
    </w:p>
    <w:p w:rsidR="00777D59" w:rsidRDefault="006821ED" w:rsidP="006821ED">
      <w:pPr>
        <w:numPr>
          <w:ilvl w:val="0"/>
          <w:numId w:val="194"/>
        </w:numPr>
        <w:tabs>
          <w:tab w:val="left" w:pos="993"/>
        </w:tabs>
        <w:spacing w:after="0" w:line="360" w:lineRule="auto"/>
        <w:ind w:left="0" w:firstLine="1134"/>
        <w:jc w:val="both"/>
        <w:rPr>
          <w:rFonts w:ascii="Times New Roman" w:eastAsia="Times New Roman" w:hAnsi="Times New Roman"/>
          <w:sz w:val="28"/>
          <w:szCs w:val="28"/>
        </w:rPr>
      </w:pPr>
      <w:bookmarkStart w:id="408" w:name="_kba2udnt449m" w:colFirst="0" w:colLast="0"/>
      <w:bookmarkEnd w:id="408"/>
      <w:r>
        <w:rPr>
          <w:rFonts w:ascii="Times New Roman" w:eastAsia="Times New Roman" w:hAnsi="Times New Roman"/>
          <w:sz w:val="28"/>
          <w:szCs w:val="28"/>
        </w:rPr>
        <w:lastRenderedPageBreak/>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Предметная область «Технология» направлена на развитие гибких компетенций как комплекса неспециализированных </w:t>
      </w:r>
      <w:proofErr w:type="spellStart"/>
      <w:r>
        <w:rPr>
          <w:rFonts w:ascii="Times New Roman" w:eastAsia="Times New Roman" w:hAnsi="Times New Roman"/>
          <w:sz w:val="28"/>
          <w:szCs w:val="28"/>
        </w:rPr>
        <w:t>надпрофессиональных</w:t>
      </w:r>
      <w:proofErr w:type="spellEnd"/>
      <w:r>
        <w:rPr>
          <w:rFonts w:ascii="Times New Roman" w:eastAsia="Times New Roman" w:hAnsi="Times New Roman"/>
          <w:sz w:val="28"/>
          <w:szCs w:val="28"/>
        </w:rPr>
        <w:t xml:space="preserve">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w:t>
      </w:r>
      <w:proofErr w:type="spellStart"/>
      <w:r>
        <w:rPr>
          <w:rFonts w:ascii="Times New Roman" w:eastAsia="Times New Roman" w:hAnsi="Times New Roman"/>
          <w:sz w:val="28"/>
          <w:szCs w:val="28"/>
        </w:rPr>
        <w:t>коллаборация</w:t>
      </w:r>
      <w:proofErr w:type="spellEnd"/>
      <w:r>
        <w:rPr>
          <w:rFonts w:ascii="Times New Roman" w:eastAsia="Times New Roman" w:hAnsi="Times New Roman"/>
          <w:sz w:val="28"/>
          <w:szCs w:val="28"/>
        </w:rPr>
        <w:t>), критическое мышление.</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Применение модульной структуры обеспечивает возможность вариативного освоения образовательных </w:t>
      </w:r>
      <w:proofErr w:type="gramStart"/>
      <w:r>
        <w:rPr>
          <w:rFonts w:ascii="Times New Roman" w:eastAsia="Times New Roman" w:hAnsi="Times New Roman"/>
          <w:sz w:val="28"/>
          <w:szCs w:val="28"/>
        </w:rPr>
        <w:t>модулей</w:t>
      </w:r>
      <w:proofErr w:type="gramEnd"/>
      <w:r>
        <w:rPr>
          <w:rFonts w:ascii="Times New Roman" w:eastAsia="Times New Roman" w:hAnsi="Times New Roman"/>
          <w:sz w:val="28"/>
          <w:szCs w:val="28"/>
        </w:rPr>
        <w:t xml:space="preserve">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w:t>
      </w:r>
      <w:r>
        <w:rPr>
          <w:rFonts w:ascii="Times New Roman" w:eastAsia="Times New Roman" w:hAnsi="Times New Roman"/>
          <w:sz w:val="28"/>
          <w:szCs w:val="28"/>
        </w:rPr>
        <w:lastRenderedPageBreak/>
        <w:t xml:space="preserve">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w:t>
      </w:r>
      <w:proofErr w:type="gramStart"/>
      <w:r>
        <w:rPr>
          <w:rFonts w:ascii="Times New Roman" w:eastAsia="Times New Roman" w:hAnsi="Times New Roman"/>
          <w:sz w:val="28"/>
          <w:szCs w:val="28"/>
        </w:rPr>
        <w:t>бизнес-ситуаций</w:t>
      </w:r>
      <w:proofErr w:type="gramEnd"/>
      <w:r>
        <w:rPr>
          <w:rFonts w:ascii="Times New Roman" w:eastAsia="Times New Roman" w:hAnsi="Times New Roman"/>
          <w:sz w:val="28"/>
          <w:szCs w:val="28"/>
        </w:rPr>
        <w:t xml:space="preserve">. Метод направлен на изучение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777D59" w:rsidRDefault="006821ED">
      <w:pPr>
        <w:spacing w:before="240" w:after="0" w:line="360" w:lineRule="auto"/>
        <w:ind w:firstLine="700"/>
        <w:jc w:val="both"/>
        <w:rPr>
          <w:rFonts w:ascii="Times New Roman" w:eastAsia="Times New Roman" w:hAnsi="Times New Roman"/>
          <w:sz w:val="28"/>
          <w:szCs w:val="28"/>
        </w:rPr>
      </w:pPr>
      <w:bookmarkStart w:id="409" w:name="_wibnoruib21n" w:colFirst="0" w:colLast="0"/>
      <w:bookmarkEnd w:id="409"/>
      <w:r>
        <w:rPr>
          <w:rFonts w:ascii="Times New Roman" w:eastAsia="Times New Roman" w:hAnsi="Times New Roman"/>
          <w:sz w:val="28"/>
          <w:szCs w:val="28"/>
        </w:rPr>
        <w:t xml:space="preserve">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w:t>
      </w:r>
      <w:proofErr w:type="spellStart"/>
      <w:r>
        <w:rPr>
          <w:rFonts w:ascii="Times New Roman" w:eastAsia="Times New Roman" w:hAnsi="Times New Roman"/>
          <w:sz w:val="28"/>
          <w:szCs w:val="28"/>
        </w:rPr>
        <w:t>эскизирования</w:t>
      </w:r>
      <w:proofErr w:type="spellEnd"/>
      <w:r>
        <w:rPr>
          <w:rFonts w:ascii="Times New Roman" w:eastAsia="Times New Roman" w:hAnsi="Times New Roman"/>
          <w:sz w:val="28"/>
          <w:szCs w:val="28"/>
        </w:rPr>
        <w:t xml:space="preserve">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777D59" w:rsidRDefault="006821ED">
      <w:pPr>
        <w:spacing w:before="240" w:after="0" w:line="360" w:lineRule="auto"/>
        <w:ind w:firstLine="700"/>
        <w:jc w:val="both"/>
        <w:rPr>
          <w:rFonts w:ascii="Times New Roman" w:eastAsia="Times New Roman" w:hAnsi="Times New Roman"/>
          <w:sz w:val="28"/>
          <w:szCs w:val="28"/>
        </w:rPr>
      </w:pPr>
      <w:bookmarkStart w:id="410" w:name="_hykmiz2347sz" w:colFirst="0" w:colLast="0"/>
      <w:bookmarkEnd w:id="410"/>
      <w:r>
        <w:rPr>
          <w:rFonts w:ascii="Times New Roman" w:eastAsia="Times New Roman" w:hAnsi="Times New Roman"/>
          <w:sz w:val="28"/>
          <w:szCs w:val="28"/>
        </w:rPr>
        <w:t xml:space="preserve">Модуль «3D-моделирование, </w:t>
      </w:r>
      <w:proofErr w:type="spellStart"/>
      <w:r>
        <w:rPr>
          <w:rFonts w:ascii="Times New Roman" w:eastAsia="Times New Roman" w:hAnsi="Times New Roman"/>
          <w:sz w:val="28"/>
          <w:szCs w:val="28"/>
        </w:rPr>
        <w:t>прототипирование</w:t>
      </w:r>
      <w:proofErr w:type="spellEnd"/>
      <w:r>
        <w:rPr>
          <w:rFonts w:ascii="Times New Roman" w:eastAsia="Times New Roman" w:hAnsi="Times New Roman"/>
          <w:sz w:val="28"/>
          <w:szCs w:val="28"/>
        </w:rPr>
        <w:t xml:space="preserve"> и макетирование» включает в себя содержание, посвященное изучению основ трехмерного моделирования, макетирования и </w:t>
      </w:r>
      <w:proofErr w:type="spellStart"/>
      <w:r>
        <w:rPr>
          <w:rFonts w:ascii="Times New Roman" w:eastAsia="Times New Roman" w:hAnsi="Times New Roman"/>
          <w:sz w:val="28"/>
          <w:szCs w:val="28"/>
        </w:rPr>
        <w:t>прототипирования</w:t>
      </w:r>
      <w:proofErr w:type="spellEnd"/>
      <w:r>
        <w:rPr>
          <w:rFonts w:ascii="Times New Roman" w:eastAsia="Times New Roman" w:hAnsi="Times New Roman"/>
          <w:sz w:val="28"/>
          <w:szCs w:val="28"/>
        </w:rPr>
        <w:t>,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777D59" w:rsidRDefault="006821ED">
      <w:pPr>
        <w:spacing w:before="240" w:after="0" w:line="360" w:lineRule="auto"/>
        <w:ind w:firstLine="700"/>
        <w:jc w:val="both"/>
        <w:rPr>
          <w:rFonts w:ascii="Times New Roman" w:eastAsia="Times New Roman" w:hAnsi="Times New Roman"/>
          <w:sz w:val="28"/>
          <w:szCs w:val="28"/>
        </w:rPr>
      </w:pPr>
      <w:bookmarkStart w:id="411" w:name="_jvp05b9s07ou" w:colFirst="0" w:colLast="0"/>
      <w:bookmarkEnd w:id="411"/>
      <w:proofErr w:type="gramStart"/>
      <w:r>
        <w:rPr>
          <w:rFonts w:ascii="Times New Roman" w:eastAsia="Times New Roman" w:hAnsi="Times New Roman"/>
          <w:sz w:val="28"/>
          <w:szCs w:val="28"/>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roofErr w:type="gramEnd"/>
    </w:p>
    <w:p w:rsidR="00777D59" w:rsidRDefault="006821ED">
      <w:pPr>
        <w:spacing w:before="240" w:after="0" w:line="360" w:lineRule="auto"/>
        <w:ind w:firstLine="700"/>
        <w:jc w:val="both"/>
        <w:rPr>
          <w:rFonts w:ascii="Times New Roman" w:eastAsia="Times New Roman" w:hAnsi="Times New Roman"/>
          <w:sz w:val="28"/>
          <w:szCs w:val="28"/>
        </w:rPr>
      </w:pPr>
      <w:bookmarkStart w:id="412" w:name="_nqbzah9hva15" w:colFirst="0" w:colLast="0"/>
      <w:bookmarkEnd w:id="412"/>
      <w:r>
        <w:rPr>
          <w:rFonts w:ascii="Times New Roman" w:eastAsia="Times New Roman" w:hAnsi="Times New Roman"/>
          <w:sz w:val="28"/>
          <w:szCs w:val="28"/>
        </w:rPr>
        <w:lastRenderedPageBreak/>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777D59" w:rsidRDefault="006821ED">
      <w:pPr>
        <w:spacing w:before="240" w:after="0" w:line="360" w:lineRule="auto"/>
        <w:ind w:firstLine="700"/>
        <w:jc w:val="both"/>
        <w:rPr>
          <w:rFonts w:ascii="Times New Roman" w:eastAsia="Times New Roman" w:hAnsi="Times New Roman"/>
          <w:sz w:val="28"/>
          <w:szCs w:val="28"/>
        </w:rPr>
      </w:pPr>
      <w:bookmarkStart w:id="413" w:name="_8o5dnexep238" w:colFirst="0" w:colLast="0"/>
      <w:bookmarkEnd w:id="413"/>
      <w:r>
        <w:rPr>
          <w:rFonts w:ascii="Times New Roman" w:eastAsia="Times New Roman" w:hAnsi="Times New Roman"/>
          <w:sz w:val="28"/>
          <w:szCs w:val="28"/>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w:t>
      </w:r>
      <w:proofErr w:type="spellStart"/>
      <w:r>
        <w:rPr>
          <w:rFonts w:ascii="Times New Roman" w:eastAsia="Times New Roman" w:hAnsi="Times New Roman"/>
          <w:sz w:val="28"/>
          <w:szCs w:val="28"/>
        </w:rPr>
        <w:t>этапности</w:t>
      </w:r>
      <w:proofErr w:type="spellEnd"/>
      <w:r>
        <w:rPr>
          <w:rFonts w:ascii="Times New Roman" w:eastAsia="Times New Roman" w:hAnsi="Times New Roman"/>
          <w:sz w:val="28"/>
          <w:szCs w:val="28"/>
        </w:rPr>
        <w:t xml:space="preserve">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При этом с целью формирования у обучающегося представления комплексного предметного, </w:t>
      </w:r>
      <w:proofErr w:type="spellStart"/>
      <w:r>
        <w:rPr>
          <w:rFonts w:ascii="Times New Roman" w:eastAsia="Times New Roman" w:hAnsi="Times New Roman"/>
          <w:sz w:val="28"/>
          <w:szCs w:val="28"/>
        </w:rPr>
        <w:t>метапредметного</w:t>
      </w:r>
      <w:proofErr w:type="spellEnd"/>
      <w:r>
        <w:rPr>
          <w:rFonts w:ascii="Times New Roman" w:eastAsia="Times New Roman" w:hAnsi="Times New Roman"/>
          <w:sz w:val="28"/>
          <w:szCs w:val="28"/>
        </w:rPr>
        <w:t xml:space="preserve"> и личностного содержания программа должна отражать три блока содержания: «Технология», «Культура» и «Личностное развитие».</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Первый блок включает содержание, позволяющее ввести обучающихся в контекст современных материальных и информационных технологий, </w:t>
      </w:r>
      <w:r>
        <w:rPr>
          <w:rFonts w:ascii="Times New Roman" w:eastAsia="Times New Roman" w:hAnsi="Times New Roman"/>
          <w:sz w:val="28"/>
          <w:szCs w:val="28"/>
        </w:rPr>
        <w:lastRenderedPageBreak/>
        <w:t>показывающее технологическую эволюцию человечества, ее закономерности, технологические тренды ближайших десятилетий.</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Второй блок содержания позволяет </w:t>
      </w:r>
      <w:proofErr w:type="gramStart"/>
      <w:r>
        <w:rPr>
          <w:rFonts w:ascii="Times New Roman" w:eastAsia="Times New Roman" w:hAnsi="Times New Roman"/>
          <w:sz w:val="28"/>
          <w:szCs w:val="28"/>
        </w:rPr>
        <w:t>обучающемуся</w:t>
      </w:r>
      <w:proofErr w:type="gramEnd"/>
      <w:r>
        <w:rPr>
          <w:rFonts w:ascii="Times New Roman" w:eastAsia="Times New Roman" w:hAnsi="Times New Roman"/>
          <w:sz w:val="28"/>
          <w:szCs w:val="28"/>
        </w:rPr>
        <w:t xml:space="preserve">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Второй блок реализуется в следующих организационных формах:</w:t>
      </w:r>
    </w:p>
    <w:p w:rsidR="00777D59" w:rsidRDefault="006821ED" w:rsidP="006821ED">
      <w:pPr>
        <w:pStyle w:val="a8"/>
        <w:numPr>
          <w:ilvl w:val="0"/>
          <w:numId w:val="133"/>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777D59" w:rsidRDefault="006821ED" w:rsidP="006821ED">
      <w:pPr>
        <w:pStyle w:val="a8"/>
        <w:numPr>
          <w:ilvl w:val="0"/>
          <w:numId w:val="133"/>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777D59" w:rsidRDefault="006821ED" w:rsidP="006821ED">
      <w:pPr>
        <w:pStyle w:val="a8"/>
        <w:numPr>
          <w:ilvl w:val="0"/>
          <w:numId w:val="133"/>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проектная деятельность в рамках урочной и внеурочной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w:t>
      </w:r>
      <w:r>
        <w:rPr>
          <w:rFonts w:ascii="Times New Roman" w:eastAsia="Times New Roman" w:hAnsi="Times New Roman"/>
          <w:sz w:val="28"/>
          <w:szCs w:val="28"/>
        </w:rPr>
        <w:lastRenderedPageBreak/>
        <w:t>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roofErr w:type="gramEnd"/>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Современные технологии и перспективы их развития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технологий. Понятие «технологии». Материальные технологии, информационные технологии, социальные технологии.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История развития технологий. Источники развития технологий: эволюция потребностей, практический опыт, научное знание, </w:t>
      </w:r>
      <w:proofErr w:type="spellStart"/>
      <w:r>
        <w:rPr>
          <w:rFonts w:ascii="Times New Roman" w:eastAsia="Times New Roman" w:hAnsi="Times New Roman"/>
          <w:sz w:val="28"/>
          <w:szCs w:val="28"/>
        </w:rPr>
        <w:t>технологизация</w:t>
      </w:r>
      <w:proofErr w:type="spellEnd"/>
      <w:r>
        <w:rPr>
          <w:rFonts w:ascii="Times New Roman" w:eastAsia="Times New Roman" w:hAnsi="Times New Roman"/>
          <w:sz w:val="28"/>
          <w:szCs w:val="28"/>
        </w:rPr>
        <w:t xml:space="preserve"> научных идей. Развитие технологий и их влияние на среду обитания человека </w:t>
      </w:r>
      <w:r>
        <w:rPr>
          <w:rFonts w:ascii="Times New Roman" w:eastAsia="Times New Roman" w:hAnsi="Times New Roman"/>
          <w:sz w:val="28"/>
          <w:szCs w:val="28"/>
        </w:rPr>
        <w:lastRenderedPageBreak/>
        <w:t>и уклад общественной жизни. Технологии и мировое хозяйство. Закономерности технологического развития.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Промышленные технологии. Производственные технологии. Технологии сферы услуг. Технологии сельского хозяйства.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Автоматизация производства. Производственные технологии автоматизированного производства.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Современные информационные технологии, применимые к новому технологическому укладу.</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Управление в современном производстве. Инновационные предприятия. Трансферт технологий.</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 xml:space="preserve">Формирование технологической культуры и проектно-технологического мышления </w:t>
      </w:r>
      <w:proofErr w:type="gramStart"/>
      <w:r>
        <w:rPr>
          <w:rFonts w:ascii="Times New Roman" w:eastAsia="Times New Roman" w:hAnsi="Times New Roman"/>
          <w:b/>
          <w:sz w:val="28"/>
          <w:szCs w:val="28"/>
        </w:rPr>
        <w:t>обучающихся</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Метод </w:t>
      </w:r>
      <w:proofErr w:type="gramStart"/>
      <w:r>
        <w:rPr>
          <w:rFonts w:ascii="Times New Roman" w:eastAsia="Times New Roman" w:hAnsi="Times New Roman"/>
          <w:sz w:val="28"/>
          <w:szCs w:val="28"/>
        </w:rPr>
        <w:t>дизайн-мышления</w:t>
      </w:r>
      <w:proofErr w:type="gramEnd"/>
      <w:r>
        <w:rPr>
          <w:rFonts w:ascii="Times New Roman" w:eastAsia="Times New Roman" w:hAnsi="Times New Roman"/>
          <w:sz w:val="28"/>
          <w:szCs w:val="28"/>
        </w:rPr>
        <w:t>.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Методы проектирования, конструирования, моделирования. Методы принятия решения. Анализ альтернативных ресурсов.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Порядок действий по сборке конструкции/механизма. Способы соединения деталей. Технологический узел. Понятие модели.</w:t>
      </w:r>
    </w:p>
    <w:p w:rsidR="00777D59" w:rsidRDefault="006821ED">
      <w:pPr>
        <w:spacing w:before="240" w:after="0" w:line="360" w:lineRule="auto"/>
        <w:ind w:firstLine="700"/>
        <w:jc w:val="both"/>
        <w:rPr>
          <w:rFonts w:ascii="Times New Roman" w:eastAsia="Times New Roman" w:hAnsi="Times New Roman"/>
          <w:i/>
          <w:sz w:val="28"/>
          <w:szCs w:val="28"/>
        </w:rPr>
      </w:pPr>
      <w:r>
        <w:rPr>
          <w:rFonts w:ascii="Times New Roman" w:eastAsia="Times New Roman" w:hAnsi="Times New Roman"/>
          <w:sz w:val="28"/>
          <w:szCs w:val="28"/>
        </w:rPr>
        <w:t>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w:t>
      </w:r>
      <w:proofErr w:type="gramStart"/>
      <w:r>
        <w:rPr>
          <w:rFonts w:ascii="Times New Roman" w:eastAsia="Times New Roman" w:hAnsi="Times New Roman"/>
          <w:sz w:val="28"/>
          <w:szCs w:val="28"/>
        </w:rPr>
        <w:t>й(</w:t>
      </w:r>
      <w:proofErr w:type="gramEnd"/>
      <w:r>
        <w:rPr>
          <w:rFonts w:ascii="Times New Roman" w:eastAsia="Times New Roman" w:hAnsi="Times New Roman"/>
          <w:sz w:val="28"/>
          <w:szCs w:val="28"/>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rFonts w:ascii="Times New Roman" w:eastAsia="Times New Roman" w:hAnsi="Times New Roman"/>
          <w:i/>
          <w:sz w:val="28"/>
          <w:szCs w:val="28"/>
        </w:rPr>
        <w:t>Робототехника и среда конструирования.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Опыт проектирования, конструирования, моделирования.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777D59" w:rsidRDefault="006821ED">
      <w:pPr>
        <w:spacing w:before="240" w:after="0" w:line="360" w:lineRule="auto"/>
        <w:ind w:firstLine="700"/>
        <w:jc w:val="both"/>
        <w:rPr>
          <w:rFonts w:ascii="Times New Roman" w:eastAsia="Times New Roman" w:hAnsi="Times New Roman"/>
          <w:i/>
          <w:sz w:val="28"/>
          <w:szCs w:val="28"/>
        </w:rPr>
      </w:pPr>
      <w:r>
        <w:rPr>
          <w:rFonts w:ascii="Times New Roman" w:eastAsia="Times New Roman" w:hAnsi="Times New Roman"/>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Компьютерное моделирование, проведение виртуального эксперимента.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Разработка проектного замысла по алгоритму: реализация этапов анализа ситуации, целеполагания, выбора системы и принципа </w:t>
      </w:r>
      <w:r>
        <w:rPr>
          <w:rFonts w:ascii="Times New Roman" w:eastAsia="Times New Roman" w:hAnsi="Times New Roman"/>
          <w:sz w:val="28"/>
          <w:szCs w:val="28"/>
        </w:rPr>
        <w:lastRenderedPageBreak/>
        <w:t>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Разработка и реализация командного проекта, направленного на разрешение значимой для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задачи или проблемной ситуации.</w:t>
      </w:r>
    </w:p>
    <w:p w:rsidR="00777D59" w:rsidRDefault="00777D59">
      <w:pPr>
        <w:spacing w:before="240" w:after="0" w:line="360" w:lineRule="auto"/>
        <w:ind w:firstLine="700"/>
        <w:jc w:val="both"/>
        <w:rPr>
          <w:rFonts w:ascii="Times New Roman" w:eastAsia="Times New Roman" w:hAnsi="Times New Roman"/>
          <w:sz w:val="28"/>
          <w:szCs w:val="28"/>
        </w:rPr>
      </w:pPr>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Построение образовательных траекторий и планов для самоопределения обучающихся</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Предприятия региона проживания обучающихся, работающие на основе современных производственных технологий.</w:t>
      </w:r>
      <w:proofErr w:type="gramEnd"/>
      <w:r>
        <w:rPr>
          <w:rFonts w:ascii="Times New Roman" w:eastAsia="Times New Roman" w:hAnsi="Times New Roman"/>
          <w:sz w:val="28"/>
          <w:szCs w:val="28"/>
        </w:rPr>
        <w:t xml:space="preserve">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Pr>
          <w:rFonts w:ascii="Times New Roman" w:eastAsia="Times New Roman" w:hAnsi="Times New Roman"/>
          <w:i/>
          <w:sz w:val="28"/>
          <w:szCs w:val="28"/>
        </w:rPr>
        <w:t>Стратегии профессиональной карьеры.</w:t>
      </w:r>
      <w:r>
        <w:rPr>
          <w:rFonts w:ascii="Times New Roman" w:eastAsia="Times New Roman" w:hAnsi="Times New Roman"/>
          <w:sz w:val="28"/>
          <w:szCs w:val="28"/>
        </w:rPr>
        <w:t xml:space="preserve"> Современные требования к кадрам. Концепции «обучения для жизни» и «обучения через всю жизнь». Разработка матрицы возможностей.</w:t>
      </w:r>
    </w:p>
    <w:p w:rsidR="00777D59" w:rsidRDefault="006821ED">
      <w:pPr>
        <w:rPr>
          <w:rFonts w:ascii="Times New Roman" w:eastAsia="Times New Roman" w:hAnsi="Times New Roman"/>
          <w:sz w:val="28"/>
          <w:szCs w:val="28"/>
        </w:rPr>
      </w:pPr>
      <w:r>
        <w:rPr>
          <w:rFonts w:ascii="Times New Roman" w:eastAsia="Times New Roman" w:hAnsi="Times New Roman"/>
          <w:sz w:val="28"/>
          <w:szCs w:val="28"/>
        </w:rPr>
        <w:br w:type="page"/>
      </w:r>
    </w:p>
    <w:p w:rsidR="00777D59" w:rsidRDefault="006821ED">
      <w:pPr>
        <w:pStyle w:val="4"/>
        <w:ind w:left="1701"/>
      </w:pPr>
      <w:bookmarkStart w:id="414" w:name="_Toc409691716"/>
      <w:bookmarkStart w:id="415" w:name="_Toc410654041"/>
      <w:bookmarkStart w:id="416" w:name="_Toc31893468"/>
      <w:bookmarkStart w:id="417" w:name="_Toc31898648"/>
      <w:r>
        <w:lastRenderedPageBreak/>
        <w:t>2.2.2.16. Физическая культура</w:t>
      </w:r>
      <w:bookmarkEnd w:id="414"/>
      <w:bookmarkEnd w:id="415"/>
      <w:bookmarkEnd w:id="416"/>
      <w:bookmarkEnd w:id="417"/>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Pr>
          <w:rFonts w:ascii="Times New Roman" w:hAnsi="Times New Roman"/>
          <w:sz w:val="28"/>
          <w:szCs w:val="28"/>
        </w:rPr>
        <w:t xml:space="preserve">«Биология», «Математика», «Физика», «География», «Основы безопасности жизнедеятельности», Иностранный язык», «Музыка» и др. </w:t>
      </w:r>
      <w:proofErr w:type="gramEnd"/>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 xml:space="preserve">Физическая культура как область знаний </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История и современное развитие физической культуры</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i/>
          <w:sz w:val="28"/>
          <w:szCs w:val="28"/>
        </w:rPr>
        <w:t>Олимпийские игры древности. Возрождение Олимпийских игр и олимпийского движения. Олимпийское движение в России</w:t>
      </w:r>
      <w:r>
        <w:rPr>
          <w:rFonts w:ascii="Times New Roman" w:hAnsi="Times New Roman"/>
          <w:sz w:val="28"/>
          <w:szCs w:val="28"/>
        </w:rPr>
        <w:t xml:space="preserve">. </w:t>
      </w:r>
      <w:r>
        <w:rPr>
          <w:rFonts w:ascii="Times New Roman" w:hAnsi="Times New Roman"/>
          <w:i/>
          <w:sz w:val="28"/>
          <w:szCs w:val="28"/>
        </w:rPr>
        <w:t>Современные Олимпийские игры.</w:t>
      </w:r>
      <w:r>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b/>
          <w:sz w:val="28"/>
          <w:szCs w:val="28"/>
        </w:rPr>
        <w:t>Современное представление о физической культуре (основные понятия)</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Физическое развитие человека. </w:t>
      </w:r>
      <w:r>
        <w:rPr>
          <w:rFonts w:ascii="Times New Roman" w:hAnsi="Times New Roman"/>
          <w:i/>
          <w:sz w:val="28"/>
          <w:szCs w:val="28"/>
        </w:rPr>
        <w:t>Физическая подготовка, ее связь с укреплением здоровья, развитием физических качеств.</w:t>
      </w:r>
      <w:r>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Pr>
          <w:rFonts w:ascii="Times New Roman" w:hAnsi="Times New Roman"/>
          <w:i/>
          <w:sz w:val="28"/>
          <w:szCs w:val="28"/>
        </w:rPr>
        <w:t>Спорт и спортивная подготовка</w:t>
      </w:r>
      <w:r>
        <w:rPr>
          <w:rFonts w:ascii="Times New Roman" w:hAnsi="Times New Roman"/>
          <w:sz w:val="28"/>
          <w:szCs w:val="28"/>
        </w:rPr>
        <w:t xml:space="preserve">. </w:t>
      </w:r>
      <w:r>
        <w:rPr>
          <w:rFonts w:ascii="Times New Roman" w:hAnsi="Times New Roman"/>
          <w:i/>
          <w:sz w:val="28"/>
          <w:szCs w:val="28"/>
        </w:rPr>
        <w:t>Всероссийский физкультурно-спортивный комплекс «Готов к труду и обороне».</w:t>
      </w:r>
    </w:p>
    <w:p w:rsidR="00777D59" w:rsidRDefault="006821ED">
      <w:pPr>
        <w:pStyle w:val="a8"/>
        <w:spacing w:line="360" w:lineRule="auto"/>
        <w:ind w:left="709"/>
        <w:jc w:val="both"/>
        <w:rPr>
          <w:rFonts w:ascii="Times New Roman" w:hAnsi="Times New Roman"/>
          <w:sz w:val="28"/>
          <w:szCs w:val="28"/>
        </w:rPr>
      </w:pPr>
      <w:r>
        <w:rPr>
          <w:rFonts w:ascii="Times New Roman" w:hAnsi="Times New Roman"/>
          <w:b/>
          <w:sz w:val="28"/>
          <w:szCs w:val="28"/>
        </w:rPr>
        <w:t>Физическая культура человека</w:t>
      </w:r>
    </w:p>
    <w:p w:rsidR="00777D59" w:rsidRDefault="006821ED">
      <w:pPr>
        <w:tabs>
          <w:tab w:val="left" w:pos="0"/>
        </w:tabs>
        <w:spacing w:after="0" w:line="360" w:lineRule="auto"/>
        <w:ind w:firstLine="709"/>
        <w:jc w:val="both"/>
        <w:rPr>
          <w:rFonts w:ascii="Times New Roman" w:hAnsi="Times New Roman"/>
          <w:b/>
          <w:sz w:val="28"/>
          <w:szCs w:val="28"/>
        </w:rPr>
      </w:pPr>
      <w:r>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rFonts w:ascii="Times New Roman" w:hAnsi="Times New Roman"/>
          <w:b/>
          <w:sz w:val="28"/>
          <w:szCs w:val="28"/>
        </w:rPr>
        <w:t xml:space="preserve">Способы двигательной (физкультурной) деятельности </w:t>
      </w:r>
    </w:p>
    <w:p w:rsidR="00777D59" w:rsidRDefault="006821ED">
      <w:pPr>
        <w:tabs>
          <w:tab w:val="left" w:pos="0"/>
        </w:tabs>
        <w:spacing w:after="0" w:line="360" w:lineRule="auto"/>
        <w:ind w:firstLine="709"/>
        <w:jc w:val="both"/>
        <w:rPr>
          <w:rFonts w:ascii="Times New Roman" w:hAnsi="Times New Roman"/>
          <w:b/>
          <w:sz w:val="28"/>
          <w:szCs w:val="28"/>
        </w:rPr>
      </w:pPr>
      <w:r>
        <w:rPr>
          <w:rFonts w:ascii="Times New Roman" w:hAnsi="Times New Roman"/>
          <w:b/>
          <w:sz w:val="28"/>
          <w:szCs w:val="28"/>
        </w:rPr>
        <w:t>Организация и проведение самостоятельных занятий физической культурой</w:t>
      </w:r>
    </w:p>
    <w:p w:rsidR="00777D59" w:rsidRDefault="006821ED" w:rsidP="006821ED">
      <w:pPr>
        <w:pStyle w:val="a8"/>
        <w:numPr>
          <w:ilvl w:val="0"/>
          <w:numId w:val="108"/>
        </w:numPr>
        <w:spacing w:line="360" w:lineRule="auto"/>
        <w:ind w:firstLine="709"/>
        <w:jc w:val="both"/>
        <w:rPr>
          <w:rFonts w:ascii="Times New Roman" w:hAnsi="Times New Roman"/>
          <w:sz w:val="28"/>
          <w:szCs w:val="28"/>
        </w:rPr>
      </w:pPr>
      <w:r>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Pr>
          <w:rFonts w:ascii="Times New Roman" w:hAnsi="Times New Roman"/>
          <w:sz w:val="28"/>
          <w:szCs w:val="28"/>
        </w:rPr>
        <w:t>физкультпауз</w:t>
      </w:r>
      <w:proofErr w:type="spellEnd"/>
      <w:r>
        <w:rPr>
          <w:rFonts w:ascii="Times New Roman" w:hAnsi="Times New Roman"/>
          <w:sz w:val="28"/>
          <w:szCs w:val="28"/>
        </w:rPr>
        <w:t xml:space="preserve">, коррекции осанки и телосложения. </w:t>
      </w:r>
      <w:r>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Pr>
          <w:rFonts w:ascii="Times New Roman" w:hAnsi="Times New Roman"/>
          <w:sz w:val="28"/>
          <w:szCs w:val="28"/>
        </w:rPr>
        <w:t xml:space="preserve"> Организация досуга средствами физической культуры. </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 xml:space="preserve">Оценка эффективности занятий физической культурой </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Физическое совершенствование</w:t>
      </w:r>
    </w:p>
    <w:p w:rsidR="00777D59" w:rsidRDefault="006821ED">
      <w:pPr>
        <w:pStyle w:val="a8"/>
        <w:spacing w:line="360" w:lineRule="auto"/>
        <w:ind w:left="709"/>
        <w:jc w:val="both"/>
        <w:rPr>
          <w:rFonts w:ascii="Times New Roman" w:hAnsi="Times New Roman"/>
          <w:i/>
          <w:sz w:val="28"/>
          <w:szCs w:val="28"/>
        </w:rPr>
      </w:pPr>
      <w:r>
        <w:rPr>
          <w:rFonts w:ascii="Times New Roman" w:hAnsi="Times New Roman"/>
          <w:b/>
          <w:sz w:val="28"/>
          <w:szCs w:val="28"/>
        </w:rPr>
        <w:t>Физкультурно-оздоровительная деятельность</w:t>
      </w:r>
    </w:p>
    <w:p w:rsidR="00777D59" w:rsidRDefault="006821ED">
      <w:pPr>
        <w:spacing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77D59" w:rsidRDefault="006821ED">
      <w:pPr>
        <w:pStyle w:val="a8"/>
        <w:spacing w:line="360" w:lineRule="auto"/>
        <w:ind w:left="709"/>
        <w:jc w:val="both"/>
        <w:rPr>
          <w:rFonts w:ascii="Times New Roman" w:hAnsi="Times New Roman"/>
          <w:sz w:val="28"/>
          <w:szCs w:val="28"/>
        </w:rPr>
      </w:pPr>
      <w:r>
        <w:rPr>
          <w:rFonts w:ascii="Times New Roman" w:hAnsi="Times New Roman"/>
          <w:b/>
          <w:sz w:val="28"/>
          <w:szCs w:val="28"/>
        </w:rPr>
        <w:t>Спортивно-оздоровительная деятельность</w:t>
      </w:r>
      <w:r>
        <w:rPr>
          <w:rStyle w:val="af3"/>
          <w:rFonts w:ascii="Times New Roman" w:hAnsi="Times New Roman"/>
          <w:b/>
          <w:sz w:val="28"/>
          <w:szCs w:val="28"/>
        </w:rPr>
        <w:footnoteReference w:id="15"/>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Pr>
          <w:rFonts w:ascii="Times New Roman" w:hAnsi="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Pr>
          <w:rFonts w:ascii="Times New Roman" w:hAnsi="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rFonts w:ascii="Times New Roman" w:hAnsi="Times New Roman"/>
          <w:i/>
          <w:sz w:val="28"/>
          <w:szCs w:val="28"/>
        </w:rPr>
        <w:t>мини-футбол</w:t>
      </w:r>
      <w:r>
        <w:rPr>
          <w:rFonts w:ascii="Times New Roman" w:hAnsi="Times New Roman"/>
          <w:sz w:val="28"/>
          <w:szCs w:val="28"/>
        </w:rPr>
        <w:t xml:space="preserve">, волейбол, баскетбол. Правила спортивных игр. Игры по правилам. </w:t>
      </w:r>
      <w:r>
        <w:rPr>
          <w:rFonts w:ascii="Times New Roman" w:hAnsi="Times New Roman"/>
          <w:i/>
          <w:sz w:val="28"/>
          <w:szCs w:val="28"/>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Pr>
          <w:rFonts w:ascii="Times New Roman" w:hAnsi="Times New Roman"/>
          <w:sz w:val="28"/>
          <w:szCs w:val="28"/>
        </w:rPr>
        <w:t xml:space="preserve"> Лыжные гонки:</w:t>
      </w:r>
      <w:r>
        <w:rPr>
          <w:rFonts w:ascii="Times New Roman" w:hAnsi="Times New Roman"/>
          <w:vertAlign w:val="superscript"/>
        </w:rPr>
        <w:footnoteReference w:id="16"/>
      </w:r>
      <w:r>
        <w:rPr>
          <w:rFonts w:ascii="Times New Roman" w:hAnsi="Times New Roman"/>
          <w:sz w:val="28"/>
          <w:szCs w:val="28"/>
        </w:rPr>
        <w:t xml:space="preserve"> передвижение на лыжах разными способами. Подъемы, спуски, повороты, торможения.</w:t>
      </w:r>
    </w:p>
    <w:p w:rsidR="00777D59" w:rsidRDefault="006821ED">
      <w:pPr>
        <w:pStyle w:val="a8"/>
        <w:spacing w:line="360" w:lineRule="auto"/>
        <w:ind w:left="709"/>
        <w:jc w:val="both"/>
        <w:rPr>
          <w:rFonts w:ascii="Times New Roman" w:hAnsi="Times New Roman"/>
          <w:b/>
          <w:sz w:val="28"/>
          <w:szCs w:val="28"/>
        </w:rPr>
      </w:pPr>
      <w:proofErr w:type="spellStart"/>
      <w:r>
        <w:rPr>
          <w:rFonts w:ascii="Times New Roman" w:hAnsi="Times New Roman"/>
          <w:b/>
          <w:sz w:val="28"/>
          <w:szCs w:val="28"/>
        </w:rPr>
        <w:t>Прикладно</w:t>
      </w:r>
      <w:proofErr w:type="spellEnd"/>
      <w:r>
        <w:rPr>
          <w:rFonts w:ascii="Times New Roman" w:hAnsi="Times New Roman"/>
          <w:b/>
          <w:sz w:val="28"/>
          <w:szCs w:val="28"/>
        </w:rPr>
        <w:t>-ориентированная физкультурная деятельность</w:t>
      </w:r>
    </w:p>
    <w:p w:rsidR="00777D59" w:rsidRDefault="006821ED">
      <w:pPr>
        <w:spacing w:line="360" w:lineRule="auto"/>
        <w:ind w:firstLine="709"/>
        <w:jc w:val="both"/>
        <w:rPr>
          <w:rFonts w:ascii="Times New Roman" w:hAnsi="Times New Roman"/>
          <w:sz w:val="28"/>
          <w:szCs w:val="28"/>
        </w:rPr>
      </w:pPr>
      <w:r>
        <w:rPr>
          <w:rFonts w:ascii="Times New Roman" w:hAnsi="Times New Roman"/>
          <w:i/>
          <w:sz w:val="28"/>
          <w:szCs w:val="28"/>
        </w:rPr>
        <w:t xml:space="preserve">Прикладная физическая подготовка: ходьба, бег и прыжки, выполняемые разными способами в разных условиях;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Pr>
          <w:rFonts w:ascii="Times New Roman" w:hAnsi="Times New Roman"/>
          <w:i/>
          <w:sz w:val="28"/>
          <w:szCs w:val="28"/>
        </w:rPr>
        <w:lastRenderedPageBreak/>
        <w:t>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Pr>
          <w:rFonts w:ascii="Times New Roman" w:hAnsi="Times New Roman"/>
          <w:sz w:val="28"/>
          <w:szCs w:val="28"/>
        </w:rPr>
        <w:t xml:space="preserve"> Общефизическая подготовка. </w:t>
      </w:r>
      <w:proofErr w:type="gramStart"/>
      <w:r>
        <w:rPr>
          <w:rFonts w:ascii="Times New Roman" w:hAnsi="Times New Roman"/>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Pr>
          <w:rFonts w:ascii="Times New Roman" w:hAnsi="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418" w:name="_Toc409691717"/>
      <w:bookmarkStart w:id="419" w:name="_Toc410654042"/>
      <w:bookmarkStart w:id="420" w:name="_Toc31893469"/>
      <w:bookmarkStart w:id="421" w:name="_Toc31898649"/>
      <w:r>
        <w:t>2.2.2.17. Основы безопасности жизнедеятельности</w:t>
      </w:r>
      <w:bookmarkEnd w:id="418"/>
      <w:bookmarkEnd w:id="419"/>
      <w:bookmarkEnd w:id="420"/>
      <w:bookmarkEnd w:id="421"/>
    </w:p>
    <w:p w:rsidR="00777D59" w:rsidRDefault="006821ED">
      <w:pPr>
        <w:spacing w:after="0" w:line="360" w:lineRule="auto"/>
        <w:ind w:firstLine="709"/>
        <w:jc w:val="both"/>
        <w:rPr>
          <w:szCs w:val="28"/>
        </w:rPr>
      </w:pPr>
      <w:r>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w:t>
      </w:r>
      <w:r>
        <w:rPr>
          <w:rFonts w:ascii="Times New Roman" w:hAnsi="Times New Roman"/>
          <w:sz w:val="28"/>
          <w:szCs w:val="28"/>
        </w:rPr>
        <w:lastRenderedPageBreak/>
        <w:t>обучающихся, что является важнейшим компонентом развивающего обучения.</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777D59" w:rsidRDefault="006821ED">
      <w:pPr>
        <w:spacing w:after="0" w:line="360" w:lineRule="auto"/>
        <w:ind w:firstLine="708"/>
        <w:jc w:val="both"/>
        <w:rPr>
          <w:rFonts w:ascii="Times New Roman" w:hAnsi="Times New Roman"/>
          <w:sz w:val="28"/>
          <w:szCs w:val="28"/>
        </w:rPr>
      </w:pPr>
      <w:r>
        <w:rPr>
          <w:rFonts w:ascii="Times New Roman" w:hAnsi="Times New Roman"/>
          <w:sz w:val="28"/>
          <w:szCs w:val="28"/>
        </w:rPr>
        <w:t>Основы безопасности жизнедеятельности как учебный предмет обеспечивает:</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освоение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знаний о безопасном поведении в повседневной жизнедеятельности;</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понимание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освоение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оказывать первую помощь пострадавшим;</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готовность проявлять предосторожность в ситуациях неопределенности;</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использовать средства индивидуальной и коллективной защиты.</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Освоение и понимание учебного предмета «Основы безопасности жизнедеятельности» направлено </w:t>
      </w:r>
      <w:proofErr w:type="gramStart"/>
      <w:r>
        <w:rPr>
          <w:rFonts w:ascii="Times New Roman" w:hAnsi="Times New Roman"/>
          <w:sz w:val="28"/>
          <w:szCs w:val="28"/>
        </w:rPr>
        <w:t>на</w:t>
      </w:r>
      <w:proofErr w:type="gramEnd"/>
      <w:r>
        <w:rPr>
          <w:rFonts w:ascii="Times New Roman" w:hAnsi="Times New Roman"/>
          <w:sz w:val="28"/>
          <w:szCs w:val="28"/>
        </w:rPr>
        <w:t>:</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чувства ответственности за личную безопасность, ценностного отношения к своему здоровью и жизни;</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Pr>
          <w:rFonts w:ascii="Times New Roman" w:hAnsi="Times New Roman"/>
          <w:sz w:val="28"/>
          <w:szCs w:val="28"/>
        </w:rPr>
        <w:t>антиэкстремистской</w:t>
      </w:r>
      <w:proofErr w:type="spellEnd"/>
      <w:r>
        <w:rPr>
          <w:rFonts w:ascii="Times New Roman" w:hAnsi="Times New Roman"/>
          <w:sz w:val="28"/>
          <w:szCs w:val="28"/>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proofErr w:type="spellStart"/>
      <w:proofErr w:type="gramStart"/>
      <w:r>
        <w:rPr>
          <w:rFonts w:ascii="Times New Roman" w:eastAsia="Times New Roman" w:hAnsi="Times New Roman"/>
          <w:sz w:val="28"/>
          <w:szCs w:val="28"/>
        </w:rPr>
        <w:t>Межпредметная</w:t>
      </w:r>
      <w:proofErr w:type="spellEnd"/>
      <w:r>
        <w:rPr>
          <w:rFonts w:ascii="Times New Roman" w:eastAsia="Times New Roman" w:hAnsi="Times New Roman"/>
          <w:sz w:val="28"/>
          <w:szCs w:val="28"/>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Pr>
          <w:rFonts w:ascii="Times New Roman" w:eastAsia="Times New Roman" w:hAnsi="Times New Roman"/>
          <w:sz w:val="28"/>
          <w:szCs w:val="28"/>
        </w:rPr>
        <w:t xml:space="preserve"> учебного времени.</w:t>
      </w:r>
    </w:p>
    <w:p w:rsidR="00777D59" w:rsidRDefault="00777D59">
      <w:pPr>
        <w:spacing w:after="0" w:line="360" w:lineRule="auto"/>
        <w:jc w:val="both"/>
        <w:rPr>
          <w:rFonts w:ascii="Times New Roman" w:hAnsi="Times New Roman"/>
          <w:sz w:val="28"/>
          <w:szCs w:val="28"/>
        </w:rPr>
      </w:pP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Основы безопасности личности, общества и государства</w:t>
      </w:r>
    </w:p>
    <w:p w:rsidR="00777D59" w:rsidRDefault="006821ED">
      <w:pPr>
        <w:tabs>
          <w:tab w:val="left" w:pos="426"/>
        </w:tabs>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Основы комплексной безопасности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Pr>
          <w:rFonts w:ascii="Times New Roman" w:hAnsi="Times New Roman"/>
          <w:sz w:val="28"/>
          <w:szCs w:val="28"/>
        </w:rPr>
        <w:t xml:space="preserve"> Правила безопасного поведения пешехода, пассажира и велосипедиста. </w:t>
      </w:r>
      <w:r>
        <w:rPr>
          <w:rFonts w:ascii="Times New Roman" w:hAnsi="Times New Roman"/>
          <w:i/>
          <w:sz w:val="28"/>
          <w:szCs w:val="28"/>
        </w:rPr>
        <w:t>Средства индивидуальной защиты велосипедиста.</w:t>
      </w:r>
      <w:r>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w:t>
      </w:r>
      <w:r>
        <w:rPr>
          <w:rFonts w:ascii="Times New Roman" w:hAnsi="Times New Roman"/>
          <w:sz w:val="28"/>
          <w:szCs w:val="28"/>
        </w:rPr>
        <w:lastRenderedPageBreak/>
        <w:t xml:space="preserve">Средства индивидуальной защиты. Водоемы. Правила поведения у воды и оказания помощи на воде. Правила безопасности в туристических походах </w:t>
      </w:r>
      <w:r>
        <w:rPr>
          <w:rFonts w:ascii="Times New Roman" w:hAnsi="Times New Roman"/>
          <w:i/>
          <w:sz w:val="28"/>
          <w:szCs w:val="28"/>
        </w:rPr>
        <w:t>и поездках.</w:t>
      </w:r>
      <w:r>
        <w:rPr>
          <w:rFonts w:ascii="Times New Roman" w:hAnsi="Times New Roman"/>
          <w:sz w:val="28"/>
          <w:szCs w:val="28"/>
        </w:rPr>
        <w:t xml:space="preserve"> Правила поведения в автономных условиях. Сигналы бедствия, способы их подачи и ответы на них. </w:t>
      </w:r>
      <w:proofErr w:type="gramStart"/>
      <w:r>
        <w:rPr>
          <w:rFonts w:ascii="Times New Roman" w:hAnsi="Times New Roman"/>
          <w:sz w:val="28"/>
          <w:szCs w:val="28"/>
        </w:rPr>
        <w:t xml:space="preserve">Правила безопасности в ситуациях криминогенного характера (квартира, улица, подъезд, лифт, карманная кража, мошенничество, </w:t>
      </w:r>
      <w:r>
        <w:rPr>
          <w:rFonts w:ascii="Times New Roman" w:hAnsi="Times New Roman"/>
          <w:i/>
          <w:sz w:val="28"/>
          <w:szCs w:val="28"/>
        </w:rPr>
        <w:t>самозащита покупателя</w:t>
      </w:r>
      <w:r>
        <w:rPr>
          <w:rFonts w:ascii="Times New Roman" w:hAnsi="Times New Roman"/>
          <w:sz w:val="28"/>
          <w:szCs w:val="28"/>
        </w:rPr>
        <w:t>).</w:t>
      </w:r>
      <w:proofErr w:type="gramEnd"/>
      <w:r>
        <w:rPr>
          <w:rFonts w:ascii="Times New Roman" w:hAnsi="Times New Roman"/>
          <w:sz w:val="28"/>
          <w:szCs w:val="28"/>
        </w:rPr>
        <w:t xml:space="preserve"> Элементарные способы самозащиты. </w:t>
      </w:r>
      <w:r>
        <w:rPr>
          <w:rFonts w:ascii="Times New Roman" w:hAnsi="Times New Roman"/>
          <w:i/>
          <w:sz w:val="28"/>
          <w:szCs w:val="28"/>
        </w:rPr>
        <w:t>Информационная безопасность подростка.</w:t>
      </w:r>
    </w:p>
    <w:p w:rsidR="00777D59" w:rsidRDefault="006821ED">
      <w:pPr>
        <w:tabs>
          <w:tab w:val="left" w:pos="426"/>
        </w:tabs>
        <w:spacing w:after="0" w:line="360" w:lineRule="auto"/>
        <w:ind w:left="709"/>
        <w:jc w:val="both"/>
        <w:rPr>
          <w:rFonts w:ascii="Times New Roman" w:hAnsi="Times New Roman"/>
          <w:sz w:val="28"/>
          <w:szCs w:val="28"/>
        </w:rPr>
      </w:pPr>
      <w:r>
        <w:rPr>
          <w:rFonts w:ascii="Times New Roman" w:hAnsi="Times New Roman"/>
          <w:b/>
          <w:sz w:val="28"/>
          <w:szCs w:val="28"/>
        </w:rPr>
        <w:t xml:space="preserve">Защита населения Российской Федерации от чрезвычайных </w:t>
      </w:r>
      <w:r>
        <w:rPr>
          <w:rFonts w:ascii="Times New Roman" w:hAnsi="Times New Roman"/>
          <w:b/>
          <w:bCs/>
          <w:sz w:val="28"/>
          <w:szCs w:val="28"/>
          <w:shd w:val="clear" w:color="auto" w:fill="FFFFFF"/>
        </w:rPr>
        <w:t>ситуаций</w:t>
      </w:r>
    </w:p>
    <w:p w:rsidR="00777D59" w:rsidRDefault="006821ED">
      <w:pPr>
        <w:spacing w:line="360" w:lineRule="auto"/>
        <w:ind w:firstLine="709"/>
        <w:jc w:val="both"/>
        <w:rPr>
          <w:rFonts w:ascii="Times New Roman" w:hAnsi="Times New Roman"/>
          <w:sz w:val="28"/>
          <w:szCs w:val="28"/>
        </w:rPr>
      </w:pPr>
      <w:proofErr w:type="gramStart"/>
      <w:r>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Pr>
          <w:rFonts w:ascii="Times New Roman" w:hAnsi="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77D59" w:rsidRDefault="006821ED">
      <w:pPr>
        <w:tabs>
          <w:tab w:val="left" w:pos="426"/>
        </w:tabs>
        <w:spacing w:after="0" w:line="360" w:lineRule="auto"/>
        <w:ind w:firstLine="709"/>
        <w:jc w:val="both"/>
        <w:rPr>
          <w:rFonts w:ascii="Times New Roman" w:hAnsi="Times New Roman"/>
          <w:bCs/>
          <w:sz w:val="28"/>
          <w:szCs w:val="28"/>
          <w:shd w:val="clear" w:color="auto" w:fill="FFFFFF"/>
        </w:rPr>
      </w:pPr>
      <w:r>
        <w:rPr>
          <w:rFonts w:ascii="Times New Roman" w:hAnsi="Times New Roman"/>
          <w:b/>
          <w:bCs/>
          <w:sz w:val="28"/>
          <w:szCs w:val="28"/>
        </w:rPr>
        <w:t>Основы противодействия терроризму, экстремизму и наркотизму в Российской Федерации</w:t>
      </w:r>
    </w:p>
    <w:p w:rsidR="00777D59" w:rsidRDefault="006821ED">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Терроризм, экстремизм, наркотизм - сущность и угрозы безопасности личности и общества. </w:t>
      </w:r>
      <w:r>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w:t>
      </w:r>
      <w:r>
        <w:rPr>
          <w:rFonts w:ascii="Times New Roman" w:hAnsi="Times New Roman"/>
          <w:sz w:val="28"/>
          <w:szCs w:val="28"/>
        </w:rPr>
        <w:lastRenderedPageBreak/>
        <w:t>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Основы медицинских знаний и здорового образа жизни</w:t>
      </w:r>
    </w:p>
    <w:p w:rsidR="00777D59" w:rsidRDefault="006821ED">
      <w:pPr>
        <w:tabs>
          <w:tab w:val="left" w:pos="426"/>
        </w:tabs>
        <w:spacing w:after="0" w:line="360" w:lineRule="auto"/>
        <w:ind w:left="709"/>
        <w:jc w:val="both"/>
        <w:rPr>
          <w:rFonts w:ascii="Times New Roman" w:hAnsi="Times New Roman"/>
          <w:b/>
          <w:bCs/>
          <w:sz w:val="28"/>
          <w:szCs w:val="28"/>
        </w:rPr>
      </w:pPr>
      <w:r>
        <w:rPr>
          <w:rFonts w:ascii="Times New Roman" w:hAnsi="Times New Roman"/>
          <w:b/>
          <w:bCs/>
          <w:sz w:val="28"/>
          <w:szCs w:val="28"/>
        </w:rPr>
        <w:t>Основы здорового образа жизни</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Pr>
          <w:rFonts w:ascii="Times New Roman" w:hAnsi="Times New Roman"/>
          <w:bCs/>
          <w:sz w:val="28"/>
          <w:szCs w:val="28"/>
        </w:rPr>
        <w:t>игромания</w:t>
      </w:r>
      <w:proofErr w:type="spellEnd"/>
      <w:r>
        <w:rPr>
          <w:rFonts w:ascii="Times New Roman" w:hAnsi="Times New Roman"/>
          <w:bCs/>
          <w:sz w:val="28"/>
          <w:szCs w:val="28"/>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Pr>
          <w:rFonts w:ascii="Times New Roman" w:hAnsi="Times New Roman"/>
          <w:bCs/>
          <w:i/>
          <w:sz w:val="28"/>
          <w:szCs w:val="28"/>
        </w:rPr>
        <w:t>Семья в современном обществе. Права и обязанности супругов. Защита прав ребенка.</w:t>
      </w:r>
    </w:p>
    <w:p w:rsidR="00777D59" w:rsidRDefault="006821ED">
      <w:pPr>
        <w:tabs>
          <w:tab w:val="left" w:pos="426"/>
        </w:tabs>
        <w:spacing w:after="0" w:line="360" w:lineRule="auto"/>
        <w:ind w:left="709"/>
        <w:jc w:val="both"/>
        <w:rPr>
          <w:rFonts w:ascii="Times New Roman" w:hAnsi="Times New Roman"/>
          <w:b/>
          <w:bCs/>
          <w:sz w:val="28"/>
          <w:szCs w:val="28"/>
        </w:rPr>
      </w:pPr>
      <w:r>
        <w:rPr>
          <w:rFonts w:ascii="Times New Roman" w:hAnsi="Times New Roman"/>
          <w:b/>
          <w:bCs/>
          <w:sz w:val="28"/>
          <w:szCs w:val="28"/>
        </w:rPr>
        <w:t>Основы медицинских знаний и оказание первой помощи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rFonts w:ascii="Times New Roman" w:hAnsi="Times New Roman"/>
          <w:i/>
          <w:sz w:val="28"/>
          <w:szCs w:val="28"/>
        </w:rPr>
        <w:t xml:space="preserve">Основные неинфекционные и инфекционные </w:t>
      </w:r>
      <w:proofErr w:type="spellStart"/>
      <w:r>
        <w:rPr>
          <w:rFonts w:ascii="Times New Roman" w:hAnsi="Times New Roman"/>
          <w:i/>
          <w:sz w:val="28"/>
          <w:szCs w:val="28"/>
        </w:rPr>
        <w:t>заболевания</w:t>
      </w:r>
      <w:proofErr w:type="gramStart"/>
      <w:r>
        <w:rPr>
          <w:rFonts w:ascii="Times New Roman" w:hAnsi="Times New Roman"/>
          <w:i/>
          <w:sz w:val="28"/>
          <w:szCs w:val="28"/>
        </w:rPr>
        <w:t>,и</w:t>
      </w:r>
      <w:proofErr w:type="gramEnd"/>
      <w:r>
        <w:rPr>
          <w:rFonts w:ascii="Times New Roman" w:hAnsi="Times New Roman"/>
          <w:i/>
          <w:sz w:val="28"/>
          <w:szCs w:val="28"/>
        </w:rPr>
        <w:t>х</w:t>
      </w:r>
      <w:proofErr w:type="spellEnd"/>
      <w:r>
        <w:rPr>
          <w:rFonts w:ascii="Times New Roman" w:hAnsi="Times New Roman"/>
          <w:i/>
          <w:sz w:val="28"/>
          <w:szCs w:val="28"/>
        </w:rPr>
        <w:t xml:space="preserve"> профилактика</w:t>
      </w:r>
      <w:r>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Pr>
          <w:rFonts w:ascii="Times New Roman" w:hAnsi="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777D59" w:rsidRDefault="00777D59">
      <w:pPr>
        <w:spacing w:after="0" w:line="360" w:lineRule="auto"/>
        <w:ind w:firstLine="709"/>
        <w:jc w:val="both"/>
        <w:rPr>
          <w:rFonts w:ascii="Times New Roman" w:hAnsi="Times New Roman"/>
          <w:sz w:val="28"/>
          <w:szCs w:val="28"/>
        </w:rPr>
      </w:pPr>
    </w:p>
    <w:p w:rsidR="00777D59" w:rsidRDefault="006821ED">
      <w:pPr>
        <w:ind w:firstLine="709"/>
        <w:rPr>
          <w:rFonts w:ascii="Times New Roman" w:eastAsia="Times New Roman" w:hAnsi="Times New Roman"/>
          <w:b/>
          <w:bCs/>
          <w:sz w:val="28"/>
          <w:szCs w:val="28"/>
          <w:lang w:eastAsia="ru-RU"/>
        </w:rPr>
      </w:pPr>
      <w:bookmarkStart w:id="422" w:name="_Toc406059050"/>
      <w:bookmarkStart w:id="423" w:name="_Toc409691718"/>
      <w:r>
        <w:rPr>
          <w:rFonts w:ascii="Times New Roman" w:hAnsi="Times New Roman"/>
          <w:sz w:val="28"/>
          <w:szCs w:val="28"/>
        </w:rPr>
        <w:br w:type="page"/>
      </w:r>
    </w:p>
    <w:p w:rsidR="00777D59" w:rsidRDefault="006821ED">
      <w:pPr>
        <w:pStyle w:val="2"/>
        <w:ind w:left="567" w:firstLine="0"/>
      </w:pPr>
      <w:bookmarkStart w:id="424" w:name="_Toc410654043"/>
      <w:bookmarkStart w:id="425" w:name="_Toc31893470"/>
      <w:bookmarkStart w:id="426" w:name="_Toc31898650"/>
      <w:r>
        <w:lastRenderedPageBreak/>
        <w:t xml:space="preserve">2.3. Программа воспитания и социализации </w:t>
      </w:r>
      <w:proofErr w:type="gramStart"/>
      <w:r>
        <w:t>обучающихся</w:t>
      </w:r>
      <w:bookmarkEnd w:id="422"/>
      <w:bookmarkEnd w:id="423"/>
      <w:bookmarkEnd w:id="424"/>
      <w:bookmarkEnd w:id="425"/>
      <w:bookmarkEnd w:id="426"/>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Программа направлена </w:t>
      </w:r>
      <w:proofErr w:type="gramStart"/>
      <w:r>
        <w:rPr>
          <w:rFonts w:ascii="Times New Roman" w:hAnsi="Times New Roman"/>
          <w:b/>
          <w:sz w:val="28"/>
          <w:szCs w:val="28"/>
        </w:rPr>
        <w:t>на</w:t>
      </w:r>
      <w:proofErr w:type="gramEnd"/>
      <w:r>
        <w:rPr>
          <w:rFonts w:ascii="Times New Roman" w:hAnsi="Times New Roman"/>
          <w:b/>
          <w:sz w:val="28"/>
          <w:szCs w:val="28"/>
        </w:rPr>
        <w:t xml:space="preserve">: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освоение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экологической культуры,</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антикоррупционного сознания.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Программа обеспечивает:</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Pr>
          <w:rFonts w:ascii="Times New Roman" w:hAnsi="Times New Roman"/>
          <w:sz w:val="28"/>
          <w:szCs w:val="28"/>
        </w:rPr>
        <w:t xml:space="preserve"> представителей);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усвоение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социальную самоидентификацию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посредством личностно значимой и общественно приемлемой деятельности;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roofErr w:type="gramEnd"/>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экологическом просвещении сверстников, родителей, населения;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благоустройстве школы, класса, сельского поселения, города;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способности противостоять негативным воздействиям социальной среды, факторам </w:t>
      </w:r>
      <w:proofErr w:type="spellStart"/>
      <w:r>
        <w:rPr>
          <w:rFonts w:ascii="Times New Roman" w:hAnsi="Times New Roman"/>
          <w:sz w:val="28"/>
          <w:szCs w:val="28"/>
        </w:rPr>
        <w:t>микросоциальной</w:t>
      </w:r>
      <w:proofErr w:type="spellEnd"/>
      <w:r>
        <w:rPr>
          <w:rFonts w:ascii="Times New Roman" w:hAnsi="Times New Roman"/>
          <w:sz w:val="28"/>
          <w:szCs w:val="28"/>
        </w:rPr>
        <w:t xml:space="preserve"> среды;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мотивации к труду, потребности к приобретению профессии;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приобретение практического опыта, соответствующего интересам и способностям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 совместную деятельность с родителями, (законными представителями);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ценности экологически целесообразного, здорового и безопасного образа жизни;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осознанное отношение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к выбору индивидуального рациона здорового питания;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Pr>
          <w:rFonts w:ascii="Times New Roman" w:hAnsi="Times New Roman"/>
          <w:sz w:val="28"/>
          <w:szCs w:val="28"/>
        </w:rPr>
        <w:t>здоровьесберегающего</w:t>
      </w:r>
      <w:proofErr w:type="spellEnd"/>
      <w:r>
        <w:rPr>
          <w:rFonts w:ascii="Times New Roman" w:hAnsi="Times New Roman"/>
          <w:sz w:val="28"/>
          <w:szCs w:val="28"/>
        </w:rPr>
        <w:t xml:space="preserve"> просвещения населения, профилактики употребления наркотиков и других </w:t>
      </w:r>
      <w:proofErr w:type="spellStart"/>
      <w:r>
        <w:rPr>
          <w:rFonts w:ascii="Times New Roman" w:hAnsi="Times New Roman"/>
          <w:sz w:val="28"/>
          <w:szCs w:val="28"/>
        </w:rPr>
        <w:t>психоактивных</w:t>
      </w:r>
      <w:proofErr w:type="spellEnd"/>
      <w:r>
        <w:rPr>
          <w:rFonts w:ascii="Times New Roman" w:hAnsi="Times New Roman"/>
          <w:sz w:val="28"/>
          <w:szCs w:val="28"/>
        </w:rPr>
        <w:t xml:space="preserve"> веществ, профилактики инфекционных заболеваний;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убежденности в выборе здорового образа жизни и вреде употребления алкоголя и </w:t>
      </w:r>
      <w:proofErr w:type="spellStart"/>
      <w:r>
        <w:rPr>
          <w:rFonts w:ascii="Times New Roman" w:hAnsi="Times New Roman"/>
          <w:sz w:val="28"/>
          <w:szCs w:val="28"/>
        </w:rPr>
        <w:t>табакокурения</w:t>
      </w:r>
      <w:proofErr w:type="spellEnd"/>
      <w:r>
        <w:rPr>
          <w:rFonts w:ascii="Times New Roman" w:hAnsi="Times New Roman"/>
          <w:sz w:val="28"/>
          <w:szCs w:val="28"/>
        </w:rPr>
        <w:t xml:space="preserve">;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осознание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 программе отражаются: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содержание, виды деятельности и формы занятий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по каждому из направлений духовно-нравственного развития, воспитания и социализации обучающихся;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Pr>
          <w:rFonts w:ascii="Times New Roman" w:hAnsi="Times New Roman"/>
          <w:sz w:val="28"/>
          <w:szCs w:val="28"/>
        </w:rPr>
        <w:t>психоактивных</w:t>
      </w:r>
      <w:proofErr w:type="spellEnd"/>
      <w:r>
        <w:rPr>
          <w:rFonts w:ascii="Times New Roman" w:hAnsi="Times New Roman"/>
          <w:sz w:val="28"/>
          <w:szCs w:val="28"/>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8) описание деятельности образовательной организации в области непрерывного экологического </w:t>
      </w:r>
      <w:proofErr w:type="spellStart"/>
      <w:r>
        <w:rPr>
          <w:rFonts w:ascii="Times New Roman" w:hAnsi="Times New Roman"/>
          <w:sz w:val="28"/>
          <w:szCs w:val="28"/>
        </w:rPr>
        <w:t>здоровьесберегающего</w:t>
      </w:r>
      <w:proofErr w:type="spellEnd"/>
      <w:r>
        <w:rPr>
          <w:rFonts w:ascii="Times New Roman" w:hAnsi="Times New Roman"/>
          <w:sz w:val="28"/>
          <w:szCs w:val="28"/>
        </w:rPr>
        <w:t xml:space="preserve">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12) планируемые результаты духовно-нравственного развития, воспитания и социализации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формирования экологической культуры, культуры здорового и безопасного образа жизни обучающихся.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27" w:name="_Toc410654044"/>
      <w:bookmarkStart w:id="428" w:name="_Toc284662818"/>
      <w:bookmarkStart w:id="429" w:name="_Toc284663445"/>
      <w:bookmarkStart w:id="430" w:name="_Toc414553255"/>
      <w:bookmarkStart w:id="431" w:name="_Toc31893471"/>
      <w:bookmarkStart w:id="432" w:name="_Toc409691719"/>
      <w:r>
        <w:rPr>
          <w:rFonts w:ascii="Times New Roman" w:hAnsi="Times New Roman"/>
          <w:b/>
          <w:sz w:val="28"/>
          <w:szCs w:val="28"/>
        </w:rPr>
        <w:t>2.3.1. Цель и задачи духовно-нравственного развития, воспитания и</w:t>
      </w:r>
      <w:bookmarkStart w:id="433" w:name="_Toc410654045"/>
      <w:bookmarkStart w:id="434" w:name="_Toc414553256"/>
      <w:bookmarkStart w:id="435" w:name="_Toc31893472"/>
      <w:bookmarkEnd w:id="427"/>
      <w:bookmarkEnd w:id="428"/>
      <w:bookmarkEnd w:id="429"/>
      <w:bookmarkEnd w:id="430"/>
      <w:bookmarkEnd w:id="431"/>
      <w:r>
        <w:rPr>
          <w:rFonts w:ascii="Times New Roman" w:hAnsi="Times New Roman"/>
          <w:b/>
          <w:sz w:val="28"/>
          <w:szCs w:val="28"/>
        </w:rPr>
        <w:t xml:space="preserve"> социализации </w:t>
      </w:r>
      <w:proofErr w:type="gramStart"/>
      <w:r>
        <w:rPr>
          <w:rFonts w:ascii="Times New Roman" w:hAnsi="Times New Roman"/>
          <w:b/>
          <w:sz w:val="28"/>
          <w:szCs w:val="28"/>
        </w:rPr>
        <w:t>обучающихся</w:t>
      </w:r>
      <w:bookmarkEnd w:id="432"/>
      <w:bookmarkEnd w:id="433"/>
      <w:bookmarkEnd w:id="434"/>
      <w:bookmarkEnd w:id="435"/>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777D59" w:rsidRDefault="006821ED" w:rsidP="006821ED">
      <w:pPr>
        <w:pStyle w:val="a8"/>
        <w:numPr>
          <w:ilvl w:val="0"/>
          <w:numId w:val="190"/>
        </w:numPr>
        <w:tabs>
          <w:tab w:val="left" w:pos="1134"/>
        </w:tabs>
        <w:spacing w:line="360" w:lineRule="auto"/>
        <w:ind w:left="0" w:firstLine="709"/>
        <w:jc w:val="both"/>
        <w:rPr>
          <w:rFonts w:ascii="Times New Roman" w:hAnsi="Times New Roman"/>
          <w:sz w:val="28"/>
          <w:szCs w:val="28"/>
        </w:rPr>
      </w:pPr>
      <w:r>
        <w:rPr>
          <w:rFonts w:ascii="Times New Roman" w:hAnsi="Times New Roman"/>
          <w:i/>
          <w:sz w:val="28"/>
          <w:szCs w:val="28"/>
        </w:rPr>
        <w:t>воспитание</w:t>
      </w:r>
      <w:r>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777D59" w:rsidRDefault="006821ED" w:rsidP="006821ED">
      <w:pPr>
        <w:pStyle w:val="a8"/>
        <w:numPr>
          <w:ilvl w:val="0"/>
          <w:numId w:val="190"/>
        </w:numPr>
        <w:tabs>
          <w:tab w:val="left" w:pos="1134"/>
        </w:tabs>
        <w:spacing w:line="360" w:lineRule="auto"/>
        <w:ind w:left="0" w:firstLine="709"/>
        <w:jc w:val="both"/>
        <w:rPr>
          <w:rFonts w:ascii="Times New Roman" w:hAnsi="Times New Roman"/>
          <w:sz w:val="28"/>
          <w:szCs w:val="28"/>
        </w:rPr>
      </w:pPr>
      <w:r>
        <w:rPr>
          <w:rFonts w:ascii="Times New Roman" w:hAnsi="Times New Roman"/>
          <w:i/>
          <w:sz w:val="28"/>
          <w:szCs w:val="28"/>
        </w:rPr>
        <w:t>духовно-нравственное развитие</w:t>
      </w:r>
      <w:r>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77D59" w:rsidRDefault="006821ED" w:rsidP="006821ED">
      <w:pPr>
        <w:pStyle w:val="a8"/>
        <w:numPr>
          <w:ilvl w:val="0"/>
          <w:numId w:val="190"/>
        </w:numPr>
        <w:tabs>
          <w:tab w:val="left" w:pos="1134"/>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воспитание создает условия для </w:t>
      </w:r>
      <w:r>
        <w:rPr>
          <w:rFonts w:ascii="Times New Roman" w:hAnsi="Times New Roman"/>
          <w:i/>
          <w:sz w:val="28"/>
          <w:szCs w:val="28"/>
        </w:rPr>
        <w:t>социализации (в широком значении)</w:t>
      </w:r>
      <w:r>
        <w:rPr>
          <w:rFonts w:ascii="Times New Roman" w:hAnsi="Times New Roman"/>
          <w:sz w:val="28"/>
          <w:szCs w:val="28"/>
        </w:rPr>
        <w:t xml:space="preserve"> и сочетается с </w:t>
      </w:r>
      <w:r>
        <w:rPr>
          <w:rFonts w:ascii="Times New Roman" w:hAnsi="Times New Roman"/>
          <w:i/>
          <w:sz w:val="28"/>
          <w:szCs w:val="28"/>
        </w:rPr>
        <w:t>социализацией (в узком значении)</w:t>
      </w:r>
      <w:r>
        <w:rPr>
          <w:rFonts w:ascii="Times New Roman" w:hAnsi="Times New Roman"/>
          <w:sz w:val="28"/>
          <w:szCs w:val="28"/>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Pr>
          <w:rFonts w:ascii="Times New Roman" w:hAnsi="Times New Roman"/>
          <w:sz w:val="28"/>
          <w:szCs w:val="28"/>
        </w:rPr>
        <w:t xml:space="preserve"> социализация разворачивается в пространстве образовательных организаций и в семье.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Задачи духовно-нравственного развития, воспитания и социализации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777D59" w:rsidRDefault="006821ED" w:rsidP="006821ED">
      <w:pPr>
        <w:pStyle w:val="a8"/>
        <w:numPr>
          <w:ilvl w:val="0"/>
          <w:numId w:val="12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освоение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ценностно-нормативного  и </w:t>
      </w:r>
      <w:proofErr w:type="spellStart"/>
      <w:r>
        <w:rPr>
          <w:rFonts w:ascii="Times New Roman" w:hAnsi="Times New Roman"/>
          <w:sz w:val="28"/>
          <w:szCs w:val="28"/>
        </w:rPr>
        <w:t>деятельностно</w:t>
      </w:r>
      <w:proofErr w:type="spellEnd"/>
      <w:r>
        <w:rPr>
          <w:rFonts w:ascii="Times New Roman" w:hAnsi="Times New Roman"/>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777D59" w:rsidRDefault="006821ED" w:rsidP="006821ED">
      <w:pPr>
        <w:pStyle w:val="a8"/>
        <w:numPr>
          <w:ilvl w:val="0"/>
          <w:numId w:val="12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вовлечение обучающегося в процессы самопознания, </w:t>
      </w:r>
      <w:proofErr w:type="gramStart"/>
      <w:r>
        <w:rPr>
          <w:rFonts w:ascii="Times New Roman" w:hAnsi="Times New Roman"/>
          <w:sz w:val="28"/>
          <w:szCs w:val="28"/>
        </w:rPr>
        <w:t>само-понимания</w:t>
      </w:r>
      <w:proofErr w:type="gramEnd"/>
      <w:r>
        <w:rPr>
          <w:rFonts w:ascii="Times New Roman" w:hAnsi="Times New Roman"/>
          <w:sz w:val="28"/>
          <w:szCs w:val="28"/>
        </w:rPr>
        <w:t xml:space="preserve">, содействие обучающимся в соотнесении представлений о собственных возможностях, интересах, ограничениях с запросами и </w:t>
      </w:r>
      <w:r>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77D59" w:rsidRDefault="006821ED" w:rsidP="006821ED">
      <w:pPr>
        <w:pStyle w:val="a8"/>
        <w:numPr>
          <w:ilvl w:val="0"/>
          <w:numId w:val="12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Ценностные ориентиры программы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«Российская Федерация – Россия есть демократическое федеративное правовое государство с республиканской формой правления» (Гл. </w:t>
      </w:r>
      <w:r>
        <w:rPr>
          <w:rFonts w:ascii="Times New Roman" w:hAnsi="Times New Roman"/>
          <w:sz w:val="28"/>
          <w:szCs w:val="28"/>
          <w:lang w:val="en-US"/>
        </w:rPr>
        <w:t>I</w:t>
      </w:r>
      <w:r>
        <w:rPr>
          <w:rFonts w:ascii="Times New Roman" w:hAnsi="Times New Roman"/>
          <w:sz w:val="28"/>
          <w:szCs w:val="28"/>
        </w:rPr>
        <w:t>, ст.1);</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«Человек, его права и свободы являются высшей ценностью» (Гл. </w:t>
      </w:r>
      <w:r>
        <w:rPr>
          <w:rFonts w:ascii="Times New Roman" w:hAnsi="Times New Roman"/>
          <w:sz w:val="28"/>
          <w:szCs w:val="28"/>
          <w:lang w:val="en-US"/>
        </w:rPr>
        <w:t>I</w:t>
      </w:r>
      <w:r>
        <w:rPr>
          <w:rFonts w:ascii="Times New Roman" w:hAnsi="Times New Roman"/>
          <w:sz w:val="28"/>
          <w:szCs w:val="28"/>
        </w:rPr>
        <w:t>, ст.2);</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ст.8);</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r>
        <w:rPr>
          <w:rFonts w:ascii="Times New Roman" w:hAnsi="Times New Roman"/>
          <w:sz w:val="28"/>
          <w:szCs w:val="28"/>
        </w:rPr>
        <w:lastRenderedPageBreak/>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Pr>
          <w:rFonts w:ascii="Times New Roman" w:hAnsi="Times New Roman"/>
          <w:b/>
          <w:sz w:val="28"/>
          <w:szCs w:val="28"/>
        </w:rPr>
        <w:t>»</w:t>
      </w:r>
      <w:r>
        <w:rPr>
          <w:rFonts w:ascii="Times New Roman" w:hAnsi="Times New Roman"/>
          <w:sz w:val="28"/>
          <w:szCs w:val="28"/>
        </w:rPr>
        <w:t xml:space="preserve"> (№ 273-ФЗ от 29 декабря 2012 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демократический характер</w:t>
      </w:r>
      <w:proofErr w:type="gramEnd"/>
      <w:r>
        <w:rPr>
          <w:rFonts w:ascii="Times New Roman" w:hAnsi="Times New Roman"/>
          <w:sz w:val="28"/>
          <w:szCs w:val="28"/>
        </w:rPr>
        <w:t xml:space="preserve"> управления образованием, обеспечение прав педагогических работников, обучающихся, родителей </w:t>
      </w:r>
      <w:hyperlink r:id="rId25" w:history="1">
        <w:r>
          <w:rPr>
            <w:rFonts w:ascii="Times New Roman" w:hAnsi="Times New Roman"/>
            <w:sz w:val="28"/>
            <w:szCs w:val="28"/>
          </w:rPr>
          <w:t>(законных представителей)</w:t>
        </w:r>
      </w:hyperlink>
      <w:r>
        <w:rPr>
          <w:rFonts w:ascii="Times New Roman" w:hAnsi="Times New Roman"/>
          <w:sz w:val="28"/>
          <w:szCs w:val="28"/>
        </w:rPr>
        <w:t> несовершеннолетних обучающихся на участие в управлении образовательными организациями;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…недопустимость ограничения или устранения конкуренции в сфере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…сочетание государственного и договорного регулирования отношений в сфере образования» (Ст. 3).</w:t>
      </w:r>
    </w:p>
    <w:p w:rsidR="00777D59" w:rsidRDefault="006821ED">
      <w:pPr>
        <w:spacing w:after="0" w:line="360" w:lineRule="auto"/>
        <w:ind w:firstLine="709"/>
        <w:jc w:val="both"/>
        <w:rPr>
          <w:rFonts w:ascii="Times New Roman" w:hAnsi="Times New Roman"/>
          <w:bCs/>
          <w:sz w:val="28"/>
          <w:szCs w:val="28"/>
        </w:rPr>
      </w:pPr>
      <w:proofErr w:type="gramStart"/>
      <w:r>
        <w:rPr>
          <w:rFonts w:ascii="Times New Roman" w:hAnsi="Times New Roman"/>
          <w:sz w:val="28"/>
          <w:szCs w:val="28"/>
        </w:rPr>
        <w:t>Федеральный государственный образовательный стандарт основного общего образования</w:t>
      </w:r>
      <w:r>
        <w:rPr>
          <w:rFonts w:ascii="Times New Roman" w:hAnsi="Times New Roman"/>
          <w:b/>
          <w:sz w:val="28"/>
          <w:szCs w:val="28"/>
        </w:rPr>
        <w:t xml:space="preserve"> </w:t>
      </w:r>
      <w:r>
        <w:rPr>
          <w:rFonts w:ascii="Times New Roman" w:hAnsi="Times New Roman"/>
          <w:sz w:val="28"/>
          <w:szCs w:val="28"/>
        </w:rPr>
        <w:t xml:space="preserve">перечисляет базовые национальные ценности российского общества: </w:t>
      </w:r>
      <w:r>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777D59" w:rsidRDefault="006821ED">
      <w:pPr>
        <w:spacing w:after="0" w:line="360" w:lineRule="auto"/>
        <w:ind w:firstLine="709"/>
        <w:jc w:val="both"/>
        <w:rPr>
          <w:rFonts w:ascii="Times New Roman" w:hAnsi="Times New Roman"/>
          <w:sz w:val="28"/>
          <w:szCs w:val="28"/>
        </w:rPr>
      </w:pPr>
      <w:bookmarkStart w:id="436" w:name="_Toc414553257"/>
      <w:bookmarkStart w:id="437" w:name="_Toc31893473"/>
      <w:proofErr w:type="gramStart"/>
      <w:r>
        <w:rPr>
          <w:rFonts w:ascii="Times New Roman" w:hAnsi="Times New Roman"/>
          <w:sz w:val="28"/>
          <w:szCs w:val="28"/>
        </w:rP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Pr>
          <w:rFonts w:ascii="Times New Roman" w:hAnsi="Times New Roman"/>
          <w:sz w:val="28"/>
          <w:szCs w:val="28"/>
        </w:rPr>
        <w:lastRenderedPageBreak/>
        <w:t>ценностям народов России и народов мира;</w:t>
      </w:r>
      <w:proofErr w:type="gramEnd"/>
      <w:r>
        <w:rPr>
          <w:rFonts w:ascii="Times New Roman" w:hAnsi="Times New Roman"/>
          <w:sz w:val="28"/>
          <w:szCs w:val="28"/>
        </w:rPr>
        <w:t xml:space="preserve"> </w:t>
      </w:r>
      <w:proofErr w:type="gramStart"/>
      <w:r>
        <w:rPr>
          <w:rFonts w:ascii="Times New Roman" w:hAnsi="Times New Roman"/>
          <w:sz w:val="28"/>
          <w:szCs w:val="28"/>
        </w:rPr>
        <w:t>готовности и способности вести диалог с другими людьми и достигать в нем взаимопонимания» (ФГОС ООО:</w:t>
      </w:r>
      <w:proofErr w:type="gramEnd"/>
      <w:r>
        <w:rPr>
          <w:rFonts w:ascii="Times New Roman" w:hAnsi="Times New Roman"/>
          <w:sz w:val="28"/>
          <w:szCs w:val="28"/>
        </w:rPr>
        <w:t xml:space="preserve"> Раздел IV. </w:t>
      </w:r>
      <w:proofErr w:type="gramStart"/>
      <w:r>
        <w:rPr>
          <w:rFonts w:ascii="Times New Roman" w:hAnsi="Times New Roman"/>
          <w:sz w:val="28"/>
          <w:szCs w:val="28"/>
        </w:rPr>
        <w:t>Требования к результатам освоения образовательной программы основного общего образования, п. 24).</w:t>
      </w:r>
      <w:bookmarkEnd w:id="436"/>
      <w:bookmarkEnd w:id="437"/>
      <w:proofErr w:type="gramEnd"/>
    </w:p>
    <w:p w:rsidR="00777D59" w:rsidRDefault="00777D59">
      <w:pPr>
        <w:spacing w:after="0" w:line="360" w:lineRule="auto"/>
        <w:ind w:firstLine="709"/>
        <w:jc w:val="both"/>
        <w:rPr>
          <w:rStyle w:val="dash041e005f0431005f044b005f0447005f043d005f044b005f0439005f005fchar1char1"/>
          <w:sz w:val="28"/>
          <w:szCs w:val="28"/>
        </w:rPr>
      </w:pPr>
    </w:p>
    <w:p w:rsidR="00777D59" w:rsidRDefault="006821ED">
      <w:pPr>
        <w:ind w:left="1134"/>
        <w:rPr>
          <w:rFonts w:ascii="Times New Roman" w:hAnsi="Times New Roman"/>
          <w:b/>
          <w:sz w:val="28"/>
          <w:szCs w:val="28"/>
        </w:rPr>
      </w:pPr>
      <w:bookmarkStart w:id="438" w:name="_Toc409691720"/>
      <w:bookmarkStart w:id="439" w:name="_Toc410654046"/>
      <w:bookmarkStart w:id="440" w:name="_Toc414553258"/>
      <w:bookmarkStart w:id="441" w:name="_Toc31893474"/>
      <w:r>
        <w:rPr>
          <w:rFonts w:ascii="Times New Roman" w:hAnsi="Times New Roman"/>
          <w:b/>
          <w:sz w:val="28"/>
          <w:szCs w:val="28"/>
        </w:rPr>
        <w:t>2.3.2. Направления деятельности по духовно-нравственному развитию, воспитанию и социализации</w:t>
      </w:r>
      <w:bookmarkEnd w:id="438"/>
      <w:bookmarkEnd w:id="439"/>
      <w:r>
        <w:rPr>
          <w:rFonts w:ascii="Times New Roman" w:hAnsi="Times New Roman"/>
          <w:b/>
          <w:sz w:val="28"/>
          <w:szCs w:val="28"/>
        </w:rPr>
        <w:t xml:space="preserve">, профессиональной ориентации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w:t>
      </w:r>
      <w:proofErr w:type="spellStart"/>
      <w:r>
        <w:rPr>
          <w:rFonts w:ascii="Times New Roman" w:hAnsi="Times New Roman"/>
          <w:b/>
          <w:sz w:val="28"/>
          <w:szCs w:val="28"/>
        </w:rPr>
        <w:t>здоровьесберегающей</w:t>
      </w:r>
      <w:proofErr w:type="spellEnd"/>
      <w:r>
        <w:rPr>
          <w:rFonts w:ascii="Times New Roman" w:hAnsi="Times New Roman"/>
          <w:b/>
          <w:sz w:val="28"/>
          <w:szCs w:val="28"/>
        </w:rPr>
        <w:t xml:space="preserve"> деятельности и формированию экологической культуры обучающихся</w:t>
      </w:r>
      <w:bookmarkEnd w:id="440"/>
      <w:bookmarkEnd w:id="441"/>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Pr>
          <w:rFonts w:ascii="Times New Roman" w:hAnsi="Times New Roman"/>
          <w:i/>
          <w:sz w:val="28"/>
          <w:szCs w:val="28"/>
        </w:rPr>
        <w:t>уклада школьной жизни</w:t>
      </w:r>
      <w:r>
        <w:rPr>
          <w:rFonts w:ascii="Times New Roman" w:hAnsi="Times New Roman"/>
          <w:sz w:val="28"/>
          <w:szCs w:val="28"/>
        </w:rPr>
        <w:t xml:space="preserve">: </w:t>
      </w:r>
    </w:p>
    <w:p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обеспечивающего создание социальной среды развития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включающего</w:t>
      </w:r>
      <w:proofErr w:type="gramEnd"/>
      <w:r>
        <w:rPr>
          <w:rFonts w:ascii="Times New Roman" w:hAnsi="Times New Roman"/>
          <w:sz w:val="28"/>
          <w:szCs w:val="28"/>
        </w:rPr>
        <w:t xml:space="preserve"> урочную и внеурочную (общественно значимую деятельность, систему воспитательных мероприятий, культурных и социальных практик); </w:t>
      </w:r>
    </w:p>
    <w:p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основанного на системе базовых национальных ценностей российского общества; </w:t>
      </w:r>
    </w:p>
    <w:p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Cs/>
          <w:iCs/>
          <w:sz w:val="28"/>
          <w:szCs w:val="28"/>
        </w:rPr>
        <w:t>гимназический</w:t>
      </w:r>
      <w:r>
        <w:rPr>
          <w:rFonts w:ascii="Times New Roman" w:hAnsi="Times New Roman"/>
          <w:b/>
          <w:bCs/>
          <w:iCs/>
          <w:sz w:val="28"/>
          <w:szCs w:val="28"/>
        </w:rPr>
        <w:t xml:space="preserve"> </w:t>
      </w:r>
      <w:r>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roofErr w:type="gramEnd"/>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Cs/>
          <w:iCs/>
          <w:color w:val="auto"/>
          <w:sz w:val="28"/>
          <w:szCs w:val="28"/>
        </w:rPr>
        <w:t>лицейский</w:t>
      </w:r>
      <w:r>
        <w:rPr>
          <w:rFonts w:ascii="Times New Roman" w:hAnsi="Times New Roman" w:cs="Times New Roman"/>
          <w:b/>
          <w:bCs/>
          <w:iCs/>
          <w:color w:val="auto"/>
          <w:sz w:val="28"/>
          <w:szCs w:val="28"/>
        </w:rPr>
        <w:t xml:space="preserve"> </w:t>
      </w:r>
      <w:r>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proofErr w:type="gramStart"/>
      <w:r>
        <w:rPr>
          <w:rFonts w:ascii="Times New Roman" w:hAnsi="Times New Roman" w:cs="Times New Roman"/>
          <w:color w:val="auto"/>
          <w:sz w:val="28"/>
          <w:szCs w:val="28"/>
        </w:rPr>
        <w:t>демократический характер</w:t>
      </w:r>
      <w:proofErr w:type="gramEnd"/>
      <w:r>
        <w:rPr>
          <w:rFonts w:ascii="Times New Roman" w:hAnsi="Times New Roman" w:cs="Times New Roman"/>
          <w:color w:val="auto"/>
          <w:sz w:val="28"/>
          <w:szCs w:val="28"/>
        </w:rPr>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777D59" w:rsidRDefault="006821ED">
      <w:pPr>
        <w:pStyle w:val="Default"/>
        <w:spacing w:line="360" w:lineRule="auto"/>
        <w:ind w:firstLine="851"/>
        <w:jc w:val="both"/>
        <w:rPr>
          <w:rFonts w:ascii="Times New Roman" w:hAnsi="Times New Roman" w:cs="Times New Roman"/>
          <w:color w:val="auto"/>
          <w:sz w:val="28"/>
          <w:szCs w:val="28"/>
        </w:rPr>
      </w:pPr>
      <w:proofErr w:type="gramStart"/>
      <w:r>
        <w:rPr>
          <w:rFonts w:ascii="Times New Roman" w:hAnsi="Times New Roman" w:cs="Times New Roman"/>
          <w:bCs/>
          <w:iCs/>
          <w:color w:val="auto"/>
          <w:sz w:val="28"/>
          <w:szCs w:val="28"/>
        </w:rPr>
        <w:t xml:space="preserve">клубный </w:t>
      </w:r>
      <w:r>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w:t>
      </w:r>
      <w:proofErr w:type="spellStart"/>
      <w:r>
        <w:rPr>
          <w:rFonts w:ascii="Times New Roman" w:hAnsi="Times New Roman" w:cs="Times New Roman"/>
          <w:color w:val="auto"/>
          <w:sz w:val="28"/>
          <w:szCs w:val="28"/>
        </w:rPr>
        <w:t>регламентированность</w:t>
      </w:r>
      <w:proofErr w:type="spellEnd"/>
      <w:r>
        <w:rPr>
          <w:rFonts w:ascii="Times New Roman" w:hAnsi="Times New Roman" w:cs="Times New Roman"/>
          <w:color w:val="auto"/>
          <w:sz w:val="28"/>
          <w:szCs w:val="28"/>
        </w:rPr>
        <w:t>, ограничения носят рамочный характер;</w:t>
      </w:r>
      <w:proofErr w:type="gramEnd"/>
      <w:r>
        <w:rPr>
          <w:rFonts w:ascii="Times New Roman" w:hAnsi="Times New Roman" w:cs="Times New Roman"/>
          <w:color w:val="auto"/>
          <w:sz w:val="28"/>
          <w:szCs w:val="28"/>
        </w:rPr>
        <w:t xml:space="preserve"> структура социальных ролей педагогов и обучающихся включает лидеров и ведомых, знатоков и любителей, партнеров по времяпрепровождению); </w:t>
      </w:r>
    </w:p>
    <w:p w:rsidR="00777D59" w:rsidRDefault="006821ED">
      <w:pPr>
        <w:pStyle w:val="Default"/>
        <w:spacing w:line="360" w:lineRule="auto"/>
        <w:ind w:firstLine="851"/>
        <w:jc w:val="both"/>
        <w:rPr>
          <w:rFonts w:ascii="Times New Roman" w:hAnsi="Times New Roman" w:cs="Times New Roman"/>
          <w:color w:val="auto"/>
          <w:sz w:val="28"/>
          <w:szCs w:val="28"/>
        </w:rPr>
      </w:pPr>
      <w:proofErr w:type="gramStart"/>
      <w:r>
        <w:rPr>
          <w:rFonts w:ascii="Times New Roman" w:hAnsi="Times New Roman" w:cs="Times New Roman"/>
          <w:bCs/>
          <w:iCs/>
          <w:color w:val="auto"/>
          <w:sz w:val="28"/>
          <w:szCs w:val="28"/>
        </w:rPr>
        <w:t>военный</w:t>
      </w:r>
      <w:r>
        <w:rPr>
          <w:rFonts w:ascii="Times New Roman" w:hAnsi="Times New Roman" w:cs="Times New Roman"/>
          <w:b/>
          <w:bCs/>
          <w:iCs/>
          <w:color w:val="auto"/>
          <w:sz w:val="28"/>
          <w:szCs w:val="28"/>
        </w:rPr>
        <w:t xml:space="preserve"> </w:t>
      </w:r>
      <w:r>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w:t>
      </w:r>
      <w:r>
        <w:rPr>
          <w:rFonts w:ascii="Times New Roman" w:hAnsi="Times New Roman" w:cs="Times New Roman"/>
          <w:color w:val="auto"/>
          <w:sz w:val="28"/>
          <w:szCs w:val="28"/>
        </w:rPr>
        <w:lastRenderedPageBreak/>
        <w:t xml:space="preserve">совместно служат, преодолевают трудности; содержанием образования является </w:t>
      </w:r>
      <w:proofErr w:type="spellStart"/>
      <w:r>
        <w:rPr>
          <w:rFonts w:ascii="Times New Roman" w:hAnsi="Times New Roman" w:cs="Times New Roman"/>
          <w:color w:val="auto"/>
          <w:sz w:val="28"/>
          <w:szCs w:val="28"/>
        </w:rPr>
        <w:t>допрофессиональная</w:t>
      </w:r>
      <w:proofErr w:type="spellEnd"/>
      <w:r>
        <w:rPr>
          <w:rFonts w:ascii="Times New Roman" w:hAnsi="Times New Roman" w:cs="Times New Roman"/>
          <w:color w:val="auto"/>
          <w:sz w:val="28"/>
          <w:szCs w:val="28"/>
        </w:rPr>
        <w:t xml:space="preserve">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w:t>
      </w:r>
      <w:proofErr w:type="spellStart"/>
      <w:r>
        <w:rPr>
          <w:rFonts w:ascii="Times New Roman" w:hAnsi="Times New Roman" w:cs="Times New Roman"/>
          <w:color w:val="auto"/>
          <w:sz w:val="28"/>
          <w:szCs w:val="28"/>
        </w:rPr>
        <w:t>ритуализированный</w:t>
      </w:r>
      <w:proofErr w:type="spellEnd"/>
      <w:r>
        <w:rPr>
          <w:rFonts w:ascii="Times New Roman" w:hAnsi="Times New Roman" w:cs="Times New Roman"/>
          <w:color w:val="auto"/>
          <w:sz w:val="28"/>
          <w:szCs w:val="28"/>
        </w:rPr>
        <w:t xml:space="preserve"> характер взаимодействия, повседневный этикет отношений педагога и воспитанника (социальные роли командира и подчиненного);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производственный</w:t>
      </w:r>
      <w:r>
        <w:rPr>
          <w:rFonts w:ascii="Times New Roman" w:hAnsi="Times New Roman"/>
          <w:b/>
          <w:bCs/>
          <w:iCs/>
          <w:sz w:val="28"/>
          <w:szCs w:val="28"/>
        </w:rPr>
        <w:t xml:space="preserve"> </w:t>
      </w:r>
      <w:r>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Основными направлениями деятельности образовательной организации</w:t>
      </w:r>
      <w:r>
        <w:rPr>
          <w:rFonts w:ascii="Times New Roman" w:hAnsi="Times New Roman"/>
          <w:b/>
          <w:sz w:val="28"/>
          <w:szCs w:val="28"/>
        </w:rPr>
        <w:t xml:space="preserve"> </w:t>
      </w:r>
      <w:r>
        <w:rPr>
          <w:rFonts w:ascii="Times New Roman" w:hAnsi="Times New Roman"/>
          <w:sz w:val="28"/>
          <w:szCs w:val="28"/>
        </w:rPr>
        <w:t xml:space="preserve">по духовно-нравственному развитию, воспитанию и социализации, профессиональной ориентации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деятельности и формированию экологической культуры обучающихся являются: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Pr>
          <w:rFonts w:ascii="Times New Roman" w:hAnsi="Times New Roman"/>
          <w:sz w:val="28"/>
          <w:szCs w:val="28"/>
        </w:rPr>
        <w:t>конвенционирования</w:t>
      </w:r>
      <w:proofErr w:type="spellEnd"/>
      <w:r>
        <w:rPr>
          <w:rFonts w:ascii="Times New Roman" w:hAnsi="Times New Roman"/>
          <w:sz w:val="28"/>
          <w:szCs w:val="28"/>
        </w:rPr>
        <w:t xml:space="preserve"> </w:t>
      </w:r>
      <w:r>
        <w:rPr>
          <w:rFonts w:ascii="Times New Roman" w:hAnsi="Times New Roman"/>
          <w:sz w:val="28"/>
          <w:szCs w:val="28"/>
        </w:rPr>
        <w:lastRenderedPageBreak/>
        <w:t xml:space="preserve">интересов, процедур, формирование готовности и способности вести переговоры, противостоять негативным воздействиям социальной среды);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w:t>
      </w:r>
      <w:r>
        <w:rPr>
          <w:rFonts w:ascii="Times New Roman" w:hAnsi="Times New Roman"/>
          <w:sz w:val="28"/>
          <w:szCs w:val="28"/>
        </w:rPr>
        <w:lastRenderedPageBreak/>
        <w:t>приобретению профессии;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 совместную деятельность обучающихся с родителями (законными представителями);</w:t>
      </w:r>
      <w:proofErr w:type="gramEnd"/>
      <w:r>
        <w:rPr>
          <w:rFonts w:ascii="Times New Roman" w:hAnsi="Times New Roman"/>
          <w:sz w:val="28"/>
          <w:szCs w:val="28"/>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здорового образа жизни (осознание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w:t>
      </w:r>
      <w:r>
        <w:rPr>
          <w:rFonts w:ascii="Times New Roman" w:hAnsi="Times New Roman"/>
          <w:sz w:val="28"/>
          <w:szCs w:val="28"/>
        </w:rPr>
        <w:lastRenderedPageBreak/>
        <w:t xml:space="preserve">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Pr>
          <w:rFonts w:ascii="Times New Roman" w:hAnsi="Times New Roman"/>
          <w:sz w:val="28"/>
          <w:szCs w:val="28"/>
        </w:rPr>
        <w:t>психоактивных</w:t>
      </w:r>
      <w:proofErr w:type="spellEnd"/>
      <w:r>
        <w:rPr>
          <w:rFonts w:ascii="Times New Roman" w:hAnsi="Times New Roman"/>
          <w:sz w:val="28"/>
          <w:szCs w:val="28"/>
        </w:rPr>
        <w:t xml:space="preserve"> веществ, профилактики инфекционных заболеваний; убежденности в выборе здорового образа жизни; формирование устойчивого отрицательного отношения к </w:t>
      </w:r>
      <w:proofErr w:type="spellStart"/>
      <w:r>
        <w:rPr>
          <w:rFonts w:ascii="Times New Roman" w:hAnsi="Times New Roman"/>
          <w:sz w:val="28"/>
          <w:szCs w:val="28"/>
        </w:rPr>
        <w:t>аддиктивным</w:t>
      </w:r>
      <w:proofErr w:type="spellEnd"/>
      <w:r>
        <w:rPr>
          <w:rFonts w:ascii="Times New Roman" w:hAnsi="Times New Roman"/>
          <w:sz w:val="28"/>
          <w:szCs w:val="28"/>
        </w:rPr>
        <w:t xml:space="preserve"> проявлениям различного рода – наркозависимость, алкоголизм, </w:t>
      </w:r>
      <w:proofErr w:type="spellStart"/>
      <w:r>
        <w:rPr>
          <w:rFonts w:ascii="Times New Roman" w:hAnsi="Times New Roman"/>
          <w:sz w:val="28"/>
          <w:szCs w:val="28"/>
        </w:rPr>
        <w:t>игромания</w:t>
      </w:r>
      <w:proofErr w:type="spellEnd"/>
      <w:r>
        <w:rPr>
          <w:rFonts w:ascii="Times New Roman" w:hAnsi="Times New Roman"/>
          <w:sz w:val="28"/>
          <w:szCs w:val="28"/>
        </w:rPr>
        <w:t xml:space="preserve">, </w:t>
      </w:r>
      <w:proofErr w:type="spellStart"/>
      <w:r>
        <w:rPr>
          <w:rFonts w:ascii="Times New Roman" w:hAnsi="Times New Roman"/>
          <w:sz w:val="28"/>
          <w:szCs w:val="28"/>
        </w:rPr>
        <w:t>табакокурение</w:t>
      </w:r>
      <w:proofErr w:type="spellEnd"/>
      <w:r>
        <w:rPr>
          <w:rFonts w:ascii="Times New Roman" w:hAnsi="Times New Roman"/>
          <w:sz w:val="28"/>
          <w:szCs w:val="28"/>
        </w:rPr>
        <w:t xml:space="preserve">, интернет-зависимость и др., как факторам ограничивающим свободу личности);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Pr>
          <w:rFonts w:ascii="Times New Roman" w:hAnsi="Times New Roman"/>
          <w:sz w:val="28"/>
          <w:szCs w:val="28"/>
        </w:rPr>
        <w:t>здоровьесберегающего</w:t>
      </w:r>
      <w:proofErr w:type="spellEnd"/>
      <w:r>
        <w:rPr>
          <w:rFonts w:ascii="Times New Roman" w:hAnsi="Times New Roman"/>
          <w:sz w:val="28"/>
          <w:szCs w:val="28"/>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Pr>
          <w:rFonts w:ascii="Times New Roman" w:hAnsi="Times New Roman"/>
          <w:sz w:val="28"/>
          <w:szCs w:val="28"/>
        </w:rPr>
        <w:t xml:space="preserve"> необходимости следования принципу предосторожности при выборе варианта поведения);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Pr>
          <w:rFonts w:ascii="Times New Roman" w:hAnsi="Times New Roman"/>
          <w:sz w:val="28"/>
          <w:szCs w:val="28"/>
        </w:rPr>
        <w:t>выраженной</w:t>
      </w:r>
      <w:proofErr w:type="gramEnd"/>
      <w:r>
        <w:rPr>
          <w:rFonts w:ascii="Times New Roman" w:hAnsi="Times New Roman"/>
          <w:sz w:val="28"/>
          <w:szCs w:val="28"/>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w:t>
      </w:r>
      <w:r>
        <w:rPr>
          <w:rFonts w:ascii="Times New Roman" w:hAnsi="Times New Roman"/>
          <w:sz w:val="28"/>
          <w:szCs w:val="28"/>
        </w:rPr>
        <w:lastRenderedPageBreak/>
        <w:t xml:space="preserve">традициям художественной культуры как смысловой, эстетической и личностно-значимой ценности).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42" w:name="_Toc410654047"/>
      <w:bookmarkStart w:id="443" w:name="_Toc409691721"/>
      <w:bookmarkStart w:id="444" w:name="_Toc414553259"/>
      <w:bookmarkStart w:id="445" w:name="_Toc31893475"/>
      <w:r>
        <w:rPr>
          <w:rFonts w:ascii="Times New Roman" w:hAnsi="Times New Roman"/>
          <w:b/>
          <w:sz w:val="28"/>
          <w:szCs w:val="28"/>
        </w:rPr>
        <w:t>2.3.3. Содержание, виды деятельности и формы занятий с обучающимис</w:t>
      </w:r>
      <w:proofErr w:type="gramStart"/>
      <w:r>
        <w:rPr>
          <w:rFonts w:ascii="Times New Roman" w:hAnsi="Times New Roman"/>
          <w:b/>
          <w:sz w:val="28"/>
          <w:szCs w:val="28"/>
        </w:rPr>
        <w:t>я</w:t>
      </w:r>
      <w:bookmarkStart w:id="446" w:name="_Toc410654048"/>
      <w:bookmarkEnd w:id="442"/>
      <w:r>
        <w:rPr>
          <w:rFonts w:ascii="Times New Roman" w:hAnsi="Times New Roman"/>
          <w:b/>
          <w:sz w:val="28"/>
          <w:szCs w:val="28"/>
        </w:rPr>
        <w:t>(</w:t>
      </w:r>
      <w:proofErr w:type="gramEnd"/>
      <w:r>
        <w:rPr>
          <w:rFonts w:ascii="Times New Roman" w:hAnsi="Times New Roman"/>
          <w:b/>
          <w:sz w:val="28"/>
          <w:szCs w:val="28"/>
        </w:rPr>
        <w:t>по направлениям духовно-нравственного развития, воспитания и</w:t>
      </w:r>
      <w:bookmarkStart w:id="447" w:name="_Toc410654049"/>
      <w:bookmarkEnd w:id="446"/>
      <w:r>
        <w:rPr>
          <w:rFonts w:ascii="Times New Roman" w:hAnsi="Times New Roman"/>
          <w:b/>
          <w:sz w:val="28"/>
          <w:szCs w:val="28"/>
        </w:rPr>
        <w:t xml:space="preserve"> социализации обучающихся)</w:t>
      </w:r>
      <w:bookmarkEnd w:id="443"/>
      <w:bookmarkEnd w:id="444"/>
      <w:bookmarkEnd w:id="445"/>
      <w:bookmarkEnd w:id="447"/>
    </w:p>
    <w:p w:rsidR="00777D59" w:rsidRDefault="006821ED">
      <w:pPr>
        <w:tabs>
          <w:tab w:val="left" w:pos="1134"/>
        </w:tabs>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Включение обучающихся в сферу общественной </w:t>
      </w:r>
      <w:proofErr w:type="gramStart"/>
      <w:r>
        <w:rPr>
          <w:rFonts w:ascii="Times New Roman" w:hAnsi="Times New Roman"/>
          <w:sz w:val="28"/>
          <w:szCs w:val="28"/>
        </w:rPr>
        <w:t>самоорганизации</w:t>
      </w:r>
      <w:proofErr w:type="gramEnd"/>
      <w:r>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Pr>
          <w:rFonts w:ascii="Times New Roman" w:hAnsi="Times New Roman"/>
          <w:sz w:val="28"/>
          <w:szCs w:val="28"/>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Включение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сферу общественной самоорганизации предусматривает следующие этапы: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планирования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содействие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w:t>
      </w:r>
      <w:proofErr w:type="spellStart"/>
      <w:r>
        <w:rPr>
          <w:rFonts w:ascii="Times New Roman" w:hAnsi="Times New Roman"/>
          <w:sz w:val="28"/>
          <w:szCs w:val="28"/>
        </w:rPr>
        <w:t>проблематизации</w:t>
      </w:r>
      <w:proofErr w:type="spellEnd"/>
      <w:r>
        <w:rPr>
          <w:rFonts w:ascii="Times New Roman" w:hAnsi="Times New Roman"/>
          <w:sz w:val="28"/>
          <w:szCs w:val="28"/>
        </w:rPr>
        <w:t xml:space="preserve"> школьников по характеру их участия в социальной деятельности, содействие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 определении ими собственных целей участия в социальной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w:t>
      </w:r>
      <w:r>
        <w:rPr>
          <w:rFonts w:ascii="Times New Roman" w:hAnsi="Times New Roman"/>
          <w:sz w:val="28"/>
          <w:szCs w:val="28"/>
        </w:rPr>
        <w:lastRenderedPageBreak/>
        <w:t>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Pr>
          <w:rFonts w:ascii="Times New Roman" w:hAnsi="Times New Roman"/>
          <w:sz w:val="28"/>
          <w:szCs w:val="28"/>
        </w:rPr>
        <w:t xml:space="preserve"> Деятельность по этому направлению включает  сотрудничество с предприятиями, организациями профессионального образования, центрами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 совместную деятельность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родителями (законными представителями); различные интернет-активности обучающихся.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Мотивы и ценности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48" w:name="_Toc410654050"/>
      <w:bookmarkStart w:id="449" w:name="_Toc414553260"/>
      <w:bookmarkStart w:id="450" w:name="_Toc31893476"/>
      <w:bookmarkStart w:id="451" w:name="_Toc409691722"/>
      <w:r>
        <w:rPr>
          <w:rFonts w:ascii="Times New Roman" w:hAnsi="Times New Roman"/>
          <w:b/>
          <w:sz w:val="28"/>
          <w:szCs w:val="28"/>
        </w:rPr>
        <w:t>2.3.4. Формы индивидуальной и групповой организации</w:t>
      </w:r>
      <w:bookmarkStart w:id="452" w:name="_Toc410654051"/>
      <w:bookmarkStart w:id="453" w:name="_Toc410703053"/>
      <w:bookmarkStart w:id="454" w:name="_Toc414553261"/>
      <w:bookmarkStart w:id="455" w:name="_Toc31893477"/>
      <w:bookmarkEnd w:id="448"/>
      <w:bookmarkEnd w:id="449"/>
      <w:bookmarkEnd w:id="450"/>
      <w:r>
        <w:rPr>
          <w:rFonts w:ascii="Times New Roman" w:hAnsi="Times New Roman"/>
          <w:b/>
          <w:sz w:val="28"/>
          <w:szCs w:val="28"/>
        </w:rPr>
        <w:t xml:space="preserve"> профессиональной ориентации </w:t>
      </w:r>
      <w:proofErr w:type="gramStart"/>
      <w:r>
        <w:rPr>
          <w:rFonts w:ascii="Times New Roman" w:hAnsi="Times New Roman"/>
          <w:b/>
          <w:sz w:val="28"/>
          <w:szCs w:val="28"/>
        </w:rPr>
        <w:t>обучающихся</w:t>
      </w:r>
      <w:bookmarkEnd w:id="451"/>
      <w:bookmarkEnd w:id="452"/>
      <w:bookmarkEnd w:id="453"/>
      <w:bookmarkEnd w:id="454"/>
      <w:bookmarkEnd w:id="455"/>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Pr>
          <w:rFonts w:ascii="Times New Roman" w:hAnsi="Times New Roman"/>
          <w:sz w:val="28"/>
          <w:szCs w:val="28"/>
        </w:rPr>
        <w:lastRenderedPageBreak/>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Экскурсия как форма организации профессиональной ориентации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Pr>
          <w:rFonts w:ascii="Times New Roman" w:hAnsi="Times New Roman"/>
          <w:sz w:val="28"/>
          <w:szCs w:val="28"/>
        </w:rPr>
        <w:t>Профориентационные</w:t>
      </w:r>
      <w:proofErr w:type="spellEnd"/>
      <w:r>
        <w:rPr>
          <w:rFonts w:ascii="Times New Roman" w:hAnsi="Times New Roman"/>
          <w:sz w:val="28"/>
          <w:szCs w:val="28"/>
        </w:rPr>
        <w:t xml:space="preserve">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w:t>
      </w:r>
      <w:r>
        <w:rPr>
          <w:rFonts w:ascii="Times New Roman" w:hAnsi="Times New Roman"/>
          <w:sz w:val="28"/>
          <w:szCs w:val="28"/>
        </w:rPr>
        <w:lastRenderedPageBreak/>
        <w:t xml:space="preserve">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Pr>
          <w:rFonts w:ascii="Times New Roman" w:hAnsi="Times New Roman"/>
          <w:sz w:val="28"/>
          <w:szCs w:val="28"/>
        </w:rPr>
        <w:t>высоко квалифицированного</w:t>
      </w:r>
      <w:proofErr w:type="gramEnd"/>
      <w:r>
        <w:rPr>
          <w:rFonts w:ascii="Times New Roman" w:hAnsi="Times New Roman"/>
          <w:sz w:val="28"/>
          <w:szCs w:val="28"/>
        </w:rPr>
        <w:t xml:space="preserve"> работника. </w:t>
      </w:r>
      <w:proofErr w:type="gramStart"/>
      <w:r>
        <w:rPr>
          <w:rFonts w:ascii="Times New Roman" w:hAnsi="Times New Roman"/>
          <w:sz w:val="28"/>
          <w:szCs w:val="28"/>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777D59" w:rsidRDefault="00777D59">
      <w:pPr>
        <w:spacing w:after="0" w:line="360" w:lineRule="auto"/>
        <w:ind w:firstLine="709"/>
        <w:jc w:val="both"/>
        <w:rPr>
          <w:rFonts w:ascii="Times New Roman" w:hAnsi="Times New Roman"/>
          <w:b/>
          <w:sz w:val="28"/>
          <w:szCs w:val="28"/>
        </w:rPr>
      </w:pPr>
    </w:p>
    <w:p w:rsidR="00777D59" w:rsidRDefault="006821ED">
      <w:pPr>
        <w:ind w:left="1134"/>
        <w:rPr>
          <w:rFonts w:ascii="Times New Roman" w:hAnsi="Times New Roman"/>
          <w:b/>
          <w:sz w:val="28"/>
          <w:szCs w:val="28"/>
        </w:rPr>
      </w:pPr>
      <w:bookmarkStart w:id="456" w:name="_Toc414553262"/>
      <w:bookmarkStart w:id="457" w:name="_Toc31893478"/>
      <w:bookmarkStart w:id="458" w:name="_Toc410654052"/>
      <w:bookmarkStart w:id="459" w:name="_Toc409691723"/>
      <w:r>
        <w:rPr>
          <w:rFonts w:ascii="Times New Roman" w:hAnsi="Times New Roman"/>
          <w:b/>
          <w:sz w:val="28"/>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456"/>
      <w:bookmarkEnd w:id="457"/>
    </w:p>
    <w:bookmarkEnd w:id="458"/>
    <w:bookmarkEnd w:id="459"/>
    <w:p w:rsidR="00777D59" w:rsidRDefault="00777D59">
      <w:pPr>
        <w:pStyle w:val="3"/>
        <w:spacing w:before="0" w:beforeAutospacing="0" w:after="0" w:afterAutospacing="0" w:line="360" w:lineRule="auto"/>
        <w:ind w:firstLine="709"/>
        <w:jc w:val="center"/>
        <w:rPr>
          <w:szCs w:val="28"/>
        </w:rPr>
      </w:pP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формирующей конструктивные ожидания и позитивные образцы поведения;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60" w:name="_Toc410654056"/>
      <w:bookmarkStart w:id="461" w:name="_Toc414553263"/>
      <w:bookmarkStart w:id="462" w:name="_Toc31893479"/>
      <w:bookmarkStart w:id="463" w:name="_Toc409691724"/>
      <w:r>
        <w:rPr>
          <w:rFonts w:ascii="Times New Roman" w:hAnsi="Times New Roman"/>
          <w:b/>
          <w:sz w:val="28"/>
          <w:szCs w:val="28"/>
        </w:rPr>
        <w:lastRenderedPageBreak/>
        <w:t>2.3.6. Основные формы организации педагогической поддержки</w:t>
      </w:r>
      <w:bookmarkStart w:id="464" w:name="_Toc410654057"/>
      <w:bookmarkStart w:id="465" w:name="_Toc414553264"/>
      <w:bookmarkStart w:id="466" w:name="_Toc31893480"/>
      <w:bookmarkEnd w:id="460"/>
      <w:bookmarkEnd w:id="461"/>
      <w:bookmarkEnd w:id="462"/>
      <w:r>
        <w:rPr>
          <w:rFonts w:ascii="Times New Roman" w:hAnsi="Times New Roman"/>
          <w:b/>
          <w:sz w:val="28"/>
          <w:szCs w:val="28"/>
        </w:rPr>
        <w:t xml:space="preserve"> социализации обучающихся</w:t>
      </w:r>
      <w:bookmarkEnd w:id="463"/>
      <w:bookmarkEnd w:id="464"/>
      <w:r>
        <w:rPr>
          <w:rFonts w:ascii="Times New Roman" w:hAnsi="Times New Roman"/>
          <w:b/>
          <w:sz w:val="28"/>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465"/>
      <w:bookmarkEnd w:id="466"/>
    </w:p>
    <w:p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w:t>
      </w:r>
      <w:r>
        <w:rPr>
          <w:rFonts w:ascii="Times New Roman" w:hAnsi="Times New Roman"/>
          <w:sz w:val="28"/>
          <w:szCs w:val="28"/>
        </w:rPr>
        <w:lastRenderedPageBreak/>
        <w:t xml:space="preserve">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Формы участия специалистов и социальных партнеров по направлениям социального воспитания.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Важнейшим партнером образовательной организации в реализации цели и задач воспитания и социализации являются родители обучающегося</w:t>
      </w:r>
      <w:r>
        <w:rPr>
          <w:rFonts w:ascii="Times New Roman" w:hAnsi="Times New Roman"/>
          <w:b/>
          <w:sz w:val="28"/>
          <w:szCs w:val="28"/>
        </w:rPr>
        <w:t xml:space="preserve"> </w:t>
      </w:r>
      <w:r>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как обладатель и распорядитель ресурсов для воспитания и социализации;</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непосредственный воспитатель (в рамках школьного и семейного воспитания).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ориентация на «</w:t>
      </w:r>
      <w:proofErr w:type="spellStart"/>
      <w:r>
        <w:rPr>
          <w:rFonts w:ascii="Times New Roman" w:hAnsi="Times New Roman"/>
          <w:sz w:val="28"/>
          <w:szCs w:val="28"/>
        </w:rPr>
        <w:t>партисипативность</w:t>
      </w:r>
      <w:proofErr w:type="spellEnd"/>
      <w:r>
        <w:rPr>
          <w:rFonts w:ascii="Times New Roman" w:hAnsi="Times New Roman"/>
          <w:sz w:val="28"/>
          <w:szCs w:val="28"/>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proofErr w:type="spellStart"/>
      <w:r>
        <w:rPr>
          <w:rFonts w:ascii="Times New Roman" w:hAnsi="Times New Roman"/>
          <w:sz w:val="28"/>
          <w:szCs w:val="28"/>
        </w:rPr>
        <w:t>безальтернативность</w:t>
      </w:r>
      <w:proofErr w:type="spellEnd"/>
      <w:r>
        <w:rPr>
          <w:rFonts w:ascii="Times New Roman" w:hAnsi="Times New Roman"/>
          <w:sz w:val="28"/>
          <w:szCs w:val="28"/>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w:t>
      </w:r>
      <w:r>
        <w:rPr>
          <w:rFonts w:ascii="Times New Roman" w:hAnsi="Times New Roman"/>
          <w:sz w:val="28"/>
          <w:szCs w:val="28"/>
        </w:rPr>
        <w:lastRenderedPageBreak/>
        <w:t xml:space="preserve">образовательных организаций, выпускники, представители общественности, органов управления, бизнес сообщества.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67" w:name="_Toc410654058"/>
      <w:bookmarkStart w:id="468" w:name="_Toc284663454"/>
      <w:bookmarkStart w:id="469" w:name="_Toc414553265"/>
      <w:bookmarkStart w:id="470" w:name="_Toc31893481"/>
      <w:bookmarkStart w:id="471" w:name="_Toc409691725"/>
      <w:r>
        <w:rPr>
          <w:rFonts w:ascii="Times New Roman" w:hAnsi="Times New Roman"/>
          <w:b/>
          <w:sz w:val="28"/>
          <w:szCs w:val="28"/>
        </w:rPr>
        <w:t>2.3.7. Модели организации работы по формированию экологически</w:t>
      </w:r>
      <w:bookmarkStart w:id="472" w:name="_Toc410654059"/>
      <w:bookmarkStart w:id="473" w:name="_Toc410703058"/>
      <w:bookmarkStart w:id="474" w:name="_Toc414553266"/>
      <w:bookmarkStart w:id="475" w:name="_Toc31893482"/>
      <w:bookmarkEnd w:id="467"/>
      <w:bookmarkEnd w:id="468"/>
      <w:bookmarkEnd w:id="469"/>
      <w:bookmarkEnd w:id="470"/>
      <w:r>
        <w:rPr>
          <w:rFonts w:ascii="Times New Roman" w:hAnsi="Times New Roman"/>
          <w:b/>
          <w:sz w:val="28"/>
          <w:szCs w:val="28"/>
        </w:rPr>
        <w:t xml:space="preserve"> целесообразного, здорового и безопасного образа жизни</w:t>
      </w:r>
      <w:bookmarkEnd w:id="471"/>
      <w:bookmarkEnd w:id="472"/>
      <w:bookmarkEnd w:id="473"/>
      <w:bookmarkEnd w:id="474"/>
      <w:bookmarkEnd w:id="47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(уроков);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использования различных каналов восприятия информации;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учет зоны работоспособности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распределение интенсивности умственной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w:t>
      </w:r>
      <w:r>
        <w:rPr>
          <w:rFonts w:ascii="Times New Roman" w:hAnsi="Times New Roman"/>
          <w:sz w:val="28"/>
          <w:szCs w:val="28"/>
        </w:rPr>
        <w:lastRenderedPageBreak/>
        <w:t xml:space="preserve">оздоровительных процедур и периодических акций, подготовку и проведение спортивных соревнований.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Pr>
          <w:rFonts w:ascii="Times New Roman" w:hAnsi="Times New Roman"/>
          <w:sz w:val="28"/>
          <w:szCs w:val="28"/>
        </w:rPr>
        <w:t>психоактивных</w:t>
      </w:r>
      <w:proofErr w:type="spellEnd"/>
      <w:r>
        <w:rPr>
          <w:rFonts w:ascii="Times New Roman" w:hAnsi="Times New Roman"/>
          <w:sz w:val="28"/>
          <w:szCs w:val="28"/>
        </w:rPr>
        <w:t xml:space="preserve"> веществ обучающимися, а также с проблемами детского дорожно-транспортного травматизма.</w:t>
      </w:r>
      <w:proofErr w:type="gramEnd"/>
      <w:r>
        <w:rPr>
          <w:rFonts w:ascii="Times New Roman" w:hAnsi="Times New Roman"/>
          <w:sz w:val="28"/>
          <w:szCs w:val="28"/>
        </w:rPr>
        <w:t xml:space="preserve"> В ученическом классе профилактическую работу организует классный руководитель.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Pr>
          <w:rFonts w:ascii="Times New Roman" w:hAnsi="Times New Roman"/>
          <w:sz w:val="28"/>
          <w:szCs w:val="28"/>
        </w:rPr>
        <w:t xml:space="preserve">зарегистрированные) </w:t>
      </w:r>
      <w:proofErr w:type="gramEnd"/>
      <w:r>
        <w:rPr>
          <w:rFonts w:ascii="Times New Roman" w:hAnsi="Times New Roman"/>
          <w:sz w:val="28"/>
          <w:szCs w:val="28"/>
        </w:rPr>
        <w:t xml:space="preserve">аудитории, может быть: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76" w:name="_Toc410654060"/>
      <w:bookmarkStart w:id="477" w:name="_Toc284662829"/>
      <w:bookmarkStart w:id="478" w:name="_Toc284663456"/>
      <w:bookmarkStart w:id="479" w:name="_Toc414553267"/>
      <w:bookmarkStart w:id="480" w:name="_Toc31893483"/>
      <w:bookmarkStart w:id="481" w:name="_Toc409691726"/>
      <w:r>
        <w:rPr>
          <w:rFonts w:ascii="Times New Roman" w:hAnsi="Times New Roman"/>
          <w:b/>
          <w:sz w:val="28"/>
          <w:szCs w:val="28"/>
        </w:rPr>
        <w:t>2.3.8. Описание деятельности организации, осуществляющей образовательную деятельность, в области непрерывного экологического</w:t>
      </w:r>
      <w:bookmarkStart w:id="482" w:name="_Toc410654061"/>
      <w:bookmarkStart w:id="483" w:name="_Toc410703060"/>
      <w:bookmarkStart w:id="484" w:name="_Toc414553268"/>
      <w:bookmarkStart w:id="485" w:name="_Toc31893484"/>
      <w:bookmarkEnd w:id="476"/>
      <w:bookmarkEnd w:id="477"/>
      <w:bookmarkEnd w:id="478"/>
      <w:bookmarkEnd w:id="479"/>
      <w:bookmarkEnd w:id="480"/>
      <w:r>
        <w:rPr>
          <w:rFonts w:ascii="Times New Roman" w:hAnsi="Times New Roman"/>
          <w:b/>
          <w:sz w:val="28"/>
          <w:szCs w:val="28"/>
        </w:rPr>
        <w:t xml:space="preserve"> </w:t>
      </w:r>
      <w:proofErr w:type="spellStart"/>
      <w:r>
        <w:rPr>
          <w:rFonts w:ascii="Times New Roman" w:hAnsi="Times New Roman"/>
          <w:b/>
          <w:sz w:val="28"/>
          <w:szCs w:val="28"/>
        </w:rPr>
        <w:t>здоровьесберегающего</w:t>
      </w:r>
      <w:proofErr w:type="spellEnd"/>
      <w:r>
        <w:rPr>
          <w:rFonts w:ascii="Times New Roman" w:hAnsi="Times New Roman"/>
          <w:b/>
          <w:sz w:val="28"/>
          <w:szCs w:val="28"/>
        </w:rPr>
        <w:t xml:space="preserve"> образования </w:t>
      </w:r>
      <w:proofErr w:type="gramStart"/>
      <w:r>
        <w:rPr>
          <w:rFonts w:ascii="Times New Roman" w:hAnsi="Times New Roman"/>
          <w:b/>
          <w:sz w:val="28"/>
          <w:szCs w:val="28"/>
        </w:rPr>
        <w:t>обучающихся</w:t>
      </w:r>
      <w:bookmarkEnd w:id="481"/>
      <w:bookmarkEnd w:id="482"/>
      <w:bookmarkEnd w:id="483"/>
      <w:bookmarkEnd w:id="484"/>
      <w:bookmarkEnd w:id="485"/>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Pr>
          <w:rFonts w:ascii="Times New Roman" w:hAnsi="Times New Roman"/>
          <w:sz w:val="28"/>
          <w:szCs w:val="28"/>
        </w:rPr>
        <w:t>внеучебных</w:t>
      </w:r>
      <w:proofErr w:type="spellEnd"/>
      <w:r>
        <w:rPr>
          <w:rFonts w:ascii="Times New Roman" w:hAnsi="Times New Roman"/>
          <w:sz w:val="28"/>
          <w:szCs w:val="28"/>
        </w:rPr>
        <w:t xml:space="preserve"> нагрузок; умение планировать и рационально распределять учебные нагрузки и отдых в период </w:t>
      </w:r>
      <w:r>
        <w:rPr>
          <w:rFonts w:ascii="Times New Roman" w:hAnsi="Times New Roman"/>
          <w:sz w:val="28"/>
          <w:szCs w:val="28"/>
        </w:rPr>
        <w:lastRenderedPageBreak/>
        <w:t>подготовки к экзаменам;</w:t>
      </w:r>
      <w:proofErr w:type="gramEnd"/>
      <w:r>
        <w:rPr>
          <w:rFonts w:ascii="Times New Roman" w:hAnsi="Times New Roman"/>
          <w:sz w:val="28"/>
          <w:szCs w:val="2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Pr>
          <w:rFonts w:ascii="Times New Roman" w:hAnsi="Times New Roman"/>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для снятия эмоционального и физического напряжения; навыки самоконтроля за собственным состоянием, чувствами в стрессовых ситуациях;</w:t>
      </w:r>
      <w:proofErr w:type="gramEnd"/>
      <w:r>
        <w:rPr>
          <w:rFonts w:ascii="Times New Roman" w:hAnsi="Times New Roman"/>
          <w:sz w:val="28"/>
          <w:szCs w:val="28"/>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w:t>
      </w:r>
      <w:r>
        <w:rPr>
          <w:rFonts w:ascii="Times New Roman" w:hAnsi="Times New Roman"/>
          <w:sz w:val="28"/>
          <w:szCs w:val="28"/>
        </w:rPr>
        <w:lastRenderedPageBreak/>
        <w:t>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Pr>
          <w:rFonts w:ascii="Times New Roman" w:hAnsi="Times New Roman"/>
          <w:sz w:val="28"/>
          <w:szCs w:val="28"/>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Pr>
          <w:rFonts w:ascii="Times New Roman" w:hAnsi="Times New Roman"/>
          <w:sz w:val="28"/>
          <w:szCs w:val="28"/>
        </w:rPr>
        <w:t>модуля</w:t>
      </w:r>
      <w:proofErr w:type="gramEnd"/>
      <w:r>
        <w:rPr>
          <w:rFonts w:ascii="Times New Roman" w:hAnsi="Times New Roman"/>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нагрузке).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Pr>
          <w:rFonts w:ascii="Times New Roman" w:hAnsi="Times New Roman"/>
          <w:sz w:val="28"/>
          <w:szCs w:val="28"/>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86" w:name="_Toc410654062"/>
      <w:bookmarkStart w:id="487" w:name="_Toc409691727"/>
      <w:bookmarkStart w:id="488" w:name="_Toc414553269"/>
      <w:bookmarkStart w:id="489" w:name="_Toc31893485"/>
      <w:r>
        <w:rPr>
          <w:rFonts w:ascii="Times New Roman" w:hAnsi="Times New Roman"/>
          <w:b/>
          <w:sz w:val="28"/>
          <w:szCs w:val="28"/>
        </w:rPr>
        <w:lastRenderedPageBreak/>
        <w:t>2.3.9. Система поощрения социальной успешности и проявлений активной</w:t>
      </w:r>
      <w:bookmarkStart w:id="490" w:name="_Toc410654063"/>
      <w:bookmarkEnd w:id="486"/>
      <w:r>
        <w:rPr>
          <w:rFonts w:ascii="Times New Roman" w:hAnsi="Times New Roman"/>
          <w:b/>
          <w:sz w:val="28"/>
          <w:szCs w:val="28"/>
        </w:rPr>
        <w:t xml:space="preserve"> жизненной позиции обучающихся</w:t>
      </w:r>
      <w:bookmarkEnd w:id="487"/>
      <w:bookmarkEnd w:id="488"/>
      <w:bookmarkEnd w:id="489"/>
      <w:bookmarkEnd w:id="490"/>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proofErr w:type="spellStart"/>
      <w:r>
        <w:rPr>
          <w:rFonts w:ascii="Times New Roman" w:hAnsi="Times New Roman"/>
          <w:sz w:val="28"/>
          <w:szCs w:val="28"/>
        </w:rPr>
        <w:t>дифференцированность</w:t>
      </w:r>
      <w:proofErr w:type="spellEnd"/>
      <w:r>
        <w:rPr>
          <w:rFonts w:ascii="Times New Roman" w:hAnsi="Times New Roman"/>
          <w:sz w:val="28"/>
          <w:szCs w:val="28"/>
        </w:rPr>
        <w:t xml:space="preserve"> поощрений (наличие уровней и типов наград позволяет продлить стимулирующее действие системы поощрения).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Pr>
          <w:rFonts w:ascii="Times New Roman" w:hAnsi="Times New Roman"/>
          <w:sz w:val="28"/>
          <w:szCs w:val="28"/>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или учебной группе за достижение в чем-либо. Спонсорство предполагает публичную презентацию спонсора и его деятельности. </w:t>
      </w:r>
    </w:p>
    <w:p w:rsidR="00777D59" w:rsidRDefault="00777D59">
      <w:pPr>
        <w:ind w:left="1134"/>
        <w:rPr>
          <w:rFonts w:ascii="Times New Roman" w:hAnsi="Times New Roman"/>
          <w:b/>
          <w:sz w:val="28"/>
          <w:szCs w:val="28"/>
        </w:rPr>
      </w:pPr>
    </w:p>
    <w:p w:rsidR="00777D59" w:rsidRDefault="006821ED">
      <w:pPr>
        <w:ind w:left="1134"/>
        <w:rPr>
          <w:rFonts w:ascii="Times New Roman" w:hAnsi="Times New Roman"/>
          <w:b/>
          <w:sz w:val="28"/>
          <w:szCs w:val="28"/>
        </w:rPr>
      </w:pPr>
      <w:bookmarkStart w:id="491" w:name="_Toc410654064"/>
      <w:bookmarkStart w:id="492" w:name="_Toc409691728"/>
      <w:bookmarkStart w:id="493" w:name="_Toc414553270"/>
      <w:bookmarkStart w:id="494" w:name="_Toc31893486"/>
      <w:r>
        <w:rPr>
          <w:rFonts w:ascii="Times New Roman" w:hAnsi="Times New Roman"/>
          <w:b/>
          <w:sz w:val="28"/>
          <w:szCs w:val="28"/>
        </w:rPr>
        <w:t>2.3.10. Критерии, показатели эффективности деятельности образовательной</w:t>
      </w:r>
      <w:bookmarkStart w:id="495" w:name="_Toc410654065"/>
      <w:bookmarkEnd w:id="491"/>
      <w:r>
        <w:rPr>
          <w:rFonts w:ascii="Times New Roman" w:hAnsi="Times New Roman"/>
          <w:b/>
          <w:sz w:val="28"/>
          <w:szCs w:val="28"/>
        </w:rPr>
        <w:t xml:space="preserve"> организации в части духовно-нравственного развития, воспитания и</w:t>
      </w:r>
      <w:bookmarkStart w:id="496" w:name="_Toc410654066"/>
      <w:bookmarkEnd w:id="495"/>
      <w:r>
        <w:rPr>
          <w:rFonts w:ascii="Times New Roman" w:hAnsi="Times New Roman"/>
          <w:b/>
          <w:sz w:val="28"/>
          <w:szCs w:val="28"/>
        </w:rPr>
        <w:t xml:space="preserve"> социализации </w:t>
      </w:r>
      <w:proofErr w:type="gramStart"/>
      <w:r>
        <w:rPr>
          <w:rFonts w:ascii="Times New Roman" w:hAnsi="Times New Roman"/>
          <w:b/>
          <w:sz w:val="28"/>
          <w:szCs w:val="28"/>
        </w:rPr>
        <w:t>обучающихся</w:t>
      </w:r>
      <w:bookmarkEnd w:id="492"/>
      <w:bookmarkEnd w:id="493"/>
      <w:bookmarkEnd w:id="494"/>
      <w:bookmarkEnd w:id="496"/>
      <w:proofErr w:type="gramEnd"/>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w:t>
      </w:r>
      <w:proofErr w:type="gramEnd"/>
      <w:r>
        <w:rPr>
          <w:rFonts w:ascii="Times New Roman" w:hAnsi="Times New Roman"/>
          <w:sz w:val="28"/>
          <w:szCs w:val="28"/>
        </w:rPr>
        <w:t xml:space="preserve"> </w:t>
      </w:r>
      <w:proofErr w:type="gramStart"/>
      <w:r>
        <w:rPr>
          <w:rFonts w:ascii="Times New Roman" w:hAnsi="Times New Roman"/>
          <w:sz w:val="28"/>
          <w:szCs w:val="28"/>
        </w:rPr>
        <w:t>которых</w:t>
      </w:r>
      <w:proofErr w:type="gramEnd"/>
      <w:r>
        <w:rPr>
          <w:rFonts w:ascii="Times New Roman" w:hAnsi="Times New Roman"/>
          <w:sz w:val="28"/>
          <w:szCs w:val="28"/>
        </w:rPr>
        <w:t xml:space="preserve"> адекватны задачам обеспечения жизни и здоровья обучающихся, здорового и безопасного образа жизни);</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состояние межличностных отношений обучающихся в ученических классах (</w:t>
      </w:r>
      <w:proofErr w:type="gramStart"/>
      <w:r>
        <w:rPr>
          <w:rFonts w:ascii="Times New Roman" w:hAnsi="Times New Roman"/>
          <w:sz w:val="28"/>
          <w:szCs w:val="28"/>
        </w:rPr>
        <w:t>позитивные</w:t>
      </w:r>
      <w:proofErr w:type="gramEnd"/>
      <w:r>
        <w:rPr>
          <w:rFonts w:ascii="Times New Roman" w:hAnsi="Times New Roman"/>
          <w:sz w:val="28"/>
          <w:szCs w:val="28"/>
        </w:rPr>
        <w:t xml:space="preserve">, индифферентные, враждебные);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Третий критерий – степень содействия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 освоении программ общего и дополнительного образования выражается в следующих показателях: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w:t>
      </w:r>
      <w:proofErr w:type="gramStart"/>
      <w:r>
        <w:rPr>
          <w:rFonts w:ascii="Times New Roman" w:hAnsi="Times New Roman"/>
          <w:sz w:val="28"/>
          <w:szCs w:val="28"/>
        </w:rPr>
        <w:t>содействия</w:t>
      </w:r>
      <w:proofErr w:type="gramEnd"/>
      <w:r>
        <w:rPr>
          <w:rFonts w:ascii="Times New Roman" w:hAnsi="Times New Roman"/>
          <w:sz w:val="28"/>
          <w:szCs w:val="28"/>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Pr>
          <w:rFonts w:ascii="Times New Roman" w:hAnsi="Times New Roman"/>
          <w:sz w:val="28"/>
          <w:szCs w:val="28"/>
        </w:rPr>
        <w:t>содействия</w:t>
      </w:r>
      <w:proofErr w:type="gramEnd"/>
      <w:r>
        <w:rPr>
          <w:rFonts w:ascii="Times New Roman" w:hAnsi="Times New Roman"/>
          <w:sz w:val="28"/>
          <w:szCs w:val="28"/>
        </w:rPr>
        <w:t xml:space="preserve"> обучающимся в освоении программ общего и дополнительного образования);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содействия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w:t>
      </w:r>
      <w:r>
        <w:rPr>
          <w:rFonts w:ascii="Times New Roman" w:hAnsi="Times New Roman"/>
          <w:sz w:val="28"/>
          <w:szCs w:val="28"/>
        </w:rPr>
        <w:lastRenderedPageBreak/>
        <w:t xml:space="preserve">экологической культуры, уровень информированности об общественной самоорганизации класса; </w:t>
      </w:r>
      <w:proofErr w:type="gramEnd"/>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roofErr w:type="gramEnd"/>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77D59" w:rsidRDefault="00777D59">
      <w:pPr>
        <w:ind w:left="1134"/>
        <w:rPr>
          <w:rFonts w:ascii="Times New Roman" w:hAnsi="Times New Roman"/>
          <w:b/>
          <w:sz w:val="28"/>
          <w:szCs w:val="28"/>
        </w:rPr>
      </w:pPr>
    </w:p>
    <w:p w:rsidR="00777D59" w:rsidRDefault="006821ED">
      <w:pPr>
        <w:ind w:left="1134"/>
        <w:rPr>
          <w:rFonts w:ascii="Times New Roman" w:hAnsi="Times New Roman"/>
          <w:b/>
          <w:sz w:val="28"/>
          <w:szCs w:val="28"/>
        </w:rPr>
      </w:pPr>
      <w:bookmarkStart w:id="497" w:name="_Toc410654067"/>
      <w:bookmarkStart w:id="498" w:name="_Toc409691729"/>
      <w:bookmarkStart w:id="499" w:name="_Toc414553271"/>
      <w:bookmarkStart w:id="500" w:name="_Toc31893487"/>
      <w:r>
        <w:rPr>
          <w:rFonts w:ascii="Times New Roman" w:hAnsi="Times New Roman"/>
          <w:b/>
          <w:sz w:val="28"/>
          <w:szCs w:val="28"/>
        </w:rPr>
        <w:t>2.3.11. Методика и инструментарий мониторинга духовно-нравственного</w:t>
      </w:r>
      <w:bookmarkStart w:id="501" w:name="_Toc410654068"/>
      <w:bookmarkEnd w:id="497"/>
      <w:r>
        <w:rPr>
          <w:rFonts w:ascii="Times New Roman" w:hAnsi="Times New Roman"/>
          <w:b/>
          <w:sz w:val="28"/>
          <w:szCs w:val="28"/>
        </w:rPr>
        <w:t xml:space="preserve"> развития, воспитания и социализации </w:t>
      </w:r>
      <w:proofErr w:type="gramStart"/>
      <w:r>
        <w:rPr>
          <w:rFonts w:ascii="Times New Roman" w:hAnsi="Times New Roman"/>
          <w:b/>
          <w:sz w:val="28"/>
          <w:szCs w:val="28"/>
        </w:rPr>
        <w:t>обучающихся</w:t>
      </w:r>
      <w:bookmarkEnd w:id="498"/>
      <w:bookmarkEnd w:id="499"/>
      <w:bookmarkEnd w:id="500"/>
      <w:bookmarkEnd w:id="501"/>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 вследствие </w:t>
      </w:r>
      <w:proofErr w:type="spellStart"/>
      <w:r>
        <w:rPr>
          <w:rFonts w:ascii="Times New Roman" w:hAnsi="Times New Roman"/>
          <w:sz w:val="28"/>
          <w:szCs w:val="28"/>
        </w:rPr>
        <w:t>отсроченности</w:t>
      </w:r>
      <w:proofErr w:type="spellEnd"/>
      <w:r>
        <w:rPr>
          <w:rFonts w:ascii="Times New Roman" w:hAnsi="Times New Roman"/>
          <w:sz w:val="28"/>
          <w:szCs w:val="28"/>
        </w:rPr>
        <w:t xml:space="preserve"> результатов духовно-нравственного развития,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w:t>
      </w:r>
      <w:r>
        <w:rPr>
          <w:rFonts w:ascii="Times New Roman" w:hAnsi="Times New Roman"/>
          <w:sz w:val="28"/>
          <w:szCs w:val="28"/>
        </w:rPr>
        <w:lastRenderedPageBreak/>
        <w:t>деятельности) и воспитательной деятельности педагогических работников, а  с другой, на изучении индивидуальной успешности выпускников школы;</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комплекс мер по мониторингу предлагается ориентировать, в первую очередь, не на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мониторингу предлагается придать общественно-</w:t>
      </w:r>
      <w:proofErr w:type="spellStart"/>
      <w:r>
        <w:rPr>
          <w:rFonts w:ascii="Times New Roman" w:hAnsi="Times New Roman"/>
          <w:sz w:val="28"/>
          <w:szCs w:val="28"/>
        </w:rPr>
        <w:t>административныйхарактер</w:t>
      </w:r>
      <w:proofErr w:type="spellEnd"/>
      <w:r>
        <w:rPr>
          <w:rFonts w:ascii="Times New Roman" w:hAnsi="Times New Roman"/>
          <w:sz w:val="28"/>
          <w:szCs w:val="28"/>
        </w:rPr>
        <w:t xml:space="preserve">,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Pr>
          <w:rFonts w:ascii="Times New Roman" w:hAnsi="Times New Roman"/>
          <w:sz w:val="28"/>
          <w:szCs w:val="28"/>
        </w:rPr>
        <w:t>к</w:t>
      </w:r>
      <w:proofErr w:type="gramEnd"/>
      <w:r>
        <w:rPr>
          <w:rFonts w:ascii="Times New Roman" w:hAnsi="Times New Roman"/>
          <w:sz w:val="28"/>
          <w:szCs w:val="28"/>
        </w:rPr>
        <w:t xml:space="preserve"> разным </w:t>
      </w:r>
      <w:r>
        <w:rPr>
          <w:rFonts w:ascii="Times New Roman" w:hAnsi="Times New Roman"/>
          <w:sz w:val="28"/>
          <w:szCs w:val="28"/>
        </w:rPr>
        <w:lastRenderedPageBreak/>
        <w:t xml:space="preserve">обучающимся (школа, коллектив, обучающийся могут сравниваться только сами с собой);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Инструментарий мониторинга духовно-нравственного развития, воспитания и социализации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включает следующие элементы: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периодический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планов деятельности, обеспечивающей духовно-нравственное развитие, воспитание и социализацию обучающихся;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профессиональная и общественная экспертиза отчетов об обеспечении духовно-нравственного развития,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502" w:name="_Toc410654069"/>
      <w:bookmarkStart w:id="503" w:name="_Toc414553272"/>
      <w:bookmarkStart w:id="504" w:name="_Toc31893488"/>
      <w:bookmarkStart w:id="505" w:name="_Toc409691730"/>
      <w:r>
        <w:rPr>
          <w:rFonts w:ascii="Times New Roman" w:hAnsi="Times New Roman"/>
          <w:b/>
          <w:sz w:val="28"/>
          <w:szCs w:val="28"/>
        </w:rPr>
        <w:t xml:space="preserve">2.3.12. Планируемые результаты духовно-нравственного </w:t>
      </w:r>
      <w:proofErr w:type="spellStart"/>
      <w:r>
        <w:rPr>
          <w:rFonts w:ascii="Times New Roman" w:hAnsi="Times New Roman"/>
          <w:b/>
          <w:sz w:val="28"/>
          <w:szCs w:val="28"/>
        </w:rPr>
        <w:t>развития</w:t>
      </w:r>
      <w:proofErr w:type="gramStart"/>
      <w:r>
        <w:rPr>
          <w:rFonts w:ascii="Times New Roman" w:hAnsi="Times New Roman"/>
          <w:b/>
          <w:sz w:val="28"/>
          <w:szCs w:val="28"/>
        </w:rPr>
        <w:t>,</w:t>
      </w:r>
      <w:bookmarkStart w:id="506" w:name="_Toc410654070"/>
      <w:bookmarkEnd w:id="502"/>
      <w:r>
        <w:rPr>
          <w:rFonts w:ascii="Times New Roman" w:hAnsi="Times New Roman"/>
          <w:b/>
          <w:sz w:val="28"/>
          <w:szCs w:val="28"/>
        </w:rPr>
        <w:t>в</w:t>
      </w:r>
      <w:proofErr w:type="gramEnd"/>
      <w:r>
        <w:rPr>
          <w:rFonts w:ascii="Times New Roman" w:hAnsi="Times New Roman"/>
          <w:b/>
          <w:sz w:val="28"/>
          <w:szCs w:val="28"/>
        </w:rPr>
        <w:t>оспитания</w:t>
      </w:r>
      <w:proofErr w:type="spellEnd"/>
      <w:r>
        <w:rPr>
          <w:rFonts w:ascii="Times New Roman" w:hAnsi="Times New Roman"/>
          <w:b/>
          <w:sz w:val="28"/>
          <w:szCs w:val="28"/>
        </w:rPr>
        <w:t xml:space="preserve"> и социализации обучающихся, формирования</w:t>
      </w:r>
      <w:bookmarkStart w:id="507" w:name="_Toc410654071"/>
      <w:bookmarkStart w:id="508" w:name="_Toc284662835"/>
      <w:bookmarkStart w:id="509" w:name="_Toc284663462"/>
      <w:bookmarkStart w:id="510" w:name="_Toc414553273"/>
      <w:bookmarkStart w:id="511" w:name="_Toc31893489"/>
      <w:bookmarkEnd w:id="503"/>
      <w:bookmarkEnd w:id="504"/>
      <w:bookmarkEnd w:id="506"/>
      <w:r>
        <w:rPr>
          <w:rFonts w:ascii="Times New Roman" w:hAnsi="Times New Roman"/>
          <w:b/>
          <w:sz w:val="28"/>
          <w:szCs w:val="28"/>
        </w:rPr>
        <w:t xml:space="preserve"> экологической культуры, культуры здорового и безопасного образа</w:t>
      </w:r>
      <w:bookmarkStart w:id="512" w:name="_Toc410654072"/>
      <w:bookmarkStart w:id="513" w:name="_Toc414553274"/>
      <w:bookmarkStart w:id="514" w:name="_Toc31893490"/>
      <w:bookmarkEnd w:id="507"/>
      <w:bookmarkEnd w:id="508"/>
      <w:bookmarkEnd w:id="509"/>
      <w:bookmarkEnd w:id="510"/>
      <w:bookmarkEnd w:id="511"/>
      <w:r>
        <w:rPr>
          <w:rFonts w:ascii="Times New Roman" w:hAnsi="Times New Roman"/>
          <w:b/>
          <w:sz w:val="28"/>
          <w:szCs w:val="28"/>
        </w:rPr>
        <w:t xml:space="preserve"> жизни обучающихся</w:t>
      </w:r>
      <w:bookmarkEnd w:id="505"/>
      <w:bookmarkEnd w:id="512"/>
      <w:bookmarkEnd w:id="513"/>
      <w:bookmarkEnd w:id="514"/>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proofErr w:type="spellStart"/>
      <w:proofErr w:type="gramStart"/>
      <w:r>
        <w:rPr>
          <w:rFonts w:ascii="Times New Roman" w:hAnsi="Times New Roman"/>
          <w:sz w:val="28"/>
          <w:szCs w:val="28"/>
        </w:rPr>
        <w:t>Интериоризация</w:t>
      </w:r>
      <w:proofErr w:type="spellEnd"/>
      <w:r>
        <w:rPr>
          <w:rFonts w:ascii="Times New Roman" w:hAnsi="Times New Roman"/>
          <w:sz w:val="28"/>
          <w:szCs w:val="28"/>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Pr>
          <w:rFonts w:ascii="Times New Roman" w:hAnsi="Times New Roman"/>
          <w:sz w:val="28"/>
          <w:szCs w:val="28"/>
        </w:rPr>
        <w:t xml:space="preserve"> Готовность и способность вести диалог с другими людьми и достигать в нем взаимопонимания (идентификация себя как </w:t>
      </w:r>
      <w:r>
        <w:rPr>
          <w:rFonts w:ascii="Times New Roman" w:hAnsi="Times New Roman"/>
          <w:sz w:val="28"/>
          <w:szCs w:val="28"/>
        </w:rPr>
        <w:lastRenderedPageBreak/>
        <w:t xml:space="preserve">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Pr>
          <w:rFonts w:ascii="Times New Roman" w:hAnsi="Times New Roman"/>
          <w:sz w:val="28"/>
          <w:szCs w:val="28"/>
        </w:rPr>
        <w:t>конвенционирования</w:t>
      </w:r>
      <w:proofErr w:type="spellEnd"/>
      <w:r>
        <w:rPr>
          <w:rFonts w:ascii="Times New Roman" w:hAnsi="Times New Roman"/>
          <w:sz w:val="28"/>
          <w:szCs w:val="28"/>
        </w:rPr>
        <w:t xml:space="preserve"> интересов, процедур, готовность и способность к ведению переговоров).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Pr>
          <w:rFonts w:ascii="Times New Roman" w:hAnsi="Times New Roman"/>
          <w:sz w:val="28"/>
          <w:szCs w:val="28"/>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мотивации к обучению и целенаправленной познавательной деятельности, г</w:t>
      </w:r>
      <w:r>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w:t>
      </w:r>
      <w:r>
        <w:rPr>
          <w:rFonts w:ascii="Times New Roman" w:hAnsi="Times New Roman"/>
          <w:sz w:val="28"/>
          <w:szCs w:val="28"/>
        </w:rPr>
        <w:lastRenderedPageBreak/>
        <w:t xml:space="preserve">религиозным чувствам, взглядам людей или их отсутствию; </w:t>
      </w:r>
      <w:proofErr w:type="gramStart"/>
      <w:r>
        <w:rPr>
          <w:rFonts w:ascii="Times New Roman" w:hAnsi="Times New Roman"/>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rFonts w:ascii="Times New Roman" w:hAnsi="Times New Roman"/>
          <w:sz w:val="28"/>
          <w:szCs w:val="28"/>
        </w:rPr>
        <w:t>потребительстве</w:t>
      </w:r>
      <w:proofErr w:type="spellEnd"/>
      <w:r>
        <w:rPr>
          <w:rFonts w:ascii="Times New Roman" w:hAnsi="Times New Roman"/>
          <w:sz w:val="28"/>
          <w:szCs w:val="28"/>
        </w:rPr>
        <w:t xml:space="preserve">;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rFonts w:ascii="Times New Roman" w:hAnsi="Times New Roman"/>
          <w:sz w:val="28"/>
          <w:szCs w:val="28"/>
        </w:rPr>
        <w:t xml:space="preserve"> понимание значения нравственности, веры и религии в жизни человека, семьи и общества).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Pr>
          <w:rFonts w:ascii="Times New Roman" w:hAnsi="Times New Roman"/>
          <w:sz w:val="28"/>
          <w:szCs w:val="28"/>
        </w:rPr>
        <w:t>С</w:t>
      </w:r>
      <w:r>
        <w:rPr>
          <w:rStyle w:val="dash041e005f0431005f044b005f0447005f043d005f044b005f0439005f005fchar1char1"/>
          <w:sz w:val="28"/>
          <w:szCs w:val="28"/>
        </w:rPr>
        <w:t>формированность</w:t>
      </w:r>
      <w:proofErr w:type="spellEnd"/>
      <w:r>
        <w:rPr>
          <w:rStyle w:val="dash041e005f0431005f044b005f0447005f043d005f044b005f0439005f005fchar1char1"/>
          <w:sz w:val="28"/>
          <w:szCs w:val="28"/>
        </w:rPr>
        <w:t xml:space="preserve"> ценностно-смысловых установок, отражающих личностные и гражданские позиции в деятельности, правосознание.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w:t>
      </w:r>
      <w:r>
        <w:rPr>
          <w:rFonts w:ascii="Times New Roman" w:hAnsi="Times New Roman"/>
          <w:sz w:val="28"/>
          <w:szCs w:val="28"/>
        </w:rPr>
        <w:lastRenderedPageBreak/>
        <w:t xml:space="preserve">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Pr>
          <w:rFonts w:ascii="Times New Roman" w:hAnsi="Times New Roman"/>
          <w:sz w:val="28"/>
          <w:szCs w:val="28"/>
        </w:rPr>
        <w:t>интериоризация</w:t>
      </w:r>
      <w:proofErr w:type="spellEnd"/>
      <w:r>
        <w:rPr>
          <w:rFonts w:ascii="Times New Roman" w:hAnsi="Times New Roman"/>
          <w:sz w:val="28"/>
          <w:szCs w:val="28"/>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ценности здорового и безопасного образа жизни; </w:t>
      </w:r>
      <w:proofErr w:type="spellStart"/>
      <w:r>
        <w:rPr>
          <w:rFonts w:ascii="Times New Roman" w:hAnsi="Times New Roman"/>
          <w:sz w:val="28"/>
          <w:szCs w:val="28"/>
        </w:rPr>
        <w:t>интериоризация</w:t>
      </w:r>
      <w:proofErr w:type="spellEnd"/>
      <w:r>
        <w:rPr>
          <w:rFonts w:ascii="Times New Roman" w:hAnsi="Times New Roman"/>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rFonts w:ascii="Times New Roman" w:hAnsi="Times New Roman"/>
          <w:sz w:val="28"/>
          <w:szCs w:val="28"/>
        </w:rPr>
        <w:t>выраженной</w:t>
      </w:r>
      <w:proofErr w:type="gramEnd"/>
      <w:r>
        <w:rPr>
          <w:rFonts w:ascii="Times New Roman" w:hAnsi="Times New Roman"/>
          <w:sz w:val="28"/>
          <w:szCs w:val="28"/>
        </w:rPr>
        <w:t xml:space="preserve"> в том числе в понимании красоты человека; развитая потребность в общении с художественными произведениями,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активного отношения </w:t>
      </w:r>
      <w:r>
        <w:rPr>
          <w:rFonts w:ascii="Times New Roman" w:hAnsi="Times New Roman"/>
          <w:sz w:val="28"/>
          <w:szCs w:val="28"/>
        </w:rPr>
        <w:lastRenderedPageBreak/>
        <w:t xml:space="preserve">к традициям художественной культуры как смысловой, эстетической и личностно-значимой ценности.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777D59" w:rsidRDefault="006821ED">
      <w:pPr>
        <w:rPr>
          <w:rFonts w:ascii="Times New Roman" w:eastAsia="Times New Roman" w:hAnsi="Times New Roman"/>
          <w:b/>
          <w:bCs/>
          <w:sz w:val="28"/>
          <w:szCs w:val="28"/>
          <w:lang w:eastAsia="ru-RU"/>
        </w:rPr>
      </w:pPr>
      <w:r>
        <w:rPr>
          <w:rFonts w:ascii="Times New Roman" w:hAnsi="Times New Roman"/>
          <w:sz w:val="28"/>
          <w:szCs w:val="28"/>
        </w:rPr>
        <w:br w:type="page"/>
      </w:r>
    </w:p>
    <w:p w:rsidR="00777D59" w:rsidRDefault="006821ED">
      <w:pPr>
        <w:pStyle w:val="2"/>
        <w:ind w:left="567" w:firstLine="0"/>
      </w:pPr>
      <w:bookmarkStart w:id="515" w:name="_Toc406059051"/>
      <w:bookmarkStart w:id="516" w:name="_Toc409691731"/>
      <w:bookmarkStart w:id="517" w:name="_Toc410654073"/>
      <w:bookmarkStart w:id="518" w:name="_Toc31893491"/>
      <w:bookmarkStart w:id="519" w:name="_Toc31898651"/>
      <w:r>
        <w:lastRenderedPageBreak/>
        <w:t>2.4. Программа коррекционной работы</w:t>
      </w:r>
      <w:bookmarkEnd w:id="515"/>
      <w:bookmarkEnd w:id="516"/>
      <w:bookmarkEnd w:id="517"/>
      <w:bookmarkEnd w:id="518"/>
      <w:bookmarkEnd w:id="519"/>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Программа коррекционной работы (</w:t>
      </w:r>
      <w:r>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ограниченными возможностями здоровья (далее –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ОВЗ – физическое лицо, имеющее недостатки в физическом </w:t>
      </w:r>
      <w:proofErr w:type="gramStart"/>
      <w:r>
        <w:rPr>
          <w:rFonts w:ascii="Times New Roman" w:hAnsi="Times New Roman" w:cs="Times New Roman"/>
          <w:color w:val="auto"/>
          <w:sz w:val="28"/>
          <w:szCs w:val="28"/>
        </w:rPr>
        <w:t>и(</w:t>
      </w:r>
      <w:proofErr w:type="gramEnd"/>
      <w:r>
        <w:rPr>
          <w:rFonts w:ascii="Times New Roman" w:hAnsi="Times New Roman" w:cs="Times New Roman"/>
          <w:color w:val="auto"/>
          <w:sz w:val="28"/>
          <w:szCs w:val="28"/>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Содержание образования и условия организации обучения и </w:t>
      </w:r>
      <w:proofErr w:type="gramStart"/>
      <w:r>
        <w:rPr>
          <w:rFonts w:ascii="Times New Roman" w:hAnsi="Times New Roman" w:cs="Times New Roman"/>
          <w:color w:val="auto"/>
          <w:sz w:val="28"/>
          <w:szCs w:val="28"/>
        </w:rPr>
        <w:t>воспитания</w:t>
      </w:r>
      <w:proofErr w:type="gramEnd"/>
      <w:r>
        <w:rPr>
          <w:rFonts w:ascii="Times New Roman" w:hAnsi="Times New Roman" w:cs="Times New Roman"/>
          <w:color w:val="auto"/>
          <w:sz w:val="28"/>
          <w:szCs w:val="28"/>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w:t>
      </w:r>
      <w:proofErr w:type="gramStart"/>
      <w:r>
        <w:rPr>
          <w:rFonts w:ascii="Times New Roman" w:hAnsi="Times New Roman" w:cs="Times New Roman"/>
          <w:color w:val="auto"/>
          <w:sz w:val="28"/>
          <w:szCs w:val="28"/>
        </w:rPr>
        <w:t>вариативна</w:t>
      </w:r>
      <w:proofErr w:type="gramEnd"/>
      <w:r>
        <w:rPr>
          <w:rFonts w:ascii="Times New Roman" w:hAnsi="Times New Roman" w:cs="Times New Roman"/>
          <w:color w:val="auto"/>
          <w:sz w:val="28"/>
          <w:szCs w:val="28"/>
        </w:rPr>
        <w:t xml:space="preserve"> по форме и по содержанию в зависимости от состава обучающихся с ОВЗ, региональной специфики и возможностей образовательной организации.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уровня основного общего образования </w:t>
      </w:r>
      <w:proofErr w:type="gramStart"/>
      <w:r>
        <w:rPr>
          <w:rFonts w:ascii="Times New Roman" w:hAnsi="Times New Roman" w:cs="Times New Roman"/>
          <w:color w:val="auto"/>
          <w:sz w:val="28"/>
          <w:szCs w:val="28"/>
        </w:rPr>
        <w:t>непрерывна</w:t>
      </w:r>
      <w:proofErr w:type="gramEnd"/>
      <w:r>
        <w:rPr>
          <w:rFonts w:ascii="Times New Roman" w:hAnsi="Times New Roman" w:cs="Times New Roman"/>
          <w:color w:val="auto"/>
          <w:sz w:val="28"/>
          <w:szCs w:val="28"/>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разрабатывается на период получения основного общего образования и включает следующие разделы. </w:t>
      </w:r>
    </w:p>
    <w:p w:rsidR="00777D59" w:rsidRDefault="006821ED">
      <w:pPr>
        <w:ind w:left="1134"/>
        <w:rPr>
          <w:rFonts w:ascii="Times New Roman" w:hAnsi="Times New Roman"/>
          <w:b/>
          <w:sz w:val="28"/>
          <w:szCs w:val="28"/>
        </w:rPr>
      </w:pPr>
      <w:bookmarkStart w:id="520" w:name="_Toc414553276"/>
      <w:bookmarkStart w:id="521" w:name="_Toc31893492"/>
      <w:r>
        <w:rPr>
          <w:rFonts w:ascii="Times New Roman" w:hAnsi="Times New Roman"/>
          <w:b/>
          <w:sz w:val="28"/>
          <w:szCs w:val="28"/>
        </w:rPr>
        <w:lastRenderedPageBreak/>
        <w:t xml:space="preserve">2.4.1. Цели и задачи программы коррекционной работы с </w:t>
      </w:r>
      <w:proofErr w:type="gramStart"/>
      <w:r>
        <w:rPr>
          <w:rFonts w:ascii="Times New Roman" w:hAnsi="Times New Roman"/>
          <w:b/>
          <w:sz w:val="28"/>
          <w:szCs w:val="28"/>
        </w:rPr>
        <w:t>обучающимися</w:t>
      </w:r>
      <w:proofErr w:type="gramEnd"/>
      <w:r>
        <w:rPr>
          <w:rFonts w:ascii="Times New Roman" w:hAnsi="Times New Roman"/>
          <w:b/>
          <w:sz w:val="28"/>
          <w:szCs w:val="28"/>
        </w:rPr>
        <w:t xml:space="preserve"> при получении основного общего образования</w:t>
      </w:r>
      <w:bookmarkEnd w:id="520"/>
      <w:bookmarkEnd w:id="521"/>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Цель определяет (</w:t>
      </w:r>
      <w:proofErr w:type="gramStart"/>
      <w:r>
        <w:rPr>
          <w:rFonts w:ascii="Times New Roman" w:hAnsi="Times New Roman" w:cs="Times New Roman"/>
          <w:color w:val="auto"/>
          <w:sz w:val="28"/>
          <w:szCs w:val="28"/>
        </w:rPr>
        <w:t xml:space="preserve">указывает) </w:t>
      </w:r>
      <w:proofErr w:type="gramEnd"/>
      <w:r>
        <w:rPr>
          <w:rFonts w:ascii="Times New Roman" w:hAnsi="Times New Roman" w:cs="Times New Roman"/>
          <w:color w:val="auto"/>
          <w:sz w:val="28"/>
          <w:szCs w:val="28"/>
        </w:rPr>
        <w:t xml:space="preserve">результат работы, ее не рекомендуется подменять направлениями работы или процессом ее реализации.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 ОВЗ, для развития их личностных, познавательных, коммуникативных способностей;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proofErr w:type="spellStart"/>
      <w:r>
        <w:rPr>
          <w:rFonts w:ascii="Times New Roman" w:hAnsi="Times New Roman" w:cs="Times New Roman"/>
          <w:color w:val="auto"/>
          <w:sz w:val="28"/>
          <w:szCs w:val="28"/>
        </w:rPr>
        <w:t>ОВЗс</w:t>
      </w:r>
      <w:proofErr w:type="spellEnd"/>
      <w:r>
        <w:rPr>
          <w:rFonts w:ascii="Times New Roman" w:hAnsi="Times New Roman" w:cs="Times New Roman"/>
          <w:color w:val="auto"/>
          <w:sz w:val="28"/>
          <w:szCs w:val="28"/>
        </w:rPr>
        <w:t xml:space="preserve"> учетом особенностей их психофизического развития, индивидуальных возможностей;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комплексного психолого-медико-социального сопровождения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w:t>
      </w: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w:t>
      </w:r>
      <w:proofErr w:type="spellStart"/>
      <w:r>
        <w:rPr>
          <w:rFonts w:ascii="Times New Roman" w:hAnsi="Times New Roman" w:cs="Times New Roman"/>
          <w:color w:val="auto"/>
          <w:sz w:val="28"/>
          <w:szCs w:val="28"/>
        </w:rPr>
        <w:t>олигофренопедагог</w:t>
      </w:r>
      <w:proofErr w:type="spellEnd"/>
      <w:r>
        <w:rPr>
          <w:rFonts w:ascii="Times New Roman" w:hAnsi="Times New Roman" w:cs="Times New Roman"/>
          <w:color w:val="auto"/>
          <w:sz w:val="28"/>
          <w:szCs w:val="28"/>
        </w:rPr>
        <w:t xml:space="preserve">, сурдопедагог, тифлопедагог), педагог-психолог, медицинские работники, социальный педагог и др.). </w:t>
      </w:r>
    </w:p>
    <w:p w:rsidR="00777D59" w:rsidRDefault="006821ED">
      <w:pPr>
        <w:ind w:left="1134"/>
        <w:rPr>
          <w:rFonts w:ascii="Times New Roman" w:hAnsi="Times New Roman"/>
          <w:b/>
          <w:sz w:val="28"/>
          <w:szCs w:val="28"/>
        </w:rPr>
      </w:pPr>
      <w:bookmarkStart w:id="522" w:name="_Toc414553277"/>
      <w:bookmarkStart w:id="523" w:name="_Toc31893493"/>
      <w:r>
        <w:rPr>
          <w:rFonts w:ascii="Times New Roman" w:hAnsi="Times New Roman"/>
          <w:b/>
          <w:sz w:val="28"/>
          <w:szCs w:val="28"/>
        </w:rPr>
        <w:t xml:space="preserve">2.4.2. </w:t>
      </w:r>
      <w:proofErr w:type="gramStart"/>
      <w:r>
        <w:rPr>
          <w:rFonts w:ascii="Times New Roman" w:hAnsi="Times New Roman"/>
          <w:b/>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522"/>
      <w:bookmarkEnd w:id="523"/>
      <w:proofErr w:type="gramEnd"/>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Это может быть отражено в учебном плане освоения основной образовательной программы.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Характеристика содержания направлений коррекционной работы</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Диагностическая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w:t>
      </w:r>
      <w:proofErr w:type="gramStart"/>
      <w:r>
        <w:rPr>
          <w:rFonts w:ascii="Times New Roman" w:hAnsi="Times New Roman" w:cs="Times New Roman"/>
          <w:color w:val="auto"/>
          <w:sz w:val="28"/>
          <w:szCs w:val="28"/>
        </w:rPr>
        <w:t>и(</w:t>
      </w:r>
      <w:proofErr w:type="gramEnd"/>
      <w:r>
        <w:rPr>
          <w:rFonts w:ascii="Times New Roman" w:hAnsi="Times New Roman" w:cs="Times New Roman"/>
          <w:color w:val="auto"/>
          <w:sz w:val="28"/>
          <w:szCs w:val="28"/>
        </w:rPr>
        <w:t xml:space="preserve">или) физическом развитии обучающихся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 ОВЗ, единых для всех участников образовательного процесса;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roofErr w:type="gramEnd"/>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Информационно-просветительская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roofErr w:type="gramEnd"/>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777D59" w:rsidRDefault="006821ED">
      <w:pPr>
        <w:ind w:left="1134"/>
        <w:rPr>
          <w:rFonts w:ascii="Times New Roman" w:hAnsi="Times New Roman"/>
          <w:b/>
          <w:sz w:val="28"/>
          <w:szCs w:val="28"/>
        </w:rPr>
      </w:pPr>
      <w:bookmarkStart w:id="524" w:name="_Toc414553278"/>
      <w:bookmarkStart w:id="525" w:name="_Toc31893494"/>
      <w:r>
        <w:rPr>
          <w:rFonts w:ascii="Times New Roman" w:hAnsi="Times New Roman"/>
          <w:b/>
          <w:sz w:val="28"/>
          <w:szCs w:val="28"/>
        </w:rPr>
        <w:t xml:space="preserve">2.4.3. Система комплексного психолого-медико-социального сопровождения и </w:t>
      </w:r>
      <w:proofErr w:type="gramStart"/>
      <w:r>
        <w:rPr>
          <w:rFonts w:ascii="Times New Roman" w:hAnsi="Times New Roman"/>
          <w:b/>
          <w:sz w:val="28"/>
          <w:szCs w:val="28"/>
        </w:rPr>
        <w:t>поддержки</w:t>
      </w:r>
      <w:proofErr w:type="gramEnd"/>
      <w:r>
        <w:rPr>
          <w:rFonts w:ascii="Times New Roman" w:hAnsi="Times New Roman"/>
          <w:b/>
          <w:sz w:val="28"/>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524"/>
      <w:bookmarkEnd w:id="525"/>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w:t>
      </w:r>
      <w:proofErr w:type="spellStart"/>
      <w:r>
        <w:rPr>
          <w:rFonts w:ascii="Times New Roman" w:hAnsi="Times New Roman" w:cs="Times New Roman"/>
          <w:color w:val="auto"/>
          <w:sz w:val="28"/>
          <w:szCs w:val="28"/>
        </w:rPr>
        <w:t>олигофренопедагога</w:t>
      </w:r>
      <w:proofErr w:type="spellEnd"/>
      <w:r>
        <w:rPr>
          <w:rFonts w:ascii="Times New Roman" w:hAnsi="Times New Roman" w:cs="Times New Roman"/>
          <w:color w:val="auto"/>
          <w:sz w:val="28"/>
          <w:szCs w:val="28"/>
        </w:rPr>
        <w:t xml:space="preserve">, сурдопедагога, тифлопедагога).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может быть </w:t>
      </w:r>
      <w:proofErr w:type="gramStart"/>
      <w:r>
        <w:rPr>
          <w:rFonts w:ascii="Times New Roman" w:hAnsi="Times New Roman" w:cs="Times New Roman"/>
          <w:color w:val="auto"/>
          <w:sz w:val="28"/>
          <w:szCs w:val="28"/>
        </w:rPr>
        <w:t>разработана</w:t>
      </w:r>
      <w:proofErr w:type="gramEnd"/>
      <w:r>
        <w:rPr>
          <w:rFonts w:ascii="Times New Roman" w:hAnsi="Times New Roman" w:cs="Times New Roman"/>
          <w:color w:val="auto"/>
          <w:sz w:val="28"/>
          <w:szCs w:val="28"/>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w:t>
      </w:r>
      <w:r>
        <w:rPr>
          <w:rFonts w:ascii="Times New Roman" w:hAnsi="Times New Roman" w:cs="Times New Roman"/>
          <w:color w:val="auto"/>
          <w:sz w:val="28"/>
          <w:szCs w:val="28"/>
        </w:rPr>
        <w:lastRenderedPageBreak/>
        <w:t xml:space="preserve">образования; создается (систематизируется, дополняется) фонд методических рекомендаций по обучению данных категорий учащихся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777D59" w:rsidRDefault="006821ED">
      <w:pPr>
        <w:pStyle w:val="Default"/>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777D59" w:rsidRDefault="006821ED">
      <w:pPr>
        <w:pStyle w:val="Default"/>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Комплексное психолого-медико-социальное сопровождение и поддержка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Pr>
          <w:rFonts w:ascii="Times New Roman" w:hAnsi="Times New Roman" w:cs="Times New Roman"/>
          <w:color w:val="auto"/>
          <w:sz w:val="28"/>
          <w:szCs w:val="28"/>
        </w:rPr>
        <w:t xml:space="preserve">неотложную) </w:t>
      </w:r>
      <w:proofErr w:type="gramEnd"/>
      <w:r>
        <w:rPr>
          <w:rFonts w:ascii="Times New Roman" w:hAnsi="Times New Roman" w:cs="Times New Roman"/>
          <w:color w:val="auto"/>
          <w:sz w:val="28"/>
          <w:szCs w:val="28"/>
        </w:rPr>
        <w:t xml:space="preserve">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roofErr w:type="gramStart"/>
      <w:r>
        <w:rPr>
          <w:rFonts w:ascii="Times New Roman" w:hAnsi="Times New Roman" w:cs="Times New Roman"/>
          <w:color w:val="auto"/>
          <w:sz w:val="28"/>
          <w:szCs w:val="28"/>
        </w:rPr>
        <w:t xml:space="preserve">Основными формами работы социального педагога являются: урок (за счет классных часов), внеурочные индивидуальные (подгрупповые) занятия; беседы (со </w:t>
      </w:r>
      <w:r>
        <w:rPr>
          <w:rFonts w:ascii="Times New Roman" w:hAnsi="Times New Roman" w:cs="Times New Roman"/>
          <w:color w:val="auto"/>
          <w:sz w:val="28"/>
          <w:szCs w:val="28"/>
        </w:rPr>
        <w:lastRenderedPageBreak/>
        <w:t>школьниками, родителями, педагогами), индивидуальные консультации (со школьниками, родителями, педагогами).</w:t>
      </w:r>
      <w:proofErr w:type="gramEnd"/>
      <w:r>
        <w:rPr>
          <w:rFonts w:ascii="Times New Roman" w:hAnsi="Times New Roman" w:cs="Times New Roman"/>
          <w:color w:val="auto"/>
          <w:sz w:val="28"/>
          <w:szCs w:val="28"/>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Данное направление может быть осуществлено </w:t>
      </w: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w:t>
      </w:r>
    </w:p>
    <w:p w:rsidR="00777D59" w:rsidRDefault="006821ED">
      <w:pPr>
        <w:pStyle w:val="Default"/>
        <w:spacing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является </w:t>
      </w:r>
      <w:proofErr w:type="spellStart"/>
      <w:r>
        <w:rPr>
          <w:rFonts w:ascii="Times New Roman" w:hAnsi="Times New Roman" w:cs="Times New Roman"/>
          <w:color w:val="auto"/>
          <w:sz w:val="28"/>
          <w:szCs w:val="28"/>
        </w:rPr>
        <w:t>внутришкольной</w:t>
      </w:r>
      <w:proofErr w:type="spellEnd"/>
      <w:r>
        <w:rPr>
          <w:rFonts w:ascii="Times New Roman" w:hAnsi="Times New Roman" w:cs="Times New Roman"/>
          <w:color w:val="auto"/>
          <w:sz w:val="28"/>
          <w:szCs w:val="28"/>
        </w:rPr>
        <w:t xml:space="preserve">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работы </w:t>
      </w: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состав </w:t>
      </w: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w:t>
      </w: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(Федеральный закон «Об образовании в Российской Федерации», ст. 42, 79).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w:t>
      </w:r>
      <w:proofErr w:type="gramStart"/>
      <w:r>
        <w:rPr>
          <w:rFonts w:ascii="Times New Roman" w:hAnsi="Times New Roman" w:cs="Times New Roman"/>
          <w:color w:val="auto"/>
          <w:sz w:val="28"/>
          <w:szCs w:val="28"/>
        </w:rPr>
        <w:t>поддержки</w:t>
      </w:r>
      <w:proofErr w:type="gramEnd"/>
      <w:r>
        <w:rPr>
          <w:rFonts w:ascii="Times New Roman" w:hAnsi="Times New Roman" w:cs="Times New Roman"/>
          <w:color w:val="auto"/>
          <w:sz w:val="28"/>
          <w:szCs w:val="28"/>
        </w:rPr>
        <w:t xml:space="preserve">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Pr>
          <w:rFonts w:ascii="Times New Roman" w:hAnsi="Times New Roman" w:cs="Times New Roman"/>
          <w:color w:val="auto"/>
          <w:sz w:val="28"/>
          <w:szCs w:val="28"/>
        </w:rPr>
        <w:lastRenderedPageBreak/>
        <w:t xml:space="preserve">социального сопровождения и </w:t>
      </w:r>
      <w:proofErr w:type="gramStart"/>
      <w:r>
        <w:rPr>
          <w:rFonts w:ascii="Times New Roman" w:hAnsi="Times New Roman" w:cs="Times New Roman"/>
          <w:color w:val="auto"/>
          <w:sz w:val="28"/>
          <w:szCs w:val="28"/>
        </w:rPr>
        <w:t>поддержки</w:t>
      </w:r>
      <w:proofErr w:type="gramEnd"/>
      <w:r>
        <w:rPr>
          <w:rFonts w:ascii="Times New Roman" w:hAnsi="Times New Roman" w:cs="Times New Roman"/>
          <w:color w:val="auto"/>
          <w:sz w:val="28"/>
          <w:szCs w:val="28"/>
        </w:rPr>
        <w:t xml:space="preserve">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777D59" w:rsidRDefault="006821ED">
      <w:pPr>
        <w:ind w:left="1134"/>
        <w:rPr>
          <w:rFonts w:ascii="Times New Roman" w:hAnsi="Times New Roman"/>
          <w:b/>
          <w:sz w:val="28"/>
          <w:szCs w:val="28"/>
        </w:rPr>
      </w:pPr>
      <w:bookmarkStart w:id="526" w:name="_Toc414553279"/>
      <w:bookmarkStart w:id="527" w:name="_Toc31893495"/>
      <w:r>
        <w:rPr>
          <w:rFonts w:ascii="Times New Roman" w:hAnsi="Times New Roman"/>
          <w:b/>
          <w:sz w:val="28"/>
          <w:szCs w:val="28"/>
        </w:rPr>
        <w:t xml:space="preserve">2.4.4. </w:t>
      </w:r>
      <w:proofErr w:type="gramStart"/>
      <w:r>
        <w:rPr>
          <w:rFonts w:ascii="Times New Roman" w:hAnsi="Times New Roman"/>
          <w:b/>
          <w:sz w:val="28"/>
          <w:szCs w:val="28"/>
        </w:rPr>
        <w:t>Механизм взаимодействия, предусматривающий общую целевую и единую стратегическую направленность работы с учетом вариативно-</w:t>
      </w:r>
      <w:proofErr w:type="spellStart"/>
      <w:r>
        <w:rPr>
          <w:rFonts w:ascii="Times New Roman" w:hAnsi="Times New Roman"/>
          <w:b/>
          <w:sz w:val="28"/>
          <w:szCs w:val="28"/>
        </w:rPr>
        <w:t>деятельностной</w:t>
      </w:r>
      <w:proofErr w:type="spellEnd"/>
      <w:r>
        <w:rPr>
          <w:rFonts w:ascii="Times New Roman" w:hAnsi="Times New Roman"/>
          <w:b/>
          <w:sz w:val="28"/>
          <w:szCs w:val="28"/>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526"/>
      <w:bookmarkEnd w:id="527"/>
      <w:proofErr w:type="gramEnd"/>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(внеурочной деятельности).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777D59" w:rsidRDefault="006821ED">
      <w:pPr>
        <w:pStyle w:val="Default"/>
        <w:spacing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Pr>
          <w:rFonts w:ascii="Times New Roman" w:hAnsi="Times New Roman" w:cs="Times New Roman"/>
          <w:color w:val="auto"/>
          <w:sz w:val="28"/>
          <w:szCs w:val="28"/>
        </w:rPr>
        <w:t xml:space="preserve"> Например, «Развитие речи»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нарушениями речи, слуха, задержкой психического развития и т. п.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w:t>
      </w:r>
      <w:proofErr w:type="spellStart"/>
      <w:r>
        <w:rPr>
          <w:rFonts w:ascii="Times New Roman" w:hAnsi="Times New Roman" w:cs="Times New Roman"/>
          <w:color w:val="auto"/>
          <w:sz w:val="28"/>
          <w:szCs w:val="28"/>
        </w:rPr>
        <w:t>тьютора</w:t>
      </w:r>
      <w:proofErr w:type="spellEnd"/>
      <w:r>
        <w:rPr>
          <w:rFonts w:ascii="Times New Roman" w:hAnsi="Times New Roman" w:cs="Times New Roman"/>
          <w:color w:val="auto"/>
          <w:sz w:val="28"/>
          <w:szCs w:val="28"/>
        </w:rPr>
        <w:t xml:space="preserve"> образовательной организации.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образовательной организации, методических объединениях рабочих групп и др. </w:t>
      </w:r>
    </w:p>
    <w:p w:rsidR="00777D59" w:rsidRDefault="006821ED">
      <w:pPr>
        <w:pStyle w:val="Default"/>
        <w:spacing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r>
        <w:rPr>
          <w:rFonts w:ascii="Times New Roman" w:hAnsi="Times New Roman" w:cs="Times New Roman"/>
          <w:color w:val="auto"/>
          <w:sz w:val="28"/>
          <w:szCs w:val="28"/>
        </w:rPr>
        <w:lastRenderedPageBreak/>
        <w:t>(</w:t>
      </w:r>
      <w:proofErr w:type="spellStart"/>
      <w:r>
        <w:rPr>
          <w:rFonts w:ascii="Times New Roman" w:hAnsi="Times New Roman" w:cs="Times New Roman"/>
          <w:color w:val="auto"/>
          <w:sz w:val="28"/>
          <w:szCs w:val="28"/>
        </w:rPr>
        <w:t>олигофренопедагог</w:t>
      </w:r>
      <w:proofErr w:type="spellEnd"/>
      <w:r>
        <w:rPr>
          <w:rFonts w:ascii="Times New Roman" w:hAnsi="Times New Roman" w:cs="Times New Roman"/>
          <w:color w:val="auto"/>
          <w:sz w:val="28"/>
          <w:szCs w:val="28"/>
        </w:rPr>
        <w:t xml:space="preserve">,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Взаимодействие включает в себя следующее: </w:t>
      </w:r>
    </w:p>
    <w:p w:rsidR="00777D59"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комплексность в определении и решении проблем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предоставлении ему специализированной квалифицированной помощи; </w:t>
      </w:r>
    </w:p>
    <w:p w:rsidR="00777D59"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777D59"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777D59" w:rsidRDefault="006821ED">
      <w:pPr>
        <w:ind w:left="1134"/>
        <w:rPr>
          <w:rFonts w:ascii="Times New Roman" w:hAnsi="Times New Roman"/>
          <w:b/>
          <w:sz w:val="28"/>
          <w:szCs w:val="28"/>
        </w:rPr>
      </w:pPr>
      <w:bookmarkStart w:id="528" w:name="_Toc414553280"/>
      <w:bookmarkStart w:id="529" w:name="_Toc31893496"/>
      <w:r>
        <w:rPr>
          <w:rFonts w:ascii="Times New Roman" w:hAnsi="Times New Roman"/>
          <w:b/>
          <w:sz w:val="28"/>
          <w:szCs w:val="28"/>
        </w:rPr>
        <w:t>2.4.5. Планируемые результаты коррекционной работы</w:t>
      </w:r>
      <w:bookmarkEnd w:id="528"/>
      <w:bookmarkEnd w:id="529"/>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Pr>
          <w:rFonts w:ascii="Times New Roman" w:hAnsi="Times New Roman" w:cs="Times New Roman"/>
          <w:color w:val="auto"/>
          <w:sz w:val="28"/>
          <w:szCs w:val="28"/>
        </w:rPr>
        <w:t>внеурочной</w:t>
      </w:r>
      <w:proofErr w:type="gramEnd"/>
      <w:r>
        <w:rPr>
          <w:rFonts w:ascii="Times New Roman" w:hAnsi="Times New Roman" w:cs="Times New Roman"/>
          <w:color w:val="auto"/>
          <w:sz w:val="28"/>
          <w:szCs w:val="28"/>
        </w:rPr>
        <w:t xml:space="preserve"> – личностные и метапредметные результаты.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Метапредметные результаты – овладение </w:t>
      </w:r>
      <w:proofErr w:type="spellStart"/>
      <w:r>
        <w:rPr>
          <w:rFonts w:ascii="Times New Roman" w:hAnsi="Times New Roman" w:cs="Times New Roman"/>
          <w:color w:val="auto"/>
          <w:sz w:val="28"/>
          <w:szCs w:val="28"/>
        </w:rPr>
        <w:t>общеучебными</w:t>
      </w:r>
      <w:proofErr w:type="spellEnd"/>
      <w:r>
        <w:rPr>
          <w:rFonts w:ascii="Times New Roman" w:hAnsi="Times New Roman" w:cs="Times New Roman"/>
          <w:color w:val="auto"/>
          <w:sz w:val="28"/>
          <w:szCs w:val="28"/>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Pr>
          <w:rFonts w:ascii="Times New Roman" w:hAnsi="Times New Roman" w:cs="Times New Roman"/>
          <w:color w:val="auto"/>
          <w:sz w:val="28"/>
          <w:szCs w:val="28"/>
        </w:rPr>
        <w:lastRenderedPageBreak/>
        <w:t>сформированность</w:t>
      </w:r>
      <w:proofErr w:type="spellEnd"/>
      <w:r>
        <w:rPr>
          <w:rFonts w:ascii="Times New Roman" w:hAnsi="Times New Roman" w:cs="Times New Roman"/>
          <w:color w:val="auto"/>
          <w:sz w:val="28"/>
          <w:szCs w:val="28"/>
        </w:rPr>
        <w:t xml:space="preserve"> коммуникативных действий, направленных на сотрудничество и конструктивное общение и т. д. </w:t>
      </w:r>
    </w:p>
    <w:p w:rsidR="00777D59" w:rsidRDefault="006821ED">
      <w:pPr>
        <w:pStyle w:val="Default"/>
        <w:spacing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Pr>
          <w:rFonts w:ascii="Times New Roman" w:hAnsi="Times New Roman" w:cs="Times New Roman"/>
          <w:color w:val="auto"/>
          <w:sz w:val="28"/>
          <w:szCs w:val="28"/>
        </w:rPr>
        <w:t>аттестации</w:t>
      </w:r>
      <w:proofErr w:type="gramEnd"/>
      <w:r>
        <w:rPr>
          <w:rFonts w:ascii="Times New Roman" w:hAnsi="Times New Roman" w:cs="Times New Roman"/>
          <w:color w:val="auto"/>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77D59" w:rsidRDefault="006821ED">
      <w:pPr>
        <w:spacing w:after="0" w:line="360" w:lineRule="auto"/>
        <w:ind w:firstLine="709"/>
        <w:jc w:val="center"/>
        <w:rPr>
          <w:rFonts w:ascii="Times New Roman" w:hAnsi="Times New Roman"/>
          <w:b/>
          <w:sz w:val="28"/>
          <w:szCs w:val="28"/>
        </w:rPr>
      </w:pPr>
      <w:bookmarkStart w:id="530" w:name="_Toc406059068"/>
      <w:bookmarkStart w:id="531" w:name="_Toc409691732"/>
      <w:r>
        <w:rPr>
          <w:rFonts w:ascii="Times New Roman" w:hAnsi="Times New Roman"/>
          <w:b/>
          <w:sz w:val="28"/>
          <w:szCs w:val="28"/>
        </w:rPr>
        <w:br w:type="page"/>
      </w:r>
    </w:p>
    <w:p w:rsidR="00777D59" w:rsidRDefault="006821ED">
      <w:pPr>
        <w:pStyle w:val="1"/>
        <w:rPr>
          <w:rFonts w:ascii="Times New Roman" w:hAnsi="Times New Roman"/>
          <w:b/>
          <w:color w:val="auto"/>
          <w:sz w:val="28"/>
          <w:szCs w:val="28"/>
        </w:rPr>
      </w:pPr>
      <w:bookmarkStart w:id="532" w:name="_Toc31898652"/>
      <w:bookmarkEnd w:id="530"/>
      <w:bookmarkEnd w:id="531"/>
      <w:r>
        <w:rPr>
          <w:rFonts w:ascii="Times New Roman" w:hAnsi="Times New Roman"/>
          <w:b/>
          <w:color w:val="auto"/>
          <w:sz w:val="28"/>
          <w:szCs w:val="28"/>
        </w:rPr>
        <w:lastRenderedPageBreak/>
        <w:t>3. Организационный раздел примерной основной образовательной программы основного общего образования</w:t>
      </w:r>
      <w:bookmarkEnd w:id="532"/>
    </w:p>
    <w:p w:rsidR="00777D59" w:rsidRDefault="00777D59">
      <w:pPr>
        <w:spacing w:after="0" w:line="360" w:lineRule="auto"/>
        <w:ind w:firstLine="709"/>
        <w:outlineLvl w:val="2"/>
        <w:rPr>
          <w:rFonts w:ascii="Times New Roman" w:eastAsia="Times New Roman" w:hAnsi="Times New Roman"/>
          <w:bCs/>
          <w:i/>
          <w:sz w:val="28"/>
          <w:szCs w:val="28"/>
          <w:lang w:eastAsia="ru-RU"/>
        </w:rPr>
      </w:pPr>
    </w:p>
    <w:p w:rsidR="00777D59" w:rsidRDefault="006821ED">
      <w:pPr>
        <w:pStyle w:val="2"/>
        <w:ind w:left="567" w:firstLine="0"/>
      </w:pPr>
      <w:bookmarkStart w:id="533" w:name="_Toc406059069"/>
      <w:bookmarkStart w:id="534" w:name="_Toc409691733"/>
      <w:bookmarkStart w:id="535" w:name="_Toc410654074"/>
      <w:bookmarkStart w:id="536" w:name="_Toc31898653"/>
      <w:r>
        <w:t>3.1. Примерный учебный план</w:t>
      </w:r>
      <w:bookmarkEnd w:id="533"/>
      <w:r>
        <w:t xml:space="preserve"> основного общего образования</w:t>
      </w:r>
      <w:bookmarkEnd w:id="534"/>
      <w:bookmarkEnd w:id="535"/>
      <w:bookmarkEnd w:id="536"/>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фиксирует максимальный объем учебной нагрузки </w:t>
      </w:r>
      <w:proofErr w:type="gramStart"/>
      <w:r>
        <w:rPr>
          <w:rFonts w:ascii="Times New Roman" w:hAnsi="Times New Roman"/>
          <w:sz w:val="28"/>
          <w:szCs w:val="28"/>
          <w:lang w:eastAsia="ru-RU"/>
        </w:rPr>
        <w:t>обучающихся</w:t>
      </w:r>
      <w:proofErr w:type="gramEnd"/>
      <w:r>
        <w:rPr>
          <w:rFonts w:ascii="Times New Roman" w:hAnsi="Times New Roman"/>
          <w:sz w:val="28"/>
          <w:szCs w:val="28"/>
          <w:lang w:eastAsia="ru-RU"/>
        </w:rPr>
        <w:t>;</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распределяет учебные предметы, курсы по классам и учебным годам.</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Время, отводимое на данную часть примерного учебного плана, может быть использовано </w:t>
      </w:r>
      <w:proofErr w:type="gramStart"/>
      <w:r>
        <w:rPr>
          <w:rFonts w:ascii="Times New Roman" w:hAnsi="Times New Roman"/>
          <w:sz w:val="28"/>
          <w:szCs w:val="28"/>
        </w:rPr>
        <w:t>на</w:t>
      </w:r>
      <w:proofErr w:type="gramEnd"/>
      <w:r>
        <w:rPr>
          <w:rFonts w:ascii="Times New Roman" w:hAnsi="Times New Roman"/>
          <w:sz w:val="28"/>
          <w:szCs w:val="28"/>
        </w:rPr>
        <w:t>:</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другие виды учебной, воспитательной, спортивной и иной деятельности </w:t>
      </w:r>
      <w:proofErr w:type="gramStart"/>
      <w:r>
        <w:rPr>
          <w:rFonts w:ascii="Times New Roman" w:hAnsi="Times New Roman"/>
          <w:sz w:val="28"/>
          <w:szCs w:val="28"/>
          <w:lang w:eastAsia="ru-RU"/>
        </w:rPr>
        <w:t>обучающихся</w:t>
      </w:r>
      <w:proofErr w:type="gramEnd"/>
      <w:r>
        <w:rPr>
          <w:rFonts w:ascii="Times New Roman" w:hAnsi="Times New Roman"/>
          <w:sz w:val="28"/>
          <w:szCs w:val="28"/>
          <w:lang w:eastAsia="ru-RU"/>
        </w:rPr>
        <w:t>.</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интересах </w:t>
      </w:r>
      <w:proofErr w:type="gramStart"/>
      <w:r>
        <w:rPr>
          <w:rFonts w:ascii="Times New Roman" w:hAnsi="Times New Roman"/>
          <w:sz w:val="28"/>
          <w:szCs w:val="28"/>
        </w:rPr>
        <w:t>детей</w:t>
      </w:r>
      <w:proofErr w:type="gramEnd"/>
      <w:r>
        <w:rPr>
          <w:rFonts w:ascii="Times New Roman" w:hAnsi="Times New Roman"/>
          <w:sz w:val="28"/>
          <w:szCs w:val="28"/>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sz w:val="28"/>
          <w:szCs w:val="28"/>
        </w:rPr>
        <w:t>тьюторской</w:t>
      </w:r>
      <w:proofErr w:type="spellEnd"/>
      <w:r>
        <w:rPr>
          <w:rFonts w:ascii="Times New Roman" w:hAnsi="Times New Roman"/>
          <w:sz w:val="28"/>
          <w:szCs w:val="28"/>
        </w:rPr>
        <w:t xml:space="preserve"> поддержкой.</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roofErr w:type="gramEnd"/>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w:t>
      </w:r>
      <w:proofErr w:type="spellStart"/>
      <w:r>
        <w:rPr>
          <w:rFonts w:ascii="Times New Roman" w:hAnsi="Times New Roman"/>
          <w:sz w:val="28"/>
          <w:szCs w:val="28"/>
        </w:rPr>
        <w:t>кл</w:t>
      </w:r>
      <w:proofErr w:type="spellEnd"/>
      <w:r>
        <w:rPr>
          <w:rFonts w:ascii="Times New Roman" w:hAnsi="Times New Roman"/>
          <w:sz w:val="28"/>
          <w:szCs w:val="28"/>
        </w:rPr>
        <w:t>.), по иностранному языку и второму иностранному языку (5–9 </w:t>
      </w:r>
      <w:proofErr w:type="spellStart"/>
      <w:r>
        <w:rPr>
          <w:rFonts w:ascii="Times New Roman" w:hAnsi="Times New Roman"/>
          <w:sz w:val="28"/>
          <w:szCs w:val="28"/>
        </w:rPr>
        <w:t>кл</w:t>
      </w:r>
      <w:proofErr w:type="spellEnd"/>
      <w:r>
        <w:rPr>
          <w:rFonts w:ascii="Times New Roman" w:hAnsi="Times New Roman"/>
          <w:sz w:val="28"/>
          <w:szCs w:val="28"/>
        </w:rPr>
        <w:t>.), технологии (5–9 </w:t>
      </w:r>
      <w:proofErr w:type="spellStart"/>
      <w:r>
        <w:rPr>
          <w:rFonts w:ascii="Times New Roman" w:hAnsi="Times New Roman"/>
          <w:sz w:val="28"/>
          <w:szCs w:val="28"/>
        </w:rPr>
        <w:t>кл</w:t>
      </w:r>
      <w:proofErr w:type="spellEnd"/>
      <w:r>
        <w:rPr>
          <w:rFonts w:ascii="Times New Roman" w:hAnsi="Times New Roman"/>
          <w:sz w:val="28"/>
          <w:szCs w:val="28"/>
        </w:rPr>
        <w:t>.), информатике, а также по физике и химии (во время проведения практических занятий) осуществляется деление классов на две группы с учетом норм</w:t>
      </w:r>
      <w:proofErr w:type="gramEnd"/>
      <w:r>
        <w:rPr>
          <w:rFonts w:ascii="Times New Roman" w:hAnsi="Times New Roman"/>
          <w:sz w:val="28"/>
          <w:szCs w:val="28"/>
        </w:rPr>
        <w:t xml:space="preserve"> по предельно допустимой наполняемости групп. </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Продолжительность урока в основной школе составляет 40–45 минут.</w:t>
      </w:r>
    </w:p>
    <w:p w:rsidR="00777D59" w:rsidRDefault="006821ED">
      <w:pPr>
        <w:spacing w:after="0" w:line="240" w:lineRule="auto"/>
        <w:ind w:firstLine="709"/>
        <w:jc w:val="right"/>
        <w:rPr>
          <w:rFonts w:ascii="Times New Roman" w:hAnsi="Times New Roman"/>
          <w:b/>
          <w:bCs/>
          <w:sz w:val="28"/>
          <w:szCs w:val="28"/>
        </w:rPr>
      </w:pPr>
      <w:r>
        <w:rPr>
          <w:rFonts w:ascii="Times New Roman" w:hAnsi="Times New Roman"/>
          <w:b/>
          <w:sz w:val="28"/>
          <w:szCs w:val="28"/>
        </w:rPr>
        <w:br w:type="page"/>
      </w:r>
      <w:r>
        <w:rPr>
          <w:rFonts w:ascii="Times New Roman" w:hAnsi="Times New Roman"/>
          <w:b/>
          <w:bCs/>
          <w:sz w:val="28"/>
          <w:szCs w:val="28"/>
        </w:rPr>
        <w:lastRenderedPageBreak/>
        <w:t>Вариант № 1</w:t>
      </w:r>
    </w:p>
    <w:p w:rsidR="00777D59" w:rsidRDefault="006821ED">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Примерный недельный учебный план основного общего образования </w:t>
      </w:r>
    </w:p>
    <w:p w:rsidR="00777D59" w:rsidRDefault="006821ED">
      <w:pPr>
        <w:spacing w:after="0" w:line="240" w:lineRule="auto"/>
        <w:ind w:firstLine="709"/>
        <w:jc w:val="center"/>
        <w:rPr>
          <w:rFonts w:ascii="Times New Roman" w:hAnsi="Times New Roman"/>
          <w:b/>
          <w:bCs/>
          <w:sz w:val="28"/>
          <w:szCs w:val="28"/>
        </w:rPr>
      </w:pPr>
      <w:r>
        <w:rPr>
          <w:rFonts w:ascii="Times New Roman" w:hAnsi="Times New Roman"/>
          <w:b/>
          <w:bCs/>
          <w:sz w:val="28"/>
          <w:szCs w:val="28"/>
        </w:rPr>
        <w:t>(минимальный в расчете на 5267 часов за весь уровень образования)</w:t>
      </w:r>
    </w:p>
    <w:tbl>
      <w:tblPr>
        <w:tblW w:w="9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2688"/>
        <w:gridCol w:w="577"/>
        <w:gridCol w:w="567"/>
        <w:gridCol w:w="222"/>
        <w:gridCol w:w="487"/>
        <w:gridCol w:w="228"/>
        <w:gridCol w:w="622"/>
        <w:gridCol w:w="567"/>
        <w:gridCol w:w="1004"/>
      </w:tblGrid>
      <w:tr w:rsidR="00777D59">
        <w:trPr>
          <w:trHeight w:val="540"/>
          <w:jc w:val="center"/>
        </w:trPr>
        <w:tc>
          <w:tcPr>
            <w:tcW w:w="2836" w:type="dxa"/>
            <w:vMerge w:val="restart"/>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688" w:type="dxa"/>
            <w:vMerge w:val="restart"/>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777D59" w:rsidRDefault="006821ED">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74" w:type="dxa"/>
            <w:gridSpan w:val="8"/>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777D59">
        <w:trPr>
          <w:trHeight w:val="3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2688" w:type="dxa"/>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577"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567"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1004"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777D59">
        <w:trPr>
          <w:trHeight w:val="300"/>
          <w:jc w:val="center"/>
        </w:trPr>
        <w:tc>
          <w:tcPr>
            <w:tcW w:w="2836" w:type="dxa"/>
          </w:tcPr>
          <w:p w:rsidR="00777D59" w:rsidRDefault="00777D59">
            <w:pPr>
              <w:spacing w:after="0" w:line="288" w:lineRule="auto"/>
              <w:jc w:val="both"/>
              <w:rPr>
                <w:rFonts w:ascii="Times New Roman" w:eastAsia="Times New Roman" w:hAnsi="Times New Roman"/>
                <w:sz w:val="28"/>
                <w:szCs w:val="28"/>
              </w:rPr>
            </w:pPr>
          </w:p>
        </w:tc>
        <w:tc>
          <w:tcPr>
            <w:tcW w:w="2688" w:type="dxa"/>
          </w:tcPr>
          <w:p w:rsidR="00777D59" w:rsidRDefault="006821ED">
            <w:pPr>
              <w:spacing w:after="0" w:line="288" w:lineRule="auto"/>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74" w:type="dxa"/>
            <w:gridSpan w:val="8"/>
          </w:tcPr>
          <w:p w:rsidR="00777D59" w:rsidRDefault="00777D59">
            <w:pPr>
              <w:spacing w:after="0" w:line="288" w:lineRule="auto"/>
              <w:jc w:val="both"/>
              <w:rPr>
                <w:rFonts w:ascii="Times New Roman" w:eastAsia="Times New Roman" w:hAnsi="Times New Roman"/>
                <w:b/>
                <w:sz w:val="28"/>
                <w:szCs w:val="28"/>
              </w:rPr>
            </w:pPr>
          </w:p>
        </w:tc>
      </w:tr>
      <w:tr w:rsidR="00777D59">
        <w:trPr>
          <w:trHeight w:val="32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777D59">
        <w:trPr>
          <w:trHeight w:val="36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777D59">
        <w:trPr>
          <w:trHeight w:val="36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trHeight w:val="42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15"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622"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trHeight w:val="38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577" w:type="dxa"/>
            <w:vAlign w:val="bottom"/>
          </w:tcPr>
          <w:p w:rsidR="00777D59" w:rsidRDefault="00777D59">
            <w:pPr>
              <w:spacing w:after="0" w:line="288" w:lineRule="auto"/>
              <w:jc w:val="center"/>
              <w:rPr>
                <w:rFonts w:ascii="Times New Roman" w:eastAsia="Times New Roman" w:hAnsi="Times New Roman"/>
                <w:sz w:val="28"/>
                <w:szCs w:val="28"/>
              </w:rPr>
            </w:pPr>
          </w:p>
        </w:tc>
        <w:tc>
          <w:tcPr>
            <w:tcW w:w="789"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trHeight w:val="2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577" w:type="dxa"/>
            <w:vAlign w:val="bottom"/>
          </w:tcPr>
          <w:p w:rsidR="00777D59" w:rsidRDefault="00777D59">
            <w:pPr>
              <w:spacing w:after="0" w:line="288" w:lineRule="auto"/>
              <w:jc w:val="center"/>
              <w:rPr>
                <w:rFonts w:ascii="Times New Roman" w:eastAsia="Times New Roman" w:hAnsi="Times New Roman"/>
                <w:sz w:val="28"/>
                <w:szCs w:val="28"/>
              </w:rPr>
            </w:pPr>
          </w:p>
        </w:tc>
        <w:tc>
          <w:tcPr>
            <w:tcW w:w="789"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777D59">
        <w:trPr>
          <w:trHeight w:val="38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577" w:type="dxa"/>
            <w:vAlign w:val="bottom"/>
          </w:tcPr>
          <w:p w:rsidR="00777D59" w:rsidRDefault="00777D59">
            <w:pPr>
              <w:spacing w:after="0" w:line="288" w:lineRule="auto"/>
              <w:jc w:val="center"/>
              <w:rPr>
                <w:rFonts w:ascii="Times New Roman" w:eastAsia="Times New Roman" w:hAnsi="Times New Roman"/>
                <w:sz w:val="28"/>
                <w:szCs w:val="28"/>
              </w:rPr>
            </w:pPr>
          </w:p>
        </w:tc>
        <w:tc>
          <w:tcPr>
            <w:tcW w:w="789"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777D59">
        <w:trPr>
          <w:trHeight w:val="40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688" w:type="dxa"/>
          </w:tcPr>
          <w:p w:rsidR="00777D59" w:rsidRDefault="006821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trHeight w:val="22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577" w:type="dxa"/>
            <w:vAlign w:val="bottom"/>
          </w:tcPr>
          <w:p w:rsidR="00777D59" w:rsidRDefault="00777D59">
            <w:pPr>
              <w:spacing w:after="0" w:line="288" w:lineRule="auto"/>
              <w:jc w:val="center"/>
              <w:rPr>
                <w:rFonts w:ascii="Times New Roman" w:eastAsia="Times New Roman" w:hAnsi="Times New Roman"/>
                <w:sz w:val="28"/>
                <w:szCs w:val="28"/>
              </w:rPr>
            </w:pP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3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777D59">
        <w:trPr>
          <w:trHeight w:val="18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577" w:type="dxa"/>
            <w:vAlign w:val="bottom"/>
          </w:tcPr>
          <w:p w:rsidR="00777D59" w:rsidRDefault="00777D59">
            <w:pPr>
              <w:spacing w:after="0" w:line="288" w:lineRule="auto"/>
              <w:jc w:val="center"/>
              <w:rPr>
                <w:rFonts w:ascii="Times New Roman" w:eastAsia="Times New Roman" w:hAnsi="Times New Roman"/>
                <w:sz w:val="28"/>
                <w:szCs w:val="28"/>
              </w:rPr>
            </w:pPr>
          </w:p>
        </w:tc>
        <w:tc>
          <w:tcPr>
            <w:tcW w:w="789"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trHeight w:val="2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577" w:type="dxa"/>
            <w:vAlign w:val="bottom"/>
          </w:tcPr>
          <w:p w:rsidR="00777D59" w:rsidRDefault="00777D59">
            <w:pPr>
              <w:spacing w:after="0" w:line="288" w:lineRule="auto"/>
              <w:jc w:val="center"/>
              <w:rPr>
                <w:rFonts w:ascii="Times New Roman" w:eastAsia="Times New Roman" w:hAnsi="Times New Roman"/>
                <w:sz w:val="28"/>
                <w:szCs w:val="28"/>
              </w:rPr>
            </w:pPr>
          </w:p>
        </w:tc>
        <w:tc>
          <w:tcPr>
            <w:tcW w:w="789"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24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trHeight w:val="24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2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777D59">
        <w:trPr>
          <w:trHeight w:val="300"/>
          <w:jc w:val="center"/>
        </w:trPr>
        <w:tc>
          <w:tcPr>
            <w:tcW w:w="2836"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trHeight w:val="70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688" w:type="dxa"/>
          </w:tcPr>
          <w:p w:rsidR="00777D59" w:rsidRDefault="006821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577" w:type="dxa"/>
            <w:vAlign w:val="bottom"/>
          </w:tcPr>
          <w:p w:rsidR="00777D59" w:rsidRDefault="00777D59">
            <w:pPr>
              <w:spacing w:after="0" w:line="288" w:lineRule="auto"/>
              <w:jc w:val="center"/>
              <w:rPr>
                <w:rFonts w:ascii="Times New Roman" w:eastAsia="Times New Roman" w:hAnsi="Times New Roman"/>
                <w:sz w:val="28"/>
                <w:szCs w:val="28"/>
              </w:rPr>
            </w:pPr>
          </w:p>
        </w:tc>
        <w:tc>
          <w:tcPr>
            <w:tcW w:w="789"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777D59">
        <w:trPr>
          <w:trHeight w:val="621"/>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trHeight w:val="280"/>
          <w:jc w:val="center"/>
        </w:trPr>
        <w:tc>
          <w:tcPr>
            <w:tcW w:w="5524" w:type="dxa"/>
            <w:gridSpan w:val="2"/>
          </w:tcPr>
          <w:p w:rsidR="00777D59" w:rsidRDefault="006821ED">
            <w:pPr>
              <w:spacing w:after="0" w:line="288" w:lineRule="auto"/>
              <w:jc w:val="both"/>
              <w:rPr>
                <w:rFonts w:ascii="Times New Roman" w:eastAsia="Times New Roman" w:hAnsi="Times New Roman"/>
                <w:sz w:val="28"/>
                <w:szCs w:val="28"/>
              </w:rPr>
            </w:pPr>
            <w:r>
              <w:rPr>
                <w:rFonts w:ascii="Times New Roman" w:eastAsia="Times New Roman" w:hAnsi="Times New Roman"/>
                <w:sz w:val="28"/>
                <w:szCs w:val="28"/>
              </w:rPr>
              <w:t>Итого</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26</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28</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145</w:t>
            </w:r>
          </w:p>
        </w:tc>
      </w:tr>
      <w:tr w:rsidR="00777D59">
        <w:trPr>
          <w:trHeight w:val="300"/>
          <w:jc w:val="center"/>
        </w:trPr>
        <w:tc>
          <w:tcPr>
            <w:tcW w:w="5524" w:type="dxa"/>
            <w:gridSpan w:val="2"/>
          </w:tcPr>
          <w:p w:rsidR="00777D59" w:rsidRDefault="006821ED">
            <w:pPr>
              <w:spacing w:after="0" w:line="240" w:lineRule="auto"/>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777D59">
        <w:trPr>
          <w:trHeight w:val="220"/>
          <w:jc w:val="center"/>
        </w:trPr>
        <w:tc>
          <w:tcPr>
            <w:tcW w:w="5524"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57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28</w:t>
            </w:r>
          </w:p>
        </w:tc>
        <w:tc>
          <w:tcPr>
            <w:tcW w:w="789"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62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100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153</w:t>
            </w:r>
          </w:p>
        </w:tc>
      </w:tr>
    </w:tbl>
    <w:p w:rsidR="00777D59" w:rsidRDefault="006821ED">
      <w:pPr>
        <w:spacing w:after="0" w:line="240" w:lineRule="auto"/>
        <w:rPr>
          <w:rFonts w:ascii="Times New Roman" w:hAnsi="Times New Roman"/>
          <w:b/>
          <w:bCs/>
          <w:sz w:val="28"/>
          <w:szCs w:val="28"/>
        </w:rPr>
      </w:pPr>
      <w:r>
        <w:rPr>
          <w:rFonts w:ascii="Times New Roman" w:hAnsi="Times New Roman"/>
          <w:b/>
          <w:bCs/>
          <w:sz w:val="28"/>
          <w:szCs w:val="28"/>
        </w:rPr>
        <w:br w:type="page"/>
      </w:r>
    </w:p>
    <w:p w:rsidR="00777D59" w:rsidRDefault="006821ED">
      <w:pPr>
        <w:spacing w:after="0" w:line="240" w:lineRule="auto"/>
        <w:ind w:firstLine="709"/>
        <w:jc w:val="right"/>
        <w:rPr>
          <w:rFonts w:ascii="Times New Roman" w:hAnsi="Times New Roman"/>
          <w:b/>
          <w:bCs/>
          <w:sz w:val="28"/>
          <w:szCs w:val="28"/>
        </w:rPr>
      </w:pPr>
      <w:r>
        <w:rPr>
          <w:rFonts w:ascii="Times New Roman" w:hAnsi="Times New Roman"/>
          <w:b/>
          <w:bCs/>
          <w:sz w:val="28"/>
          <w:szCs w:val="28"/>
        </w:rPr>
        <w:lastRenderedPageBreak/>
        <w:t>Вариант № 2</w:t>
      </w:r>
    </w:p>
    <w:p w:rsidR="00777D59" w:rsidRDefault="006821ED">
      <w:pPr>
        <w:spacing w:after="0" w:line="240" w:lineRule="auto"/>
        <w:ind w:firstLine="709"/>
        <w:jc w:val="center"/>
        <w:rPr>
          <w:rFonts w:ascii="Times New Roman" w:hAnsi="Times New Roman"/>
          <w:b/>
          <w:bCs/>
          <w:sz w:val="28"/>
          <w:szCs w:val="28"/>
        </w:rPr>
      </w:pPr>
      <w:r>
        <w:rPr>
          <w:rFonts w:ascii="Times New Roman" w:hAnsi="Times New Roman"/>
          <w:b/>
          <w:bCs/>
          <w:sz w:val="28"/>
          <w:szCs w:val="28"/>
        </w:rPr>
        <w:t>Примерный недельный учебный план основного общего образования (максимальный в расчете на 6020 часов за весь уровень образования)</w:t>
      </w:r>
    </w:p>
    <w:tbl>
      <w:tblPr>
        <w:tblW w:w="9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7"/>
        <w:gridCol w:w="31"/>
        <w:gridCol w:w="2708"/>
        <w:gridCol w:w="510"/>
        <w:gridCol w:w="44"/>
        <w:gridCol w:w="552"/>
        <w:gridCol w:w="21"/>
        <w:gridCol w:w="709"/>
        <w:gridCol w:w="46"/>
        <w:gridCol w:w="668"/>
        <w:gridCol w:w="136"/>
        <w:gridCol w:w="482"/>
        <w:gridCol w:w="168"/>
        <w:gridCol w:w="888"/>
        <w:gridCol w:w="32"/>
      </w:tblGrid>
      <w:tr w:rsidR="00777D59">
        <w:trPr>
          <w:trHeight w:val="920"/>
          <w:jc w:val="center"/>
        </w:trPr>
        <w:tc>
          <w:tcPr>
            <w:tcW w:w="2797" w:type="dxa"/>
            <w:vMerge w:val="restart"/>
          </w:tcPr>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739" w:type="dxa"/>
            <w:gridSpan w:val="2"/>
            <w:vMerge w:val="restart"/>
          </w:tcPr>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777D59" w:rsidRDefault="006821ED">
            <w:pPr>
              <w:spacing w:after="0" w:line="288"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56" w:type="dxa"/>
            <w:gridSpan w:val="12"/>
          </w:tcPr>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777D59">
        <w:trPr>
          <w:trHeight w:val="500"/>
          <w:jc w:val="center"/>
        </w:trPr>
        <w:tc>
          <w:tcPr>
            <w:tcW w:w="2797" w:type="dxa"/>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2739"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510" w:type="dxa"/>
          </w:tcPr>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617" w:type="dxa"/>
            <w:gridSpan w:val="3"/>
          </w:tcPr>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Pr>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3"/>
          </w:tcPr>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650" w:type="dxa"/>
            <w:gridSpan w:val="2"/>
          </w:tcPr>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920" w:type="dxa"/>
            <w:gridSpan w:val="2"/>
          </w:tcPr>
          <w:p w:rsidR="00777D59" w:rsidRDefault="006821ED">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777D59">
        <w:trPr>
          <w:gridAfter w:val="1"/>
          <w:wAfter w:w="32" w:type="dxa"/>
          <w:trHeight w:val="300"/>
          <w:jc w:val="center"/>
        </w:trPr>
        <w:tc>
          <w:tcPr>
            <w:tcW w:w="2828" w:type="dxa"/>
            <w:gridSpan w:val="2"/>
          </w:tcPr>
          <w:p w:rsidR="00777D59" w:rsidRDefault="00777D59">
            <w:pPr>
              <w:spacing w:after="0" w:line="288" w:lineRule="auto"/>
              <w:ind w:firstLine="29"/>
              <w:jc w:val="both"/>
              <w:rPr>
                <w:rFonts w:ascii="Times New Roman" w:eastAsia="Times New Roman" w:hAnsi="Times New Roman"/>
                <w:sz w:val="28"/>
                <w:szCs w:val="28"/>
              </w:rPr>
            </w:pPr>
          </w:p>
        </w:tc>
        <w:tc>
          <w:tcPr>
            <w:tcW w:w="2708" w:type="dxa"/>
          </w:tcPr>
          <w:p w:rsidR="00777D59" w:rsidRDefault="006821ED">
            <w:pPr>
              <w:spacing w:after="0" w:line="288" w:lineRule="auto"/>
              <w:ind w:firstLine="29"/>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24" w:type="dxa"/>
            <w:gridSpan w:val="11"/>
          </w:tcPr>
          <w:p w:rsidR="00777D59" w:rsidRDefault="00777D59">
            <w:pPr>
              <w:spacing w:after="0" w:line="288" w:lineRule="auto"/>
              <w:ind w:firstLine="29"/>
              <w:jc w:val="center"/>
              <w:rPr>
                <w:rFonts w:ascii="Times New Roman" w:eastAsia="Times New Roman" w:hAnsi="Times New Roman"/>
                <w:b/>
                <w:sz w:val="28"/>
                <w:szCs w:val="28"/>
              </w:rPr>
            </w:pPr>
          </w:p>
        </w:tc>
      </w:tr>
      <w:tr w:rsidR="00777D59">
        <w:trPr>
          <w:gridAfter w:val="1"/>
          <w:wAfter w:w="32" w:type="dxa"/>
          <w:trHeight w:val="320"/>
          <w:jc w:val="center"/>
        </w:trPr>
        <w:tc>
          <w:tcPr>
            <w:tcW w:w="2828" w:type="dxa"/>
            <w:gridSpan w:val="2"/>
            <w:vMerge w:val="restart"/>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21</w:t>
            </w:r>
          </w:p>
        </w:tc>
      </w:tr>
      <w:tr w:rsidR="00777D59">
        <w:trPr>
          <w:gridAfter w:val="1"/>
          <w:wAfter w:w="32" w:type="dxa"/>
          <w:trHeight w:val="36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13</w:t>
            </w:r>
          </w:p>
        </w:tc>
      </w:tr>
      <w:tr w:rsidR="00777D59">
        <w:trPr>
          <w:gridAfter w:val="1"/>
          <w:wAfter w:w="32" w:type="dxa"/>
          <w:trHeight w:val="36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gridAfter w:val="1"/>
          <w:wAfter w:w="32" w:type="dxa"/>
          <w:trHeight w:val="420"/>
          <w:jc w:val="center"/>
        </w:trPr>
        <w:tc>
          <w:tcPr>
            <w:tcW w:w="2828" w:type="dxa"/>
            <w:gridSpan w:val="2"/>
            <w:vMerge w:val="restart"/>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76" w:type="dxa"/>
            <w:gridSpan w:val="3"/>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668" w:type="dxa"/>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618"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gridAfter w:val="1"/>
          <w:wAfter w:w="32" w:type="dxa"/>
          <w:trHeight w:val="38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Алгебра</w:t>
            </w:r>
          </w:p>
        </w:tc>
        <w:tc>
          <w:tcPr>
            <w:tcW w:w="554"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552" w:type="dxa"/>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gridAfter w:val="1"/>
          <w:wAfter w:w="32" w:type="dxa"/>
          <w:trHeight w:val="20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554"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552" w:type="dxa"/>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6</w:t>
            </w:r>
          </w:p>
        </w:tc>
      </w:tr>
      <w:tr w:rsidR="00777D59">
        <w:trPr>
          <w:gridAfter w:val="1"/>
          <w:wAfter w:w="32" w:type="dxa"/>
          <w:trHeight w:val="38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554"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552" w:type="dxa"/>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r>
      <w:tr w:rsidR="00777D59">
        <w:trPr>
          <w:gridAfter w:val="1"/>
          <w:wAfter w:w="32" w:type="dxa"/>
          <w:trHeight w:val="400"/>
          <w:jc w:val="center"/>
        </w:trPr>
        <w:tc>
          <w:tcPr>
            <w:tcW w:w="2828" w:type="dxa"/>
            <w:gridSpan w:val="2"/>
            <w:vMerge w:val="restart"/>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708" w:type="dxa"/>
          </w:tcPr>
          <w:p w:rsidR="00777D59" w:rsidRDefault="006821ED">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11</w:t>
            </w:r>
          </w:p>
        </w:tc>
      </w:tr>
      <w:tr w:rsidR="00777D59">
        <w:trPr>
          <w:gridAfter w:val="1"/>
          <w:wAfter w:w="32" w:type="dxa"/>
          <w:trHeight w:val="22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554"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gridAfter w:val="1"/>
          <w:wAfter w:w="32" w:type="dxa"/>
          <w:trHeight w:val="30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8</w:t>
            </w:r>
          </w:p>
        </w:tc>
      </w:tr>
      <w:tr w:rsidR="00777D59">
        <w:trPr>
          <w:gridAfter w:val="1"/>
          <w:wAfter w:w="32" w:type="dxa"/>
          <w:trHeight w:val="180"/>
          <w:jc w:val="center"/>
        </w:trPr>
        <w:tc>
          <w:tcPr>
            <w:tcW w:w="2828" w:type="dxa"/>
            <w:gridSpan w:val="2"/>
            <w:vMerge w:val="restart"/>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Физика</w:t>
            </w:r>
          </w:p>
        </w:tc>
        <w:tc>
          <w:tcPr>
            <w:tcW w:w="554"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552" w:type="dxa"/>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gridAfter w:val="1"/>
          <w:wAfter w:w="32" w:type="dxa"/>
          <w:trHeight w:val="20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Химия</w:t>
            </w:r>
          </w:p>
        </w:tc>
        <w:tc>
          <w:tcPr>
            <w:tcW w:w="554"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552" w:type="dxa"/>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gridAfter w:val="1"/>
          <w:wAfter w:w="32" w:type="dxa"/>
          <w:trHeight w:val="24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Биология</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gridAfter w:val="1"/>
          <w:wAfter w:w="32" w:type="dxa"/>
          <w:trHeight w:val="240"/>
          <w:jc w:val="center"/>
        </w:trPr>
        <w:tc>
          <w:tcPr>
            <w:tcW w:w="2828" w:type="dxa"/>
            <w:gridSpan w:val="2"/>
            <w:vMerge w:val="restart"/>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Музыка</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gridAfter w:val="1"/>
          <w:wAfter w:w="32" w:type="dxa"/>
          <w:trHeight w:val="20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gridAfter w:val="1"/>
          <w:wAfter w:w="32" w:type="dxa"/>
          <w:trHeight w:val="300"/>
          <w:jc w:val="center"/>
        </w:trPr>
        <w:tc>
          <w:tcPr>
            <w:tcW w:w="2828" w:type="dxa"/>
            <w:gridSpan w:val="2"/>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708" w:type="dxa"/>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gridAfter w:val="1"/>
          <w:wAfter w:w="32" w:type="dxa"/>
          <w:trHeight w:val="400"/>
          <w:jc w:val="center"/>
        </w:trPr>
        <w:tc>
          <w:tcPr>
            <w:tcW w:w="2828" w:type="dxa"/>
            <w:gridSpan w:val="2"/>
            <w:vMerge w:val="restart"/>
          </w:tcPr>
          <w:p w:rsidR="00777D59" w:rsidRDefault="006821ED">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708" w:type="dxa"/>
          </w:tcPr>
          <w:p w:rsidR="00777D59" w:rsidRDefault="006821ED">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554" w:type="dxa"/>
            <w:gridSpan w:val="2"/>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552" w:type="dxa"/>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777D59" w:rsidRDefault="00777D59">
            <w:pPr>
              <w:spacing w:after="0" w:line="288" w:lineRule="auto"/>
              <w:ind w:firstLine="29"/>
              <w:jc w:val="center"/>
              <w:rPr>
                <w:rFonts w:ascii="Times New Roman" w:eastAsia="Times New Roman" w:hAnsi="Times New Roman"/>
                <w:sz w:val="28"/>
                <w:szCs w:val="28"/>
              </w:rPr>
            </w:pP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r>
      <w:tr w:rsidR="00777D59">
        <w:trPr>
          <w:gridAfter w:val="1"/>
          <w:wAfter w:w="32" w:type="dxa"/>
          <w:trHeight w:val="380"/>
          <w:jc w:val="center"/>
        </w:trPr>
        <w:tc>
          <w:tcPr>
            <w:tcW w:w="2828"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777D59" w:rsidRDefault="006821ED">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gridAfter w:val="1"/>
          <w:wAfter w:w="32" w:type="dxa"/>
          <w:trHeight w:val="280"/>
          <w:jc w:val="center"/>
        </w:trPr>
        <w:tc>
          <w:tcPr>
            <w:tcW w:w="5536" w:type="dxa"/>
            <w:gridSpan w:val="3"/>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Итого</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27</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152</w:t>
            </w:r>
          </w:p>
        </w:tc>
      </w:tr>
      <w:tr w:rsidR="00777D59">
        <w:trPr>
          <w:gridAfter w:val="1"/>
          <w:wAfter w:w="32" w:type="dxa"/>
          <w:trHeight w:val="300"/>
          <w:jc w:val="center"/>
        </w:trPr>
        <w:tc>
          <w:tcPr>
            <w:tcW w:w="5536" w:type="dxa"/>
            <w:gridSpan w:val="3"/>
          </w:tcPr>
          <w:p w:rsidR="00777D59" w:rsidRDefault="006821ED">
            <w:pPr>
              <w:spacing w:after="0" w:line="288" w:lineRule="auto"/>
              <w:ind w:firstLine="29"/>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20</w:t>
            </w:r>
          </w:p>
        </w:tc>
      </w:tr>
      <w:tr w:rsidR="00777D59">
        <w:trPr>
          <w:gridAfter w:val="1"/>
          <w:wAfter w:w="32" w:type="dxa"/>
          <w:trHeight w:val="220"/>
          <w:jc w:val="center"/>
        </w:trPr>
        <w:tc>
          <w:tcPr>
            <w:tcW w:w="5536" w:type="dxa"/>
            <w:gridSpan w:val="3"/>
          </w:tcPr>
          <w:p w:rsidR="00777D59" w:rsidRDefault="006821ED">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554"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52"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76" w:type="dxa"/>
            <w:gridSpan w:val="3"/>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668" w:type="dxa"/>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618"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1056" w:type="dxa"/>
            <w:gridSpan w:val="2"/>
            <w:vAlign w:val="bottom"/>
          </w:tcPr>
          <w:p w:rsidR="00777D59" w:rsidRDefault="006821ED">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777D59" w:rsidRDefault="006821ED">
      <w:pPr>
        <w:spacing w:after="0" w:line="240" w:lineRule="auto"/>
        <w:ind w:firstLine="709"/>
        <w:jc w:val="right"/>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lastRenderedPageBreak/>
        <w:t>Вариант № 3</w:t>
      </w:r>
    </w:p>
    <w:p w:rsidR="00777D59" w:rsidRDefault="006821ED">
      <w:pPr>
        <w:spacing w:after="0" w:line="240" w:lineRule="auto"/>
        <w:ind w:firstLine="709"/>
        <w:jc w:val="center"/>
        <w:rPr>
          <w:rFonts w:ascii="Times New Roman" w:hAnsi="Times New Roman"/>
          <w:b/>
          <w:bCs/>
          <w:sz w:val="28"/>
          <w:szCs w:val="28"/>
        </w:rPr>
      </w:pPr>
      <w:r>
        <w:rPr>
          <w:rFonts w:ascii="Times New Roman" w:hAnsi="Times New Roman"/>
          <w:b/>
          <w:bCs/>
          <w:sz w:val="28"/>
          <w:szCs w:val="28"/>
        </w:rPr>
        <w:t>Примерный недельный учебный план основного общего образования</w:t>
      </w:r>
    </w:p>
    <w:p w:rsidR="00777D59" w:rsidRDefault="006821ED">
      <w:pPr>
        <w:spacing w:after="0" w:line="240" w:lineRule="auto"/>
        <w:ind w:firstLine="709"/>
        <w:jc w:val="center"/>
        <w:rPr>
          <w:rFonts w:ascii="Times New Roman" w:hAnsi="Times New Roman"/>
          <w:b/>
          <w:bCs/>
          <w:sz w:val="28"/>
          <w:szCs w:val="28"/>
        </w:rPr>
      </w:pPr>
      <w:r>
        <w:rPr>
          <w:rFonts w:ascii="Times New Roman" w:hAnsi="Times New Roman"/>
          <w:b/>
          <w:bCs/>
          <w:sz w:val="28"/>
          <w:szCs w:val="28"/>
        </w:rPr>
        <w:t>(второй иностранный язык)</w:t>
      </w:r>
    </w:p>
    <w:tbl>
      <w:tblPr>
        <w:tblW w:w="10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9"/>
        <w:gridCol w:w="2808"/>
        <w:gridCol w:w="461"/>
        <w:gridCol w:w="567"/>
        <w:gridCol w:w="709"/>
        <w:gridCol w:w="850"/>
        <w:gridCol w:w="567"/>
        <w:gridCol w:w="1075"/>
      </w:tblGrid>
      <w:tr w:rsidR="00777D59">
        <w:trPr>
          <w:trHeight w:val="460"/>
          <w:jc w:val="center"/>
        </w:trPr>
        <w:tc>
          <w:tcPr>
            <w:tcW w:w="2969" w:type="dxa"/>
            <w:vMerge w:val="restart"/>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808" w:type="dxa"/>
            <w:vMerge w:val="restart"/>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777D59" w:rsidRDefault="006821ED">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29" w:type="dxa"/>
            <w:gridSpan w:val="6"/>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777D59">
        <w:trPr>
          <w:trHeight w:val="56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2808" w:type="dxa"/>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461"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567"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1075"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777D59">
        <w:trPr>
          <w:trHeight w:val="300"/>
          <w:jc w:val="center"/>
        </w:trPr>
        <w:tc>
          <w:tcPr>
            <w:tcW w:w="2969" w:type="dxa"/>
          </w:tcPr>
          <w:p w:rsidR="00777D59" w:rsidRDefault="00777D59">
            <w:pPr>
              <w:spacing w:after="0" w:line="288" w:lineRule="auto"/>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29" w:type="dxa"/>
            <w:gridSpan w:val="6"/>
          </w:tcPr>
          <w:p w:rsidR="00777D59" w:rsidRDefault="00777D59">
            <w:pPr>
              <w:spacing w:after="0" w:line="288" w:lineRule="auto"/>
              <w:jc w:val="center"/>
              <w:rPr>
                <w:rFonts w:ascii="Times New Roman" w:eastAsia="Times New Roman" w:hAnsi="Times New Roman"/>
                <w:b/>
                <w:sz w:val="28"/>
                <w:szCs w:val="28"/>
              </w:rPr>
            </w:pPr>
          </w:p>
        </w:tc>
      </w:tr>
      <w:tr w:rsidR="00777D59">
        <w:trPr>
          <w:trHeight w:val="320"/>
          <w:jc w:val="center"/>
        </w:trPr>
        <w:tc>
          <w:tcPr>
            <w:tcW w:w="2969"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777D59">
        <w:trPr>
          <w:trHeight w:val="36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777D59">
        <w:trPr>
          <w:trHeight w:val="32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trHeight w:val="12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Второй иностранный язык</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trHeight w:val="420"/>
          <w:jc w:val="center"/>
        </w:trPr>
        <w:tc>
          <w:tcPr>
            <w:tcW w:w="2969"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09" w:type="dxa"/>
            <w:vAlign w:val="bottom"/>
          </w:tcPr>
          <w:p w:rsidR="00777D59" w:rsidRDefault="00777D59">
            <w:pPr>
              <w:spacing w:after="0" w:line="288" w:lineRule="auto"/>
              <w:jc w:val="center"/>
              <w:rPr>
                <w:rFonts w:ascii="Times New Roman" w:eastAsia="Times New Roman" w:hAnsi="Times New Roman"/>
                <w:sz w:val="28"/>
                <w:szCs w:val="28"/>
              </w:rPr>
            </w:pPr>
          </w:p>
        </w:tc>
        <w:tc>
          <w:tcPr>
            <w:tcW w:w="850"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trHeight w:val="38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461"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trHeight w:val="20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461"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777D59">
        <w:trPr>
          <w:trHeight w:val="38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461"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777D59">
        <w:trPr>
          <w:trHeight w:val="400"/>
          <w:jc w:val="center"/>
        </w:trPr>
        <w:tc>
          <w:tcPr>
            <w:tcW w:w="2969"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11</w:t>
            </w:r>
          </w:p>
        </w:tc>
      </w:tr>
      <w:tr w:rsidR="00777D59">
        <w:trPr>
          <w:trHeight w:val="22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461"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30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777D59">
        <w:trPr>
          <w:trHeight w:val="180"/>
          <w:jc w:val="center"/>
        </w:trPr>
        <w:tc>
          <w:tcPr>
            <w:tcW w:w="2969"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461"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trHeight w:val="20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461"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9" w:type="dxa"/>
            <w:vAlign w:val="bottom"/>
          </w:tcPr>
          <w:p w:rsidR="00777D59" w:rsidRDefault="00777D59">
            <w:pPr>
              <w:spacing w:after="0" w:line="288" w:lineRule="auto"/>
              <w:jc w:val="center"/>
              <w:rPr>
                <w:rFonts w:ascii="Times New Roman" w:eastAsia="Times New Roman" w:hAnsi="Times New Roman"/>
                <w:sz w:val="28"/>
                <w:szCs w:val="28"/>
              </w:rPr>
            </w:pP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24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trHeight w:val="240"/>
          <w:jc w:val="center"/>
        </w:trPr>
        <w:tc>
          <w:tcPr>
            <w:tcW w:w="2969"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20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300"/>
          <w:jc w:val="center"/>
        </w:trPr>
        <w:tc>
          <w:tcPr>
            <w:tcW w:w="2969"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trHeight w:val="400"/>
          <w:jc w:val="center"/>
        </w:trPr>
        <w:tc>
          <w:tcPr>
            <w:tcW w:w="2969" w:type="dxa"/>
            <w:vMerge w:val="restart"/>
          </w:tcPr>
          <w:p w:rsidR="00777D59" w:rsidRDefault="006821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808" w:type="dxa"/>
          </w:tcPr>
          <w:p w:rsidR="00777D59" w:rsidRDefault="006821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461" w:type="dxa"/>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9" w:type="dxa"/>
            <w:vAlign w:val="bottom"/>
          </w:tcPr>
          <w:p w:rsidR="00777D59" w:rsidRDefault="00777D59">
            <w:pPr>
              <w:spacing w:after="0" w:line="288" w:lineRule="auto"/>
              <w:jc w:val="center"/>
              <w:rPr>
                <w:rFonts w:ascii="Times New Roman" w:eastAsia="Times New Roman" w:hAnsi="Times New Roman"/>
                <w:sz w:val="28"/>
                <w:szCs w:val="28"/>
              </w:rPr>
            </w:pP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777D59">
        <w:trPr>
          <w:trHeight w:val="380"/>
          <w:jc w:val="center"/>
        </w:trPr>
        <w:tc>
          <w:tcPr>
            <w:tcW w:w="2969"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trHeight w:val="280"/>
          <w:jc w:val="center"/>
        </w:trPr>
        <w:tc>
          <w:tcPr>
            <w:tcW w:w="5777"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Итого</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162</w:t>
            </w:r>
          </w:p>
        </w:tc>
      </w:tr>
      <w:tr w:rsidR="00777D59">
        <w:trPr>
          <w:trHeight w:val="300"/>
          <w:jc w:val="center"/>
        </w:trPr>
        <w:tc>
          <w:tcPr>
            <w:tcW w:w="5777" w:type="dxa"/>
            <w:gridSpan w:val="2"/>
          </w:tcPr>
          <w:p w:rsidR="00777D59" w:rsidRDefault="006821ED">
            <w:pPr>
              <w:spacing w:after="0" w:line="288" w:lineRule="auto"/>
              <w:rPr>
                <w:rFonts w:ascii="Times New Roman" w:eastAsia="Times New Roman" w:hAnsi="Times New Roman"/>
                <w:i/>
                <w:sz w:val="28"/>
                <w:szCs w:val="28"/>
              </w:rPr>
            </w:pPr>
            <w:r>
              <w:rPr>
                <w:rFonts w:ascii="Times New Roman" w:eastAsia="Times New Roman" w:hAnsi="Times New Roman"/>
                <w:i/>
                <w:sz w:val="28"/>
                <w:szCs w:val="28"/>
              </w:rPr>
              <w:t xml:space="preserve">Часть, формируемая участниками </w:t>
            </w:r>
            <w:proofErr w:type="gramStart"/>
            <w:r>
              <w:rPr>
                <w:rFonts w:ascii="Times New Roman" w:eastAsia="Times New Roman" w:hAnsi="Times New Roman"/>
                <w:i/>
                <w:sz w:val="28"/>
                <w:szCs w:val="28"/>
              </w:rPr>
              <w:t>образовательный</w:t>
            </w:r>
            <w:proofErr w:type="gramEnd"/>
            <w:r>
              <w:rPr>
                <w:rFonts w:ascii="Times New Roman" w:eastAsia="Times New Roman" w:hAnsi="Times New Roman"/>
                <w:i/>
                <w:sz w:val="28"/>
                <w:szCs w:val="28"/>
              </w:rPr>
              <w:t xml:space="preserve"> отношений</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trHeight w:val="220"/>
          <w:jc w:val="center"/>
        </w:trPr>
        <w:tc>
          <w:tcPr>
            <w:tcW w:w="5777"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461"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09"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850"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1075"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777D59" w:rsidRDefault="006821ED">
      <w:pPr>
        <w:spacing w:after="0" w:line="240" w:lineRule="auto"/>
        <w:ind w:firstLine="709"/>
        <w:jc w:val="right"/>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lastRenderedPageBreak/>
        <w:t>Вариант № 4</w:t>
      </w:r>
    </w:p>
    <w:p w:rsidR="00777D59" w:rsidRDefault="006821ED">
      <w:pPr>
        <w:spacing w:after="0" w:line="240" w:lineRule="auto"/>
        <w:ind w:firstLine="709"/>
        <w:jc w:val="center"/>
        <w:rPr>
          <w:rFonts w:ascii="Times New Roman" w:hAnsi="Times New Roman"/>
          <w:b/>
          <w:bCs/>
          <w:sz w:val="28"/>
          <w:szCs w:val="28"/>
        </w:rPr>
      </w:pPr>
      <w:r>
        <w:rPr>
          <w:rFonts w:ascii="Times New Roman" w:hAnsi="Times New Roman"/>
          <w:b/>
          <w:bCs/>
          <w:sz w:val="28"/>
          <w:szCs w:val="28"/>
        </w:rPr>
        <w:t>Примерный недельный учебный план основного общего образования</w:t>
      </w:r>
    </w:p>
    <w:p w:rsidR="00777D59" w:rsidRDefault="006821ED">
      <w:pPr>
        <w:spacing w:after="0" w:line="240" w:lineRule="auto"/>
        <w:ind w:firstLine="709"/>
        <w:jc w:val="center"/>
        <w:rPr>
          <w:rFonts w:ascii="Times New Roman" w:hAnsi="Times New Roman"/>
          <w:b/>
          <w:bCs/>
          <w:sz w:val="28"/>
          <w:szCs w:val="28"/>
        </w:rPr>
      </w:pPr>
      <w:r>
        <w:rPr>
          <w:rFonts w:ascii="Times New Roman" w:hAnsi="Times New Roman"/>
          <w:b/>
          <w:bCs/>
          <w:sz w:val="28"/>
          <w:szCs w:val="28"/>
        </w:rPr>
        <w:t>(изучение родного языка наряду с преподаванием на русском языке)</w:t>
      </w: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2835"/>
        <w:gridCol w:w="567"/>
        <w:gridCol w:w="111"/>
        <w:gridCol w:w="592"/>
        <w:gridCol w:w="709"/>
        <w:gridCol w:w="6"/>
        <w:gridCol w:w="844"/>
        <w:gridCol w:w="6"/>
        <w:gridCol w:w="561"/>
        <w:gridCol w:w="13"/>
        <w:gridCol w:w="764"/>
      </w:tblGrid>
      <w:tr w:rsidR="00777D59">
        <w:trPr>
          <w:trHeight w:val="460"/>
          <w:jc w:val="center"/>
        </w:trPr>
        <w:tc>
          <w:tcPr>
            <w:tcW w:w="2836" w:type="dxa"/>
            <w:vMerge w:val="restart"/>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835" w:type="dxa"/>
            <w:vMerge w:val="restart"/>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777D59" w:rsidRDefault="006821ED">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173" w:type="dxa"/>
            <w:gridSpan w:val="10"/>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777D59">
        <w:trPr>
          <w:trHeight w:val="5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2835" w:type="dxa"/>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567"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703"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777"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777D59">
        <w:trPr>
          <w:trHeight w:val="300"/>
          <w:jc w:val="center"/>
        </w:trPr>
        <w:tc>
          <w:tcPr>
            <w:tcW w:w="2836" w:type="dxa"/>
          </w:tcPr>
          <w:p w:rsidR="00777D59" w:rsidRDefault="00777D59">
            <w:pPr>
              <w:spacing w:after="0" w:line="288" w:lineRule="auto"/>
              <w:jc w:val="both"/>
              <w:rPr>
                <w:rFonts w:ascii="Times New Roman" w:eastAsia="Times New Roman" w:hAnsi="Times New Roman"/>
                <w:sz w:val="28"/>
                <w:szCs w:val="28"/>
              </w:rPr>
            </w:pPr>
          </w:p>
        </w:tc>
        <w:tc>
          <w:tcPr>
            <w:tcW w:w="2835" w:type="dxa"/>
          </w:tcPr>
          <w:p w:rsidR="00777D59" w:rsidRDefault="006821ED">
            <w:pPr>
              <w:spacing w:after="0" w:line="288" w:lineRule="auto"/>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173" w:type="dxa"/>
            <w:gridSpan w:val="10"/>
          </w:tcPr>
          <w:p w:rsidR="00777D59" w:rsidRDefault="00777D59">
            <w:pPr>
              <w:spacing w:after="0" w:line="288" w:lineRule="auto"/>
              <w:jc w:val="both"/>
              <w:rPr>
                <w:rFonts w:ascii="Times New Roman" w:eastAsia="Times New Roman" w:hAnsi="Times New Roman"/>
                <w:b/>
                <w:sz w:val="28"/>
                <w:szCs w:val="28"/>
              </w:rPr>
            </w:pPr>
          </w:p>
        </w:tc>
      </w:tr>
      <w:tr w:rsidR="00777D59">
        <w:trPr>
          <w:trHeight w:val="32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777D59">
        <w:trPr>
          <w:trHeight w:val="36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777D59">
        <w:trPr>
          <w:trHeight w:val="32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Родной язык и литература</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trHeight w:val="12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trHeight w:val="42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15"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850"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74"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trHeight w:val="38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trHeight w:val="2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777D59">
        <w:trPr>
          <w:trHeight w:val="38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777D59">
        <w:trPr>
          <w:trHeight w:val="40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trHeight w:val="22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3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777D59">
        <w:trPr>
          <w:trHeight w:val="18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trHeight w:val="2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24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trHeight w:val="24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trHeight w:val="20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74"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777D59">
        <w:trPr>
          <w:trHeight w:val="300"/>
          <w:jc w:val="center"/>
        </w:trPr>
        <w:tc>
          <w:tcPr>
            <w:tcW w:w="2836"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trHeight w:val="400"/>
          <w:jc w:val="center"/>
        </w:trPr>
        <w:tc>
          <w:tcPr>
            <w:tcW w:w="2836"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835" w:type="dxa"/>
          </w:tcPr>
          <w:p w:rsidR="00777D59" w:rsidRDefault="006821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678"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592" w:type="dxa"/>
            <w:vAlign w:val="bottom"/>
          </w:tcPr>
          <w:p w:rsidR="00777D59" w:rsidRDefault="00777D59">
            <w:pPr>
              <w:spacing w:after="0" w:line="288" w:lineRule="auto"/>
              <w:jc w:val="center"/>
              <w:rPr>
                <w:rFonts w:ascii="Times New Roman" w:eastAsia="Times New Roman" w:hAnsi="Times New Roman"/>
                <w:sz w:val="28"/>
                <w:szCs w:val="28"/>
              </w:rPr>
            </w:pPr>
          </w:p>
        </w:tc>
        <w:tc>
          <w:tcPr>
            <w:tcW w:w="715"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777D59">
        <w:trPr>
          <w:trHeight w:val="380"/>
          <w:jc w:val="center"/>
        </w:trPr>
        <w:tc>
          <w:tcPr>
            <w:tcW w:w="2836"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trHeight w:val="280"/>
          <w:jc w:val="center"/>
        </w:trPr>
        <w:tc>
          <w:tcPr>
            <w:tcW w:w="567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Итого</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165</w:t>
            </w:r>
          </w:p>
        </w:tc>
      </w:tr>
      <w:tr w:rsidR="00777D59">
        <w:trPr>
          <w:trHeight w:val="300"/>
          <w:jc w:val="center"/>
        </w:trPr>
        <w:tc>
          <w:tcPr>
            <w:tcW w:w="5671" w:type="dxa"/>
            <w:gridSpan w:val="2"/>
          </w:tcPr>
          <w:p w:rsidR="00777D59" w:rsidRDefault="006821ED">
            <w:pPr>
              <w:spacing w:after="0" w:line="288" w:lineRule="auto"/>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trHeight w:val="220"/>
          <w:jc w:val="center"/>
        </w:trPr>
        <w:tc>
          <w:tcPr>
            <w:tcW w:w="567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678"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92"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15"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850"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57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764"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777D59" w:rsidRDefault="006821ED">
      <w:pPr>
        <w:pStyle w:val="af4"/>
        <w:ind w:firstLine="709"/>
        <w:jc w:val="right"/>
        <w:rPr>
          <w:b/>
          <w:bCs/>
          <w:sz w:val="28"/>
          <w:szCs w:val="28"/>
        </w:rPr>
      </w:pPr>
      <w:r>
        <w:rPr>
          <w:sz w:val="28"/>
          <w:szCs w:val="28"/>
        </w:rPr>
        <w:br w:type="page"/>
      </w:r>
      <w:r>
        <w:rPr>
          <w:b/>
          <w:bCs/>
          <w:sz w:val="28"/>
          <w:szCs w:val="28"/>
        </w:rPr>
        <w:lastRenderedPageBreak/>
        <w:t>Вариант № 5</w:t>
      </w:r>
    </w:p>
    <w:p w:rsidR="00777D59" w:rsidRDefault="006821ED">
      <w:pPr>
        <w:pStyle w:val="af4"/>
        <w:ind w:firstLine="709"/>
        <w:jc w:val="center"/>
        <w:rPr>
          <w:b/>
          <w:bCs/>
          <w:sz w:val="28"/>
          <w:szCs w:val="28"/>
        </w:rPr>
      </w:pPr>
      <w:r>
        <w:rPr>
          <w:b/>
          <w:bCs/>
          <w:sz w:val="28"/>
          <w:szCs w:val="28"/>
        </w:rPr>
        <w:t>Примерный недельный учебный план основного общего образования</w:t>
      </w:r>
    </w:p>
    <w:p w:rsidR="00777D59" w:rsidRDefault="006821ED">
      <w:pPr>
        <w:pStyle w:val="af4"/>
        <w:ind w:firstLine="709"/>
        <w:jc w:val="center"/>
      </w:pPr>
      <w:r>
        <w:rPr>
          <w:b/>
          <w:bCs/>
          <w:sz w:val="28"/>
          <w:szCs w:val="28"/>
        </w:rPr>
        <w:t>(обучение на родном (нерусском) языке)</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0"/>
        <w:gridCol w:w="2761"/>
        <w:gridCol w:w="54"/>
        <w:gridCol w:w="593"/>
        <w:gridCol w:w="62"/>
        <w:gridCol w:w="567"/>
        <w:gridCol w:w="708"/>
        <w:gridCol w:w="647"/>
        <w:gridCol w:w="142"/>
        <w:gridCol w:w="399"/>
        <w:gridCol w:w="175"/>
        <w:gridCol w:w="779"/>
        <w:gridCol w:w="39"/>
      </w:tblGrid>
      <w:tr w:rsidR="00777D59">
        <w:trPr>
          <w:trHeight w:val="320"/>
          <w:jc w:val="center"/>
        </w:trPr>
        <w:tc>
          <w:tcPr>
            <w:tcW w:w="2972" w:type="dxa"/>
            <w:gridSpan w:val="2"/>
            <w:vMerge w:val="restart"/>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815" w:type="dxa"/>
            <w:gridSpan w:val="2"/>
            <w:vMerge w:val="restart"/>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777D59" w:rsidRDefault="006821ED">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111" w:type="dxa"/>
            <w:gridSpan w:val="10"/>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777D59">
        <w:trPr>
          <w:trHeight w:val="500"/>
          <w:jc w:val="center"/>
        </w:trPr>
        <w:tc>
          <w:tcPr>
            <w:tcW w:w="2972"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2815" w:type="dxa"/>
            <w:gridSpan w:val="2"/>
            <w:vMerge/>
          </w:tcPr>
          <w:p w:rsidR="00777D59" w:rsidRDefault="00777D59">
            <w:pPr>
              <w:widowControl w:val="0"/>
              <w:pBdr>
                <w:top w:val="nil"/>
                <w:left w:val="nil"/>
                <w:bottom w:val="nil"/>
                <w:right w:val="nil"/>
                <w:between w:val="nil"/>
              </w:pBdr>
              <w:spacing w:after="0"/>
              <w:rPr>
                <w:rFonts w:ascii="Times New Roman" w:eastAsia="Times New Roman" w:hAnsi="Times New Roman"/>
                <w:b/>
                <w:sz w:val="28"/>
                <w:szCs w:val="28"/>
              </w:rPr>
            </w:pPr>
          </w:p>
        </w:tc>
        <w:tc>
          <w:tcPr>
            <w:tcW w:w="593"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629"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8" w:type="dxa"/>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789"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74"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818" w:type="dxa"/>
            <w:gridSpan w:val="2"/>
          </w:tcPr>
          <w:p w:rsidR="00777D59" w:rsidRDefault="006821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777D59">
        <w:trPr>
          <w:trHeight w:val="300"/>
          <w:jc w:val="center"/>
        </w:trPr>
        <w:tc>
          <w:tcPr>
            <w:tcW w:w="2972" w:type="dxa"/>
            <w:gridSpan w:val="2"/>
          </w:tcPr>
          <w:p w:rsidR="00777D59" w:rsidRDefault="00777D59">
            <w:pPr>
              <w:spacing w:after="0" w:line="288" w:lineRule="auto"/>
              <w:jc w:val="both"/>
              <w:rPr>
                <w:rFonts w:ascii="Times New Roman" w:eastAsia="Times New Roman" w:hAnsi="Times New Roman"/>
                <w:sz w:val="28"/>
                <w:szCs w:val="28"/>
              </w:rPr>
            </w:pPr>
          </w:p>
        </w:tc>
        <w:tc>
          <w:tcPr>
            <w:tcW w:w="2815" w:type="dxa"/>
            <w:gridSpan w:val="2"/>
          </w:tcPr>
          <w:p w:rsidR="00777D59" w:rsidRDefault="006821ED">
            <w:pPr>
              <w:spacing w:after="0" w:line="288" w:lineRule="auto"/>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111" w:type="dxa"/>
            <w:gridSpan w:val="10"/>
          </w:tcPr>
          <w:p w:rsidR="00777D59" w:rsidRDefault="00777D59">
            <w:pPr>
              <w:spacing w:after="0" w:line="288" w:lineRule="auto"/>
              <w:jc w:val="both"/>
              <w:rPr>
                <w:rFonts w:ascii="Times New Roman" w:eastAsia="Times New Roman" w:hAnsi="Times New Roman"/>
                <w:b/>
                <w:sz w:val="28"/>
                <w:szCs w:val="28"/>
              </w:rPr>
            </w:pPr>
          </w:p>
        </w:tc>
      </w:tr>
      <w:tr w:rsidR="00777D59">
        <w:trPr>
          <w:gridAfter w:val="1"/>
          <w:wAfter w:w="39" w:type="dxa"/>
          <w:trHeight w:val="320"/>
          <w:jc w:val="center"/>
        </w:trPr>
        <w:tc>
          <w:tcPr>
            <w:tcW w:w="2952"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 xml:space="preserve">Русский язык </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777D59">
        <w:trPr>
          <w:gridAfter w:val="1"/>
          <w:wAfter w:w="39" w:type="dxa"/>
          <w:trHeight w:val="30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777D59">
        <w:trPr>
          <w:gridAfter w:val="1"/>
          <w:wAfter w:w="39" w:type="dxa"/>
          <w:trHeight w:val="16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Родной язык и литература</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23</w:t>
            </w:r>
          </w:p>
        </w:tc>
      </w:tr>
      <w:tr w:rsidR="00777D59">
        <w:trPr>
          <w:gridAfter w:val="1"/>
          <w:wAfter w:w="39" w:type="dxa"/>
          <w:trHeight w:val="36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777D59">
        <w:trPr>
          <w:gridAfter w:val="1"/>
          <w:wAfter w:w="39" w:type="dxa"/>
          <w:trHeight w:val="420"/>
          <w:jc w:val="center"/>
        </w:trPr>
        <w:tc>
          <w:tcPr>
            <w:tcW w:w="2952"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08" w:type="dxa"/>
            <w:vAlign w:val="bottom"/>
          </w:tcPr>
          <w:p w:rsidR="00777D59" w:rsidRDefault="00777D59">
            <w:pPr>
              <w:spacing w:after="0" w:line="288" w:lineRule="auto"/>
              <w:jc w:val="center"/>
              <w:rPr>
                <w:rFonts w:ascii="Times New Roman" w:eastAsia="Times New Roman" w:hAnsi="Times New Roman"/>
                <w:sz w:val="28"/>
                <w:szCs w:val="28"/>
              </w:rPr>
            </w:pPr>
          </w:p>
        </w:tc>
        <w:tc>
          <w:tcPr>
            <w:tcW w:w="647" w:type="dxa"/>
            <w:vAlign w:val="bottom"/>
          </w:tcPr>
          <w:p w:rsidR="00777D59" w:rsidRDefault="00777D59">
            <w:pPr>
              <w:spacing w:after="0" w:line="288" w:lineRule="auto"/>
              <w:jc w:val="center"/>
              <w:rPr>
                <w:rFonts w:ascii="Times New Roman" w:eastAsia="Times New Roman" w:hAnsi="Times New Roman"/>
                <w:sz w:val="28"/>
                <w:szCs w:val="28"/>
              </w:rPr>
            </w:pPr>
          </w:p>
        </w:tc>
        <w:tc>
          <w:tcPr>
            <w:tcW w:w="541"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gridAfter w:val="1"/>
          <w:wAfter w:w="39" w:type="dxa"/>
          <w:trHeight w:val="38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709" w:type="dxa"/>
            <w:gridSpan w:val="3"/>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gridAfter w:val="1"/>
          <w:wAfter w:w="39" w:type="dxa"/>
          <w:trHeight w:val="20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709" w:type="dxa"/>
            <w:gridSpan w:val="3"/>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777D59">
        <w:trPr>
          <w:gridAfter w:val="1"/>
          <w:wAfter w:w="39" w:type="dxa"/>
          <w:trHeight w:val="38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709" w:type="dxa"/>
            <w:gridSpan w:val="3"/>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777D59">
        <w:trPr>
          <w:gridAfter w:val="1"/>
          <w:wAfter w:w="39" w:type="dxa"/>
          <w:trHeight w:val="400"/>
          <w:jc w:val="center"/>
        </w:trPr>
        <w:tc>
          <w:tcPr>
            <w:tcW w:w="2952"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gridAfter w:val="1"/>
          <w:wAfter w:w="39" w:type="dxa"/>
          <w:trHeight w:val="22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709" w:type="dxa"/>
            <w:gridSpan w:val="3"/>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gridAfter w:val="1"/>
          <w:wAfter w:w="39" w:type="dxa"/>
          <w:trHeight w:val="30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777D59">
        <w:trPr>
          <w:gridAfter w:val="1"/>
          <w:wAfter w:w="39" w:type="dxa"/>
          <w:trHeight w:val="180"/>
          <w:jc w:val="center"/>
        </w:trPr>
        <w:tc>
          <w:tcPr>
            <w:tcW w:w="2952"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709" w:type="dxa"/>
            <w:gridSpan w:val="3"/>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gridAfter w:val="1"/>
          <w:wAfter w:w="39" w:type="dxa"/>
          <w:trHeight w:val="20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709" w:type="dxa"/>
            <w:gridSpan w:val="3"/>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8" w:type="dxa"/>
            <w:vAlign w:val="bottom"/>
          </w:tcPr>
          <w:p w:rsidR="00777D59" w:rsidRDefault="00777D59">
            <w:pPr>
              <w:spacing w:after="0" w:line="288" w:lineRule="auto"/>
              <w:jc w:val="center"/>
              <w:rPr>
                <w:rFonts w:ascii="Times New Roman" w:eastAsia="Times New Roman" w:hAnsi="Times New Roman"/>
                <w:sz w:val="28"/>
                <w:szCs w:val="28"/>
              </w:rPr>
            </w:pP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gridAfter w:val="1"/>
          <w:wAfter w:w="39" w:type="dxa"/>
          <w:trHeight w:val="24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777D59">
        <w:trPr>
          <w:gridAfter w:val="1"/>
          <w:wAfter w:w="39" w:type="dxa"/>
          <w:trHeight w:val="240"/>
          <w:jc w:val="center"/>
        </w:trPr>
        <w:tc>
          <w:tcPr>
            <w:tcW w:w="2952"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gridAfter w:val="1"/>
          <w:wAfter w:w="39" w:type="dxa"/>
          <w:trHeight w:val="20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777D59" w:rsidRDefault="00777D59">
            <w:pPr>
              <w:spacing w:after="0" w:line="288" w:lineRule="auto"/>
              <w:jc w:val="center"/>
              <w:rPr>
                <w:rFonts w:ascii="Times New Roman" w:eastAsia="Times New Roman" w:hAnsi="Times New Roman"/>
                <w:sz w:val="28"/>
                <w:szCs w:val="28"/>
              </w:rPr>
            </w:pPr>
          </w:p>
        </w:tc>
        <w:tc>
          <w:tcPr>
            <w:tcW w:w="541" w:type="dxa"/>
            <w:gridSpan w:val="2"/>
            <w:vAlign w:val="bottom"/>
          </w:tcPr>
          <w:p w:rsidR="00777D59" w:rsidRDefault="00777D59">
            <w:pPr>
              <w:spacing w:after="0" w:line="288" w:lineRule="auto"/>
              <w:jc w:val="center"/>
              <w:rPr>
                <w:rFonts w:ascii="Times New Roman" w:eastAsia="Times New Roman" w:hAnsi="Times New Roman"/>
                <w:sz w:val="28"/>
                <w:szCs w:val="28"/>
              </w:rPr>
            </w:pP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777D59">
        <w:trPr>
          <w:gridAfter w:val="1"/>
          <w:wAfter w:w="39" w:type="dxa"/>
          <w:trHeight w:val="300"/>
          <w:jc w:val="center"/>
        </w:trPr>
        <w:tc>
          <w:tcPr>
            <w:tcW w:w="2952" w:type="dxa"/>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777D59">
        <w:trPr>
          <w:gridAfter w:val="1"/>
          <w:wAfter w:w="39" w:type="dxa"/>
          <w:trHeight w:val="400"/>
          <w:jc w:val="center"/>
        </w:trPr>
        <w:tc>
          <w:tcPr>
            <w:tcW w:w="2952" w:type="dxa"/>
            <w:vMerge w:val="restart"/>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781" w:type="dxa"/>
            <w:gridSpan w:val="2"/>
          </w:tcPr>
          <w:p w:rsidR="00777D59" w:rsidRDefault="006821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709" w:type="dxa"/>
            <w:gridSpan w:val="3"/>
            <w:vAlign w:val="bottom"/>
          </w:tcPr>
          <w:p w:rsidR="00777D59" w:rsidRDefault="00777D59">
            <w:pPr>
              <w:spacing w:after="0" w:line="288" w:lineRule="auto"/>
              <w:jc w:val="center"/>
              <w:rPr>
                <w:rFonts w:ascii="Times New Roman" w:eastAsia="Times New Roman" w:hAnsi="Times New Roman"/>
                <w:sz w:val="28"/>
                <w:szCs w:val="28"/>
              </w:rPr>
            </w:pPr>
          </w:p>
        </w:tc>
        <w:tc>
          <w:tcPr>
            <w:tcW w:w="567" w:type="dxa"/>
            <w:vAlign w:val="bottom"/>
          </w:tcPr>
          <w:p w:rsidR="00777D59" w:rsidRDefault="00777D59">
            <w:pPr>
              <w:spacing w:after="0" w:line="288" w:lineRule="auto"/>
              <w:jc w:val="center"/>
              <w:rPr>
                <w:rFonts w:ascii="Times New Roman" w:eastAsia="Times New Roman" w:hAnsi="Times New Roman"/>
                <w:sz w:val="28"/>
                <w:szCs w:val="28"/>
              </w:rPr>
            </w:pPr>
          </w:p>
        </w:tc>
        <w:tc>
          <w:tcPr>
            <w:tcW w:w="708" w:type="dxa"/>
            <w:vAlign w:val="bottom"/>
          </w:tcPr>
          <w:p w:rsidR="00777D59" w:rsidRDefault="00777D59">
            <w:pPr>
              <w:spacing w:after="0" w:line="288" w:lineRule="auto"/>
              <w:jc w:val="center"/>
              <w:rPr>
                <w:rFonts w:ascii="Times New Roman" w:eastAsia="Times New Roman" w:hAnsi="Times New Roman"/>
                <w:sz w:val="28"/>
                <w:szCs w:val="28"/>
              </w:rPr>
            </w:pP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777D59">
        <w:trPr>
          <w:gridAfter w:val="1"/>
          <w:wAfter w:w="39" w:type="dxa"/>
          <w:trHeight w:val="380"/>
          <w:jc w:val="center"/>
        </w:trPr>
        <w:tc>
          <w:tcPr>
            <w:tcW w:w="2952" w:type="dxa"/>
            <w:vMerge/>
          </w:tcPr>
          <w:p w:rsidR="00777D59" w:rsidRDefault="00777D59">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777D59">
        <w:trPr>
          <w:gridAfter w:val="1"/>
          <w:wAfter w:w="39" w:type="dxa"/>
          <w:trHeight w:val="280"/>
          <w:jc w:val="center"/>
        </w:trPr>
        <w:tc>
          <w:tcPr>
            <w:tcW w:w="5733" w:type="dxa"/>
            <w:gridSpan w:val="3"/>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Итого</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168</w:t>
            </w:r>
          </w:p>
        </w:tc>
      </w:tr>
      <w:tr w:rsidR="00777D59">
        <w:trPr>
          <w:gridAfter w:val="1"/>
          <w:wAfter w:w="39" w:type="dxa"/>
          <w:trHeight w:val="300"/>
          <w:jc w:val="center"/>
        </w:trPr>
        <w:tc>
          <w:tcPr>
            <w:tcW w:w="5733" w:type="dxa"/>
            <w:gridSpan w:val="3"/>
          </w:tcPr>
          <w:p w:rsidR="00777D59" w:rsidRDefault="006821ED">
            <w:pPr>
              <w:spacing w:after="0" w:line="288" w:lineRule="auto"/>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777D59">
        <w:trPr>
          <w:gridAfter w:val="1"/>
          <w:wAfter w:w="39" w:type="dxa"/>
          <w:trHeight w:val="220"/>
          <w:jc w:val="center"/>
        </w:trPr>
        <w:tc>
          <w:tcPr>
            <w:tcW w:w="5733" w:type="dxa"/>
            <w:gridSpan w:val="3"/>
          </w:tcPr>
          <w:p w:rsidR="00777D59" w:rsidRDefault="006821ED">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709" w:type="dxa"/>
            <w:gridSpan w:val="3"/>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6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08"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647" w:type="dxa"/>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541"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954" w:type="dxa"/>
            <w:gridSpan w:val="2"/>
            <w:vAlign w:val="bottom"/>
          </w:tcPr>
          <w:p w:rsidR="00777D59" w:rsidRDefault="006821ED">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777D59" w:rsidRDefault="006821ED">
      <w:pPr>
        <w:spacing w:after="0" w:line="240" w:lineRule="auto"/>
        <w:rPr>
          <w:rStyle w:val="Zag11"/>
          <w:rFonts w:ascii="Times New Roman" w:eastAsia="@Arial Unicode MS" w:hAnsi="Times New Roman"/>
          <w:sz w:val="28"/>
          <w:szCs w:val="28"/>
          <w:lang w:eastAsia="ru-RU"/>
        </w:rPr>
      </w:pPr>
      <w:r>
        <w:rPr>
          <w:rStyle w:val="Zag11"/>
          <w:rFonts w:eastAsia="@Arial Unicode MS"/>
          <w:sz w:val="28"/>
          <w:szCs w:val="28"/>
        </w:rPr>
        <w:br w:type="page"/>
      </w:r>
    </w:p>
    <w:p w:rsidR="00777D59" w:rsidRDefault="006821ED">
      <w:pPr>
        <w:pStyle w:val="af4"/>
        <w:spacing w:line="360" w:lineRule="auto"/>
        <w:ind w:firstLine="709"/>
        <w:jc w:val="both"/>
        <w:rPr>
          <w:rStyle w:val="Zag11"/>
          <w:rFonts w:eastAsia="@Arial Unicode MS"/>
          <w:sz w:val="28"/>
          <w:szCs w:val="28"/>
          <w:lang w:eastAsia="en-US"/>
        </w:rPr>
      </w:pPr>
      <w:r>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777D59" w:rsidRDefault="006821ED" w:rsidP="006821ED">
      <w:pPr>
        <w:pStyle w:val="a8"/>
        <w:numPr>
          <w:ilvl w:val="0"/>
          <w:numId w:val="81"/>
        </w:numPr>
        <w:tabs>
          <w:tab w:val="left" w:pos="993"/>
        </w:tabs>
        <w:spacing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состав учебных предметов;</w:t>
      </w:r>
    </w:p>
    <w:p w:rsidR="00777D59" w:rsidRDefault="006821ED" w:rsidP="006821ED">
      <w:pPr>
        <w:pStyle w:val="a8"/>
        <w:numPr>
          <w:ilvl w:val="0"/>
          <w:numId w:val="81"/>
        </w:numPr>
        <w:tabs>
          <w:tab w:val="left" w:pos="993"/>
        </w:tabs>
        <w:spacing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777D59" w:rsidRDefault="006821ED" w:rsidP="006821ED">
      <w:pPr>
        <w:pStyle w:val="a8"/>
        <w:numPr>
          <w:ilvl w:val="0"/>
          <w:numId w:val="81"/>
        </w:numPr>
        <w:tabs>
          <w:tab w:val="left" w:pos="993"/>
        </w:tabs>
        <w:spacing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учетом деления классов на группы;</w:t>
      </w:r>
    </w:p>
    <w:p w:rsidR="00777D59" w:rsidRDefault="006821ED" w:rsidP="006821ED">
      <w:pPr>
        <w:pStyle w:val="Zag1"/>
        <w:numPr>
          <w:ilvl w:val="0"/>
          <w:numId w:val="81"/>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Pr>
          <w:rStyle w:val="Zag11"/>
          <w:rFonts w:eastAsia="@Arial Unicode MS"/>
          <w:b w:val="0"/>
          <w:bCs w:val="0"/>
          <w:color w:val="auto"/>
          <w:sz w:val="28"/>
          <w:szCs w:val="28"/>
          <w:lang w:val="ru-RU"/>
        </w:rPr>
        <w:t>план комплектования классов.</w:t>
      </w:r>
    </w:p>
    <w:p w:rsidR="00777D59" w:rsidRDefault="006821ED">
      <w:pPr>
        <w:pStyle w:val="Zag1"/>
        <w:spacing w:after="0" w:line="360" w:lineRule="auto"/>
        <w:ind w:firstLine="709"/>
        <w:jc w:val="both"/>
        <w:rPr>
          <w:rStyle w:val="Zag11"/>
          <w:rFonts w:eastAsia="@Arial Unicode MS"/>
          <w:b w:val="0"/>
          <w:bCs w:val="0"/>
          <w:color w:val="auto"/>
          <w:sz w:val="28"/>
          <w:szCs w:val="28"/>
          <w:lang w:val="ru-RU"/>
        </w:rPr>
      </w:pPr>
      <w:r>
        <w:rPr>
          <w:rStyle w:val="Zag11"/>
          <w:rFonts w:eastAsia="@Arial Unicode MS"/>
          <w:b w:val="0"/>
          <w:bCs w:val="0"/>
          <w:color w:val="auto"/>
          <w:sz w:val="28"/>
          <w:szCs w:val="28"/>
          <w:lang w:val="ru-RU"/>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777D59" w:rsidRDefault="006821ED">
      <w:pPr>
        <w:widowControl w:val="0"/>
        <w:autoSpaceDE w:val="0"/>
        <w:autoSpaceDN w:val="0"/>
        <w:adjustRightInd w:val="0"/>
        <w:spacing w:after="0" w:line="360" w:lineRule="auto"/>
        <w:ind w:firstLine="540"/>
        <w:jc w:val="both"/>
        <w:rPr>
          <w:rFonts w:ascii="Times New Roman" w:hAnsi="Times New Roman"/>
          <w:sz w:val="28"/>
          <w:szCs w:val="28"/>
        </w:rPr>
      </w:pPr>
      <w:r>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Pr>
          <w:rFonts w:ascii="Times New Roman" w:hAnsi="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w:t>
      </w:r>
      <w:r>
        <w:rPr>
          <w:rFonts w:ascii="Times New Roman" w:hAnsi="Times New Roman"/>
          <w:b/>
          <w:sz w:val="28"/>
          <w:szCs w:val="28"/>
        </w:rPr>
        <w:t xml:space="preserve"> </w:t>
      </w:r>
      <w:r>
        <w:rPr>
          <w:rFonts w:ascii="Times New Roman" w:hAnsi="Times New Roman"/>
          <w:sz w:val="28"/>
          <w:szCs w:val="28"/>
        </w:rPr>
        <w:t xml:space="preserve">в </w:t>
      </w:r>
      <w:r>
        <w:rPr>
          <w:rFonts w:ascii="Times New Roman" w:hAnsi="Times New Roman"/>
          <w:sz w:val="28"/>
          <w:szCs w:val="28"/>
        </w:rPr>
        <w:lastRenderedPageBreak/>
        <w:t xml:space="preserve">соответствии с требованиями ФГОС ООО организуется по основным направлениям развития личности (духовно-нравственное, социальное, </w:t>
      </w:r>
      <w:proofErr w:type="spellStart"/>
      <w:r>
        <w:rPr>
          <w:rFonts w:ascii="Times New Roman" w:hAnsi="Times New Roman"/>
          <w:sz w:val="28"/>
          <w:szCs w:val="28"/>
        </w:rPr>
        <w:t>общеинтеллектуальное</w:t>
      </w:r>
      <w:proofErr w:type="spellEnd"/>
      <w:r>
        <w:rPr>
          <w:rFonts w:ascii="Times New Roman" w:hAnsi="Times New Roman"/>
          <w:sz w:val="28"/>
          <w:szCs w:val="28"/>
        </w:rPr>
        <w:t xml:space="preserve">, общекультурное, спортивно-оздоровительное и т. д.). </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учетом планов внеурочной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777D59" w:rsidRDefault="006821ED">
      <w:pPr>
        <w:pStyle w:val="3"/>
        <w:ind w:left="1134"/>
      </w:pPr>
      <w:bookmarkStart w:id="537" w:name="_Toc31893497"/>
      <w:bookmarkStart w:id="538" w:name="_Toc31898654"/>
      <w:r>
        <w:t>3.1.1. Примерный календарный учебный график</w:t>
      </w:r>
      <w:bookmarkEnd w:id="537"/>
      <w:bookmarkEnd w:id="538"/>
    </w:p>
    <w:p w:rsidR="00777D59" w:rsidRDefault="006821ED">
      <w:pPr>
        <w:pStyle w:val="afff4"/>
        <w:spacing w:line="360" w:lineRule="auto"/>
        <w:jc w:val="both"/>
        <w:rPr>
          <w:sz w:val="28"/>
          <w:szCs w:val="28"/>
        </w:rPr>
      </w:pPr>
      <w:r>
        <w:rPr>
          <w:sz w:val="28"/>
          <w:szCs w:val="28"/>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r>
        <w:rPr>
          <w:sz w:val="28"/>
          <w:szCs w:val="28"/>
        </w:rPr>
        <w:lastRenderedPageBreak/>
        <w:t xml:space="preserve">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w:t>
      </w:r>
      <w:proofErr w:type="spellStart"/>
      <w:r>
        <w:rPr>
          <w:sz w:val="28"/>
          <w:szCs w:val="28"/>
        </w:rPr>
        <w:t>биместровая</w:t>
      </w:r>
      <w:proofErr w:type="spellEnd"/>
      <w:r>
        <w:rPr>
          <w:sz w:val="28"/>
          <w:szCs w:val="28"/>
        </w:rPr>
        <w:t>, модульная и др.</w:t>
      </w:r>
    </w:p>
    <w:p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777D59" w:rsidRDefault="006821ED">
      <w:pPr>
        <w:pStyle w:val="3"/>
        <w:ind w:left="1134"/>
      </w:pPr>
      <w:bookmarkStart w:id="539" w:name="_Toc31893498"/>
      <w:bookmarkStart w:id="540" w:name="_Toc31898655"/>
      <w:r>
        <w:t>3.1.2. Примерный план внеурочной деятельности</w:t>
      </w:r>
      <w:bookmarkEnd w:id="539"/>
      <w:bookmarkEnd w:id="540"/>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план работы по организации педагогической поддержки обучающихся (проектирование индивидуальных образовательных маршрутов, работа </w:t>
      </w:r>
      <w:proofErr w:type="spellStart"/>
      <w:r>
        <w:rPr>
          <w:rFonts w:ascii="Times New Roman" w:hAnsi="Times New Roman"/>
          <w:sz w:val="28"/>
          <w:szCs w:val="28"/>
        </w:rPr>
        <w:t>тьюторов</w:t>
      </w:r>
      <w:proofErr w:type="spellEnd"/>
      <w:r>
        <w:rPr>
          <w:rFonts w:ascii="Times New Roman" w:hAnsi="Times New Roman"/>
          <w:sz w:val="28"/>
          <w:szCs w:val="28"/>
        </w:rPr>
        <w:t>, педагогов-психологов);</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план воспитательных мероприятий.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Содержание плана внеурочной деятельности. </w:t>
      </w:r>
      <w:r>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roofErr w:type="gramEnd"/>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внеурочную деятельность по учебным предметам еженедельно – от 1 до 2 часов, </w:t>
      </w:r>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обеспечение благополучия школьника еженедельно – от 1 до 2 часов.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Pr>
          <w:rFonts w:ascii="Times New Roman" w:hAnsi="Times New Roman"/>
          <w:sz w:val="28"/>
          <w:szCs w:val="28"/>
        </w:rPr>
        <w:t>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модель плана с преобладанием общественной самоорганизации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модель плана с преобладанием педагогической поддержки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модель плана с преобладанием работы по обеспечению благополучия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пространстве общеобразовательной школы;</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модель плана с преобладанием воспитательных мероприятий; </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lastRenderedPageBreak/>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Pr>
          <w:rFonts w:ascii="Times New Roman" w:hAnsi="Times New Roman"/>
          <w:sz w:val="28"/>
          <w:szCs w:val="28"/>
        </w:rPr>
        <w:t>российской гражданской идентичности и таких компетенций, как</w:t>
      </w:r>
      <w:r>
        <w:rPr>
          <w:rFonts w:ascii="Times New Roman" w:hAnsi="Times New Roman"/>
          <w:bCs/>
          <w:sz w:val="28"/>
          <w:szCs w:val="28"/>
        </w:rPr>
        <w:t>:</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777D59" w:rsidRDefault="006821ED">
      <w:pPr>
        <w:tabs>
          <w:tab w:val="left" w:pos="-426"/>
        </w:tabs>
        <w:spacing w:after="0" w:line="360" w:lineRule="auto"/>
        <w:ind w:firstLine="709"/>
        <w:jc w:val="both"/>
        <w:rPr>
          <w:rFonts w:ascii="Times New Roman" w:hAnsi="Times New Roman"/>
          <w:sz w:val="28"/>
          <w:szCs w:val="28"/>
        </w:rPr>
      </w:pPr>
      <w:r>
        <w:rPr>
          <w:rFonts w:ascii="Times New Roman" w:hAnsi="Times New Roman"/>
          <w:bCs/>
          <w:sz w:val="28"/>
          <w:szCs w:val="28"/>
        </w:rPr>
        <w:t xml:space="preserve">Организация жизни ученических сообществ </w:t>
      </w:r>
      <w:r>
        <w:rPr>
          <w:rFonts w:ascii="Times New Roman" w:hAnsi="Times New Roman"/>
          <w:sz w:val="28"/>
          <w:szCs w:val="28"/>
        </w:rPr>
        <w:t>может происходить:</w:t>
      </w:r>
    </w:p>
    <w:p w:rsidR="00777D59" w:rsidRDefault="006821ED" w:rsidP="006821ED">
      <w:pPr>
        <w:pStyle w:val="a8"/>
        <w:numPr>
          <w:ilvl w:val="0"/>
          <w:numId w:val="161"/>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777D59" w:rsidRDefault="006821ED" w:rsidP="006821ED">
      <w:pPr>
        <w:pStyle w:val="a8"/>
        <w:numPr>
          <w:ilvl w:val="0"/>
          <w:numId w:val="161"/>
        </w:numPr>
        <w:spacing w:line="360" w:lineRule="auto"/>
        <w:ind w:left="0" w:firstLine="709"/>
        <w:jc w:val="both"/>
        <w:rPr>
          <w:rFonts w:ascii="Times New Roman" w:hAnsi="Times New Roman"/>
          <w:sz w:val="28"/>
          <w:szCs w:val="28"/>
        </w:rPr>
      </w:pPr>
      <w:r>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777D59" w:rsidRDefault="006821ED" w:rsidP="006821ED">
      <w:pPr>
        <w:pStyle w:val="a8"/>
        <w:numPr>
          <w:ilvl w:val="0"/>
          <w:numId w:val="161"/>
        </w:numPr>
        <w:spacing w:line="360" w:lineRule="auto"/>
        <w:ind w:left="0" w:firstLine="709"/>
        <w:jc w:val="both"/>
        <w:rPr>
          <w:rFonts w:ascii="Times New Roman" w:hAnsi="Times New Roman"/>
          <w:sz w:val="28"/>
          <w:szCs w:val="28"/>
        </w:rPr>
      </w:pPr>
      <w:r>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777D59" w:rsidRDefault="006821ED">
      <w:pPr>
        <w:spacing w:after="0" w:line="360" w:lineRule="auto"/>
        <w:ind w:firstLine="709"/>
        <w:rPr>
          <w:rFonts w:ascii="Times New Roman" w:hAnsi="Times New Roman"/>
          <w:sz w:val="28"/>
          <w:szCs w:val="28"/>
        </w:rPr>
      </w:pPr>
      <w:r>
        <w:rPr>
          <w:rFonts w:ascii="Times New Roman" w:hAnsi="Times New Roman"/>
          <w:sz w:val="28"/>
          <w:szCs w:val="28"/>
        </w:rPr>
        <w:br w:type="page"/>
      </w:r>
    </w:p>
    <w:p w:rsidR="00777D59" w:rsidRDefault="00777D59">
      <w:pPr>
        <w:spacing w:after="0" w:line="360" w:lineRule="auto"/>
        <w:ind w:firstLine="709"/>
        <w:rPr>
          <w:rFonts w:ascii="Times New Roman" w:hAnsi="Times New Roman"/>
          <w:sz w:val="28"/>
          <w:szCs w:val="28"/>
        </w:rPr>
      </w:pPr>
    </w:p>
    <w:p w:rsidR="00777D59" w:rsidRDefault="006821ED">
      <w:pPr>
        <w:pStyle w:val="2"/>
        <w:ind w:left="567" w:firstLine="0"/>
      </w:pPr>
      <w:bookmarkStart w:id="541" w:name="_Toc31898656"/>
      <w:r>
        <w:t xml:space="preserve">3.2. </w:t>
      </w:r>
      <w:bookmarkStart w:id="542" w:name="_Toc406059071"/>
      <w:bookmarkStart w:id="543" w:name="_Toc409691735"/>
      <w:bookmarkStart w:id="544" w:name="_Toc410654075"/>
      <w:bookmarkStart w:id="545" w:name="_Toc31893499"/>
      <w:r>
        <w:t>Система условий</w:t>
      </w:r>
      <w:bookmarkEnd w:id="542"/>
      <w:r>
        <w:t xml:space="preserve"> реализации основной образовательной программы</w:t>
      </w:r>
      <w:bookmarkEnd w:id="541"/>
      <w:bookmarkEnd w:id="543"/>
      <w:bookmarkEnd w:id="544"/>
      <w:bookmarkEnd w:id="545"/>
    </w:p>
    <w:p w:rsidR="00777D59" w:rsidRDefault="00777D59">
      <w:pPr>
        <w:spacing w:after="0" w:line="360" w:lineRule="auto"/>
        <w:ind w:firstLine="709"/>
        <w:jc w:val="both"/>
        <w:rPr>
          <w:rStyle w:val="30"/>
          <w:rFonts w:eastAsia="Calibri"/>
          <w:szCs w:val="28"/>
        </w:rPr>
      </w:pPr>
      <w:bookmarkStart w:id="546" w:name="_Toc409691736"/>
    </w:p>
    <w:p w:rsidR="00777D59" w:rsidRDefault="006821ED">
      <w:pPr>
        <w:pStyle w:val="3"/>
        <w:ind w:left="1134"/>
      </w:pPr>
      <w:bookmarkStart w:id="547" w:name="_Toc31893500"/>
      <w:bookmarkStart w:id="548" w:name="_Toc31898657"/>
      <w:bookmarkEnd w:id="546"/>
      <w:r>
        <w:t>3.2.1. Описание кадровых условий реализации основной образовательной программы основного общего образования</w:t>
      </w:r>
      <w:bookmarkEnd w:id="547"/>
      <w:bookmarkEnd w:id="548"/>
      <w: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Требования к кадровым условиям включают:</w:t>
      </w:r>
    </w:p>
    <w:p w:rsidR="00777D59" w:rsidRDefault="006821ED" w:rsidP="006821ED">
      <w:pPr>
        <w:pStyle w:val="a8"/>
        <w:numPr>
          <w:ilvl w:val="0"/>
          <w:numId w:val="19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777D59" w:rsidRDefault="006821ED" w:rsidP="006821ED">
      <w:pPr>
        <w:pStyle w:val="a8"/>
        <w:numPr>
          <w:ilvl w:val="0"/>
          <w:numId w:val="19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777D59" w:rsidRDefault="006821ED" w:rsidP="006821ED">
      <w:pPr>
        <w:pStyle w:val="a8"/>
        <w:numPr>
          <w:ilvl w:val="0"/>
          <w:numId w:val="19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основу должностных обязанностей могут быть положены представленные в профессиональном стандарте </w:t>
      </w:r>
      <w:r>
        <w:rPr>
          <w:rFonts w:ascii="Arial" w:hAnsi="Arial" w:cs="Arial"/>
          <w:sz w:val="23"/>
          <w:szCs w:val="23"/>
          <w:shd w:val="clear" w:color="auto" w:fill="FFFFFF"/>
        </w:rPr>
        <w:t>"</w:t>
      </w:r>
      <w:r>
        <w:rPr>
          <w:rFonts w:ascii="Times New Roman" w:hAnsi="Times New Roman"/>
          <w:sz w:val="28"/>
          <w:szCs w:val="28"/>
          <w:shd w:val="clear" w:color="auto" w:fill="FFFFFF"/>
        </w:rPr>
        <w:t xml:space="preserve">Педагог (педагогическая деятельность в сфере дошкольного, начального общего, основного общего, </w:t>
      </w:r>
      <w:r>
        <w:rPr>
          <w:rFonts w:ascii="Times New Roman" w:hAnsi="Times New Roman"/>
          <w:sz w:val="28"/>
          <w:szCs w:val="28"/>
          <w:shd w:val="clear" w:color="auto" w:fill="FFFFFF"/>
        </w:rPr>
        <w:lastRenderedPageBreak/>
        <w:t xml:space="preserve">среднего общего образования) (воспитатель, учитель)" </w:t>
      </w:r>
      <w:r>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Кадровое обеспечение реализации основной образовательной программы</w:t>
      </w:r>
      <w:r>
        <w:rPr>
          <w:rFonts w:ascii="Times New Roman" w:hAnsi="Times New Roman"/>
          <w:sz w:val="28"/>
          <w:szCs w:val="28"/>
        </w:rPr>
        <w:t xml:space="preserve"> основного общего образования может строиться по схеме:</w:t>
      </w:r>
    </w:p>
    <w:p w:rsidR="00777D59" w:rsidRDefault="006821ED" w:rsidP="006821ED">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должность;</w:t>
      </w:r>
    </w:p>
    <w:p w:rsidR="00777D59" w:rsidRDefault="006821ED" w:rsidP="006821ED">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должностные обязанности;</w:t>
      </w:r>
    </w:p>
    <w:p w:rsidR="00777D59" w:rsidRDefault="006821ED" w:rsidP="006821ED">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количество работников в образовательной организации (</w:t>
      </w:r>
      <w:proofErr w:type="gramStart"/>
      <w:r>
        <w:rPr>
          <w:rFonts w:ascii="Times New Roman" w:hAnsi="Times New Roman"/>
          <w:sz w:val="28"/>
          <w:szCs w:val="28"/>
        </w:rPr>
        <w:t>требуется</w:t>
      </w:r>
      <w:proofErr w:type="gramEnd"/>
      <w:r>
        <w:rPr>
          <w:rFonts w:ascii="Times New Roman" w:hAnsi="Times New Roman"/>
          <w:sz w:val="28"/>
          <w:szCs w:val="28"/>
        </w:rPr>
        <w:t>/имеется);</w:t>
      </w:r>
    </w:p>
    <w:p w:rsidR="00777D59" w:rsidRDefault="006821ED" w:rsidP="006821ED">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Pr>
          <w:rFonts w:ascii="Arial" w:hAnsi="Arial" w:cs="Arial"/>
          <w:sz w:val="23"/>
          <w:szCs w:val="23"/>
          <w:shd w:val="clear" w:color="auto" w:fill="FFFFFF"/>
        </w:rPr>
        <w:t>"</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Профессиональное развитие и повышение квалификации педагогических работников. </w:t>
      </w:r>
      <w:r>
        <w:rPr>
          <w:rFonts w:ascii="Times New Roman" w:hAnsi="Times New Roman"/>
          <w:sz w:val="28"/>
          <w:szCs w:val="28"/>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w:t>
      </w:r>
      <w:r>
        <w:rPr>
          <w:rFonts w:ascii="Times New Roman" w:hAnsi="Times New Roman"/>
          <w:sz w:val="28"/>
          <w:szCs w:val="28"/>
        </w:rPr>
        <w:lastRenderedPageBreak/>
        <w:t>педагогического образования происходящим изменениям в системе образования в целом.</w:t>
      </w:r>
    </w:p>
    <w:p w:rsidR="00777D59" w:rsidRDefault="006821ED">
      <w:pPr>
        <w:shd w:val="clear" w:color="auto" w:fill="FFFFFF"/>
        <w:spacing w:after="0" w:line="360" w:lineRule="auto"/>
        <w:ind w:firstLine="709"/>
        <w:jc w:val="both"/>
        <w:rPr>
          <w:rFonts w:ascii="Times New Roman" w:eastAsia="Times New Roman" w:hAnsi="Times New Roman"/>
          <w:sz w:val="28"/>
          <w:szCs w:val="28"/>
          <w:lang w:eastAsia="ru-RU"/>
        </w:rPr>
      </w:pPr>
      <w:proofErr w:type="gramStart"/>
      <w:r>
        <w:rPr>
          <w:rFonts w:ascii="Times New Roman" w:hAnsi="Times New Roman"/>
          <w:sz w:val="28"/>
          <w:szCs w:val="28"/>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Pr>
          <w:rFonts w:ascii="Times New Roman" w:eastAsia="Times New Roman" w:hAnsi="Times New Roman"/>
          <w:sz w:val="28"/>
          <w:szCs w:val="28"/>
          <w:lang w:eastAsia="ru-RU"/>
        </w:rPr>
        <w:t xml:space="preserve"> приказом </w:t>
      </w:r>
      <w:proofErr w:type="spellStart"/>
      <w:r>
        <w:rPr>
          <w:rFonts w:ascii="Times New Roman" w:eastAsia="Times New Roman" w:hAnsi="Times New Roman"/>
          <w:sz w:val="28"/>
          <w:szCs w:val="28"/>
          <w:lang w:eastAsia="ru-RU"/>
        </w:rPr>
        <w:t>Минобрнауки</w:t>
      </w:r>
      <w:proofErr w:type="spellEnd"/>
      <w:r>
        <w:rPr>
          <w:rFonts w:ascii="Times New Roman" w:eastAsia="Times New Roman" w:hAnsi="Times New Roman"/>
          <w:sz w:val="28"/>
          <w:szCs w:val="28"/>
          <w:lang w:eastAsia="ru-RU"/>
        </w:rPr>
        <w:t xml:space="preserve">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Pr>
          <w:rStyle w:val="af3"/>
          <w:rFonts w:ascii="Times New Roman" w:eastAsia="Times New Roman" w:hAnsi="Times New Roman"/>
          <w:sz w:val="28"/>
          <w:szCs w:val="28"/>
          <w:lang w:eastAsia="ru-RU"/>
        </w:rPr>
        <w:footnoteReference w:id="17"/>
      </w:r>
      <w:r>
        <w:rPr>
          <w:rFonts w:ascii="Times New Roman" w:eastAsia="Times New Roman" w:hAnsi="Times New Roman"/>
          <w:sz w:val="28"/>
          <w:szCs w:val="28"/>
          <w:lang w:eastAsia="ru-RU"/>
        </w:rPr>
        <w:t xml:space="preserve">.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 этом могут быть использованы различные образовательные организации, имеющие соответствующую лицензию.</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Примерные критерии оценки результативности деятельности педагогических работников</w:t>
      </w:r>
      <w:r>
        <w:rPr>
          <w:rFonts w:ascii="Times New Roman" w:hAnsi="Times New Roman"/>
          <w:sz w:val="28"/>
          <w:szCs w:val="28"/>
        </w:rPr>
        <w:t xml:space="preserve">. Результативность деятельности может оцениваться по схеме: </w:t>
      </w:r>
    </w:p>
    <w:p w:rsidR="00777D59" w:rsidRDefault="006821ED" w:rsidP="006821ED">
      <w:pPr>
        <w:pStyle w:val="a8"/>
        <w:numPr>
          <w:ilvl w:val="0"/>
          <w:numId w:val="79"/>
        </w:numPr>
        <w:spacing w:line="360" w:lineRule="auto"/>
        <w:ind w:left="993" w:hanging="284"/>
        <w:jc w:val="both"/>
        <w:rPr>
          <w:rFonts w:ascii="Times New Roman" w:hAnsi="Times New Roman"/>
          <w:sz w:val="28"/>
          <w:szCs w:val="28"/>
        </w:rPr>
      </w:pPr>
      <w:r>
        <w:rPr>
          <w:rFonts w:ascii="Times New Roman" w:hAnsi="Times New Roman"/>
          <w:sz w:val="28"/>
          <w:szCs w:val="28"/>
        </w:rPr>
        <w:t xml:space="preserve">критерии оценки, </w:t>
      </w:r>
    </w:p>
    <w:p w:rsidR="00777D59" w:rsidRDefault="006821ED" w:rsidP="006821ED">
      <w:pPr>
        <w:pStyle w:val="a8"/>
        <w:numPr>
          <w:ilvl w:val="0"/>
          <w:numId w:val="79"/>
        </w:numPr>
        <w:spacing w:line="360" w:lineRule="auto"/>
        <w:ind w:left="993" w:hanging="284"/>
        <w:jc w:val="both"/>
        <w:rPr>
          <w:rFonts w:ascii="Times New Roman" w:hAnsi="Times New Roman"/>
          <w:sz w:val="28"/>
          <w:szCs w:val="28"/>
        </w:rPr>
      </w:pPr>
      <w:r>
        <w:rPr>
          <w:rFonts w:ascii="Times New Roman" w:hAnsi="Times New Roman"/>
          <w:sz w:val="28"/>
          <w:szCs w:val="28"/>
        </w:rPr>
        <w:t xml:space="preserve">содержание критерия, </w:t>
      </w:r>
    </w:p>
    <w:p w:rsidR="00777D59" w:rsidRDefault="006821ED" w:rsidP="006821ED">
      <w:pPr>
        <w:pStyle w:val="a8"/>
        <w:numPr>
          <w:ilvl w:val="0"/>
          <w:numId w:val="79"/>
        </w:numPr>
        <w:spacing w:line="360" w:lineRule="auto"/>
        <w:ind w:left="993" w:hanging="284"/>
        <w:jc w:val="both"/>
        <w:rPr>
          <w:rFonts w:ascii="Times New Roman" w:hAnsi="Times New Roman"/>
          <w:sz w:val="28"/>
          <w:szCs w:val="28"/>
        </w:rPr>
      </w:pPr>
      <w:r>
        <w:rPr>
          <w:rFonts w:ascii="Times New Roman" w:hAnsi="Times New Roman"/>
          <w:sz w:val="28"/>
          <w:szCs w:val="28"/>
        </w:rPr>
        <w:lastRenderedPageBreak/>
        <w:t xml:space="preserve">показатели/индикаторы.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Pr>
          <w:rFonts w:ascii="Times New Roman" w:hAnsi="Times New Roman"/>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Pr>
          <w:rFonts w:ascii="Times New Roman" w:hAnsi="Times New Roman"/>
          <w:sz w:val="28"/>
          <w:szCs w:val="28"/>
        </w:rPr>
        <w:t xml:space="preserve"> руководство проектной деятельностью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взаимодействие со всеми участниками образовательного процесса и др.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 ООО:</w:t>
      </w:r>
    </w:p>
    <w:p w:rsidR="00777D59" w:rsidRDefault="006821ED" w:rsidP="006821ED">
      <w:pPr>
        <w:pStyle w:val="a8"/>
        <w:numPr>
          <w:ilvl w:val="0"/>
          <w:numId w:val="2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777D59" w:rsidRDefault="00777D59" w:rsidP="006821ED">
      <w:pPr>
        <w:pStyle w:val="a8"/>
        <w:numPr>
          <w:ilvl w:val="0"/>
          <w:numId w:val="21"/>
        </w:numPr>
        <w:tabs>
          <w:tab w:val="left" w:pos="993"/>
        </w:tabs>
        <w:spacing w:line="360" w:lineRule="auto"/>
        <w:ind w:left="0" w:firstLine="709"/>
        <w:jc w:val="both"/>
        <w:rPr>
          <w:rFonts w:ascii="Times New Roman" w:hAnsi="Times New Roman"/>
          <w:sz w:val="28"/>
          <w:szCs w:val="28"/>
        </w:rPr>
      </w:pPr>
    </w:p>
    <w:p w:rsidR="00777D59" w:rsidRDefault="006821ED" w:rsidP="006821ED">
      <w:pPr>
        <w:pStyle w:val="a8"/>
        <w:numPr>
          <w:ilvl w:val="0"/>
          <w:numId w:val="2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77D59" w:rsidRDefault="006821ED" w:rsidP="006821ED">
      <w:pPr>
        <w:pStyle w:val="a8"/>
        <w:numPr>
          <w:ilvl w:val="0"/>
          <w:numId w:val="2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овладение учебно-методическими и информационно-методическими ресурсами, необходимыми для успешного решения задач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 этом могут быть использованы мероприятия: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Семинары, посвященные содержанию и ключевым особенностям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3. Заседания методических объединений учителей, воспитателей по проблемам введения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w:t>
      </w:r>
      <w:r>
        <w:rPr>
          <w:rFonts w:ascii="Times New Roman" w:hAnsi="Times New Roman"/>
          <w:sz w:val="28"/>
          <w:szCs w:val="28"/>
        </w:rPr>
        <w:lastRenderedPageBreak/>
        <w:t xml:space="preserve">педагогического и методического советов, решения педагогического совета, презентации, приказы, инструкции, рекомендации, резолюции и т. д. </w:t>
      </w: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549" w:name="_Toc410654077"/>
      <w:bookmarkStart w:id="550" w:name="_Toc409691737"/>
      <w:bookmarkStart w:id="551" w:name="_Toc31893501"/>
      <w:bookmarkStart w:id="552" w:name="_Toc31898658"/>
      <w:r>
        <w:t>3.2.2. Психолого-педагогические условия реализации основной</w:t>
      </w:r>
      <w:bookmarkStart w:id="553" w:name="_Toc410654078"/>
      <w:bookmarkEnd w:id="549"/>
      <w:r>
        <w:t xml:space="preserve"> образовательной программы основного общего образования</w:t>
      </w:r>
      <w:bookmarkEnd w:id="550"/>
      <w:bookmarkEnd w:id="551"/>
      <w:bookmarkEnd w:id="552"/>
      <w:bookmarkEnd w:id="553"/>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Pr>
          <w:rFonts w:ascii="Times New Roman" w:hAnsi="Times New Roman"/>
          <w:sz w:val="28"/>
          <w:szCs w:val="28"/>
        </w:rPr>
        <w:t>в</w:t>
      </w:r>
      <w:proofErr w:type="gramEnd"/>
      <w:r>
        <w:rPr>
          <w:rFonts w:ascii="Times New Roman" w:hAnsi="Times New Roman"/>
          <w:sz w:val="28"/>
          <w:szCs w:val="28"/>
        </w:rPr>
        <w:t xml:space="preserve"> подростковый;</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w:t>
      </w:r>
      <w:r>
        <w:rPr>
          <w:rFonts w:ascii="Times New Roman" w:hAnsi="Times New Roman"/>
          <w:sz w:val="28"/>
          <w:szCs w:val="28"/>
        </w:rPr>
        <w:lastRenderedPageBreak/>
        <w:t xml:space="preserve">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Основными формами психолого-педагогического сопровождения могут выступать:</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 основным направлениям психолого-педагогического сопровождения можно отнести:</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сохранение и укрепление психологического здоровья;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мониторинг возможностей и способностей обучающихся;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психолого-педагогическую поддержку участников олимпиадного движения;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понимания ценности здоровья и безопасного образа жизни;</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развитие экологической культуры;</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коммуникативных навыков в разновозрастной среде и среде сверстников;</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поддержку детских объединений и ученического самоуправления;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поддержку </w:t>
      </w:r>
      <w:r>
        <w:rPr>
          <w:rStyle w:val="Zag11"/>
          <w:rFonts w:ascii="Times New Roman" w:eastAsia="@Arial Unicode MS" w:hAnsi="Times New Roman"/>
          <w:sz w:val="28"/>
          <w:szCs w:val="28"/>
        </w:rPr>
        <w:t>детей, проявивших выдающиеся способности</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554" w:name="_Toc410654079"/>
      <w:bookmarkStart w:id="555" w:name="_Toc409691738"/>
      <w:bookmarkStart w:id="556" w:name="_Toc31893502"/>
      <w:bookmarkStart w:id="557" w:name="_Toc31898659"/>
      <w:r>
        <w:t>3.2.3. Финансово-экономические условия реализации образовательной</w:t>
      </w:r>
      <w:bookmarkStart w:id="558" w:name="_Toc410654080"/>
      <w:bookmarkEnd w:id="554"/>
      <w:r>
        <w:t xml:space="preserve"> программы основного общего образования</w:t>
      </w:r>
      <w:bookmarkEnd w:id="555"/>
      <w:bookmarkEnd w:id="556"/>
      <w:bookmarkEnd w:id="557"/>
      <w:bookmarkEnd w:id="558"/>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Pr>
          <w:rFonts w:ascii="Times New Roman" w:hAnsi="Times New Roman"/>
          <w:sz w:val="28"/>
          <w:szCs w:val="28"/>
        </w:rPr>
        <w:t>дств в г</w:t>
      </w:r>
      <w:proofErr w:type="gramEnd"/>
      <w:r>
        <w:rPr>
          <w:rFonts w:ascii="Times New Roman" w:hAnsi="Times New Roman"/>
          <w:sz w:val="28"/>
          <w:szCs w:val="28"/>
        </w:rPr>
        <w:t xml:space="preserve">од в расчете на одного обучающегося, необходимый </w:t>
      </w:r>
      <w:r>
        <w:rPr>
          <w:rFonts w:ascii="Times New Roman" w:hAnsi="Times New Roman"/>
          <w:sz w:val="28"/>
          <w:szCs w:val="28"/>
        </w:rPr>
        <w:lastRenderedPageBreak/>
        <w:t>для реализации образовательной программы основного общего образования, включая:</w:t>
      </w:r>
    </w:p>
    <w:p w:rsidR="00777D59" w:rsidRDefault="006821ED" w:rsidP="006821ED">
      <w:pPr>
        <w:numPr>
          <w:ilvl w:val="0"/>
          <w:numId w:val="1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777D59" w:rsidRDefault="006821ED" w:rsidP="006821ED">
      <w:pPr>
        <w:numPr>
          <w:ilvl w:val="0"/>
          <w:numId w:val="1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расходы на приобретение учебников и учебных пособий, средств обучения, игр, игрушек;</w:t>
      </w:r>
    </w:p>
    <w:p w:rsidR="00777D59" w:rsidRDefault="006821ED" w:rsidP="006821ED">
      <w:pPr>
        <w:numPr>
          <w:ilvl w:val="0"/>
          <w:numId w:val="1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Pr>
          <w:rFonts w:ascii="Times New Roman" w:hAnsi="Times New Roman"/>
          <w:sz w:val="28"/>
          <w:szCs w:val="28"/>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Pr>
          <w:rFonts w:ascii="Times New Roman" w:hAnsi="Times New Roman"/>
          <w:sz w:val="28"/>
          <w:szCs w:val="28"/>
        </w:rPr>
        <w:t>категорий</w:t>
      </w:r>
      <w:proofErr w:type="gramEnd"/>
      <w:r>
        <w:rPr>
          <w:rFonts w:ascii="Times New Roman" w:hAnsi="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777D59" w:rsidRDefault="006821ED" w:rsidP="006821ED">
      <w:pPr>
        <w:numPr>
          <w:ilvl w:val="0"/>
          <w:numId w:val="18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межбюджетные отношения (бюджет субъекта Российской Федерации – местный бюджет);</w:t>
      </w:r>
    </w:p>
    <w:p w:rsidR="00777D59" w:rsidRDefault="006821ED" w:rsidP="006821ED">
      <w:pPr>
        <w:numPr>
          <w:ilvl w:val="0"/>
          <w:numId w:val="184"/>
        </w:numPr>
        <w:tabs>
          <w:tab w:val="left" w:pos="1134"/>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внутрибюджетные</w:t>
      </w:r>
      <w:proofErr w:type="spellEnd"/>
      <w:r>
        <w:rPr>
          <w:rFonts w:ascii="Times New Roman" w:hAnsi="Times New Roman"/>
          <w:sz w:val="28"/>
          <w:szCs w:val="28"/>
        </w:rPr>
        <w:t xml:space="preserve"> отношения (местный бюджет – муниципальная общеобразовательная организация);</w:t>
      </w:r>
    </w:p>
    <w:p w:rsidR="00777D59" w:rsidRDefault="006821ED" w:rsidP="006821ED">
      <w:pPr>
        <w:numPr>
          <w:ilvl w:val="0"/>
          <w:numId w:val="18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общеобразовательная организация.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777D59" w:rsidRDefault="006821ED" w:rsidP="006821ED">
      <w:pPr>
        <w:numPr>
          <w:ilvl w:val="0"/>
          <w:numId w:val="10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77D59" w:rsidRDefault="006821ED" w:rsidP="006821ED">
      <w:pPr>
        <w:numPr>
          <w:ilvl w:val="0"/>
          <w:numId w:val="10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Pr>
          <w:rFonts w:ascii="Times New Roman" w:hAnsi="Times New Roman"/>
          <w:sz w:val="28"/>
          <w:szCs w:val="28"/>
        </w:rPr>
        <w:t>внутрибюджетных</w:t>
      </w:r>
      <w:proofErr w:type="spellEnd"/>
      <w:r>
        <w:rPr>
          <w:rFonts w:ascii="Times New Roman" w:hAnsi="Times New Roman"/>
          <w:sz w:val="28"/>
          <w:szCs w:val="28"/>
        </w:rPr>
        <w:t xml:space="preserve"> отношений (местный бюджет – общеобразовательная организация) и общеобразовательной организации.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rFonts w:ascii="Times New Roman" w:hAnsi="Times New Roman"/>
          <w:sz w:val="28"/>
          <w:szCs w:val="28"/>
        </w:rPr>
        <w:t xml:space="preserve"> </w:t>
      </w:r>
      <w:proofErr w:type="gramStart"/>
      <w:r>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w:t>
      </w:r>
      <w:r>
        <w:rPr>
          <w:rFonts w:ascii="Times New Roman" w:hAnsi="Times New Roman"/>
          <w:sz w:val="28"/>
          <w:szCs w:val="28"/>
        </w:rPr>
        <w:lastRenderedPageBreak/>
        <w:t>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proofErr w:type="gramStart"/>
      <w:r>
        <w:rPr>
          <w:rFonts w:ascii="Times New Roman" w:hAnsi="Times New Roman"/>
          <w:sz w:val="28"/>
          <w:szCs w:val="28"/>
        </w:rPr>
        <w:t>фонд оплаты труда образовательной организации состоит из базовой и стимулирующей частей.</w:t>
      </w:r>
      <w:proofErr w:type="gramEnd"/>
      <w:r>
        <w:rPr>
          <w:rFonts w:ascii="Times New Roman" w:hAnsi="Times New Roman"/>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Pr>
          <w:rFonts w:ascii="Times New Roman" w:hAnsi="Times New Roman"/>
          <w:sz w:val="28"/>
          <w:szCs w:val="28"/>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proofErr w:type="gramStart"/>
      <w:r>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w:t>
      </w:r>
      <w:r>
        <w:rPr>
          <w:rFonts w:ascii="Times New Roman" w:hAnsi="Times New Roman"/>
          <w:sz w:val="28"/>
          <w:szCs w:val="28"/>
        </w:rPr>
        <w:lastRenderedPageBreak/>
        <w:t xml:space="preserve">использование учителями современных педагогических технологий, в том числе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самостоятельно определяет:</w:t>
      </w:r>
    </w:p>
    <w:p w:rsidR="00777D59" w:rsidRDefault="006821ED" w:rsidP="006821ED">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базовой и стимулирующей части фонда оплаты труда;</w:t>
      </w:r>
    </w:p>
    <w:p w:rsidR="00777D59" w:rsidRDefault="006821ED" w:rsidP="006821ED">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фонда оплаты труда руководящего, педагогического, инженерно-</w:t>
      </w:r>
      <w:proofErr w:type="spellStart"/>
      <w:r>
        <w:rPr>
          <w:rFonts w:ascii="Times New Roman" w:hAnsi="Times New Roman"/>
          <w:sz w:val="28"/>
          <w:szCs w:val="28"/>
        </w:rPr>
        <w:t>технического</w:t>
      </w:r>
      <w:proofErr w:type="gramStart"/>
      <w:r>
        <w:rPr>
          <w:rFonts w:ascii="Times New Roman" w:hAnsi="Times New Roman"/>
          <w:sz w:val="28"/>
          <w:szCs w:val="28"/>
        </w:rPr>
        <w:t>,а</w:t>
      </w:r>
      <w:proofErr w:type="gramEnd"/>
      <w:r>
        <w:rPr>
          <w:rFonts w:ascii="Times New Roman" w:hAnsi="Times New Roman"/>
          <w:sz w:val="28"/>
          <w:szCs w:val="28"/>
        </w:rPr>
        <w:t>дминистративно</w:t>
      </w:r>
      <w:proofErr w:type="spellEnd"/>
      <w:r>
        <w:rPr>
          <w:rFonts w:ascii="Times New Roman" w:hAnsi="Times New Roman"/>
          <w:sz w:val="28"/>
          <w:szCs w:val="28"/>
        </w:rPr>
        <w:t>-хозяйственного, производственного, учебно-вспомогательного и иного персонала;</w:t>
      </w:r>
    </w:p>
    <w:p w:rsidR="00777D59" w:rsidRDefault="006821ED" w:rsidP="006821ED">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общей и специальной частей внутри базовой части фонда оплаты труда;</w:t>
      </w:r>
    </w:p>
    <w:p w:rsidR="00777D59" w:rsidRDefault="006821ED" w:rsidP="006821ED">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порядок </w:t>
      </w:r>
      <w:proofErr w:type="gramStart"/>
      <w:r>
        <w:rPr>
          <w:rFonts w:ascii="Times New Roman" w:hAnsi="Times New Roman"/>
          <w:sz w:val="28"/>
          <w:szCs w:val="28"/>
        </w:rPr>
        <w:t>распределения стимулирующей части фонда оплаты труда</w:t>
      </w:r>
      <w:proofErr w:type="gramEnd"/>
      <w:r>
        <w:rPr>
          <w:rFonts w:ascii="Times New Roman" w:hAnsi="Times New Roman"/>
          <w:sz w:val="28"/>
          <w:szCs w:val="28"/>
        </w:rPr>
        <w:t xml:space="preserve"> в соответствии с региональными и муниципальными нормативными правовыми актами.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обеспечения требований ФГОС на основе проведенного </w:t>
      </w:r>
      <w:proofErr w:type="gramStart"/>
      <w:r>
        <w:rPr>
          <w:rFonts w:ascii="Times New Roman" w:hAnsi="Times New Roman"/>
          <w:sz w:val="28"/>
          <w:szCs w:val="28"/>
        </w:rPr>
        <w:t>анализа материально-технических условий реализации образовательной программы основного общего образования</w:t>
      </w:r>
      <w:proofErr w:type="gramEnd"/>
      <w:r>
        <w:rPr>
          <w:rFonts w:ascii="Times New Roman" w:hAnsi="Times New Roman"/>
          <w:sz w:val="28"/>
          <w:szCs w:val="28"/>
        </w:rPr>
        <w:t xml:space="preserve"> образовательная организация: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проводит экономический расчет стоимости обеспечения требований ФГОС;</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777D59" w:rsidRDefault="006821ED" w:rsidP="006821ED">
      <w:pPr>
        <w:pStyle w:val="a8"/>
        <w:numPr>
          <w:ilvl w:val="0"/>
          <w:numId w:val="12"/>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777D59" w:rsidRDefault="006821ED" w:rsidP="006821ED">
      <w:pPr>
        <w:pStyle w:val="a8"/>
        <w:widowControl w:val="0"/>
        <w:numPr>
          <w:ilvl w:val="0"/>
          <w:numId w:val="1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777D59" w:rsidRDefault="006821ED">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w:t>
      </w:r>
      <w:r>
        <w:rPr>
          <w:rFonts w:ascii="Times New Roman" w:hAnsi="Times New Roman"/>
          <w:sz w:val="28"/>
          <w:szCs w:val="28"/>
        </w:rPr>
        <w:lastRenderedPageBreak/>
        <w:t>Российской Федерации» (ст. 2, п. 10).</w:t>
      </w:r>
      <w:proofErr w:type="gramEnd"/>
    </w:p>
    <w:p w:rsidR="00777D59" w:rsidRDefault="006821ED">
      <w:pPr>
        <w:shd w:val="clear" w:color="auto" w:fill="FFFFFF"/>
        <w:tabs>
          <w:tab w:val="left" w:pos="1238"/>
        </w:tabs>
        <w:spacing w:after="0" w:line="360" w:lineRule="auto"/>
        <w:ind w:firstLine="709"/>
        <w:jc w:val="both"/>
        <w:rPr>
          <w:rFonts w:ascii="Times New Roman" w:hAnsi="Times New Roman"/>
          <w:sz w:val="28"/>
          <w:szCs w:val="28"/>
        </w:rPr>
      </w:pPr>
      <w:r>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77D59" w:rsidRDefault="00777D59">
      <w:pPr>
        <w:shd w:val="clear" w:color="auto" w:fill="FFFFFF"/>
        <w:tabs>
          <w:tab w:val="left" w:pos="1238"/>
        </w:tabs>
        <w:spacing w:after="0" w:line="360" w:lineRule="auto"/>
        <w:ind w:firstLine="709"/>
        <w:jc w:val="both"/>
        <w:rPr>
          <w:rFonts w:ascii="Times New Roman" w:hAnsi="Times New Roman"/>
          <w:sz w:val="28"/>
          <w:szCs w:val="28"/>
        </w:rPr>
      </w:pPr>
    </w:p>
    <w:p w:rsidR="00777D59" w:rsidRDefault="006821ED">
      <w:pPr>
        <w:shd w:val="clear" w:color="auto" w:fill="FFFFFF"/>
        <w:spacing w:after="0" w:line="360" w:lineRule="auto"/>
        <w:ind w:firstLine="709"/>
        <w:jc w:val="center"/>
        <w:rPr>
          <w:rFonts w:ascii="Times New Roman" w:hAnsi="Times New Roman"/>
          <w:b/>
          <w:bCs/>
          <w:sz w:val="28"/>
          <w:szCs w:val="28"/>
        </w:rPr>
      </w:pPr>
      <w:r>
        <w:rPr>
          <w:rFonts w:ascii="Times New Roman" w:hAnsi="Times New Roman"/>
          <w:b/>
          <w:bCs/>
          <w:sz w:val="28"/>
          <w:szCs w:val="28"/>
        </w:rPr>
        <w:t>Определение нормативных затрат на оказание государственной услуги</w:t>
      </w:r>
    </w:p>
    <w:p w:rsidR="00777D59" w:rsidRDefault="006821ED">
      <w:pPr>
        <w:shd w:val="clear" w:color="auto" w:fill="FFFFFF"/>
        <w:tabs>
          <w:tab w:val="left" w:pos="1087"/>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оказание </w:t>
      </w:r>
      <w:r>
        <w:rPr>
          <w:rFonts w:ascii="Times New Roman" w:hAnsi="Times New Roman"/>
          <w:i/>
          <w:sz w:val="28"/>
          <w:szCs w:val="28"/>
          <w:lang w:val="en-US"/>
        </w:rPr>
        <w:t>i</w:t>
      </w:r>
      <w:r>
        <w:rPr>
          <w:rFonts w:ascii="Times New Roman" w:hAnsi="Times New Roman"/>
          <w:sz w:val="28"/>
          <w:szCs w:val="28"/>
        </w:rPr>
        <w:t>-той государственной услуги на соответствующий финансовый год определяются по формуле:</w:t>
      </w:r>
    </w:p>
    <w:p w:rsidR="00777D59" w:rsidRDefault="006821ED">
      <w:pPr>
        <w:shd w:val="clear" w:color="auto" w:fill="FFFFFF"/>
        <w:spacing w:after="0" w:line="360" w:lineRule="auto"/>
        <w:ind w:firstLine="709"/>
        <w:jc w:val="center"/>
        <w:rPr>
          <w:rFonts w:ascii="Times New Roman" w:hAnsi="Times New Roman"/>
          <w:sz w:val="56"/>
          <w:szCs w:val="56"/>
        </w:rPr>
      </w:pPr>
      <w:r>
        <w:rPr>
          <w:rFonts w:ascii="Times New Roman" w:hAnsi="Times New Roman"/>
          <w:i/>
          <w:sz w:val="40"/>
          <w:szCs w:val="40"/>
        </w:rPr>
        <w:t>Р</w:t>
      </w:r>
      <w:proofErr w:type="gramStart"/>
      <w:r>
        <w:rPr>
          <w:rFonts w:ascii="Times New Roman" w:hAnsi="Times New Roman"/>
          <w:i/>
          <w:sz w:val="40"/>
          <w:szCs w:val="40"/>
          <w:vertAlign w:val="superscript"/>
          <w:lang w:val="en-US"/>
        </w:rPr>
        <w:t>i</w:t>
      </w:r>
      <w:proofErr w:type="spellStart"/>
      <w:proofErr w:type="gramEnd"/>
      <w:r>
        <w:rPr>
          <w:rFonts w:ascii="Times New Roman" w:hAnsi="Times New Roman"/>
          <w:i/>
          <w:sz w:val="40"/>
          <w:szCs w:val="40"/>
          <w:vertAlign w:val="subscript"/>
        </w:rPr>
        <w:t>гу</w:t>
      </w:r>
      <w:proofErr w:type="spellEnd"/>
      <w:r>
        <w:rPr>
          <w:rFonts w:ascii="Times New Roman" w:hAnsi="Times New Roman"/>
          <w:bCs/>
          <w:sz w:val="28"/>
          <w:szCs w:val="28"/>
        </w:rPr>
        <w:t xml:space="preserve">= </w:t>
      </w:r>
      <w:r>
        <w:rPr>
          <w:rFonts w:ascii="Times New Roman" w:hAnsi="Times New Roman"/>
          <w:bCs/>
          <w:i/>
          <w:sz w:val="40"/>
          <w:szCs w:val="40"/>
          <w:lang w:val="en-US"/>
        </w:rPr>
        <w:t>N</w:t>
      </w:r>
      <w:r>
        <w:rPr>
          <w:rFonts w:ascii="Times New Roman" w:hAnsi="Times New Roman"/>
          <w:i/>
          <w:sz w:val="40"/>
          <w:szCs w:val="40"/>
          <w:vertAlign w:val="superscript"/>
          <w:lang w:val="en-US"/>
        </w:rPr>
        <w:t>i</w:t>
      </w:r>
      <w:proofErr w:type="spellStart"/>
      <w:r>
        <w:rPr>
          <w:rFonts w:ascii="Times New Roman" w:hAnsi="Times New Roman"/>
          <w:i/>
          <w:sz w:val="40"/>
          <w:szCs w:val="40"/>
          <w:vertAlign w:val="subscript"/>
        </w:rPr>
        <w:t>очр</w:t>
      </w:r>
      <w:proofErr w:type="spellEnd"/>
      <w:r>
        <w:rPr>
          <w:rFonts w:ascii="Times New Roman" w:hAnsi="Times New Roman"/>
          <w:i/>
          <w:sz w:val="40"/>
          <w:szCs w:val="40"/>
          <w:vertAlign w:val="subscript"/>
        </w:rPr>
        <w:t xml:space="preserve"> ×</w:t>
      </w:r>
      <w:proofErr w:type="spellStart"/>
      <w:r>
        <w:rPr>
          <w:rFonts w:ascii="Times New Roman" w:hAnsi="Times New Roman"/>
          <w:i/>
          <w:sz w:val="56"/>
          <w:szCs w:val="56"/>
          <w:vertAlign w:val="subscript"/>
          <w:lang w:val="en-US"/>
        </w:rPr>
        <w:t>k</w:t>
      </w:r>
      <w:r>
        <w:rPr>
          <w:rFonts w:ascii="Times New Roman" w:hAnsi="Times New Roman"/>
          <w:i/>
          <w:sz w:val="40"/>
          <w:szCs w:val="40"/>
          <w:vertAlign w:val="subscript"/>
          <w:lang w:val="en-US"/>
        </w:rPr>
        <w:t>i</w:t>
      </w:r>
      <w:proofErr w:type="spellEnd"/>
      <w:r>
        <w:rPr>
          <w:rFonts w:ascii="Times New Roman" w:hAnsi="Times New Roman"/>
          <w:i/>
          <w:iCs/>
          <w:sz w:val="28"/>
          <w:szCs w:val="28"/>
        </w:rPr>
        <w:t xml:space="preserve">, </w:t>
      </w:r>
      <w:r>
        <w:rPr>
          <w:rFonts w:ascii="Times New Roman" w:hAnsi="Times New Roman"/>
          <w:sz w:val="28"/>
          <w:szCs w:val="28"/>
        </w:rPr>
        <w:t>где: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rPr>
        <w:t>Р</w:t>
      </w:r>
      <w:proofErr w:type="gramStart"/>
      <w:r>
        <w:rPr>
          <w:rFonts w:ascii="Times New Roman" w:hAnsi="Times New Roman"/>
          <w:i/>
          <w:sz w:val="40"/>
          <w:szCs w:val="40"/>
          <w:vertAlign w:val="superscript"/>
          <w:lang w:val="en-US"/>
        </w:rPr>
        <w:t>i</w:t>
      </w:r>
      <w:proofErr w:type="spellStart"/>
      <w:proofErr w:type="gramEnd"/>
      <w:r>
        <w:rPr>
          <w:rFonts w:ascii="Times New Roman" w:hAnsi="Times New Roman"/>
          <w:i/>
          <w:sz w:val="40"/>
          <w:szCs w:val="40"/>
          <w:vertAlign w:val="subscript"/>
        </w:rPr>
        <w:t>гу</w:t>
      </w:r>
      <w:proofErr w:type="spellEnd"/>
      <w:r>
        <w:rPr>
          <w:rFonts w:ascii="Times New Roman" w:hAnsi="Times New Roman"/>
          <w:b/>
          <w:bCs/>
          <w:sz w:val="28"/>
          <w:szCs w:val="28"/>
        </w:rPr>
        <w:t>–</w:t>
      </w:r>
      <w:r>
        <w:rPr>
          <w:rFonts w:ascii="Times New Roman" w:hAnsi="Times New Roman"/>
          <w:bCs/>
          <w:sz w:val="28"/>
          <w:szCs w:val="28"/>
        </w:rPr>
        <w:t>н</w:t>
      </w:r>
      <w:r>
        <w:rPr>
          <w:rFonts w:ascii="Times New Roman" w:hAnsi="Times New Roman"/>
          <w:sz w:val="28"/>
          <w:szCs w:val="28"/>
        </w:rPr>
        <w:t xml:space="preserve">ормативные затраты на оказание </w:t>
      </w:r>
      <w:r>
        <w:rPr>
          <w:rFonts w:ascii="Times New Roman" w:hAnsi="Times New Roman"/>
          <w:i/>
          <w:sz w:val="28"/>
          <w:szCs w:val="28"/>
          <w:lang w:val="en-US"/>
        </w:rPr>
        <w:t>i</w:t>
      </w:r>
      <w:r>
        <w:rPr>
          <w:rFonts w:ascii="Times New Roman" w:hAnsi="Times New Roman"/>
          <w:sz w:val="28"/>
          <w:szCs w:val="28"/>
        </w:rPr>
        <w:t>-той государственной услуги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Cs/>
          <w:sz w:val="28"/>
          <w:szCs w:val="28"/>
          <w:lang w:val="en-US"/>
        </w:rPr>
        <w:t>N</w:t>
      </w:r>
      <w:r>
        <w:rPr>
          <w:rFonts w:ascii="Times New Roman" w:hAnsi="Times New Roman"/>
          <w:sz w:val="28"/>
          <w:szCs w:val="28"/>
          <w:vertAlign w:val="superscript"/>
          <w:lang w:val="en-US"/>
        </w:rPr>
        <w:t>i</w:t>
      </w:r>
      <w:proofErr w:type="spellStart"/>
      <w:r>
        <w:rPr>
          <w:rFonts w:ascii="Times New Roman" w:hAnsi="Times New Roman"/>
          <w:sz w:val="28"/>
          <w:szCs w:val="28"/>
          <w:vertAlign w:val="subscript"/>
        </w:rPr>
        <w:t>очр</w:t>
      </w:r>
      <w:proofErr w:type="spellEnd"/>
      <w:r>
        <w:rPr>
          <w:rFonts w:ascii="Times New Roman" w:hAnsi="Times New Roman"/>
          <w:b/>
          <w:bCs/>
          <w:sz w:val="28"/>
          <w:szCs w:val="28"/>
        </w:rPr>
        <w:t>–</w:t>
      </w:r>
      <w:r>
        <w:rPr>
          <w:rFonts w:ascii="Times New Roman" w:hAnsi="Times New Roman"/>
          <w:sz w:val="28"/>
          <w:szCs w:val="28"/>
        </w:rPr>
        <w:t xml:space="preserve"> нормативные затраты на оказание единицы </w:t>
      </w:r>
      <w:r>
        <w:rPr>
          <w:rFonts w:ascii="Times New Roman" w:hAnsi="Times New Roman"/>
          <w:i/>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proofErr w:type="spellStart"/>
      <w:proofErr w:type="gramStart"/>
      <w:r>
        <w:rPr>
          <w:rFonts w:ascii="Times New Roman" w:hAnsi="Times New Roman"/>
          <w:i/>
          <w:iCs/>
          <w:sz w:val="28"/>
          <w:szCs w:val="28"/>
          <w:lang w:val="en-US"/>
        </w:rPr>
        <w:t>k</w:t>
      </w:r>
      <w:r>
        <w:rPr>
          <w:rFonts w:ascii="Times New Roman" w:hAnsi="Times New Roman"/>
          <w:i/>
          <w:iCs/>
          <w:sz w:val="28"/>
          <w:szCs w:val="28"/>
          <w:vertAlign w:val="subscript"/>
          <w:lang w:val="en-US"/>
        </w:rPr>
        <w:t>t</w:t>
      </w:r>
      <w:proofErr w:type="spellEnd"/>
      <w:proofErr w:type="gramEnd"/>
      <w:r>
        <w:rPr>
          <w:rFonts w:ascii="Times New Roman" w:hAnsi="Times New Roman"/>
          <w:b/>
          <w:bCs/>
          <w:sz w:val="28"/>
          <w:szCs w:val="28"/>
        </w:rPr>
        <w:t>–</w:t>
      </w:r>
      <w:r>
        <w:rPr>
          <w:rFonts w:ascii="Times New Roman" w:hAnsi="Times New Roman"/>
          <w:sz w:val="28"/>
          <w:szCs w:val="28"/>
        </w:rPr>
        <w:t xml:space="preserve"> объем </w:t>
      </w:r>
      <w:r>
        <w:rPr>
          <w:rFonts w:ascii="Times New Roman" w:hAnsi="Times New Roman"/>
          <w:i/>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777D59" w:rsidRDefault="006821ED">
      <w:pPr>
        <w:shd w:val="clear" w:color="auto" w:fill="FFFFFF"/>
        <w:tabs>
          <w:tab w:val="left" w:pos="99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оказание единицы </w:t>
      </w:r>
      <w:r>
        <w:rPr>
          <w:rFonts w:ascii="Times New Roman" w:hAnsi="Times New Roman"/>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777D59" w:rsidRDefault="006821ED">
      <w:pPr>
        <w:shd w:val="clear" w:color="auto" w:fill="FFFFFF"/>
        <w:tabs>
          <w:tab w:val="left" w:pos="994"/>
        </w:tabs>
        <w:spacing w:after="0" w:line="360" w:lineRule="auto"/>
        <w:ind w:firstLine="709"/>
        <w:jc w:val="center"/>
        <w:rPr>
          <w:rFonts w:ascii="Times New Roman" w:hAnsi="Times New Roman"/>
          <w:sz w:val="28"/>
          <w:szCs w:val="28"/>
        </w:rPr>
      </w:pPr>
      <w:r>
        <w:rPr>
          <w:rFonts w:ascii="Times New Roman" w:hAnsi="Times New Roman"/>
          <w:bCs/>
          <w:i/>
          <w:sz w:val="40"/>
          <w:szCs w:val="40"/>
          <w:lang w:val="en-US"/>
        </w:rPr>
        <w:t>N</w:t>
      </w:r>
      <w:r>
        <w:rPr>
          <w:rFonts w:ascii="Times New Roman" w:hAnsi="Times New Roman"/>
          <w:i/>
          <w:sz w:val="40"/>
          <w:szCs w:val="40"/>
          <w:vertAlign w:val="superscript"/>
          <w:lang w:val="en-US"/>
        </w:rPr>
        <w:t>i</w:t>
      </w:r>
      <w:proofErr w:type="spellStart"/>
      <w:r>
        <w:rPr>
          <w:rFonts w:ascii="Times New Roman" w:hAnsi="Times New Roman"/>
          <w:i/>
          <w:sz w:val="40"/>
          <w:szCs w:val="40"/>
          <w:vertAlign w:val="subscript"/>
        </w:rPr>
        <w:t>очр</w:t>
      </w:r>
      <w:proofErr w:type="spellEnd"/>
      <w:r>
        <w:rPr>
          <w:rFonts w:ascii="Times New Roman" w:hAnsi="Times New Roman"/>
          <w:i/>
          <w:sz w:val="40"/>
          <w:szCs w:val="40"/>
          <w:vertAlign w:val="subscript"/>
        </w:rPr>
        <w:t>=</w:t>
      </w:r>
      <w:r>
        <w:rPr>
          <w:rFonts w:ascii="Times New Roman" w:hAnsi="Times New Roman"/>
          <w:bCs/>
          <w:i/>
          <w:sz w:val="40"/>
          <w:szCs w:val="40"/>
          <w:lang w:val="en-US"/>
        </w:rPr>
        <w:t>N</w:t>
      </w:r>
      <w:r>
        <w:rPr>
          <w:rFonts w:ascii="Times New Roman" w:hAnsi="Times New Roman"/>
          <w:i/>
          <w:sz w:val="40"/>
          <w:szCs w:val="40"/>
          <w:vertAlign w:val="subscript"/>
        </w:rPr>
        <w:t xml:space="preserve"> </w:t>
      </w:r>
      <w:proofErr w:type="spellStart"/>
      <w:r>
        <w:rPr>
          <w:rFonts w:ascii="Times New Roman" w:hAnsi="Times New Roman"/>
          <w:i/>
          <w:sz w:val="40"/>
          <w:szCs w:val="40"/>
          <w:vertAlign w:val="subscript"/>
        </w:rPr>
        <w:t>гу</w:t>
      </w:r>
      <w:proofErr w:type="spellEnd"/>
      <w:r>
        <w:rPr>
          <w:rFonts w:ascii="Times New Roman" w:hAnsi="Times New Roman"/>
          <w:i/>
          <w:sz w:val="40"/>
          <w:szCs w:val="40"/>
          <w:vertAlign w:val="subscript"/>
        </w:rPr>
        <w:t>+</w:t>
      </w:r>
      <w:r>
        <w:rPr>
          <w:rFonts w:ascii="Times New Roman" w:hAnsi="Times New Roman"/>
          <w:bCs/>
          <w:i/>
          <w:sz w:val="40"/>
          <w:szCs w:val="40"/>
          <w:lang w:val="en-US"/>
        </w:rPr>
        <w:t>N</w:t>
      </w:r>
      <w:r>
        <w:rPr>
          <w:rFonts w:ascii="Times New Roman" w:hAnsi="Times New Roman"/>
          <w:i/>
          <w:sz w:val="40"/>
          <w:szCs w:val="40"/>
          <w:vertAlign w:val="subscript"/>
        </w:rPr>
        <w:t>он</w:t>
      </w:r>
      <w:r>
        <w:rPr>
          <w:rFonts w:ascii="Times New Roman" w:hAnsi="Times New Roman"/>
          <w:i/>
          <w:iCs/>
          <w:sz w:val="28"/>
          <w:szCs w:val="28"/>
        </w:rPr>
        <w:t xml:space="preserve">, </w:t>
      </w:r>
      <w:r>
        <w:rPr>
          <w:rFonts w:ascii="Times New Roman" w:hAnsi="Times New Roman"/>
          <w:sz w:val="28"/>
          <w:szCs w:val="28"/>
        </w:rPr>
        <w:t>где</w:t>
      </w:r>
    </w:p>
    <w:p w:rsidR="00777D59" w:rsidRDefault="006821ED">
      <w:pPr>
        <w:shd w:val="clear" w:color="auto" w:fill="FFFFFF"/>
        <w:spacing w:after="0" w:line="360" w:lineRule="auto"/>
        <w:ind w:firstLine="709"/>
        <w:jc w:val="both"/>
        <w:rPr>
          <w:rFonts w:ascii="Times New Roman" w:hAnsi="Times New Roman"/>
          <w:bCs/>
          <w:sz w:val="28"/>
          <w:szCs w:val="28"/>
        </w:rPr>
      </w:pPr>
      <w:r>
        <w:rPr>
          <w:rFonts w:ascii="Times New Roman" w:hAnsi="Times New Roman"/>
          <w:bCs/>
          <w:i/>
          <w:sz w:val="28"/>
          <w:szCs w:val="28"/>
          <w:lang w:val="en-US"/>
        </w:rPr>
        <w:t>N</w:t>
      </w:r>
      <w:r>
        <w:rPr>
          <w:rFonts w:ascii="Times New Roman" w:hAnsi="Times New Roman"/>
          <w:i/>
          <w:sz w:val="40"/>
          <w:szCs w:val="40"/>
          <w:vertAlign w:val="superscript"/>
          <w:lang w:val="en-US"/>
        </w:rPr>
        <w:t>i</w:t>
      </w:r>
      <w:proofErr w:type="spellStart"/>
      <w:r>
        <w:rPr>
          <w:rFonts w:ascii="Times New Roman" w:hAnsi="Times New Roman"/>
          <w:i/>
          <w:sz w:val="40"/>
          <w:szCs w:val="40"/>
          <w:vertAlign w:val="subscript"/>
        </w:rPr>
        <w:t>очр</w:t>
      </w:r>
      <w:proofErr w:type="spellEnd"/>
      <w:r>
        <w:rPr>
          <w:rFonts w:ascii="Times New Roman" w:hAnsi="Times New Roman"/>
          <w:i/>
          <w:sz w:val="40"/>
          <w:szCs w:val="40"/>
          <w:vertAlign w:val="subscript"/>
        </w:rPr>
        <w:t xml:space="preserve"> </w:t>
      </w:r>
      <w:r>
        <w:rPr>
          <w:rFonts w:ascii="Times New Roman" w:hAnsi="Times New Roman"/>
          <w:bCs/>
          <w:sz w:val="28"/>
          <w:szCs w:val="28"/>
        </w:rPr>
        <w:t xml:space="preserve">– </w:t>
      </w:r>
      <w:r>
        <w:rPr>
          <w:rFonts w:ascii="Times New Roman" w:hAnsi="Times New Roman"/>
          <w:sz w:val="28"/>
          <w:szCs w:val="28"/>
        </w:rPr>
        <w:t xml:space="preserve">нормативные затраты на оказание единицы </w:t>
      </w:r>
      <w:r>
        <w:rPr>
          <w:rFonts w:ascii="Times New Roman" w:hAnsi="Times New Roman"/>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Cs/>
          <w:i/>
          <w:sz w:val="28"/>
          <w:szCs w:val="28"/>
          <w:lang w:val="en-US"/>
        </w:rPr>
        <w:t>N</w:t>
      </w:r>
      <w:proofErr w:type="spellStart"/>
      <w:r>
        <w:rPr>
          <w:rFonts w:ascii="Times New Roman" w:hAnsi="Times New Roman"/>
          <w:i/>
          <w:sz w:val="28"/>
          <w:szCs w:val="28"/>
          <w:vertAlign w:val="subscript"/>
        </w:rPr>
        <w:t>гу</w:t>
      </w:r>
      <w:proofErr w:type="spellEnd"/>
      <w:r>
        <w:rPr>
          <w:rFonts w:ascii="Times New Roman" w:hAnsi="Times New Roman"/>
          <w:b/>
          <w:bCs/>
          <w:sz w:val="28"/>
          <w:szCs w:val="28"/>
        </w:rPr>
        <w:t>–</w:t>
      </w:r>
      <w:r>
        <w:rPr>
          <w:rFonts w:ascii="Times New Roman" w:hAnsi="Times New Roman"/>
          <w:sz w:val="28"/>
          <w:szCs w:val="28"/>
        </w:rPr>
        <w:t>нормативные затраты, непосредственно связанные с оказанием государственной услуги;</w:t>
      </w:r>
    </w:p>
    <w:p w:rsidR="00777D59" w:rsidRDefault="006821ED">
      <w:pPr>
        <w:shd w:val="clear" w:color="auto" w:fill="FFFFFF"/>
        <w:spacing w:after="0" w:line="360" w:lineRule="auto"/>
        <w:ind w:firstLine="709"/>
        <w:jc w:val="both"/>
        <w:rPr>
          <w:rFonts w:ascii="Times New Roman" w:hAnsi="Times New Roman"/>
          <w:sz w:val="28"/>
          <w:szCs w:val="28"/>
        </w:rPr>
      </w:pPr>
      <w:proofErr w:type="gramStart"/>
      <w:r>
        <w:rPr>
          <w:rFonts w:ascii="Times New Roman" w:hAnsi="Times New Roman"/>
          <w:i/>
          <w:sz w:val="28"/>
          <w:szCs w:val="28"/>
          <w:lang w:val="en-US"/>
        </w:rPr>
        <w:t>N</w:t>
      </w:r>
      <w:r>
        <w:rPr>
          <w:rFonts w:ascii="Times New Roman" w:hAnsi="Times New Roman"/>
          <w:i/>
          <w:sz w:val="28"/>
          <w:szCs w:val="28"/>
          <w:vertAlign w:val="subscript"/>
        </w:rPr>
        <w:t>он</w:t>
      </w:r>
      <w:r>
        <w:rPr>
          <w:rFonts w:ascii="Times New Roman" w:hAnsi="Times New Roman"/>
          <w:b/>
          <w:bCs/>
          <w:sz w:val="28"/>
          <w:szCs w:val="28"/>
        </w:rPr>
        <w:t>–</w:t>
      </w:r>
      <w:r>
        <w:rPr>
          <w:rFonts w:ascii="Times New Roman" w:hAnsi="Times New Roman"/>
          <w:sz w:val="28"/>
          <w:szCs w:val="28"/>
        </w:rPr>
        <w:t xml:space="preserve"> нормативные затраты на общехозяйственные нужды.</w:t>
      </w:r>
      <w:proofErr w:type="gramEnd"/>
    </w:p>
    <w:p w:rsidR="00777D59" w:rsidRDefault="006821ED">
      <w:pPr>
        <w:shd w:val="clear" w:color="auto" w:fill="FFFFFF"/>
        <w:tabs>
          <w:tab w:val="left" w:pos="1058"/>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Нормативные затраты, непосредственно связанные с оказанием</w:t>
      </w:r>
      <w:r>
        <w:rPr>
          <w:rFonts w:ascii="Times New Roman" w:hAnsi="Times New Roman"/>
          <w:sz w:val="28"/>
          <w:szCs w:val="28"/>
        </w:rPr>
        <w:br/>
        <w:t>государственной услуги на соответствующий финансовый год определяется по формуле:</w:t>
      </w:r>
    </w:p>
    <w:p w:rsidR="00777D59" w:rsidRDefault="006821ED">
      <w:pPr>
        <w:shd w:val="clear" w:color="auto" w:fill="FFFFFF"/>
        <w:spacing w:after="0" w:line="360" w:lineRule="auto"/>
        <w:ind w:firstLine="709"/>
        <w:jc w:val="center"/>
        <w:rPr>
          <w:rFonts w:ascii="Times New Roman" w:hAnsi="Times New Roman"/>
          <w:sz w:val="28"/>
          <w:szCs w:val="28"/>
        </w:rPr>
      </w:pPr>
      <w:r>
        <w:rPr>
          <w:rFonts w:ascii="Times New Roman" w:hAnsi="Times New Roman"/>
          <w:bCs/>
          <w:i/>
          <w:sz w:val="40"/>
          <w:szCs w:val="40"/>
          <w:lang w:val="en-US"/>
        </w:rPr>
        <w:t>N</w:t>
      </w:r>
      <w:proofErr w:type="spellStart"/>
      <w:r>
        <w:rPr>
          <w:rFonts w:ascii="Times New Roman" w:hAnsi="Times New Roman"/>
          <w:sz w:val="40"/>
          <w:szCs w:val="40"/>
          <w:vertAlign w:val="subscript"/>
        </w:rPr>
        <w:t>гу</w:t>
      </w:r>
      <w:proofErr w:type="spellEnd"/>
      <w:r>
        <w:rPr>
          <w:rFonts w:ascii="Times New Roman" w:hAnsi="Times New Roman"/>
          <w:i/>
          <w:iCs/>
          <w:sz w:val="28"/>
          <w:szCs w:val="28"/>
        </w:rPr>
        <w:t xml:space="preserve">= </w:t>
      </w:r>
      <w:r>
        <w:rPr>
          <w:rFonts w:ascii="Times New Roman" w:hAnsi="Times New Roman"/>
          <w:i/>
          <w:iCs/>
          <w:sz w:val="40"/>
          <w:szCs w:val="40"/>
          <w:lang w:val="en-US"/>
        </w:rPr>
        <w:t>N</w:t>
      </w:r>
      <w:r>
        <w:rPr>
          <w:rFonts w:ascii="Times New Roman" w:hAnsi="Times New Roman"/>
          <w:i/>
          <w:iCs/>
          <w:sz w:val="40"/>
          <w:szCs w:val="40"/>
          <w:vertAlign w:val="subscript"/>
          <w:lang w:val="en-US"/>
        </w:rPr>
        <w:t>o</w:t>
      </w:r>
      <w:proofErr w:type="spellStart"/>
      <w:r>
        <w:rPr>
          <w:rFonts w:ascii="Times New Roman" w:hAnsi="Times New Roman"/>
          <w:i/>
          <w:iCs/>
          <w:sz w:val="40"/>
          <w:szCs w:val="40"/>
          <w:vertAlign w:val="subscript"/>
        </w:rPr>
        <w:t>тгу</w:t>
      </w:r>
      <w:proofErr w:type="spellEnd"/>
      <w:r>
        <w:rPr>
          <w:rFonts w:ascii="Times New Roman" w:hAnsi="Times New Roman"/>
          <w:i/>
          <w:iCs/>
          <w:sz w:val="40"/>
          <w:szCs w:val="40"/>
          <w:vertAlign w:val="subscript"/>
        </w:rPr>
        <w:t xml:space="preserve"> +</w:t>
      </w:r>
      <w:proofErr w:type="spellStart"/>
      <w:proofErr w:type="gramStart"/>
      <w:r>
        <w:rPr>
          <w:rFonts w:ascii="Times New Roman" w:hAnsi="Times New Roman"/>
          <w:i/>
          <w:iCs/>
          <w:sz w:val="40"/>
          <w:szCs w:val="40"/>
          <w:lang w:val="en-US"/>
        </w:rPr>
        <w:t>N</w:t>
      </w:r>
      <w:r>
        <w:rPr>
          <w:rFonts w:ascii="Times New Roman" w:hAnsi="Times New Roman"/>
          <w:i/>
          <w:iCs/>
          <w:sz w:val="40"/>
          <w:szCs w:val="40"/>
          <w:vertAlign w:val="subscript"/>
          <w:lang w:val="en-US"/>
        </w:rPr>
        <w:t>yp</w:t>
      </w:r>
      <w:proofErr w:type="spellEnd"/>
      <w:proofErr w:type="gramEnd"/>
      <w:r>
        <w:rPr>
          <w:rFonts w:ascii="Times New Roman" w:hAnsi="Times New Roman"/>
          <w:i/>
          <w:iCs/>
          <w:sz w:val="28"/>
          <w:szCs w:val="28"/>
        </w:rPr>
        <w:t xml:space="preserve">, </w:t>
      </w:r>
      <w:r>
        <w:rPr>
          <w:rFonts w:ascii="Times New Roman" w:hAnsi="Times New Roman"/>
          <w:sz w:val="28"/>
          <w:szCs w:val="28"/>
        </w:rPr>
        <w:t>где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lang w:val="en-US"/>
        </w:rPr>
        <w:t>N</w:t>
      </w:r>
      <w:proofErr w:type="spellStart"/>
      <w:r>
        <w:rPr>
          <w:rFonts w:ascii="Times New Roman" w:hAnsi="Times New Roman"/>
          <w:i/>
          <w:sz w:val="28"/>
          <w:szCs w:val="28"/>
          <w:vertAlign w:val="subscript"/>
        </w:rPr>
        <w:t>гу</w:t>
      </w:r>
      <w:proofErr w:type="spellEnd"/>
      <w:r>
        <w:rPr>
          <w:rFonts w:ascii="Times New Roman" w:hAnsi="Times New Roman"/>
          <w:b/>
          <w:bCs/>
          <w:sz w:val="28"/>
          <w:szCs w:val="28"/>
        </w:rPr>
        <w:t>–</w:t>
      </w:r>
      <w:r>
        <w:rPr>
          <w:rFonts w:ascii="Times New Roman" w:hAnsi="Times New Roman"/>
          <w:sz w:val="28"/>
          <w:szCs w:val="28"/>
        </w:rPr>
        <w:t xml:space="preserve"> нормативные затраты, непосредственно связанные с оказанием</w:t>
      </w:r>
      <w:r>
        <w:rPr>
          <w:rFonts w:ascii="Times New Roman" w:hAnsi="Times New Roman"/>
          <w:sz w:val="28"/>
          <w:szCs w:val="28"/>
        </w:rPr>
        <w:br/>
        <w:t>государственной услуги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iCs/>
          <w:sz w:val="28"/>
          <w:szCs w:val="28"/>
          <w:lang w:val="en-US"/>
        </w:rPr>
        <w:t>N</w:t>
      </w:r>
      <w:r>
        <w:rPr>
          <w:rFonts w:ascii="Times New Roman" w:hAnsi="Times New Roman"/>
          <w:i/>
          <w:iCs/>
          <w:sz w:val="28"/>
          <w:szCs w:val="28"/>
          <w:vertAlign w:val="subscript"/>
          <w:lang w:val="en-US"/>
        </w:rPr>
        <w:t>om</w:t>
      </w:r>
      <w:r>
        <w:rPr>
          <w:rFonts w:ascii="Times New Roman" w:hAnsi="Times New Roman"/>
          <w:i/>
          <w:iCs/>
          <w:sz w:val="28"/>
          <w:szCs w:val="28"/>
          <w:vertAlign w:val="subscript"/>
        </w:rPr>
        <w:t>г</w:t>
      </w:r>
      <w:r>
        <w:rPr>
          <w:rFonts w:ascii="Times New Roman" w:hAnsi="Times New Roman"/>
          <w:i/>
          <w:iCs/>
          <w:sz w:val="28"/>
          <w:szCs w:val="28"/>
          <w:vertAlign w:val="subscript"/>
          <w:lang w:val="en-US"/>
        </w:rPr>
        <w:t>y</w:t>
      </w:r>
      <w:r>
        <w:rPr>
          <w:rFonts w:ascii="Times New Roman" w:hAnsi="Times New Roman"/>
          <w:b/>
          <w:bCs/>
          <w:sz w:val="28"/>
          <w:szCs w:val="28"/>
        </w:rPr>
        <w:t>–</w:t>
      </w:r>
      <w:r>
        <w:rPr>
          <w:rFonts w:ascii="Times New Roman" w:hAnsi="Times New Roman"/>
          <w:sz w:val="28"/>
          <w:szCs w:val="28"/>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777D59" w:rsidRDefault="006821ED">
      <w:pPr>
        <w:shd w:val="clear" w:color="auto" w:fill="FFFFFF"/>
        <w:spacing w:after="0" w:line="360" w:lineRule="auto"/>
        <w:ind w:firstLine="709"/>
        <w:jc w:val="both"/>
        <w:rPr>
          <w:rFonts w:ascii="Times New Roman" w:hAnsi="Times New Roman"/>
          <w:sz w:val="28"/>
          <w:szCs w:val="28"/>
        </w:rPr>
      </w:pPr>
      <w:proofErr w:type="spellStart"/>
      <w:proofErr w:type="gramStart"/>
      <w:r>
        <w:rPr>
          <w:rFonts w:ascii="Times New Roman" w:hAnsi="Times New Roman"/>
          <w:i/>
          <w:sz w:val="28"/>
          <w:szCs w:val="28"/>
          <w:lang w:val="en-US"/>
        </w:rPr>
        <w:t>N</w:t>
      </w:r>
      <w:r>
        <w:rPr>
          <w:rFonts w:ascii="Times New Roman" w:hAnsi="Times New Roman"/>
          <w:i/>
          <w:sz w:val="28"/>
          <w:szCs w:val="28"/>
          <w:vertAlign w:val="subscript"/>
          <w:lang w:val="en-US"/>
        </w:rPr>
        <w:t>yp</w:t>
      </w:r>
      <w:proofErr w:type="spellEnd"/>
      <w:r>
        <w:rPr>
          <w:rFonts w:ascii="Times New Roman" w:hAnsi="Times New Roman"/>
          <w:b/>
          <w:bCs/>
          <w:sz w:val="28"/>
          <w:szCs w:val="28"/>
        </w:rPr>
        <w:t>–</w:t>
      </w:r>
      <w:r>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roofErr w:type="gramEnd"/>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777D59" w:rsidRDefault="006821ED">
      <w:pPr>
        <w:shd w:val="clear" w:color="auto" w:fill="FFFFFF"/>
        <w:tabs>
          <w:tab w:val="left" w:pos="709"/>
          <w:tab w:val="left" w:pos="1224"/>
        </w:tabs>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расходные материалы в соответствии со</w:t>
      </w:r>
      <w:r>
        <w:rPr>
          <w:rFonts w:ascii="Times New Roman" w:hAnsi="Times New Roman"/>
          <w:sz w:val="28"/>
          <w:szCs w:val="28"/>
        </w:rPr>
        <w:br/>
        <w:t>стандартами качества оказания услуги рассчитываются как произведение</w:t>
      </w:r>
      <w:r>
        <w:rPr>
          <w:rFonts w:ascii="Times New Roman" w:hAnsi="Times New Roman"/>
          <w:sz w:val="28"/>
          <w:szCs w:val="28"/>
        </w:rPr>
        <w:br/>
        <w:t>стоимости учебных материалов на их количество, необходимое для оказания</w:t>
      </w:r>
      <w:r>
        <w:rPr>
          <w:rFonts w:ascii="Times New Roman" w:hAnsi="Times New Roman"/>
          <w:sz w:val="28"/>
          <w:szCs w:val="28"/>
        </w:rPr>
        <w:br/>
        <w:t xml:space="preserve">единицы государственной услуги (выполнения работ) и определяется по </w:t>
      </w:r>
      <w:r>
        <w:rPr>
          <w:rFonts w:ascii="Times New Roman" w:hAnsi="Times New Roman"/>
          <w:sz w:val="28"/>
          <w:szCs w:val="28"/>
        </w:rPr>
        <w:lastRenderedPageBreak/>
        <w:t>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777D59" w:rsidRDefault="006821ED">
      <w:pPr>
        <w:spacing w:after="0" w:line="360" w:lineRule="auto"/>
        <w:ind w:firstLine="709"/>
        <w:jc w:val="center"/>
        <w:rPr>
          <w:rFonts w:ascii="Times New Roman" w:hAnsi="Times New Roman"/>
          <w:i/>
          <w:sz w:val="28"/>
          <w:szCs w:val="28"/>
        </w:rPr>
      </w:pPr>
      <w:r>
        <w:rPr>
          <w:rFonts w:ascii="Times New Roman" w:hAnsi="Times New Roman"/>
          <w:bCs/>
          <w:i/>
          <w:sz w:val="28"/>
          <w:szCs w:val="28"/>
          <w:lang w:val="en-US"/>
        </w:rPr>
        <w:t>N</w:t>
      </w:r>
      <w:proofErr w:type="spellStart"/>
      <w:r>
        <w:rPr>
          <w:rFonts w:ascii="Times New Roman" w:hAnsi="Times New Roman"/>
          <w:bCs/>
          <w:i/>
          <w:sz w:val="28"/>
          <w:szCs w:val="28"/>
          <w:vertAlign w:val="subscript"/>
        </w:rPr>
        <w:t>отгу</w:t>
      </w:r>
      <w:proofErr w:type="spellEnd"/>
      <w:r>
        <w:rPr>
          <w:rFonts w:ascii="Times New Roman" w:hAnsi="Times New Roman"/>
          <w:bCs/>
          <w:i/>
          <w:sz w:val="28"/>
          <w:szCs w:val="28"/>
        </w:rPr>
        <w:t xml:space="preserve"> = </w:t>
      </w:r>
      <w:proofErr w:type="spellStart"/>
      <w:r>
        <w:rPr>
          <w:rFonts w:ascii="Times New Roman" w:hAnsi="Times New Roman"/>
          <w:bCs/>
          <w:i/>
          <w:sz w:val="28"/>
          <w:szCs w:val="28"/>
          <w:lang w:val="en-US"/>
        </w:rPr>
        <w:t>W</w:t>
      </w:r>
      <w:r>
        <w:rPr>
          <w:rFonts w:ascii="Times New Roman" w:hAnsi="Times New Roman"/>
          <w:bCs/>
          <w:i/>
          <w:sz w:val="28"/>
          <w:szCs w:val="28"/>
          <w:vertAlign w:val="subscript"/>
          <w:lang w:val="en-US"/>
        </w:rPr>
        <w:t>er</w:t>
      </w:r>
      <w:proofErr w:type="spellEnd"/>
      <w:r>
        <w:rPr>
          <w:rFonts w:ascii="Times New Roman" w:hAnsi="Times New Roman"/>
          <w:bCs/>
          <w:i/>
          <w:sz w:val="28"/>
          <w:szCs w:val="28"/>
        </w:rPr>
        <w:t>× 12 × К</w:t>
      </w:r>
      <w:r>
        <w:rPr>
          <w:rFonts w:ascii="Times New Roman" w:hAnsi="Times New Roman"/>
          <w:bCs/>
          <w:i/>
          <w:sz w:val="28"/>
          <w:szCs w:val="28"/>
          <w:vertAlign w:val="superscript"/>
        </w:rPr>
        <w:t>1</w:t>
      </w:r>
      <w:r>
        <w:rPr>
          <w:rFonts w:ascii="Times New Roman" w:hAnsi="Times New Roman"/>
          <w:bCs/>
          <w:i/>
          <w:sz w:val="28"/>
          <w:szCs w:val="28"/>
        </w:rPr>
        <w:t>× К</w:t>
      </w:r>
      <w:r>
        <w:rPr>
          <w:rFonts w:ascii="Times New Roman" w:hAnsi="Times New Roman"/>
          <w:bCs/>
          <w:i/>
          <w:sz w:val="28"/>
          <w:szCs w:val="28"/>
          <w:vertAlign w:val="superscript"/>
        </w:rPr>
        <w:t>2</w:t>
      </w:r>
      <w:r>
        <w:rPr>
          <w:rFonts w:ascii="Times New Roman" w:hAnsi="Times New Roman"/>
          <w:bCs/>
          <w:i/>
          <w:sz w:val="28"/>
          <w:szCs w:val="28"/>
        </w:rPr>
        <w:t>× К</w:t>
      </w:r>
      <w:r>
        <w:rPr>
          <w:rFonts w:ascii="Times New Roman" w:hAnsi="Times New Roman"/>
          <w:bCs/>
          <w:i/>
          <w:sz w:val="28"/>
          <w:szCs w:val="28"/>
          <w:vertAlign w:val="superscript"/>
        </w:rPr>
        <w:t>3</w:t>
      </w:r>
      <w:r>
        <w:rPr>
          <w:rFonts w:ascii="Times New Roman" w:hAnsi="Times New Roman"/>
          <w:sz w:val="28"/>
          <w:szCs w:val="28"/>
        </w:rPr>
        <w:t xml:space="preserve">, </w:t>
      </w:r>
      <w:r>
        <w:rPr>
          <w:rFonts w:ascii="Times New Roman" w:hAnsi="Times New Roman"/>
          <w:bCs/>
          <w:iCs/>
          <w:sz w:val="28"/>
          <w:szCs w:val="28"/>
        </w:rPr>
        <w:t>где:</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Cs/>
          <w:i/>
          <w:sz w:val="28"/>
          <w:szCs w:val="28"/>
          <w:lang w:val="en-US"/>
        </w:rPr>
        <w:t>N</w:t>
      </w:r>
      <w:proofErr w:type="spellStart"/>
      <w:r>
        <w:rPr>
          <w:rFonts w:ascii="Times New Roman" w:hAnsi="Times New Roman"/>
          <w:bCs/>
          <w:i/>
          <w:sz w:val="28"/>
          <w:szCs w:val="28"/>
          <w:vertAlign w:val="subscript"/>
        </w:rPr>
        <w:t>отгу</w:t>
      </w:r>
      <w:proofErr w:type="spellEnd"/>
      <w:r>
        <w:rPr>
          <w:rFonts w:ascii="Times New Roman" w:hAnsi="Times New Roman"/>
          <w:b/>
          <w:bCs/>
          <w:sz w:val="28"/>
          <w:szCs w:val="28"/>
        </w:rPr>
        <w:t xml:space="preserve">– </w:t>
      </w:r>
      <w:r>
        <w:rPr>
          <w:rFonts w:ascii="Times New Roman" w:hAnsi="Times New Roman"/>
          <w:bCs/>
          <w:sz w:val="28"/>
          <w:szCs w:val="28"/>
        </w:rPr>
        <w:t>н</w:t>
      </w:r>
      <w:r>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777D59" w:rsidRDefault="006821ED">
      <w:pPr>
        <w:spacing w:after="0" w:line="360" w:lineRule="auto"/>
        <w:ind w:firstLine="709"/>
        <w:jc w:val="both"/>
        <w:rPr>
          <w:rFonts w:ascii="Times New Roman" w:hAnsi="Times New Roman"/>
          <w:sz w:val="28"/>
          <w:szCs w:val="28"/>
        </w:rPr>
      </w:pPr>
      <w:proofErr w:type="spellStart"/>
      <w:r>
        <w:rPr>
          <w:rFonts w:ascii="Times New Roman" w:hAnsi="Times New Roman"/>
          <w:bCs/>
          <w:i/>
          <w:iCs/>
          <w:sz w:val="28"/>
          <w:szCs w:val="28"/>
          <w:lang w:val="en-US"/>
        </w:rPr>
        <w:t>W</w:t>
      </w:r>
      <w:r>
        <w:rPr>
          <w:rFonts w:ascii="Times New Roman" w:hAnsi="Times New Roman"/>
          <w:bCs/>
          <w:i/>
          <w:iCs/>
          <w:sz w:val="28"/>
          <w:szCs w:val="28"/>
          <w:vertAlign w:val="subscript"/>
          <w:lang w:val="en-US"/>
        </w:rPr>
        <w:t>er</w:t>
      </w:r>
      <w:proofErr w:type="spellEnd"/>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w:t>
      </w:r>
      <w:proofErr w:type="gramStart"/>
      <w:r>
        <w:rPr>
          <w:rFonts w:ascii="Times New Roman" w:hAnsi="Times New Roman"/>
          <w:sz w:val="28"/>
          <w:szCs w:val="28"/>
        </w:rPr>
        <w:t>./</w:t>
      </w:r>
      <w:proofErr w:type="gramEnd"/>
      <w:r>
        <w:rPr>
          <w:rFonts w:ascii="Times New Roman" w:hAnsi="Times New Roman"/>
          <w:sz w:val="28"/>
          <w:szCs w:val="28"/>
        </w:rPr>
        <w:t>мес.;</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777D59" w:rsidRDefault="006821ED">
      <w:pPr>
        <w:tabs>
          <w:tab w:val="left" w:pos="709"/>
        </w:tabs>
        <w:spacing w:after="0" w:line="360" w:lineRule="auto"/>
        <w:ind w:firstLine="709"/>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1</w:t>
      </w:r>
      <w:r>
        <w:rPr>
          <w:rFonts w:ascii="Times New Roman" w:hAnsi="Times New Roman"/>
          <w:i/>
          <w:sz w:val="28"/>
          <w:szCs w:val="28"/>
        </w:rPr>
        <w:t xml:space="preserve"> – </w:t>
      </w:r>
      <w:r>
        <w:rPr>
          <w:rFonts w:ascii="Times New Roman" w:hAnsi="Times New Roman"/>
          <w:sz w:val="28"/>
          <w:szCs w:val="28"/>
        </w:rPr>
        <w:t xml:space="preserve">коэффициент, учитывающий специфику образовательной программы или категорию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(при их наличии);</w:t>
      </w:r>
    </w:p>
    <w:p w:rsidR="00777D59" w:rsidRDefault="006821ED">
      <w:pPr>
        <w:spacing w:after="0" w:line="360" w:lineRule="auto"/>
        <w:ind w:firstLine="709"/>
        <w:jc w:val="both"/>
        <w:rPr>
          <w:rFonts w:ascii="Times New Roman" w:hAnsi="Times New Roman"/>
          <w:i/>
          <w:sz w:val="28"/>
          <w:szCs w:val="28"/>
        </w:rPr>
      </w:pPr>
      <w:proofErr w:type="gramStart"/>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w:t>
      </w:r>
      <w:proofErr w:type="gramEnd"/>
      <w:r>
        <w:rPr>
          <w:rFonts w:ascii="Times New Roman" w:hAnsi="Times New Roman"/>
          <w:sz w:val="28"/>
          <w:szCs w:val="28"/>
        </w:rPr>
        <w:t xml:space="preserve"> Значение коэффициента – 1,302;</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Cs/>
          <w:i/>
          <w:iCs/>
          <w:sz w:val="28"/>
          <w:szCs w:val="28"/>
          <w:lang w:val="en-US"/>
        </w:rPr>
        <w:t>K</w:t>
      </w:r>
      <w:r>
        <w:rPr>
          <w:rFonts w:ascii="Times New Roman" w:hAnsi="Times New Roman"/>
          <w:bCs/>
          <w:i/>
          <w:iCs/>
          <w:sz w:val="28"/>
          <w:szCs w:val="28"/>
          <w:vertAlign w:val="superscript"/>
        </w:rPr>
        <w:t>3</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Pr>
          <w:rFonts w:ascii="Times New Roman" w:hAnsi="Times New Roman"/>
          <w:sz w:val="28"/>
          <w:szCs w:val="28"/>
        </w:rPr>
        <w:t>:</w:t>
      </w:r>
      <w:proofErr w:type="gramEnd"/>
    </w:p>
    <w:p w:rsidR="00777D59" w:rsidRDefault="006821ED">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794000" cy="228600"/>
            <wp:effectExtent l="0" t="0" r="0" b="0"/>
            <wp:docPr id="1077" name="Рисунок 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Рисунок 693"/>
                    <pic:cNvPicPr/>
                  </pic:nvPicPr>
                  <pic:blipFill>
                    <a:blip r:embed="rId26" cstate="print"/>
                    <a:srcRect/>
                    <a:stretch/>
                  </pic:blipFill>
                  <pic:spPr>
                    <a:xfrm>
                      <a:off x="0" y="0"/>
                      <a:ext cx="2794000" cy="228600"/>
                    </a:xfrm>
                    <a:prstGeom prst="rect">
                      <a:avLst/>
                    </a:prstGeom>
                    <a:ln>
                      <a:noFill/>
                    </a:ln>
                  </pic:spPr>
                </pic:pic>
              </a:graphicData>
            </a:graphic>
          </wp:inline>
        </w:drawing>
      </w:r>
      <w:r>
        <w:rPr>
          <w:rFonts w:ascii="Times New Roman" w:hAnsi="Times New Roman"/>
          <w:sz w:val="28"/>
          <w:szCs w:val="28"/>
        </w:rPr>
        <w:t>, где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368300" cy="228600"/>
            <wp:effectExtent l="0" t="0" r="12700" b="0"/>
            <wp:docPr id="1078" name="Рисунок 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Рисунок 692"/>
                    <pic:cNvPicPr/>
                  </pic:nvPicPr>
                  <pic:blipFill>
                    <a:blip r:embed="rId27" cstate="print"/>
                    <a:srcRect/>
                    <a:stretch/>
                  </pic:blipFill>
                  <pic:spPr>
                    <a:xfrm>
                      <a:off x="0" y="0"/>
                      <a:ext cx="368300" cy="228600"/>
                    </a:xfrm>
                    <a:prstGeom prst="rect">
                      <a:avLst/>
                    </a:prstGeom>
                    <a:ln>
                      <a:noFill/>
                    </a:ln>
                  </pic:spPr>
                </pic:pic>
              </a:graphicData>
            </a:graphic>
          </wp:inline>
        </w:drawing>
      </w:r>
      <w:r>
        <w:rPr>
          <w:rFonts w:ascii="Times New Roman" w:hAnsi="Times New Roman"/>
          <w:b/>
          <w:bCs/>
          <w:sz w:val="28"/>
          <w:szCs w:val="28"/>
        </w:rPr>
        <w:t xml:space="preserve">– </w:t>
      </w:r>
      <w:r>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17500" cy="228600"/>
            <wp:effectExtent l="0" t="0" r="12700" b="0"/>
            <wp:docPr id="1079" name="Рисунок 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Рисунок 691"/>
                    <pic:cNvPicPr/>
                  </pic:nvPicPr>
                  <pic:blipFill>
                    <a:blip r:embed="rId28" cstate="print"/>
                    <a:srcRect/>
                    <a:stretch/>
                  </pic:blipFill>
                  <pic:spPr>
                    <a:xfrm>
                      <a:off x="0" y="0"/>
                      <a:ext cx="317500" cy="228600"/>
                    </a:xfrm>
                    <a:prstGeom prst="rect">
                      <a:avLst/>
                    </a:prstGeom>
                    <a:ln>
                      <a:noFill/>
                    </a:ln>
                  </pic:spPr>
                </pic:pic>
              </a:graphicData>
            </a:graphic>
          </wp:inline>
        </w:drawing>
      </w:r>
      <w:r>
        <w:rPr>
          <w:rFonts w:ascii="Times New Roman" w:hAnsi="Times New Roman"/>
          <w:b/>
          <w:bCs/>
          <w:sz w:val="28"/>
          <w:szCs w:val="28"/>
        </w:rPr>
        <w:t xml:space="preserve"> –</w:t>
      </w:r>
      <w:r>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66700" cy="228600"/>
            <wp:effectExtent l="0" t="0" r="12700" b="0"/>
            <wp:docPr id="1080" name="Рисунок 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Рисунок 690"/>
                    <pic:cNvPicPr/>
                  </pic:nvPicPr>
                  <pic:blipFill>
                    <a:blip r:embed="rId29" cstate="print"/>
                    <a:srcRect/>
                    <a:stretch/>
                  </pic:blipFill>
                  <pic:spPr>
                    <a:xfrm>
                      <a:off x="0" y="0"/>
                      <a:ext cx="266700" cy="228600"/>
                    </a:xfrm>
                    <a:prstGeom prst="rect">
                      <a:avLst/>
                    </a:prstGeom>
                    <a:ln>
                      <a:noFill/>
                    </a:ln>
                  </pic:spPr>
                </pic:pic>
              </a:graphicData>
            </a:graphic>
          </wp:inline>
        </w:drawing>
      </w:r>
      <w:proofErr w:type="gramStart"/>
      <w:r>
        <w:rPr>
          <w:rFonts w:ascii="Times New Roman" w:hAnsi="Times New Roman"/>
          <w:b/>
          <w:bCs/>
          <w:sz w:val="28"/>
          <w:szCs w:val="28"/>
        </w:rPr>
        <w:t>–</w:t>
      </w:r>
      <w:r>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lang w:eastAsia="ru-RU"/>
        </w:rPr>
        <w:drawing>
          <wp:inline distT="0" distB="0" distL="0" distR="0">
            <wp:extent cx="254000" cy="228600"/>
            <wp:effectExtent l="0" t="0" r="0" b="0"/>
            <wp:docPr id="1081"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Рисунок 50"/>
                    <pic:cNvPicPr/>
                  </pic:nvPicPr>
                  <pic:blipFill>
                    <a:blip r:embed="rId30" cstate="print"/>
                    <a:srcRect/>
                    <a:stretch/>
                  </pic:blipFill>
                  <pic:spPr>
                    <a:xfrm>
                      <a:off x="0" y="0"/>
                      <a:ext cx="2540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41300" cy="228600"/>
            <wp:effectExtent l="0" t="0" r="12700" b="0"/>
            <wp:docPr id="1082" name="Рисунок 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Рисунок 688"/>
                    <pic:cNvPicPr/>
                  </pic:nvPicPr>
                  <pic:blipFill>
                    <a:blip r:embed="rId31" cstate="print"/>
                    <a:srcRect/>
                    <a:stretch/>
                  </pic:blipFill>
                  <pic:spPr>
                    <a:xfrm>
                      <a:off x="0" y="0"/>
                      <a:ext cx="2413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приобретение услуг связи;</w:t>
      </w:r>
    </w:p>
    <w:p w:rsidR="00777D59" w:rsidRDefault="006821ED">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54000" cy="228600"/>
            <wp:effectExtent l="0" t="0" r="0" b="0"/>
            <wp:docPr id="1083" name="Рисунок 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Рисунок 687"/>
                    <pic:cNvPicPr/>
                  </pic:nvPicPr>
                  <pic:blipFill>
                    <a:blip r:embed="rId32" cstate="print"/>
                    <a:srcRect/>
                    <a:stretch/>
                  </pic:blipFill>
                  <pic:spPr>
                    <a:xfrm>
                      <a:off x="0" y="0"/>
                      <a:ext cx="2540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приобретение транспортных услуг;</w:t>
      </w:r>
    </w:p>
    <w:p w:rsidR="00777D59" w:rsidRDefault="006821ED">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66700" cy="228600"/>
            <wp:effectExtent l="0" t="0" r="12700" b="0"/>
            <wp:docPr id="1084" name="Рисунок 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Рисунок 686"/>
                    <pic:cNvPicPr/>
                  </pic:nvPicPr>
                  <pic:blipFill>
                    <a:blip r:embed="rId33" cstate="print"/>
                    <a:srcRect/>
                    <a:stretch/>
                  </pic:blipFill>
                  <pic:spPr>
                    <a:xfrm>
                      <a:off x="0" y="0"/>
                      <a:ext cx="2667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прочие нормативные затраты на общехозяйственные нужды.</w:t>
      </w:r>
    </w:p>
    <w:p w:rsidR="00777D59" w:rsidRDefault="006821ED">
      <w:pPr>
        <w:tabs>
          <w:tab w:val="left" w:pos="8222"/>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Pr>
          <w:rFonts w:ascii="Times New Roman" w:hAnsi="Times New Roman"/>
          <w:sz w:val="28"/>
          <w:szCs w:val="28"/>
        </w:rPr>
        <w:lastRenderedPageBreak/>
        <w:t>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Pr>
          <w:rFonts w:ascii="Times New Roman" w:hAnsi="Times New Roman"/>
          <w:sz w:val="28"/>
          <w:szCs w:val="28"/>
        </w:rPr>
        <w:t xml:space="preserve"> образовательной организации учредителем.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аренду недвижимого имущества;</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проведение текущего ремонта объектов недвижимого имущества;</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прочие нормативные затраты на содержание недвижимого имущества.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559" w:name="_Toc31898660"/>
      <w:r>
        <w:t xml:space="preserve">3.2.4. </w:t>
      </w:r>
      <w:bookmarkStart w:id="560" w:name="_Toc410654081"/>
      <w:bookmarkStart w:id="561" w:name="_Toc409691739"/>
      <w:bookmarkStart w:id="562" w:name="_Toc31893503"/>
      <w:r>
        <w:t>Материально-технические условия реализации основной</w:t>
      </w:r>
      <w:bookmarkStart w:id="563" w:name="_Toc410654082"/>
      <w:bookmarkEnd w:id="560"/>
      <w:r>
        <w:t xml:space="preserve"> образовательной программы</w:t>
      </w:r>
      <w:bookmarkEnd w:id="559"/>
      <w:bookmarkEnd w:id="561"/>
      <w:bookmarkEnd w:id="562"/>
      <w:bookmarkEnd w:id="563"/>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777D59" w:rsidRDefault="006821ED">
      <w:pPr>
        <w:spacing w:after="0" w:line="360" w:lineRule="auto"/>
        <w:ind w:firstLine="709"/>
        <w:jc w:val="both"/>
        <w:rPr>
          <w:rFonts w:ascii="Times New Roman" w:hAnsi="Times New Roman"/>
          <w:sz w:val="28"/>
          <w:szCs w:val="28"/>
        </w:rPr>
      </w:pPr>
      <w:proofErr w:type="spellStart"/>
      <w:proofErr w:type="gramStart"/>
      <w:r>
        <w:rPr>
          <w:rFonts w:ascii="Times New Roman" w:hAnsi="Times New Roman"/>
          <w:sz w:val="28"/>
          <w:szCs w:val="28"/>
        </w:rPr>
        <w:t>Критериальными</w:t>
      </w:r>
      <w:proofErr w:type="spellEnd"/>
      <w:r>
        <w:rPr>
          <w:rFonts w:ascii="Times New Roman" w:hAnsi="Times New Roman"/>
          <w:sz w:val="28"/>
          <w:szCs w:val="28"/>
        </w:rPr>
        <w:t xml:space="preserve">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w:t>
      </w:r>
      <w:r>
        <w:rPr>
          <w:rFonts w:ascii="Times New Roman" w:hAnsi="Times New Roman"/>
          <w:sz w:val="28"/>
          <w:szCs w:val="28"/>
        </w:rPr>
        <w:lastRenderedPageBreak/>
        <w:t>учетом местных условий, особенностей реализации основной образовательной программы в образовательной организации.</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лекционные аудитории;</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необходимые для реализации учебной и внеурочной деятельности лаборатории и мастерские;</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лингафонные кабинеты;</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Pr>
          <w:rFonts w:ascii="Times New Roman" w:hAnsi="Times New Roman"/>
          <w:sz w:val="28"/>
          <w:szCs w:val="28"/>
        </w:rPr>
        <w:t>медиатекой</w:t>
      </w:r>
      <w:proofErr w:type="spellEnd"/>
      <w:r>
        <w:rPr>
          <w:rFonts w:ascii="Times New Roman" w:hAnsi="Times New Roman"/>
          <w:sz w:val="28"/>
          <w:szCs w:val="28"/>
        </w:rPr>
        <w:t>;</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актовые и хореографические залы;</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спортивные комплексы, залы, бассейны, стадионы, спортивные площадки, тиры, оснащенные игровым, спортивным оборудованием и инвентарем;</w:t>
      </w:r>
      <w:proofErr w:type="gramEnd"/>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proofErr w:type="spellStart"/>
      <w:r>
        <w:rPr>
          <w:rFonts w:ascii="Times New Roman" w:hAnsi="Times New Roman"/>
          <w:sz w:val="28"/>
          <w:szCs w:val="28"/>
        </w:rPr>
        <w:t>автогородки</w:t>
      </w:r>
      <w:proofErr w:type="spellEnd"/>
      <w:r>
        <w:rPr>
          <w:rFonts w:ascii="Times New Roman" w:hAnsi="Times New Roman"/>
          <w:sz w:val="28"/>
          <w:szCs w:val="28"/>
        </w:rPr>
        <w:t>;</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медицинского персонала;</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гардеробы, санузлы, места личной гигиены;</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участок (территория) с необходимым набором оснащенных зон.</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777D59" w:rsidRDefault="00777D59">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b/>
                <w:bCs/>
                <w:sz w:val="28"/>
                <w:szCs w:val="28"/>
              </w:rPr>
              <w:t>Необходимо/</w:t>
            </w:r>
          </w:p>
          <w:p w:rsidR="00777D59" w:rsidRDefault="006821ED">
            <w:pPr>
              <w:spacing w:after="0" w:line="360" w:lineRule="auto"/>
              <w:rPr>
                <w:rFonts w:ascii="Times New Roman" w:hAnsi="Times New Roman"/>
                <w:sz w:val="28"/>
                <w:szCs w:val="28"/>
              </w:rPr>
            </w:pPr>
            <w:r>
              <w:rPr>
                <w:rFonts w:ascii="Times New Roman" w:hAnsi="Times New Roman"/>
                <w:b/>
                <w:bCs/>
                <w:sz w:val="28"/>
                <w:szCs w:val="28"/>
              </w:rPr>
              <w:t>имеется в наличии</w:t>
            </w:r>
          </w:p>
        </w:tc>
      </w:tr>
      <w:tr w:rsidR="00777D59">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1.2. Учебно-методические материалы:</w:t>
            </w:r>
          </w:p>
          <w:p w:rsidR="00777D59" w:rsidRDefault="006821ED">
            <w:pPr>
              <w:spacing w:after="0" w:line="360" w:lineRule="auto"/>
              <w:rPr>
                <w:rFonts w:ascii="Times New Roman" w:hAnsi="Times New Roman"/>
                <w:sz w:val="28"/>
                <w:szCs w:val="28"/>
              </w:rPr>
            </w:pPr>
            <w:r>
              <w:rPr>
                <w:rFonts w:ascii="Times New Roman" w:hAnsi="Times New Roman"/>
                <w:sz w:val="28"/>
                <w:szCs w:val="28"/>
              </w:rPr>
              <w:t>1.2.1. УМК по предмету …</w:t>
            </w:r>
          </w:p>
          <w:p w:rsidR="00777D59" w:rsidRDefault="006821ED">
            <w:pPr>
              <w:spacing w:after="0" w:line="360" w:lineRule="auto"/>
              <w:rPr>
                <w:rFonts w:ascii="Times New Roman" w:hAnsi="Times New Roman"/>
                <w:sz w:val="28"/>
                <w:szCs w:val="28"/>
              </w:rPr>
            </w:pPr>
            <w:r>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1.2.3. Аудиозаписи, слайды по содержанию учебного предмета: …</w:t>
            </w:r>
          </w:p>
          <w:p w:rsidR="00777D59" w:rsidRDefault="006821ED">
            <w:pPr>
              <w:spacing w:after="0" w:line="360" w:lineRule="auto"/>
              <w:rPr>
                <w:rFonts w:ascii="Times New Roman" w:hAnsi="Times New Roman"/>
                <w:sz w:val="28"/>
                <w:szCs w:val="28"/>
              </w:rPr>
            </w:pPr>
            <w:r>
              <w:rPr>
                <w:rFonts w:ascii="Times New Roman" w:hAnsi="Times New Roman"/>
                <w:sz w:val="28"/>
                <w:szCs w:val="28"/>
              </w:rPr>
              <w:t>1.2.4. ТСО, компьютерные, информационно-</w:t>
            </w:r>
            <w:r>
              <w:rPr>
                <w:rFonts w:ascii="Times New Roman" w:hAnsi="Times New Roman"/>
                <w:sz w:val="28"/>
                <w:szCs w:val="28"/>
              </w:rPr>
              <w:lastRenderedPageBreak/>
              <w:t>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 xml:space="preserve">3. Компоненты оснащения </w:t>
            </w:r>
          </w:p>
          <w:p w:rsidR="00777D59" w:rsidRDefault="006821ED">
            <w:pPr>
              <w:spacing w:after="0" w:line="360" w:lineRule="auto"/>
              <w:rPr>
                <w:rFonts w:ascii="Times New Roman" w:hAnsi="Times New Roman"/>
                <w:sz w:val="28"/>
                <w:szCs w:val="28"/>
              </w:rPr>
            </w:pPr>
            <w:r>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bl>
    <w:p w:rsidR="00777D59" w:rsidRDefault="00777D59">
      <w:pPr>
        <w:spacing w:after="0" w:line="360" w:lineRule="auto"/>
        <w:ind w:firstLine="709"/>
        <w:jc w:val="both"/>
        <w:rPr>
          <w:rFonts w:ascii="Times New Roman" w:hAnsi="Times New Roman"/>
          <w:sz w:val="28"/>
          <w:szCs w:val="28"/>
        </w:rPr>
      </w:pP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Необходимо также на основе </w:t>
      </w:r>
      <w:proofErr w:type="spellStart"/>
      <w:r>
        <w:rPr>
          <w:rFonts w:ascii="Times New Roman" w:hAnsi="Times New Roman"/>
          <w:sz w:val="28"/>
          <w:szCs w:val="28"/>
        </w:rPr>
        <w:t>СанПИН</w:t>
      </w:r>
      <w:proofErr w:type="spellEnd"/>
      <w:r>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w:t>
      </w:r>
      <w:r>
        <w:rPr>
          <w:rFonts w:ascii="Times New Roman" w:hAnsi="Times New Roman"/>
          <w:sz w:val="28"/>
          <w:szCs w:val="28"/>
        </w:rPr>
        <w:lastRenderedPageBreak/>
        <w:t>безопасной и комфортной организации всех видов учебной и</w:t>
      </w:r>
      <w:proofErr w:type="gramEnd"/>
      <w:r>
        <w:rPr>
          <w:rFonts w:ascii="Times New Roman" w:hAnsi="Times New Roman"/>
          <w:sz w:val="28"/>
          <w:szCs w:val="28"/>
        </w:rPr>
        <w:t xml:space="preserve"> внеурочной деятельности для всех участников образовательного процесса.</w:t>
      </w: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564" w:name="_Toc410654083"/>
      <w:bookmarkStart w:id="565" w:name="_Toc409691740"/>
      <w:bookmarkStart w:id="566" w:name="_Toc31893504"/>
      <w:bookmarkStart w:id="567" w:name="_Toc31898661"/>
      <w:r>
        <w:t>3.2.5. Информационно-методические условия реализации основной</w:t>
      </w:r>
      <w:bookmarkStart w:id="568" w:name="_Toc410654084"/>
      <w:bookmarkEnd w:id="564"/>
      <w:r>
        <w:t xml:space="preserve"> образовательной программы основного общего образования</w:t>
      </w:r>
      <w:bookmarkEnd w:id="565"/>
      <w:bookmarkEnd w:id="566"/>
      <w:bookmarkEnd w:id="567"/>
      <w:bookmarkEnd w:id="568"/>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Cs/>
          <w:sz w:val="28"/>
          <w:szCs w:val="28"/>
        </w:rPr>
        <w:t xml:space="preserve">Под </w:t>
      </w:r>
      <w:r>
        <w:rPr>
          <w:rFonts w:ascii="Times New Roman" w:hAnsi="Times New Roman"/>
          <w:b/>
          <w:bCs/>
          <w:sz w:val="28"/>
          <w:szCs w:val="28"/>
        </w:rPr>
        <w:t xml:space="preserve">информационно-образовательной средой </w:t>
      </w:r>
      <w:r>
        <w:rPr>
          <w:rFonts w:ascii="Times New Roman" w:hAnsi="Times New Roman"/>
          <w:bCs/>
          <w:sz w:val="28"/>
          <w:szCs w:val="28"/>
        </w:rPr>
        <w:t>(ИОС)</w:t>
      </w:r>
      <w:r>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Cs/>
          <w:iCs/>
          <w:sz w:val="28"/>
          <w:szCs w:val="28"/>
        </w:rPr>
        <w:t>Создаваемая</w:t>
      </w:r>
      <w:proofErr w:type="gramEnd"/>
      <w:r>
        <w:rPr>
          <w:rFonts w:ascii="Times New Roman" w:hAnsi="Times New Roman"/>
          <w:bCs/>
          <w:iCs/>
          <w:sz w:val="28"/>
          <w:szCs w:val="28"/>
        </w:rPr>
        <w:t xml:space="preserve"> в образовательной организации ИОС строится в соответствии со следующей иерархией:</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страны;</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региона;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образовательной организации;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предметная информационно-образовательная среда;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УМК;</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компонентов УМК;</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элементов УМК.</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Основными элементами ИОС являются: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в виде печатной продукции;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на сменных оптических носителях;</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информационно-образовательные ресурсы сети Интернет;</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вычислительная и информационно-телекоммуникационная инфраструктура;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Необходимое для использования ИКТ оборудование</w:t>
      </w:r>
      <w:r>
        <w:rPr>
          <w:rFonts w:ascii="Times New Roman" w:hAnsi="Times New Roman"/>
          <w:sz w:val="28"/>
          <w:szCs w:val="28"/>
        </w:rPr>
        <w:t>  отвечает современным требованиям и обеспечивает использование ИКТ:</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учебной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во внеурочной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исследовательской и проектной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при измерении, контроле и оценке результатов образования;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Учебно-методическое и информационное оснащение образовательного процесса</w:t>
      </w:r>
      <w:r>
        <w:rPr>
          <w:rFonts w:ascii="Times New Roman" w:hAnsi="Times New Roman"/>
          <w:sz w:val="28"/>
          <w:szCs w:val="28"/>
        </w:rPr>
        <w:t xml:space="preserve"> обеспечивает возможность:</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записи и обработки изображения (включая микроскопические, телескопические и спутниковые изображения) и звука при фиксации явлений </w:t>
      </w:r>
      <w:r>
        <w:rPr>
          <w:rFonts w:ascii="Times New Roman" w:hAnsi="Times New Roman"/>
          <w:sz w:val="28"/>
          <w:szCs w:val="28"/>
        </w:rPr>
        <w:lastRenderedPageBreak/>
        <w:t>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Pr>
          <w:rFonts w:ascii="Times New Roman" w:hAnsi="Times New Roman"/>
          <w:sz w:val="28"/>
          <w:szCs w:val="28"/>
        </w:rPr>
        <w:t>видеосообщений</w:t>
      </w:r>
      <w:proofErr w:type="spellEnd"/>
      <w:r>
        <w:rPr>
          <w:rFonts w:ascii="Times New Roman" w:hAnsi="Times New Roman"/>
          <w:sz w:val="28"/>
          <w:szCs w:val="28"/>
        </w:rPr>
        <w:t>;</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выступления с аудио-, виде</w:t>
      </w:r>
      <w:proofErr w:type="gramStart"/>
      <w:r>
        <w:rPr>
          <w:rFonts w:ascii="Times New Roman" w:hAnsi="Times New Roman"/>
          <w:sz w:val="28"/>
          <w:szCs w:val="28"/>
        </w:rPr>
        <w:t>о-</w:t>
      </w:r>
      <w:proofErr w:type="gramEnd"/>
      <w:r>
        <w:rPr>
          <w:rFonts w:ascii="Times New Roman" w:hAnsi="Times New Roman"/>
          <w:sz w:val="28"/>
          <w:szCs w:val="28"/>
        </w:rPr>
        <w:t xml:space="preserve"> и графическим экранным сопровождением;</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вывода информации на бумагу и т. п. и в трехмерную материальную среду (печать);</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Pr>
          <w:rFonts w:ascii="Times New Roman" w:hAnsi="Times New Roman"/>
          <w:sz w:val="28"/>
          <w:szCs w:val="28"/>
        </w:rPr>
        <w:t>гипермедиасообщений</w:t>
      </w:r>
      <w:proofErr w:type="spellEnd"/>
      <w:r>
        <w:rPr>
          <w:rFonts w:ascii="Times New Roman" w:hAnsi="Times New Roman"/>
          <w:sz w:val="28"/>
          <w:szCs w:val="28"/>
        </w:rPr>
        <w:t xml:space="preserve"> в информационной среде образовательной организации;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поиска и получения информации;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вещания (</w:t>
      </w:r>
      <w:proofErr w:type="spellStart"/>
      <w:r>
        <w:rPr>
          <w:rFonts w:ascii="Times New Roman" w:hAnsi="Times New Roman"/>
          <w:sz w:val="28"/>
          <w:szCs w:val="28"/>
        </w:rPr>
        <w:t>подкастинга</w:t>
      </w:r>
      <w:proofErr w:type="spellEnd"/>
      <w:r>
        <w:rPr>
          <w:rFonts w:ascii="Times New Roman" w:hAnsi="Times New Roman"/>
          <w:sz w:val="28"/>
          <w:szCs w:val="28"/>
        </w:rPr>
        <w:t>), использования носимых аудио-, видеоустрой</w:t>
      </w:r>
      <w:proofErr w:type="gramStart"/>
      <w:r>
        <w:rPr>
          <w:rFonts w:ascii="Times New Roman" w:hAnsi="Times New Roman"/>
          <w:sz w:val="28"/>
          <w:szCs w:val="28"/>
        </w:rPr>
        <w:t>ств дл</w:t>
      </w:r>
      <w:proofErr w:type="gramEnd"/>
      <w:r>
        <w:rPr>
          <w:rFonts w:ascii="Times New Roman" w:hAnsi="Times New Roman"/>
          <w:sz w:val="28"/>
          <w:szCs w:val="28"/>
        </w:rPr>
        <w:t>я учебной деятельности на уроке и вне урока;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Pr>
          <w:rFonts w:ascii="Times New Roman" w:hAnsi="Times New Roman"/>
          <w:sz w:val="28"/>
          <w:szCs w:val="28"/>
        </w:rPr>
        <w:t>естественно-научных</w:t>
      </w:r>
      <w:proofErr w:type="gramEnd"/>
      <w:r>
        <w:rPr>
          <w:rFonts w:ascii="Times New Roman" w:hAnsi="Times New Roman"/>
          <w:sz w:val="28"/>
          <w:szCs w:val="28"/>
        </w:rPr>
        <w:t xml:space="preserve"> объектов и явлений;</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художественного творчества с использованием ручных, электрических и </w:t>
      </w:r>
      <w:proofErr w:type="gramStart"/>
      <w:r>
        <w:rPr>
          <w:rFonts w:ascii="Times New Roman" w:hAnsi="Times New Roman"/>
          <w:sz w:val="28"/>
          <w:szCs w:val="28"/>
        </w:rPr>
        <w:t>ИКТ-инструментов</w:t>
      </w:r>
      <w:proofErr w:type="gramEnd"/>
      <w:r>
        <w:rPr>
          <w:rFonts w:ascii="Times New Roman" w:hAnsi="Times New Roman"/>
          <w:sz w:val="28"/>
          <w:szCs w:val="28"/>
        </w:rPr>
        <w:t>, реализации художественно-оформительских и издательских проектов, натурной и рисованной мультипликации;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проектирования и организации индивидуальной и групповой деятельности, организации своего времени с использованием ИКТ; </w:t>
      </w:r>
      <w:r>
        <w:rPr>
          <w:rFonts w:ascii="Times New Roman" w:hAnsi="Times New Roman"/>
          <w:sz w:val="28"/>
          <w:szCs w:val="28"/>
        </w:rPr>
        <w:lastRenderedPageBreak/>
        <w:t>планирования учебного процесса, фиксирования его реализации в целом и отдельных этапов (выступлений, дискуссий, экспериментов);</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Pr>
          <w:rFonts w:ascii="Times New Roman" w:hAnsi="Times New Roman"/>
          <w:sz w:val="28"/>
          <w:szCs w:val="28"/>
        </w:rPr>
        <w:t>медиаресурсов</w:t>
      </w:r>
      <w:proofErr w:type="spellEnd"/>
      <w:r>
        <w:rPr>
          <w:rFonts w:ascii="Times New Roman" w:hAnsi="Times New Roman"/>
          <w:sz w:val="28"/>
          <w:szCs w:val="28"/>
        </w:rPr>
        <w:t xml:space="preserve"> на электронных носителях, множительной технике для тиражирования учебных и методических </w:t>
      </w:r>
      <w:proofErr w:type="spellStart"/>
      <w:r>
        <w:rPr>
          <w:rFonts w:ascii="Times New Roman" w:hAnsi="Times New Roman"/>
          <w:sz w:val="28"/>
          <w:szCs w:val="28"/>
        </w:rPr>
        <w:t>тексто</w:t>
      </w:r>
      <w:proofErr w:type="spellEnd"/>
      <w:r>
        <w:rPr>
          <w:rFonts w:ascii="Times New Roman" w:hAnsi="Times New Roman"/>
          <w:sz w:val="28"/>
          <w:szCs w:val="28"/>
        </w:rPr>
        <w:t>-графических и аудио-, видеоматериалов, результатов творческой, научно-исследовательской и проектной деятельности обучающихся;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проведения массовых мероприятий, собраний, представлений; досуга и </w:t>
      </w:r>
      <w:proofErr w:type="gramStart"/>
      <w:r>
        <w:rPr>
          <w:rFonts w:ascii="Times New Roman" w:hAnsi="Times New Roman"/>
          <w:sz w:val="28"/>
          <w:szCs w:val="28"/>
        </w:rPr>
        <w:t>общения</w:t>
      </w:r>
      <w:proofErr w:type="gramEnd"/>
      <w:r>
        <w:rPr>
          <w:rFonts w:ascii="Times New Roman" w:hAnsi="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выпуска школьных печатных изданий, работы школьного телевидения.</w:t>
      </w:r>
    </w:p>
    <w:p w:rsidR="00777D59" w:rsidRDefault="006821ED">
      <w:pPr>
        <w:pStyle w:val="a8"/>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Все указанные виды деятельности обеспечиваются расходными материалами.</w:t>
      </w:r>
    </w:p>
    <w:p w:rsidR="00777D59" w:rsidRDefault="006821ED">
      <w:pPr>
        <w:spacing w:after="0" w:line="360" w:lineRule="auto"/>
        <w:ind w:firstLine="709"/>
        <w:jc w:val="center"/>
        <w:rPr>
          <w:rFonts w:ascii="Times New Roman" w:hAnsi="Times New Roman"/>
          <w:b/>
          <w:bCs/>
          <w:sz w:val="28"/>
          <w:szCs w:val="28"/>
        </w:rPr>
      </w:pPr>
      <w:r>
        <w:rPr>
          <w:rFonts w:ascii="Times New Roman" w:hAnsi="Times New Roman"/>
          <w:b/>
          <w:bCs/>
          <w:sz w:val="28"/>
          <w:szCs w:val="28"/>
        </w:rPr>
        <w:t>Создание в образовательной организации информационно-</w:t>
      </w:r>
    </w:p>
    <w:p w:rsidR="00777D59" w:rsidRDefault="006821ED">
      <w:pPr>
        <w:spacing w:after="0" w:line="360" w:lineRule="auto"/>
        <w:ind w:firstLine="709"/>
        <w:jc w:val="center"/>
        <w:rPr>
          <w:rFonts w:ascii="Times New Roman" w:hAnsi="Times New Roman"/>
          <w:sz w:val="28"/>
          <w:szCs w:val="28"/>
        </w:rPr>
      </w:pPr>
      <w:r>
        <w:rPr>
          <w:rFonts w:ascii="Times New Roman" w:hAnsi="Times New Roman"/>
          <w:b/>
          <w:bCs/>
          <w:sz w:val="28"/>
          <w:szCs w:val="28"/>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jc w:val="center"/>
              <w:rPr>
                <w:rFonts w:ascii="Times New Roman" w:hAnsi="Times New Roman"/>
                <w:b/>
                <w:bCs/>
                <w:sz w:val="28"/>
                <w:szCs w:val="28"/>
              </w:rPr>
            </w:pPr>
            <w:r>
              <w:rPr>
                <w:rFonts w:ascii="Times New Roman" w:hAnsi="Times New Roman"/>
                <w:b/>
                <w:bCs/>
                <w:sz w:val="28"/>
                <w:szCs w:val="28"/>
              </w:rPr>
              <w:t xml:space="preserve">№ </w:t>
            </w:r>
          </w:p>
          <w:p w:rsidR="00777D59" w:rsidRDefault="006821ED">
            <w:pPr>
              <w:spacing w:after="0" w:line="288" w:lineRule="auto"/>
              <w:jc w:val="center"/>
              <w:rPr>
                <w:rFonts w:ascii="Times New Roman" w:hAnsi="Times New Roman"/>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b/>
                <w:bCs/>
                <w:sz w:val="28"/>
                <w:szCs w:val="28"/>
              </w:rPr>
              <w:t xml:space="preserve">Необходимое количество </w:t>
            </w:r>
            <w:proofErr w:type="gramStart"/>
            <w:r>
              <w:rPr>
                <w:rFonts w:ascii="Times New Roman" w:hAnsi="Times New Roman"/>
                <w:b/>
                <w:bCs/>
                <w:sz w:val="28"/>
                <w:szCs w:val="28"/>
              </w:rPr>
              <w:t>средств</w:t>
            </w:r>
            <w:proofErr w:type="gramEnd"/>
            <w:r>
              <w:rPr>
                <w:rFonts w:ascii="Times New Roman" w:hAnsi="Times New Roman"/>
                <w:b/>
                <w:bCs/>
                <w:sz w:val="28"/>
                <w:szCs w:val="28"/>
              </w:rPr>
              <w:t>/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b/>
                <w:bCs/>
                <w:sz w:val="28"/>
                <w:szCs w:val="28"/>
              </w:rPr>
              <w:t>Сроки создания условий в соответствии с требованиями ФГОС</w:t>
            </w: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lastRenderedPageBreak/>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bl>
    <w:p w:rsidR="00777D59" w:rsidRDefault="00777D59">
      <w:pPr>
        <w:spacing w:after="0" w:line="360" w:lineRule="auto"/>
        <w:ind w:firstLine="709"/>
        <w:jc w:val="both"/>
        <w:rPr>
          <w:rFonts w:ascii="Times New Roman" w:hAnsi="Times New Roman"/>
          <w:b/>
          <w:bCs/>
          <w:sz w:val="28"/>
          <w:szCs w:val="28"/>
        </w:rPr>
      </w:pP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Cs/>
          <w:sz w:val="28"/>
          <w:szCs w:val="28"/>
        </w:rPr>
        <w:t>Технические средства:</w:t>
      </w:r>
      <w:r>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Cs/>
          <w:sz w:val="28"/>
          <w:szCs w:val="28"/>
        </w:rPr>
        <w:t>Программные инструменты:</w:t>
      </w:r>
      <w:r>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Pr>
          <w:rFonts w:ascii="Times New Roman" w:hAnsi="Times New Roman"/>
          <w:sz w:val="28"/>
          <w:szCs w:val="28"/>
        </w:rPr>
        <w:t xml:space="preserve"> редактор видео; редактор звука; ГИС; редактор представления </w:t>
      </w:r>
      <w:proofErr w:type="spellStart"/>
      <w:r>
        <w:rPr>
          <w:rFonts w:ascii="Times New Roman" w:hAnsi="Times New Roman"/>
          <w:sz w:val="28"/>
          <w:szCs w:val="28"/>
        </w:rPr>
        <w:t>временнóй</w:t>
      </w:r>
      <w:proofErr w:type="spellEnd"/>
      <w:r>
        <w:rPr>
          <w:rFonts w:ascii="Times New Roman" w:hAnsi="Times New Roman"/>
          <w:sz w:val="28"/>
          <w:szCs w:val="28"/>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proofErr w:type="spellStart"/>
      <w:r>
        <w:rPr>
          <w:rFonts w:ascii="Times New Roman" w:hAnsi="Times New Roman"/>
          <w:sz w:val="28"/>
          <w:szCs w:val="28"/>
        </w:rPr>
        <w:t>лайн</w:t>
      </w:r>
      <w:proofErr w:type="spellEnd"/>
      <w:r>
        <w:rPr>
          <w:rFonts w:ascii="Times New Roman" w:hAnsi="Times New Roman"/>
          <w:sz w:val="28"/>
          <w:szCs w:val="28"/>
        </w:rPr>
        <w:t xml:space="preserve"> и оф-</w:t>
      </w:r>
      <w:proofErr w:type="spellStart"/>
      <w:r>
        <w:rPr>
          <w:rFonts w:ascii="Times New Roman" w:hAnsi="Times New Roman"/>
          <w:sz w:val="28"/>
          <w:szCs w:val="28"/>
        </w:rPr>
        <w:t>лайн</w:t>
      </w:r>
      <w:proofErr w:type="spellEnd"/>
      <w:r>
        <w:rPr>
          <w:rFonts w:ascii="Times New Roman" w:hAnsi="Times New Roman"/>
          <w:sz w:val="28"/>
          <w:szCs w:val="28"/>
        </w:rPr>
        <w:t xml:space="preserve"> сетевого взаимодействия; среда для </w:t>
      </w:r>
      <w:proofErr w:type="gramStart"/>
      <w:r>
        <w:rPr>
          <w:rFonts w:ascii="Times New Roman" w:hAnsi="Times New Roman"/>
          <w:sz w:val="28"/>
          <w:szCs w:val="28"/>
        </w:rPr>
        <w:t>интернет-публикаций</w:t>
      </w:r>
      <w:proofErr w:type="gramEnd"/>
      <w:r>
        <w:rPr>
          <w:rFonts w:ascii="Times New Roman" w:hAnsi="Times New Roman"/>
          <w:sz w:val="28"/>
          <w:szCs w:val="28"/>
        </w:rPr>
        <w:t>; редактор интернет-сайтов; редактор для совместного удаленного редактирования сообщений.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Обеспечение технической, методической и организационной поддержки: </w:t>
      </w:r>
      <w:r>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Pr>
          <w:rFonts w:ascii="Times New Roman" w:hAnsi="Times New Roman"/>
          <w:sz w:val="28"/>
          <w:szCs w:val="28"/>
        </w:rPr>
        <w:t>ИКТ-компетентности</w:t>
      </w:r>
      <w:proofErr w:type="gramEnd"/>
      <w:r>
        <w:rPr>
          <w:rFonts w:ascii="Times New Roman" w:hAnsi="Times New Roman"/>
          <w:sz w:val="28"/>
          <w:szCs w:val="28"/>
        </w:rPr>
        <w:t xml:space="preserve"> работников образовательной организации (индивидуальных программ для каждого работника).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lastRenderedPageBreak/>
        <w:t>Отображение образовательного процесса в информационной среде: </w:t>
      </w:r>
      <w:r>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Компоненты на бумажных носителях: </w:t>
      </w:r>
      <w:r>
        <w:rPr>
          <w:rFonts w:ascii="Times New Roman" w:hAnsi="Times New Roman"/>
          <w:sz w:val="28"/>
          <w:szCs w:val="28"/>
        </w:rPr>
        <w:t>учебники (органайзеры); рабочие тетради (тетради-тренажеры).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Компоненты на CD и DVD: </w:t>
      </w:r>
      <w:r>
        <w:rPr>
          <w:rFonts w:ascii="Times New Roman" w:hAnsi="Times New Roman"/>
          <w:sz w:val="28"/>
          <w:szCs w:val="28"/>
        </w:rPr>
        <w:t>электронные приложения к учебникам; электронные наглядные пособия; электронные тренажеры; электронные практикумы.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777D59" w:rsidRDefault="00777D59">
      <w:pPr>
        <w:pStyle w:val="3"/>
        <w:spacing w:before="0" w:beforeAutospacing="0" w:after="0" w:afterAutospacing="0" w:line="360" w:lineRule="auto"/>
        <w:ind w:firstLine="709"/>
        <w:jc w:val="center"/>
        <w:rPr>
          <w:szCs w:val="28"/>
        </w:rPr>
      </w:pPr>
      <w:bookmarkStart w:id="569" w:name="_Toc406059072"/>
      <w:bookmarkStart w:id="570" w:name="_Toc409691741"/>
      <w:bookmarkStart w:id="571" w:name="_Toc410654085"/>
    </w:p>
    <w:p w:rsidR="00777D59" w:rsidRDefault="006821ED">
      <w:pPr>
        <w:pStyle w:val="3"/>
        <w:ind w:left="1134"/>
      </w:pPr>
      <w:bookmarkStart w:id="572" w:name="_Toc31893505"/>
      <w:bookmarkStart w:id="573" w:name="_Toc31898662"/>
      <w:r>
        <w:t>3.2.6. Механизмы достижения целевых ориентиров в системе условий</w:t>
      </w:r>
      <w:bookmarkEnd w:id="569"/>
      <w:bookmarkEnd w:id="570"/>
      <w:bookmarkEnd w:id="571"/>
      <w:bookmarkEnd w:id="572"/>
      <w:bookmarkEnd w:id="573"/>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777D59" w:rsidRDefault="006821ED" w:rsidP="006821ED">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соответствуют требованиям ФГОС ООО;</w:t>
      </w:r>
    </w:p>
    <w:p w:rsidR="00777D59" w:rsidRDefault="006821ED" w:rsidP="006821ED">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777D59" w:rsidRDefault="006821ED" w:rsidP="006821ED">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777D59" w:rsidRDefault="006821ED" w:rsidP="006821ED">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механизмы достижения целевых ориентиров в системе условий;</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сетевой график (дорожную карту) по формированию необходимой системы условий;</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систему оценки условий.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установление степени их соответствия требованиям ФГОС, а также целям и задачам основной образовательной программы образовательной </w:t>
      </w:r>
      <w:r>
        <w:rPr>
          <w:rFonts w:ascii="Times New Roman" w:hAnsi="Times New Roman"/>
          <w:sz w:val="28"/>
          <w:szCs w:val="28"/>
        </w:rPr>
        <w:lastRenderedPageBreak/>
        <w:t>организации, сформированным с учетом потребностей всех участников образовательного процесса;</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сетевого графика (дорожной карты) создания необходимой системы условий;</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777D59" w:rsidRDefault="00777D59">
      <w:pPr>
        <w:pStyle w:val="3"/>
        <w:spacing w:before="0" w:beforeAutospacing="0" w:after="0" w:afterAutospacing="0" w:line="360" w:lineRule="auto"/>
        <w:ind w:firstLine="709"/>
        <w:jc w:val="center"/>
        <w:rPr>
          <w:szCs w:val="28"/>
        </w:rPr>
      </w:pPr>
      <w:bookmarkStart w:id="574" w:name="_Toc410654086"/>
      <w:bookmarkStart w:id="575" w:name="_Toc406059073"/>
      <w:bookmarkStart w:id="576" w:name="_Toc409691742"/>
    </w:p>
    <w:p w:rsidR="00777D59" w:rsidRDefault="006821ED">
      <w:pPr>
        <w:pStyle w:val="3"/>
        <w:ind w:left="1134"/>
      </w:pPr>
      <w:bookmarkStart w:id="577" w:name="_Toc31893506"/>
      <w:bookmarkStart w:id="578" w:name="_Toc31898663"/>
      <w:r>
        <w:t>3.2.7. Сетевой график (дорожная карта) по формированию необходимой</w:t>
      </w:r>
      <w:bookmarkStart w:id="579" w:name="_Toc410654087"/>
      <w:bookmarkEnd w:id="574"/>
      <w:r>
        <w:t xml:space="preserve"> системы условий</w:t>
      </w:r>
      <w:bookmarkEnd w:id="575"/>
      <w:bookmarkEnd w:id="576"/>
      <w:bookmarkEnd w:id="577"/>
      <w:bookmarkEnd w:id="578"/>
      <w:bookmarkEnd w:id="57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777D59">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Сроки реализации</w:t>
            </w:r>
          </w:p>
        </w:tc>
      </w:tr>
      <w:tr w:rsidR="00777D59">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w:t>
            </w:r>
            <w:r>
              <w:rPr>
                <w:rFonts w:ascii="Times New Roman" w:eastAsia="MS Mincho" w:hAnsi="Times New Roman"/>
                <w:sz w:val="28"/>
                <w:szCs w:val="28"/>
                <w:lang w:eastAsia="ru-RU"/>
              </w:rPr>
              <w:t> </w:t>
            </w:r>
            <w:r>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 xml:space="preserve">1. Наличие решения органа </w:t>
            </w:r>
            <w:proofErr w:type="spellStart"/>
            <w:r>
              <w:rPr>
                <w:rFonts w:ascii="Times New Roman" w:eastAsia="MS Mincho" w:hAnsi="Times New Roman"/>
                <w:sz w:val="28"/>
                <w:szCs w:val="28"/>
                <w:lang w:eastAsia="ru-RU"/>
              </w:rPr>
              <w:t>государственно­общественного</w:t>
            </w:r>
            <w:proofErr w:type="spellEnd"/>
            <w:r>
              <w:rPr>
                <w:rFonts w:ascii="Times New Roman" w:eastAsia="MS Mincho" w:hAnsi="Times New Roman"/>
                <w:sz w:val="28"/>
                <w:szCs w:val="28"/>
                <w:lang w:eastAsia="ru-RU"/>
              </w:rPr>
              <w:t xml:space="preserve">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3. Обеспечение соответствия нормативной базы школы требованиям ФГОС ООО (цели </w:t>
            </w:r>
            <w:r>
              <w:rPr>
                <w:rFonts w:ascii="Times New Roman" w:eastAsia="MS Mincho" w:hAnsi="Times New Roman"/>
                <w:sz w:val="28"/>
                <w:szCs w:val="28"/>
                <w:lang w:eastAsia="ru-RU"/>
              </w:rPr>
              <w:lastRenderedPageBreak/>
              <w:t>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Разработка на основе примерной основной образовательной </w:t>
            </w:r>
            <w:proofErr w:type="gramStart"/>
            <w:r>
              <w:rPr>
                <w:rFonts w:ascii="Times New Roman" w:eastAsia="MS Mincho" w:hAnsi="Times New Roman"/>
                <w:sz w:val="28"/>
                <w:szCs w:val="28"/>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w:t>
            </w:r>
            <w:proofErr w:type="spellStart"/>
            <w:r>
              <w:rPr>
                <w:rFonts w:ascii="Times New Roman" w:eastAsia="MS Mincho" w:hAnsi="Times New Roman"/>
                <w:sz w:val="28"/>
                <w:szCs w:val="28"/>
                <w:lang w:eastAsia="ru-RU"/>
              </w:rPr>
              <w:t>тарифно­квалификационными</w:t>
            </w:r>
            <w:proofErr w:type="spellEnd"/>
            <w:r>
              <w:rPr>
                <w:rFonts w:ascii="Times New Roman" w:eastAsia="MS Mincho" w:hAnsi="Times New Roman"/>
                <w:sz w:val="28"/>
                <w:szCs w:val="28"/>
                <w:lang w:eastAsia="ru-RU"/>
              </w:rPr>
              <w:t xml:space="preserve">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7.</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7D59" w:rsidRDefault="006821ED">
            <w:pPr>
              <w:snapToGrid w:val="0"/>
              <w:spacing w:after="0" w:line="288" w:lineRule="auto"/>
              <w:ind w:firstLine="52"/>
              <w:rPr>
                <w:rFonts w:ascii="Times New Roman" w:eastAsia="MS Mincho" w:hAnsi="Times New Roman"/>
                <w:strike/>
                <w:sz w:val="28"/>
                <w:szCs w:val="28"/>
                <w:lang w:eastAsia="ru-RU"/>
              </w:rPr>
            </w:pPr>
            <w:r>
              <w:rPr>
                <w:rFonts w:ascii="Times New Roman" w:hAnsi="Times New Roman"/>
                <w:sz w:val="28"/>
                <w:szCs w:val="28"/>
              </w:rPr>
              <w:t>8.</w:t>
            </w:r>
            <w:r>
              <w:rPr>
                <w:rFonts w:ascii="Times New Roman" w:hAnsi="Times New Roman"/>
                <w:sz w:val="28"/>
                <w:szCs w:val="28"/>
              </w:rPr>
              <w:t> </w:t>
            </w:r>
            <w:r>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w:t>
            </w:r>
            <w:r>
              <w:rPr>
                <w:rFonts w:ascii="Times New Roman" w:eastAsia="MS Mincho" w:hAnsi="Times New Roman"/>
                <w:sz w:val="28"/>
                <w:szCs w:val="28"/>
                <w:lang w:eastAsia="ru-RU"/>
              </w:rPr>
              <w:lastRenderedPageBreak/>
              <w:t xml:space="preserve">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9.</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Доработка:</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образовательных программ (индивидуальных и</w:t>
            </w:r>
            <w:r>
              <w:rPr>
                <w:rFonts w:ascii="Times New Roman" w:eastAsia="MS Mincho" w:hAnsi="Times New Roman"/>
                <w:sz w:val="28"/>
                <w:szCs w:val="28"/>
                <w:lang w:eastAsia="ru-RU"/>
              </w:rPr>
              <w:t> </w:t>
            </w:r>
            <w:r>
              <w:rPr>
                <w:rFonts w:ascii="Times New Roman" w:eastAsia="MS Mincho" w:hAnsi="Times New Roman"/>
                <w:sz w:val="28"/>
                <w:szCs w:val="28"/>
                <w:lang w:eastAsia="ru-RU"/>
              </w:rPr>
              <w:t>др.);</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учебного плана;</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рабочих программ учебных предметов, курсов, дисциплин, модулей;</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годового календарного учебного графика;</w:t>
            </w:r>
          </w:p>
          <w:p w:rsidR="00777D59" w:rsidRDefault="006821ED">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положений о внеурочной деятельности обучающихся;</w:t>
            </w:r>
          </w:p>
          <w:p w:rsidR="00777D59" w:rsidRDefault="006821ED">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xml:space="preserve"> положения об организации текущей и итоговой оценки достижения </w:t>
            </w:r>
            <w:proofErr w:type="gramStart"/>
            <w:r>
              <w:rPr>
                <w:rFonts w:ascii="Times New Roman" w:eastAsia="Times New Roman" w:hAnsi="Times New Roman"/>
                <w:sz w:val="28"/>
                <w:szCs w:val="28"/>
                <w:lang w:eastAsia="ru-RU"/>
              </w:rPr>
              <w:t>обучающимися</w:t>
            </w:r>
            <w:proofErr w:type="gramEnd"/>
            <w:r>
              <w:rPr>
                <w:rFonts w:ascii="Times New Roman" w:eastAsia="Times New Roman" w:hAnsi="Times New Roman"/>
                <w:sz w:val="28"/>
                <w:szCs w:val="28"/>
                <w:lang w:eastAsia="ru-RU"/>
              </w:rPr>
              <w:t xml:space="preserve"> планируемых результатов освоения основной образовательной программы;</w:t>
            </w:r>
          </w:p>
          <w:p w:rsidR="00777D59" w:rsidRDefault="006821ED">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xml:space="preserve"> положения об организации домашней работы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Корректировка локальных актов, регламентирующих установление заработной платы работников образовательной организации, в том </w:t>
            </w:r>
            <w:r>
              <w:rPr>
                <w:rFonts w:ascii="Times New Roman" w:eastAsia="MS Mincho" w:hAnsi="Times New Roman"/>
                <w:sz w:val="28"/>
                <w:szCs w:val="28"/>
                <w:lang w:eastAsia="ru-RU"/>
              </w:rPr>
              <w:lastRenderedPageBreak/>
              <w:t>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777D59" w:rsidRDefault="00777D59">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III.</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координации взаимодействия участников образовательных отношений по  организации введения ФГОС ООО</w:t>
            </w:r>
          </w:p>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Привлечение органов </w:t>
            </w:r>
            <w:proofErr w:type="spellStart"/>
            <w:r>
              <w:rPr>
                <w:rFonts w:ascii="Times New Roman" w:eastAsia="MS Mincho" w:hAnsi="Times New Roman"/>
                <w:sz w:val="28"/>
                <w:szCs w:val="28"/>
                <w:lang w:eastAsia="ru-RU"/>
              </w:rPr>
              <w:t>государственно­общественного</w:t>
            </w:r>
            <w:proofErr w:type="spellEnd"/>
            <w:r>
              <w:rPr>
                <w:rFonts w:ascii="Times New Roman" w:eastAsia="MS Mincho" w:hAnsi="Times New Roman"/>
                <w:sz w:val="28"/>
                <w:szCs w:val="28"/>
                <w:lang w:eastAsia="ru-RU"/>
              </w:rPr>
              <w:t xml:space="preserve"> управления образовательной организацией к проектированию основной образовательной программы основного общего </w:t>
            </w:r>
            <w:r>
              <w:rPr>
                <w:rFonts w:ascii="Times New Roman" w:eastAsia="MS Mincho" w:hAnsi="Times New Roman"/>
                <w:sz w:val="28"/>
                <w:szCs w:val="28"/>
                <w:lang w:eastAsia="ru-RU"/>
              </w:rPr>
              <w:lastRenderedPageBreak/>
              <w:t>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IV.</w:t>
            </w:r>
            <w:r>
              <w:rPr>
                <w:rFonts w:ascii="Times New Roman" w:eastAsia="MS Mincho" w:hAnsi="Times New Roman"/>
                <w:sz w:val="28"/>
                <w:szCs w:val="28"/>
                <w:lang w:eastAsia="ru-RU"/>
              </w:rPr>
              <w:t> </w:t>
            </w:r>
            <w:r>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Создание (корректировка) </w:t>
            </w:r>
            <w:proofErr w:type="spellStart"/>
            <w:r>
              <w:rPr>
                <w:rFonts w:ascii="Times New Roman" w:eastAsia="MS Mincho" w:hAnsi="Times New Roman"/>
                <w:sz w:val="28"/>
                <w:szCs w:val="28"/>
                <w:lang w:eastAsia="ru-RU"/>
              </w:rPr>
              <w:t>плана­графика</w:t>
            </w:r>
            <w:proofErr w:type="spellEnd"/>
            <w:r>
              <w:rPr>
                <w:rFonts w:ascii="Times New Roman" w:eastAsia="MS Mincho" w:hAnsi="Times New Roman"/>
                <w:sz w:val="28"/>
                <w:szCs w:val="28"/>
                <w:lang w:eastAsia="ru-RU"/>
              </w:rPr>
              <w:t xml:space="preserve">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V.</w:t>
            </w:r>
            <w:r>
              <w:rPr>
                <w:rFonts w:ascii="Times New Roman" w:eastAsia="MS Mincho" w:hAnsi="Times New Roman"/>
                <w:sz w:val="28"/>
                <w:szCs w:val="28"/>
                <w:lang w:eastAsia="ru-RU"/>
              </w:rPr>
              <w:t> </w:t>
            </w:r>
            <w:r>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VI.</w:t>
            </w:r>
            <w:r>
              <w:rPr>
                <w:rFonts w:ascii="Times New Roman" w:eastAsia="MS Mincho" w:hAnsi="Times New Roman"/>
                <w:sz w:val="28"/>
                <w:szCs w:val="28"/>
                <w:lang w:eastAsia="ru-RU"/>
              </w:rPr>
              <w:t> </w:t>
            </w:r>
            <w:r>
              <w:rPr>
                <w:rFonts w:ascii="Times New Roman" w:eastAsia="MS Mincho" w:hAnsi="Times New Roman"/>
                <w:sz w:val="28"/>
                <w:szCs w:val="28"/>
                <w:lang w:eastAsia="ru-RU"/>
              </w:rPr>
              <w:t>Материально­</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Анализ </w:t>
            </w:r>
            <w:proofErr w:type="spellStart"/>
            <w:r>
              <w:rPr>
                <w:rFonts w:ascii="Times New Roman" w:eastAsia="MS Mincho" w:hAnsi="Times New Roman"/>
                <w:sz w:val="28"/>
                <w:szCs w:val="28"/>
                <w:lang w:eastAsia="ru-RU"/>
              </w:rPr>
              <w:t>материально­технического</w:t>
            </w:r>
            <w:proofErr w:type="spellEnd"/>
            <w:r>
              <w:rPr>
                <w:rFonts w:ascii="Times New Roman" w:eastAsia="MS Mincho" w:hAnsi="Times New Roman"/>
                <w:sz w:val="28"/>
                <w:szCs w:val="28"/>
                <w:lang w:eastAsia="ru-RU"/>
              </w:rPr>
              <w:t xml:space="preserve">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Обеспечение соответствия </w:t>
            </w:r>
            <w:proofErr w:type="spellStart"/>
            <w:r>
              <w:rPr>
                <w:rFonts w:ascii="Times New Roman" w:eastAsia="MS Mincho" w:hAnsi="Times New Roman"/>
                <w:sz w:val="28"/>
                <w:szCs w:val="28"/>
                <w:lang w:eastAsia="ru-RU"/>
              </w:rPr>
              <w:t>материально­технической</w:t>
            </w:r>
            <w:proofErr w:type="spellEnd"/>
            <w:r>
              <w:rPr>
                <w:rFonts w:ascii="Times New Roman" w:eastAsia="MS Mincho" w:hAnsi="Times New Roman"/>
                <w:sz w:val="28"/>
                <w:szCs w:val="28"/>
                <w:lang w:eastAsia="ru-RU"/>
              </w:rPr>
              <w:t xml:space="preserve">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Обеспечение соответствия </w:t>
            </w:r>
            <w:proofErr w:type="spellStart"/>
            <w:r>
              <w:rPr>
                <w:rFonts w:ascii="Times New Roman" w:eastAsia="MS Mincho" w:hAnsi="Times New Roman"/>
                <w:sz w:val="28"/>
                <w:szCs w:val="28"/>
                <w:lang w:eastAsia="ru-RU"/>
              </w:rPr>
              <w:t>санитарно­гигиенических</w:t>
            </w:r>
            <w:proofErr w:type="spellEnd"/>
            <w:r>
              <w:rPr>
                <w:rFonts w:ascii="Times New Roman" w:eastAsia="MS Mincho" w:hAnsi="Times New Roman"/>
                <w:sz w:val="28"/>
                <w:szCs w:val="28"/>
                <w:lang w:eastAsia="ru-RU"/>
              </w:rPr>
              <w:t xml:space="preserve">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Обеспечение соответствия </w:t>
            </w:r>
            <w:proofErr w:type="spellStart"/>
            <w:r>
              <w:rPr>
                <w:rFonts w:ascii="Times New Roman" w:eastAsia="MS Mincho" w:hAnsi="Times New Roman"/>
                <w:sz w:val="28"/>
                <w:szCs w:val="28"/>
                <w:lang w:eastAsia="ru-RU"/>
              </w:rPr>
              <w:t>информационно­образовательной</w:t>
            </w:r>
            <w:proofErr w:type="spellEnd"/>
            <w:r>
              <w:rPr>
                <w:rFonts w:ascii="Times New Roman" w:eastAsia="MS Mincho" w:hAnsi="Times New Roman"/>
                <w:sz w:val="28"/>
                <w:szCs w:val="28"/>
                <w:lang w:eastAsia="ru-RU"/>
              </w:rPr>
              <w:t xml:space="preserve">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Обеспечение укомплектованности </w:t>
            </w:r>
            <w:proofErr w:type="spellStart"/>
            <w:r>
              <w:rPr>
                <w:rFonts w:ascii="Times New Roman" w:eastAsia="MS Mincho" w:hAnsi="Times New Roman"/>
                <w:sz w:val="28"/>
                <w:szCs w:val="28"/>
                <w:lang w:eastAsia="ru-RU"/>
              </w:rPr>
              <w:t>библиотечно­информационного</w:t>
            </w:r>
            <w:proofErr w:type="spellEnd"/>
            <w:r>
              <w:rPr>
                <w:rFonts w:ascii="Times New Roman" w:eastAsia="MS Mincho" w:hAnsi="Times New Roman"/>
                <w:sz w:val="28"/>
                <w:szCs w:val="28"/>
                <w:lang w:eastAsia="ru-RU"/>
              </w:rPr>
              <w:t xml:space="preserve">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7.</w:t>
            </w:r>
            <w:r>
              <w:rPr>
                <w:rFonts w:ascii="Times New Roman" w:eastAsia="MS Mincho" w:hAnsi="Times New Roman"/>
                <w:sz w:val="28"/>
                <w:szCs w:val="28"/>
                <w:lang w:eastAsia="ru-RU"/>
              </w:rPr>
              <w:t> </w:t>
            </w:r>
            <w:r>
              <w:rPr>
                <w:rFonts w:ascii="Times New Roman" w:eastAsia="MS Mincho" w:hAnsi="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8.</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777D59" w:rsidRDefault="006821ED">
      <w:pPr>
        <w:spacing w:after="0" w:line="360" w:lineRule="auto"/>
        <w:ind w:firstLine="709"/>
        <w:jc w:val="center"/>
        <w:rPr>
          <w:rFonts w:ascii="Times New Roman" w:hAnsi="Times New Roman"/>
          <w:sz w:val="28"/>
          <w:szCs w:val="28"/>
        </w:rPr>
      </w:pPr>
      <w:r>
        <w:rPr>
          <w:rFonts w:ascii="Times New Roman" w:hAnsi="Times New Roman"/>
          <w:sz w:val="28"/>
          <w:szCs w:val="28"/>
        </w:rPr>
        <w:br w:type="page"/>
      </w:r>
    </w:p>
    <w:p w:rsidR="00777D59" w:rsidRDefault="006821ED">
      <w:pPr>
        <w:spacing w:after="0" w:line="360" w:lineRule="auto"/>
        <w:jc w:val="center"/>
        <w:rPr>
          <w:rFonts w:ascii="Times New Roman" w:hAnsi="Times New Roman"/>
          <w:b/>
          <w:sz w:val="28"/>
          <w:szCs w:val="28"/>
        </w:rPr>
      </w:pPr>
      <w:r>
        <w:rPr>
          <w:rFonts w:ascii="Times New Roman" w:hAnsi="Times New Roman"/>
          <w:b/>
          <w:sz w:val="28"/>
          <w:szCs w:val="28"/>
        </w:rPr>
        <w:lastRenderedPageBreak/>
        <w:t>Условные сокращения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ФГОС – федеральный государственный образовательный стандарт</w:t>
      </w:r>
    </w:p>
    <w:p w:rsidR="00777D59" w:rsidRDefault="006821ED">
      <w:pPr>
        <w:spacing w:after="0" w:line="360" w:lineRule="auto"/>
        <w:rPr>
          <w:rFonts w:ascii="Times New Roman" w:hAnsi="Times New Roman"/>
          <w:sz w:val="28"/>
          <w:szCs w:val="28"/>
        </w:rPr>
      </w:pPr>
      <w:r>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ПООП ООО – примерная основная образовательная программа основного общего образования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ООП ООО – основная образовательная программа основного общего образования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ООП – основная образовательная программа</w:t>
      </w:r>
    </w:p>
    <w:p w:rsidR="00777D59" w:rsidRDefault="006821ED">
      <w:pPr>
        <w:spacing w:after="0" w:line="360" w:lineRule="auto"/>
        <w:rPr>
          <w:rFonts w:ascii="Times New Roman" w:hAnsi="Times New Roman"/>
          <w:sz w:val="28"/>
          <w:szCs w:val="28"/>
        </w:rPr>
      </w:pPr>
      <w:r>
        <w:rPr>
          <w:rFonts w:ascii="Times New Roman" w:hAnsi="Times New Roman"/>
          <w:sz w:val="28"/>
          <w:szCs w:val="28"/>
        </w:rPr>
        <w:t>УУД – универсальные учебные действия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ИКТ – информационно-коммуникационные технологии</w:t>
      </w:r>
    </w:p>
    <w:p w:rsidR="00777D59" w:rsidRDefault="006821ED">
      <w:pPr>
        <w:spacing w:after="0" w:line="360" w:lineRule="auto"/>
        <w:rPr>
          <w:rFonts w:ascii="Times New Roman" w:hAnsi="Times New Roman"/>
          <w:sz w:val="28"/>
          <w:szCs w:val="28"/>
        </w:rPr>
      </w:pPr>
      <w:r>
        <w:rPr>
          <w:rFonts w:ascii="Times New Roman" w:hAnsi="Times New Roman"/>
          <w:sz w:val="28"/>
          <w:szCs w:val="28"/>
        </w:rPr>
        <w:t>ОВЗ – ограниченные возможности здоровья</w:t>
      </w:r>
    </w:p>
    <w:p w:rsidR="00777D59" w:rsidRDefault="006821ED">
      <w:pPr>
        <w:spacing w:after="0" w:line="360" w:lineRule="auto"/>
        <w:rPr>
          <w:rFonts w:ascii="Times New Roman" w:hAnsi="Times New Roman"/>
          <w:sz w:val="28"/>
          <w:szCs w:val="28"/>
        </w:rPr>
      </w:pPr>
      <w:r>
        <w:rPr>
          <w:rFonts w:ascii="Times New Roman" w:hAnsi="Times New Roman"/>
          <w:sz w:val="28"/>
          <w:szCs w:val="28"/>
        </w:rPr>
        <w:t>ПКР – программа коррекционной работы</w:t>
      </w:r>
    </w:p>
    <w:p w:rsidR="00777D59" w:rsidRDefault="006821ED">
      <w:pPr>
        <w:spacing w:after="0" w:line="360" w:lineRule="auto"/>
        <w:rPr>
          <w:rFonts w:ascii="Times New Roman" w:hAnsi="Times New Roman"/>
          <w:sz w:val="28"/>
          <w:szCs w:val="28"/>
        </w:rPr>
      </w:pPr>
      <w:r>
        <w:rPr>
          <w:rFonts w:ascii="Times New Roman" w:hAnsi="Times New Roman"/>
          <w:sz w:val="28"/>
          <w:szCs w:val="28"/>
        </w:rPr>
        <w:t>ПМПК -  психолого-медико-педагогическая комиссия</w:t>
      </w:r>
    </w:p>
    <w:p w:rsidR="00777D59" w:rsidRDefault="006821ED">
      <w:pPr>
        <w:spacing w:after="0" w:line="360" w:lineRule="auto"/>
        <w:rPr>
          <w:rFonts w:ascii="Times New Roman" w:hAnsi="Times New Roman"/>
          <w:sz w:val="28"/>
          <w:szCs w:val="28"/>
        </w:rPr>
      </w:pPr>
      <w:proofErr w:type="spellStart"/>
      <w:r>
        <w:rPr>
          <w:rFonts w:ascii="Times New Roman" w:hAnsi="Times New Roman"/>
          <w:sz w:val="28"/>
          <w:szCs w:val="28"/>
        </w:rPr>
        <w:t>ПМПк</w:t>
      </w:r>
      <w:proofErr w:type="spellEnd"/>
      <w:r>
        <w:rPr>
          <w:rFonts w:ascii="Times New Roman" w:hAnsi="Times New Roman"/>
          <w:sz w:val="28"/>
          <w:szCs w:val="28"/>
        </w:rPr>
        <w:t xml:space="preserve"> - психолого-медико-педагогический консилиум</w:t>
      </w:r>
    </w:p>
    <w:p w:rsidR="00777D59" w:rsidRDefault="006821ED">
      <w:pPr>
        <w:spacing w:after="0" w:line="360" w:lineRule="auto"/>
        <w:rPr>
          <w:rFonts w:ascii="Times New Roman" w:hAnsi="Times New Roman"/>
          <w:sz w:val="28"/>
          <w:szCs w:val="28"/>
        </w:rPr>
      </w:pPr>
      <w:r>
        <w:rPr>
          <w:rFonts w:ascii="Times New Roman" w:hAnsi="Times New Roman"/>
          <w:sz w:val="28"/>
          <w:szCs w:val="28"/>
        </w:rPr>
        <w:t>УМК – учебно-методический комплекс</w:t>
      </w:r>
    </w:p>
    <w:p w:rsidR="00777D59" w:rsidRDefault="00777D59">
      <w:pPr>
        <w:spacing w:after="0" w:line="360" w:lineRule="auto"/>
        <w:jc w:val="center"/>
        <w:rPr>
          <w:rFonts w:ascii="Times New Roman" w:hAnsi="Times New Roman"/>
          <w:b/>
          <w:sz w:val="28"/>
          <w:szCs w:val="28"/>
        </w:rPr>
      </w:pPr>
    </w:p>
    <w:sectPr w:rsidR="00777D59">
      <w:footerReference w:type="default" r:id="rId34"/>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36" w:rsidRDefault="00483936">
      <w:pPr>
        <w:spacing w:after="0" w:line="240" w:lineRule="auto"/>
      </w:pPr>
      <w:r>
        <w:separator/>
      </w:r>
    </w:p>
  </w:endnote>
  <w:endnote w:type="continuationSeparator" w:id="0">
    <w:p w:rsidR="00483936" w:rsidRDefault="0048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altName w:val="@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CC"/>
    <w:family w:val="auto"/>
    <w:pitch w:val="variable"/>
    <w:sig w:usb0="00000001" w:usb1="00000000" w:usb2="00000000" w:usb3="00000000" w:csb0="00000005" w:csb1="00000000"/>
  </w:font>
  <w:font w:name="Verdana">
    <w:altName w:val="Verdana"/>
    <w:panose1 w:val="020B0604030504040204"/>
    <w:charset w:val="CC"/>
    <w:family w:val="swiss"/>
    <w:pitch w:val="variable"/>
    <w:sig w:usb0="A10006FF" w:usb1="4000205B" w:usb2="00000010" w:usb3="00000000" w:csb0="0000019F" w:csb1="00000000"/>
  </w:font>
  <w:font w:name="Calibri Light">
    <w:altName w:val="Calibri Light"/>
    <w:charset w:val="00"/>
    <w:family w:val="swiss"/>
    <w:pitch w:val="variable"/>
    <w:sig w:usb0="A00002EF" w:usb1="4000207B" w:usb2="00000000" w:usb3="00000000" w:csb0="0000009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Segoe UI">
    <w:altName w:val="Segoe UI"/>
    <w:panose1 w:val="020B0502040204020203"/>
    <w:charset w:val="CC"/>
    <w:family w:val="swiss"/>
    <w:pitch w:val="variable"/>
    <w:sig w:usb0="E10022FF" w:usb1="C000E47F" w:usb2="00000029" w:usb3="00000000" w:csb0="000001D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Impact">
    <w:altName w:val="Impact"/>
    <w:panose1 w:val="020B0806030902050204"/>
    <w:charset w:val="CC"/>
    <w:family w:val="swiss"/>
    <w:pitch w:val="variable"/>
    <w:sig w:usb0="00000287" w:usb1="00000000" w:usb2="00000000" w:usb3="00000000" w:csb0="0000009F" w:csb1="00000000"/>
  </w:font>
  <w:font w:name="Candara">
    <w:altName w:val="Candara"/>
    <w:panose1 w:val="020E0502030303020204"/>
    <w:charset w:val="CC"/>
    <w:family w:val="swiss"/>
    <w:pitch w:val="variable"/>
    <w:sig w:usb0="A00002EF" w:usb1="4000A44B" w:usb2="00000000" w:usb3="00000000" w:csb0="0000019F" w:csb1="00000000"/>
  </w:font>
  <w:font w:name="Franklin Gothic Heavy">
    <w:altName w:val="Franklin Gothic Heavy"/>
    <w:panose1 w:val="020B0903020102020204"/>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287" w:usb1="00000000" w:usb2="00000000" w:usb3="00000000" w:csb0="0000009F" w:csb1="00000000"/>
  </w:font>
  <w:font w:name="Consolas">
    <w:altName w:val="Consolas"/>
    <w:panose1 w:val="020B0609020204030204"/>
    <w:charset w:val="CC"/>
    <w:family w:val="modern"/>
    <w:pitch w:val="fixed"/>
    <w:sig w:usb0="E10002FF" w:usb1="4000FCFF" w:usb2="00000009"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Times">
    <w:altName w:val="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D0" w:rsidRDefault="000D69D0">
    <w:pPr>
      <w:pStyle w:val="af"/>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59514E">
      <w:rPr>
        <w:noProof/>
        <w:sz w:val="24"/>
        <w:szCs w:val="24"/>
      </w:rPr>
      <w:t>535</w:t>
    </w:r>
    <w:r>
      <w:rPr>
        <w:sz w:val="24"/>
        <w:szCs w:val="24"/>
      </w:rPr>
      <w:fldChar w:fldCharType="end"/>
    </w:r>
  </w:p>
  <w:p w:rsidR="000D69D0" w:rsidRDefault="000D69D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36" w:rsidRDefault="00483936">
      <w:pPr>
        <w:spacing w:after="0" w:line="240" w:lineRule="auto"/>
      </w:pPr>
      <w:r>
        <w:separator/>
      </w:r>
    </w:p>
  </w:footnote>
  <w:footnote w:type="continuationSeparator" w:id="0">
    <w:p w:rsidR="00483936" w:rsidRDefault="00483936">
      <w:pPr>
        <w:spacing w:after="0" w:line="240" w:lineRule="auto"/>
      </w:pPr>
      <w:r>
        <w:continuationSeparator/>
      </w:r>
    </w:p>
  </w:footnote>
  <w:footnote w:id="1">
    <w:p w:rsidR="000D69D0" w:rsidRDefault="000D69D0">
      <w:pPr>
        <w:pStyle w:val="af4"/>
      </w:pPr>
      <w:r>
        <w:rPr>
          <w:rStyle w:val="af3"/>
        </w:rPr>
        <w:footnoteRef/>
      </w:r>
      <w:r>
        <w:rPr>
          <w:szCs w:val="28"/>
        </w:rPr>
        <w:t xml:space="preserve"> см. </w:t>
      </w:r>
      <w:r>
        <w:t>Лотман Ю. М. История и типология русской культуры. СПб</w:t>
      </w:r>
      <w:proofErr w:type="gramStart"/>
      <w:r>
        <w:t xml:space="preserve">.: </w:t>
      </w:r>
      <w:proofErr w:type="gramEnd"/>
      <w:r>
        <w:t>Искусство-СПБ, 2002. С. 16</w:t>
      </w:r>
    </w:p>
  </w:footnote>
  <w:footnote w:id="2">
    <w:p w:rsidR="000D69D0" w:rsidRDefault="000D69D0">
      <w:pPr>
        <w:pStyle w:val="afff8"/>
        <w:spacing w:line="240" w:lineRule="auto"/>
        <w:ind w:firstLine="0"/>
        <w:outlineLvl w:val="0"/>
        <w:rPr>
          <w:b/>
          <w:sz w:val="20"/>
          <w:szCs w:val="20"/>
        </w:rPr>
      </w:pPr>
      <w:r>
        <w:rPr>
          <w:rStyle w:val="af3"/>
          <w:sz w:val="20"/>
          <w:szCs w:val="20"/>
        </w:rPr>
        <w:footnoteRef/>
      </w:r>
      <w:r>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w:t>
      </w:r>
      <w:proofErr w:type="spellStart"/>
      <w:r>
        <w:rPr>
          <w:sz w:val="20"/>
          <w:szCs w:val="20"/>
        </w:rPr>
        <w:t>вметодических</w:t>
      </w:r>
      <w:proofErr w:type="spellEnd"/>
      <w:r>
        <w:rPr>
          <w:sz w:val="20"/>
          <w:szCs w:val="20"/>
        </w:rPr>
        <w:t xml:space="preserve"> разработках планируемые результаты могут конкретизироваться применительно к курсу, разделу, теме.</w:t>
      </w:r>
    </w:p>
  </w:footnote>
  <w:footnote w:id="3">
    <w:p w:rsidR="000D69D0" w:rsidRDefault="000D69D0">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0D69D0" w:rsidRDefault="000D69D0">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0D69D0" w:rsidRDefault="000D69D0">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0D69D0" w:rsidRDefault="000D69D0">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7">
    <w:p w:rsidR="000D69D0" w:rsidRDefault="000D69D0">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0D69D0" w:rsidRDefault="000D69D0">
      <w:pPr>
        <w:pStyle w:val="af4"/>
        <w:rPr>
          <w:sz w:val="22"/>
          <w:szCs w:val="22"/>
        </w:rPr>
      </w:pPr>
      <w:r>
        <w:rPr>
          <w:rStyle w:val="af3"/>
          <w:sz w:val="22"/>
          <w:szCs w:val="22"/>
        </w:rPr>
        <w:footnoteRef/>
      </w:r>
      <w:r>
        <w:rPr>
          <w:sz w:val="22"/>
          <w:szCs w:val="22"/>
        </w:rPr>
        <w:t xml:space="preserve"> Осуществляется в соответствии со статьей №92 Федерального закона «Об образовании в Российской Федерации»</w:t>
      </w:r>
    </w:p>
  </w:footnote>
  <w:footnote w:id="9">
    <w:p w:rsidR="000D69D0" w:rsidRDefault="000D69D0">
      <w:pPr>
        <w:pStyle w:val="af4"/>
      </w:pPr>
      <w:r>
        <w:rPr>
          <w:rStyle w:val="af3"/>
        </w:rPr>
        <w:footnoteRef/>
      </w:r>
      <w:r>
        <w:rPr>
          <w:sz w:val="22"/>
          <w:szCs w:val="22"/>
        </w:rPr>
        <w:t xml:space="preserve"> Осуществляется в соответствии со статьей №95 Федерального закона «Об образовании в Российской Федерации»</w:t>
      </w:r>
    </w:p>
  </w:footnote>
  <w:footnote w:id="10">
    <w:p w:rsidR="000D69D0" w:rsidRDefault="000D69D0">
      <w:pPr>
        <w:pStyle w:val="af4"/>
      </w:pPr>
      <w:r>
        <w:rPr>
          <w:rStyle w:val="af3"/>
        </w:rPr>
        <w:footnoteRef/>
      </w:r>
      <w:r>
        <w:rPr>
          <w:sz w:val="22"/>
          <w:szCs w:val="22"/>
        </w:rPr>
        <w:t xml:space="preserve"> Осуществляется в соответствии со статьей №97 Федерального закона «Об образовании в Российской Федерации»</w:t>
      </w:r>
    </w:p>
  </w:footnote>
  <w:footnote w:id="11">
    <w:p w:rsidR="000D69D0" w:rsidRDefault="000D69D0">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Pr>
          <w:rStyle w:val="dash041e0431044b0447043d044b0439char1"/>
          <w:sz w:val="20"/>
          <w:szCs w:val="20"/>
        </w:rPr>
        <w:t xml:space="preserve">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Pr>
          <w:rStyle w:val="dash041e0431044b0447043d044b0439char1"/>
          <w:sz w:val="20"/>
          <w:szCs w:val="20"/>
        </w:rPr>
        <w:t>–л</w:t>
      </w:r>
      <w:proofErr w:type="gramEnd"/>
      <w:r>
        <w:rPr>
          <w:rStyle w:val="dash041e0431044b0447043d044b0439char1"/>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Pr>
          <w:rStyle w:val="dash041e0431044b0447043d044b0439char1"/>
          <w:sz w:val="20"/>
          <w:szCs w:val="20"/>
        </w:rPr>
        <w:t>внутришкольных</w:t>
      </w:r>
      <w:proofErr w:type="spellEnd"/>
      <w:r>
        <w:rPr>
          <w:rStyle w:val="dash041e0431044b0447043d044b0439char1"/>
          <w:sz w:val="20"/>
          <w:szCs w:val="20"/>
        </w:rPr>
        <w:t xml:space="preserve">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w:t>
      </w:r>
      <w:proofErr w:type="gramStart"/>
      <w:r>
        <w:rPr>
          <w:rStyle w:val="dash041e0431044b0447043d044b0439char1"/>
          <w:sz w:val="20"/>
          <w:szCs w:val="20"/>
        </w:rPr>
        <w:t>и(</w:t>
      </w:r>
      <w:proofErr w:type="gramEnd"/>
      <w:r>
        <w:rPr>
          <w:rStyle w:val="dash041e0431044b0447043d044b0439char1"/>
          <w:sz w:val="20"/>
          <w:szCs w:val="20"/>
        </w:rPr>
        <w:t>или) позитивной динамике в освоении планируемы результатов.</w:t>
      </w:r>
    </w:p>
    <w:p w:rsidR="000D69D0" w:rsidRDefault="000D69D0">
      <w:pPr>
        <w:pStyle w:val="af4"/>
      </w:pPr>
    </w:p>
  </w:footnote>
  <w:footnote w:id="12">
    <w:p w:rsidR="000D69D0" w:rsidRDefault="000D69D0">
      <w:pPr>
        <w:pStyle w:val="af4"/>
        <w:jc w:val="both"/>
      </w:pPr>
      <w:r>
        <w:rPr>
          <w:rStyle w:val="af3"/>
        </w:rPr>
        <w:footnoteRef/>
      </w:r>
      <w:r>
        <w:rPr>
          <w:bCs/>
          <w:iCs/>
          <w:sz w:val="24"/>
          <w:szCs w:val="24"/>
        </w:rPr>
        <w:t xml:space="preserve"> См. например, "Порядок проведения государственной итоговой аттестации по образовательным программам основного общего образования". </w:t>
      </w:r>
      <w:proofErr w:type="gramStart"/>
      <w:r>
        <w:rPr>
          <w:bCs/>
          <w:iCs/>
          <w:sz w:val="24"/>
          <w:szCs w:val="24"/>
        </w:rPr>
        <w:t>Утвержден</w:t>
      </w:r>
      <w:proofErr w:type="gramEnd"/>
      <w:r>
        <w:rPr>
          <w:bCs/>
          <w:iCs/>
          <w:sz w:val="24"/>
          <w:szCs w:val="24"/>
        </w:rPr>
        <w:t xml:space="preserve"> Приказом </w:t>
      </w:r>
      <w:proofErr w:type="spellStart"/>
      <w:r>
        <w:rPr>
          <w:bCs/>
          <w:iCs/>
          <w:sz w:val="24"/>
          <w:szCs w:val="24"/>
        </w:rPr>
        <w:t>Минобрнауки</w:t>
      </w:r>
      <w:proofErr w:type="spellEnd"/>
      <w:r>
        <w:rPr>
          <w:bCs/>
          <w:iCs/>
          <w:sz w:val="24"/>
          <w:szCs w:val="24"/>
        </w:rPr>
        <w:t xml:space="preserve"> РФ от 25 декабря 2013 г., №1394.</w:t>
      </w:r>
    </w:p>
  </w:footnote>
  <w:footnote w:id="13">
    <w:p w:rsidR="000D69D0" w:rsidRDefault="000D69D0">
      <w:pPr>
        <w:pStyle w:val="af4"/>
      </w:pPr>
      <w:r>
        <w:rPr>
          <w:rStyle w:val="af3"/>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0D69D0" w:rsidRDefault="000D69D0">
      <w:pPr>
        <w:spacing w:after="0" w:line="240" w:lineRule="auto"/>
        <w:jc w:val="both"/>
        <w:rPr>
          <w:rFonts w:ascii="Times New Roman" w:hAnsi="Times New Roman"/>
          <w:sz w:val="20"/>
          <w:szCs w:val="20"/>
        </w:rPr>
      </w:pPr>
      <w:r>
        <w:rPr>
          <w:rStyle w:val="af3"/>
          <w:sz w:val="20"/>
          <w:szCs w:val="20"/>
        </w:rPr>
        <w:footnoteRef/>
      </w:r>
      <w:r>
        <w:rPr>
          <w:rFonts w:ascii="Times New Roman" w:hAnsi="Times New Roman"/>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0D69D0" w:rsidRDefault="000D69D0">
      <w:pPr>
        <w:pStyle w:val="af4"/>
        <w:rPr>
          <w:sz w:val="22"/>
          <w:szCs w:val="22"/>
        </w:rPr>
      </w:pPr>
    </w:p>
  </w:footnote>
  <w:footnote w:id="15">
    <w:p w:rsidR="000D69D0" w:rsidRDefault="000D69D0">
      <w:pPr>
        <w:pStyle w:val="af4"/>
      </w:pPr>
      <w:r>
        <w:rPr>
          <w:rStyle w:val="af3"/>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t>климато</w:t>
      </w:r>
      <w:proofErr w:type="spellEnd"/>
      <w:r>
        <w:t>-географических</w:t>
      </w:r>
      <w:proofErr w:type="gramEnd"/>
      <w:r>
        <w:t xml:space="preserve">  и региональных  особенностей.</w:t>
      </w:r>
    </w:p>
  </w:footnote>
  <w:footnote w:id="16">
    <w:p w:rsidR="000D69D0" w:rsidRDefault="000D69D0">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7">
    <w:p w:rsidR="000D69D0" w:rsidRDefault="000D69D0">
      <w:pPr>
        <w:pStyle w:val="af4"/>
      </w:pPr>
      <w:r>
        <w:rPr>
          <w:rStyle w:val="af3"/>
        </w:rPr>
        <w:footnoteRef/>
      </w:r>
      <w:r>
        <w:t xml:space="preserve"> Письмо Департамента общего образования </w:t>
      </w:r>
      <w:proofErr w:type="spellStart"/>
      <w:r>
        <w:t>Минобрнауки</w:t>
      </w:r>
      <w:proofErr w:type="spellEnd"/>
      <w:r>
        <w:t xml:space="preserve"> России « О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000003"/>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000000D"/>
    <w:multiLevelType w:val="hybridMultilevel"/>
    <w:tmpl w:val="87D0D468"/>
    <w:lvl w:ilvl="0" w:tplc="0419000F">
      <w:start w:val="1"/>
      <w:numFmt w:val="decimal"/>
      <w:lvlText w:val="%1."/>
      <w:lvlJc w:val="left"/>
      <w:pPr>
        <w:tabs>
          <w:tab w:val="left" w:pos="720"/>
        </w:tabs>
        <w:ind w:left="720" w:hanging="360"/>
      </w:pPr>
    </w:lvl>
    <w:lvl w:ilvl="1" w:tplc="F00208A8">
      <w:start w:val="1"/>
      <w:numFmt w:val="decimal"/>
      <w:lvlText w:val=""/>
      <w:lvlJc w:val="left"/>
    </w:lvl>
    <w:lvl w:ilvl="2" w:tplc="639019EC">
      <w:start w:val="1"/>
      <w:numFmt w:val="decimal"/>
      <w:lvlText w:val=""/>
      <w:lvlJc w:val="left"/>
    </w:lvl>
    <w:lvl w:ilvl="3" w:tplc="CA281812">
      <w:start w:val="1"/>
      <w:numFmt w:val="decimal"/>
      <w:lvlText w:val=""/>
      <w:lvlJc w:val="left"/>
    </w:lvl>
    <w:lvl w:ilvl="4" w:tplc="F3909DF4">
      <w:start w:val="1"/>
      <w:numFmt w:val="decimal"/>
      <w:lvlText w:val=""/>
      <w:lvlJc w:val="left"/>
    </w:lvl>
    <w:lvl w:ilvl="5" w:tplc="2EA4B354">
      <w:start w:val="1"/>
      <w:numFmt w:val="decimal"/>
      <w:lvlText w:val=""/>
      <w:lvlJc w:val="left"/>
    </w:lvl>
    <w:lvl w:ilvl="6" w:tplc="2316443A">
      <w:start w:val="1"/>
      <w:numFmt w:val="decimal"/>
      <w:lvlText w:val=""/>
      <w:lvlJc w:val="left"/>
    </w:lvl>
    <w:lvl w:ilvl="7" w:tplc="C470BA46">
      <w:start w:val="1"/>
      <w:numFmt w:val="decimal"/>
      <w:lvlText w:val=""/>
      <w:lvlJc w:val="left"/>
    </w:lvl>
    <w:lvl w:ilvl="8" w:tplc="C0DE87A8">
      <w:start w:val="1"/>
      <w:numFmt w:val="decimal"/>
      <w:lvlText w:val=""/>
      <w:lvlJc w:val="left"/>
    </w:lvl>
  </w:abstractNum>
  <w:abstractNum w:abstractNumId="12">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0000013"/>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0000016"/>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0000018"/>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000001D"/>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0000027"/>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0000028"/>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1">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3">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000002F"/>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0000034"/>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00000035"/>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5">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7">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0000003E"/>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0">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63">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7">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0">
    <w:nsid w:val="0000004B"/>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2">
    <w:nsid w:val="0000004D"/>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6">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0000005A"/>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0">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6">
    <w:nsid w:val="00000067"/>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7">
    <w:nsid w:val="00000068"/>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0000006B"/>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7">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9">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13">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5">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6">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0">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00000082"/>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25">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00000090"/>
    <w:multiLevelType w:val="hybridMultilevel"/>
    <w:tmpl w:val="00004D06"/>
    <w:lvl w:ilvl="0" w:tplc="00004DB7">
      <w:start w:val="1"/>
      <w:numFmt w:val="decimal"/>
      <w:lvlText w:val="%1."/>
      <w:lvlJc w:val="left"/>
      <w:pPr>
        <w:tabs>
          <w:tab w:val="left" w:pos="720"/>
        </w:tabs>
        <w:ind w:left="720" w:hanging="360"/>
      </w:pPr>
    </w:lvl>
    <w:lvl w:ilvl="1" w:tplc="D018DCFC">
      <w:start w:val="1"/>
      <w:numFmt w:val="decimal"/>
      <w:lvlText w:val=""/>
      <w:lvlJc w:val="left"/>
    </w:lvl>
    <w:lvl w:ilvl="2" w:tplc="648497E6">
      <w:start w:val="1"/>
      <w:numFmt w:val="decimal"/>
      <w:lvlText w:val=""/>
      <w:lvlJc w:val="left"/>
    </w:lvl>
    <w:lvl w:ilvl="3" w:tplc="FA16D3AA">
      <w:start w:val="1"/>
      <w:numFmt w:val="decimal"/>
      <w:lvlText w:val=""/>
      <w:lvlJc w:val="left"/>
    </w:lvl>
    <w:lvl w:ilvl="4" w:tplc="D4D238CC">
      <w:start w:val="1"/>
      <w:numFmt w:val="decimal"/>
      <w:lvlText w:val=""/>
      <w:lvlJc w:val="left"/>
    </w:lvl>
    <w:lvl w:ilvl="5" w:tplc="4F886930">
      <w:start w:val="1"/>
      <w:numFmt w:val="decimal"/>
      <w:lvlText w:val=""/>
      <w:lvlJc w:val="left"/>
    </w:lvl>
    <w:lvl w:ilvl="6" w:tplc="B830A124">
      <w:start w:val="1"/>
      <w:numFmt w:val="decimal"/>
      <w:lvlText w:val=""/>
      <w:lvlJc w:val="left"/>
    </w:lvl>
    <w:lvl w:ilvl="7" w:tplc="674C6C2A">
      <w:start w:val="1"/>
      <w:numFmt w:val="decimal"/>
      <w:lvlText w:val=""/>
      <w:lvlJc w:val="left"/>
    </w:lvl>
    <w:lvl w:ilvl="8" w:tplc="EDC4FC76">
      <w:start w:val="1"/>
      <w:numFmt w:val="decimal"/>
      <w:lvlText w:val=""/>
      <w:lvlJc w:val="left"/>
    </w:lvl>
  </w:abstractNum>
  <w:abstractNum w:abstractNumId="134">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3">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4">
    <w:nsid w:val="0000009C"/>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5">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0">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000000A4"/>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55">
    <w:nsid w:val="000000A8"/>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6">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7">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59">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000000AD"/>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63">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4">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000000B3"/>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000000B6"/>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71">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000000BA"/>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5">
    <w:nsid w:val="000000BD"/>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6">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7">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9">
    <w:nsid w:val="000000C3"/>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3">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7">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2">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4">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6">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1">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204">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5">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000000E5"/>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nsid w:val="717846BF"/>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71"/>
  </w:num>
  <w:num w:numId="2">
    <w:abstractNumId w:val="89"/>
  </w:num>
  <w:num w:numId="3">
    <w:abstractNumId w:val="11"/>
  </w:num>
  <w:num w:numId="4">
    <w:abstractNumId w:val="15"/>
  </w:num>
  <w:num w:numId="5">
    <w:abstractNumId w:val="197"/>
  </w:num>
  <w:num w:numId="6">
    <w:abstractNumId w:val="0"/>
  </w:num>
  <w:num w:numId="7">
    <w:abstractNumId w:val="167"/>
  </w:num>
  <w:num w:numId="8">
    <w:abstractNumId w:val="194"/>
  </w:num>
  <w:num w:numId="9">
    <w:abstractNumId w:val="123"/>
  </w:num>
  <w:num w:numId="10">
    <w:abstractNumId w:val="53"/>
  </w:num>
  <w:num w:numId="11">
    <w:abstractNumId w:val="180"/>
  </w:num>
  <w:num w:numId="12">
    <w:abstractNumId w:val="37"/>
  </w:num>
  <w:num w:numId="13">
    <w:abstractNumId w:val="172"/>
  </w:num>
  <w:num w:numId="14">
    <w:abstractNumId w:val="52"/>
  </w:num>
  <w:num w:numId="15">
    <w:abstractNumId w:val="119"/>
  </w:num>
  <w:num w:numId="16">
    <w:abstractNumId w:val="46"/>
  </w:num>
  <w:num w:numId="17">
    <w:abstractNumId w:val="184"/>
  </w:num>
  <w:num w:numId="18">
    <w:abstractNumId w:val="156"/>
  </w:num>
  <w:num w:numId="19">
    <w:abstractNumId w:val="191"/>
  </w:num>
  <w:num w:numId="20">
    <w:abstractNumId w:val="187"/>
  </w:num>
  <w:num w:numId="21">
    <w:abstractNumId w:val="169"/>
  </w:num>
  <w:num w:numId="22">
    <w:abstractNumId w:val="145"/>
  </w:num>
  <w:num w:numId="23">
    <w:abstractNumId w:val="122"/>
  </w:num>
  <w:num w:numId="24">
    <w:abstractNumId w:val="165"/>
  </w:num>
  <w:num w:numId="25">
    <w:abstractNumId w:val="211"/>
  </w:num>
  <w:num w:numId="26">
    <w:abstractNumId w:val="150"/>
  </w:num>
  <w:num w:numId="27">
    <w:abstractNumId w:val="141"/>
  </w:num>
  <w:num w:numId="28">
    <w:abstractNumId w:val="51"/>
  </w:num>
  <w:num w:numId="29">
    <w:abstractNumId w:val="132"/>
  </w:num>
  <w:num w:numId="30">
    <w:abstractNumId w:val="160"/>
  </w:num>
  <w:num w:numId="31">
    <w:abstractNumId w:val="143"/>
  </w:num>
  <w:num w:numId="32">
    <w:abstractNumId w:val="148"/>
  </w:num>
  <w:num w:numId="33">
    <w:abstractNumId w:val="75"/>
  </w:num>
  <w:num w:numId="34">
    <w:abstractNumId w:val="91"/>
  </w:num>
  <w:num w:numId="35">
    <w:abstractNumId w:val="195"/>
  </w:num>
  <w:num w:numId="36">
    <w:abstractNumId w:val="87"/>
  </w:num>
  <w:num w:numId="37">
    <w:abstractNumId w:val="63"/>
  </w:num>
  <w:num w:numId="38">
    <w:abstractNumId w:val="14"/>
  </w:num>
  <w:num w:numId="39">
    <w:abstractNumId w:val="48"/>
  </w:num>
  <w:num w:numId="40">
    <w:abstractNumId w:val="77"/>
  </w:num>
  <w:num w:numId="41">
    <w:abstractNumId w:val="45"/>
  </w:num>
  <w:num w:numId="42">
    <w:abstractNumId w:val="206"/>
  </w:num>
  <w:num w:numId="43">
    <w:abstractNumId w:val="55"/>
  </w:num>
  <w:num w:numId="44">
    <w:abstractNumId w:val="107"/>
  </w:num>
  <w:num w:numId="45">
    <w:abstractNumId w:val="196"/>
  </w:num>
  <w:num w:numId="46">
    <w:abstractNumId w:val="33"/>
  </w:num>
  <w:num w:numId="47">
    <w:abstractNumId w:val="154"/>
  </w:num>
  <w:num w:numId="48">
    <w:abstractNumId w:val="79"/>
  </w:num>
  <w:num w:numId="49">
    <w:abstractNumId w:val="95"/>
  </w:num>
  <w:num w:numId="50">
    <w:abstractNumId w:val="39"/>
  </w:num>
  <w:num w:numId="51">
    <w:abstractNumId w:val="175"/>
  </w:num>
  <w:num w:numId="52">
    <w:abstractNumId w:val="6"/>
  </w:num>
  <w:num w:numId="53">
    <w:abstractNumId w:val="183"/>
  </w:num>
  <w:num w:numId="54">
    <w:abstractNumId w:val="210"/>
  </w:num>
  <w:num w:numId="55">
    <w:abstractNumId w:val="8"/>
  </w:num>
  <w:num w:numId="56">
    <w:abstractNumId w:val="5"/>
  </w:num>
  <w:num w:numId="57">
    <w:abstractNumId w:val="185"/>
  </w:num>
  <w:num w:numId="58">
    <w:abstractNumId w:val="74"/>
  </w:num>
  <w:num w:numId="59">
    <w:abstractNumId w:val="84"/>
  </w:num>
  <w:num w:numId="60">
    <w:abstractNumId w:val="153"/>
  </w:num>
  <w:num w:numId="61">
    <w:abstractNumId w:val="124"/>
  </w:num>
  <w:num w:numId="62">
    <w:abstractNumId w:val="190"/>
  </w:num>
  <w:num w:numId="63">
    <w:abstractNumId w:val="47"/>
  </w:num>
  <w:num w:numId="64">
    <w:abstractNumId w:val="25"/>
  </w:num>
  <w:num w:numId="65">
    <w:abstractNumId w:val="32"/>
  </w:num>
  <w:num w:numId="66">
    <w:abstractNumId w:val="134"/>
  </w:num>
  <w:num w:numId="67">
    <w:abstractNumId w:val="112"/>
  </w:num>
  <w:num w:numId="68">
    <w:abstractNumId w:val="7"/>
  </w:num>
  <w:num w:numId="69">
    <w:abstractNumId w:val="93"/>
  </w:num>
  <w:num w:numId="70">
    <w:abstractNumId w:val="54"/>
  </w:num>
  <w:num w:numId="71">
    <w:abstractNumId w:val="56"/>
  </w:num>
  <w:num w:numId="72">
    <w:abstractNumId w:val="178"/>
  </w:num>
  <w:num w:numId="73">
    <w:abstractNumId w:val="73"/>
  </w:num>
  <w:num w:numId="74">
    <w:abstractNumId w:val="111"/>
  </w:num>
  <w:num w:numId="75">
    <w:abstractNumId w:val="209"/>
  </w:num>
  <w:num w:numId="76">
    <w:abstractNumId w:val="157"/>
  </w:num>
  <w:num w:numId="77">
    <w:abstractNumId w:val="205"/>
  </w:num>
  <w:num w:numId="78">
    <w:abstractNumId w:val="61"/>
  </w:num>
  <w:num w:numId="79">
    <w:abstractNumId w:val="70"/>
  </w:num>
  <w:num w:numId="80">
    <w:abstractNumId w:val="62"/>
  </w:num>
  <w:num w:numId="81">
    <w:abstractNumId w:val="97"/>
  </w:num>
  <w:num w:numId="82">
    <w:abstractNumId w:val="41"/>
  </w:num>
  <w:num w:numId="83">
    <w:abstractNumId w:val="35"/>
  </w:num>
  <w:num w:numId="84">
    <w:abstractNumId w:val="127"/>
  </w:num>
  <w:num w:numId="85">
    <w:abstractNumId w:val="19"/>
  </w:num>
  <w:num w:numId="86">
    <w:abstractNumId w:val="67"/>
  </w:num>
  <w:num w:numId="87">
    <w:abstractNumId w:val="31"/>
  </w:num>
  <w:num w:numId="88">
    <w:abstractNumId w:val="40"/>
  </w:num>
  <w:num w:numId="89">
    <w:abstractNumId w:val="38"/>
  </w:num>
  <w:num w:numId="90">
    <w:abstractNumId w:val="130"/>
  </w:num>
  <w:num w:numId="91">
    <w:abstractNumId w:val="28"/>
  </w:num>
  <w:num w:numId="92">
    <w:abstractNumId w:val="109"/>
  </w:num>
  <w:num w:numId="93">
    <w:abstractNumId w:val="23"/>
  </w:num>
  <w:num w:numId="94">
    <w:abstractNumId w:val="181"/>
  </w:num>
  <w:num w:numId="95">
    <w:abstractNumId w:val="166"/>
  </w:num>
  <w:num w:numId="96">
    <w:abstractNumId w:val="104"/>
  </w:num>
  <w:num w:numId="97">
    <w:abstractNumId w:val="69"/>
  </w:num>
  <w:num w:numId="98">
    <w:abstractNumId w:val="155"/>
  </w:num>
  <w:num w:numId="99">
    <w:abstractNumId w:val="82"/>
  </w:num>
  <w:num w:numId="100">
    <w:abstractNumId w:val="88"/>
  </w:num>
  <w:num w:numId="101">
    <w:abstractNumId w:val="4"/>
  </w:num>
  <w:num w:numId="102">
    <w:abstractNumId w:val="192"/>
  </w:num>
  <w:num w:numId="103">
    <w:abstractNumId w:val="117"/>
  </w:num>
  <w:num w:numId="104">
    <w:abstractNumId w:val="173"/>
  </w:num>
  <w:num w:numId="105">
    <w:abstractNumId w:val="96"/>
  </w:num>
  <w:num w:numId="106">
    <w:abstractNumId w:val="144"/>
  </w:num>
  <w:num w:numId="107">
    <w:abstractNumId w:val="137"/>
  </w:num>
  <w:num w:numId="108">
    <w:abstractNumId w:val="203"/>
  </w:num>
  <w:num w:numId="109">
    <w:abstractNumId w:val="158"/>
  </w:num>
  <w:num w:numId="110">
    <w:abstractNumId w:val="198"/>
  </w:num>
  <w:num w:numId="111">
    <w:abstractNumId w:val="113"/>
  </w:num>
  <w:num w:numId="112">
    <w:abstractNumId w:val="92"/>
  </w:num>
  <w:num w:numId="113">
    <w:abstractNumId w:val="34"/>
  </w:num>
  <w:num w:numId="114">
    <w:abstractNumId w:val="182"/>
  </w:num>
  <w:num w:numId="115">
    <w:abstractNumId w:val="201"/>
  </w:num>
  <w:num w:numId="116">
    <w:abstractNumId w:val="116"/>
  </w:num>
  <w:num w:numId="117">
    <w:abstractNumId w:val="18"/>
  </w:num>
  <w:num w:numId="118">
    <w:abstractNumId w:val="138"/>
  </w:num>
  <w:num w:numId="119">
    <w:abstractNumId w:val="121"/>
  </w:num>
  <w:num w:numId="120">
    <w:abstractNumId w:val="120"/>
  </w:num>
  <w:num w:numId="121">
    <w:abstractNumId w:val="149"/>
  </w:num>
  <w:num w:numId="122">
    <w:abstractNumId w:val="179"/>
  </w:num>
  <w:num w:numId="123">
    <w:abstractNumId w:val="208"/>
  </w:num>
  <w:num w:numId="124">
    <w:abstractNumId w:val="66"/>
  </w:num>
  <w:num w:numId="125">
    <w:abstractNumId w:val="151"/>
  </w:num>
  <w:num w:numId="126">
    <w:abstractNumId w:val="65"/>
  </w:num>
  <w:num w:numId="127">
    <w:abstractNumId w:val="36"/>
  </w:num>
  <w:num w:numId="128">
    <w:abstractNumId w:val="81"/>
  </w:num>
  <w:num w:numId="129">
    <w:abstractNumId w:val="133"/>
  </w:num>
  <w:num w:numId="130">
    <w:abstractNumId w:val="105"/>
  </w:num>
  <w:num w:numId="131">
    <w:abstractNumId w:val="188"/>
  </w:num>
  <w:num w:numId="132">
    <w:abstractNumId w:val="42"/>
  </w:num>
  <w:num w:numId="133">
    <w:abstractNumId w:val="12"/>
  </w:num>
  <w:num w:numId="134">
    <w:abstractNumId w:val="3"/>
    <w:lvlOverride w:ilvl="0">
      <w:startOverride w:val="1"/>
    </w:lvlOverride>
  </w:num>
  <w:num w:numId="135">
    <w:abstractNumId w:val="189"/>
  </w:num>
  <w:num w:numId="136">
    <w:abstractNumId w:val="44"/>
  </w:num>
  <w:num w:numId="137">
    <w:abstractNumId w:val="128"/>
  </w:num>
  <w:num w:numId="138">
    <w:abstractNumId w:val="146"/>
  </w:num>
  <w:num w:numId="139">
    <w:abstractNumId w:val="78"/>
  </w:num>
  <w:num w:numId="140">
    <w:abstractNumId w:val="174"/>
  </w:num>
  <w:num w:numId="141">
    <w:abstractNumId w:val="200"/>
  </w:num>
  <w:num w:numId="142">
    <w:abstractNumId w:val="76"/>
  </w:num>
  <w:num w:numId="143">
    <w:abstractNumId w:val="21"/>
  </w:num>
  <w:num w:numId="144">
    <w:abstractNumId w:val="159"/>
  </w:num>
  <w:num w:numId="145">
    <w:abstractNumId w:val="29"/>
  </w:num>
  <w:num w:numId="146">
    <w:abstractNumId w:val="68"/>
  </w:num>
  <w:num w:numId="147">
    <w:abstractNumId w:val="126"/>
  </w:num>
  <w:num w:numId="148">
    <w:abstractNumId w:val="114"/>
  </w:num>
  <w:num w:numId="149">
    <w:abstractNumId w:val="129"/>
  </w:num>
  <w:num w:numId="150">
    <w:abstractNumId w:val="17"/>
  </w:num>
  <w:num w:numId="151">
    <w:abstractNumId w:val="86"/>
  </w:num>
  <w:num w:numId="152">
    <w:abstractNumId w:val="101"/>
  </w:num>
  <w:num w:numId="153">
    <w:abstractNumId w:val="170"/>
  </w:num>
  <w:num w:numId="154">
    <w:abstractNumId w:val="58"/>
  </w:num>
  <w:num w:numId="155">
    <w:abstractNumId w:val="50"/>
  </w:num>
  <w:num w:numId="156">
    <w:abstractNumId w:val="85"/>
  </w:num>
  <w:num w:numId="157">
    <w:abstractNumId w:val="27"/>
  </w:num>
  <w:num w:numId="158">
    <w:abstractNumId w:val="103"/>
  </w:num>
  <w:num w:numId="159">
    <w:abstractNumId w:val="193"/>
  </w:num>
  <w:num w:numId="160">
    <w:abstractNumId w:val="94"/>
  </w:num>
  <w:num w:numId="161">
    <w:abstractNumId w:val="49"/>
  </w:num>
  <w:num w:numId="162">
    <w:abstractNumId w:val="9"/>
  </w:num>
  <w:num w:numId="163">
    <w:abstractNumId w:val="72"/>
  </w:num>
  <w:num w:numId="164">
    <w:abstractNumId w:val="98"/>
  </w:num>
  <w:num w:numId="165">
    <w:abstractNumId w:val="118"/>
  </w:num>
  <w:num w:numId="166">
    <w:abstractNumId w:val="59"/>
  </w:num>
  <w:num w:numId="167">
    <w:abstractNumId w:val="204"/>
  </w:num>
  <w:num w:numId="168">
    <w:abstractNumId w:val="202"/>
  </w:num>
  <w:num w:numId="169">
    <w:abstractNumId w:val="90"/>
  </w:num>
  <w:num w:numId="170">
    <w:abstractNumId w:val="147"/>
  </w:num>
  <w:num w:numId="171">
    <w:abstractNumId w:val="26"/>
  </w:num>
  <w:num w:numId="172">
    <w:abstractNumId w:val="131"/>
  </w:num>
  <w:num w:numId="173">
    <w:abstractNumId w:val="136"/>
  </w:num>
  <w:num w:numId="174">
    <w:abstractNumId w:val="186"/>
  </w:num>
  <w:num w:numId="175">
    <w:abstractNumId w:val="106"/>
  </w:num>
  <w:num w:numId="176">
    <w:abstractNumId w:val="125"/>
  </w:num>
  <w:num w:numId="177">
    <w:abstractNumId w:val="43"/>
  </w:num>
  <w:num w:numId="178">
    <w:abstractNumId w:val="60"/>
  </w:num>
  <w:num w:numId="179">
    <w:abstractNumId w:val="57"/>
  </w:num>
  <w:num w:numId="180">
    <w:abstractNumId w:val="139"/>
  </w:num>
  <w:num w:numId="181">
    <w:abstractNumId w:val="1"/>
  </w:num>
  <w:num w:numId="182">
    <w:abstractNumId w:val="140"/>
  </w:num>
  <w:num w:numId="183">
    <w:abstractNumId w:val="207"/>
  </w:num>
  <w:num w:numId="184">
    <w:abstractNumId w:val="22"/>
  </w:num>
  <w:num w:numId="185">
    <w:abstractNumId w:val="30"/>
  </w:num>
  <w:num w:numId="186">
    <w:abstractNumId w:val="199"/>
  </w:num>
  <w:num w:numId="187">
    <w:abstractNumId w:val="102"/>
  </w:num>
  <w:num w:numId="188">
    <w:abstractNumId w:val="108"/>
  </w:num>
  <w:num w:numId="189">
    <w:abstractNumId w:val="10"/>
  </w:num>
  <w:num w:numId="190">
    <w:abstractNumId w:val="20"/>
  </w:num>
  <w:num w:numId="191">
    <w:abstractNumId w:val="177"/>
  </w:num>
  <w:num w:numId="192">
    <w:abstractNumId w:val="100"/>
  </w:num>
  <w:num w:numId="193">
    <w:abstractNumId w:val="171"/>
  </w:num>
  <w:num w:numId="194">
    <w:abstractNumId w:val="80"/>
  </w:num>
  <w:num w:numId="195">
    <w:abstractNumId w:val="64"/>
  </w:num>
  <w:num w:numId="196">
    <w:abstractNumId w:val="83"/>
  </w:num>
  <w:num w:numId="197">
    <w:abstractNumId w:val="110"/>
  </w:num>
  <w:num w:numId="198">
    <w:abstractNumId w:val="152"/>
  </w:num>
  <w:num w:numId="199">
    <w:abstractNumId w:val="176"/>
  </w:num>
  <w:num w:numId="200">
    <w:abstractNumId w:val="135"/>
  </w:num>
  <w:num w:numId="201">
    <w:abstractNumId w:val="164"/>
  </w:num>
  <w:num w:numId="202">
    <w:abstractNumId w:val="142"/>
  </w:num>
  <w:num w:numId="203">
    <w:abstractNumId w:val="2"/>
  </w:num>
  <w:num w:numId="204">
    <w:abstractNumId w:val="163"/>
  </w:num>
  <w:num w:numId="205">
    <w:abstractNumId w:val="161"/>
  </w:num>
  <w:num w:numId="206">
    <w:abstractNumId w:val="99"/>
  </w:num>
  <w:num w:numId="207">
    <w:abstractNumId w:val="115"/>
  </w:num>
  <w:num w:numId="208">
    <w:abstractNumId w:val="162"/>
  </w:num>
  <w:num w:numId="209">
    <w:abstractNumId w:val="16"/>
  </w:num>
  <w:num w:numId="210">
    <w:abstractNumId w:val="13"/>
  </w:num>
  <w:num w:numId="211">
    <w:abstractNumId w:val="168"/>
  </w:num>
  <w:num w:numId="212">
    <w:abstractNumId w:val="24"/>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59"/>
    <w:rsid w:val="00055CC9"/>
    <w:rsid w:val="000D69D0"/>
    <w:rsid w:val="00483936"/>
    <w:rsid w:val="0059514E"/>
    <w:rsid w:val="006821ED"/>
    <w:rsid w:val="00777D59"/>
    <w:rsid w:val="00967F20"/>
    <w:rsid w:val="00C6468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Cambria" w:eastAsia="Times New Roman" w:hAnsi="Cambria" w:cs="Times New Roman"/>
      <w:color w:val="365F91"/>
      <w:sz w:val="32"/>
      <w:szCs w:val="32"/>
    </w:rPr>
  </w:style>
  <w:style w:type="character" w:customStyle="1" w:styleId="20">
    <w:name w:val="Заголовок 2 Знак"/>
    <w:link w:val="2"/>
    <w:rPr>
      <w:rFonts w:ascii="Times New Roman" w:eastAsia="@Arial Unicode MS" w:hAnsi="Times New Roman" w:cs="Times New Roman"/>
      <w:b/>
      <w:bCs/>
      <w:sz w:val="28"/>
      <w:szCs w:val="28"/>
      <w:lang w:eastAsia="ru-RU"/>
    </w:rPr>
  </w:style>
  <w:style w:type="character" w:customStyle="1" w:styleId="30">
    <w:name w:val="Заголовок 3 Знак"/>
    <w:link w:val="3"/>
    <w:rPr>
      <w:rFonts w:ascii="Times New Roman" w:eastAsia="Times New Roman" w:hAnsi="Times New Roman"/>
      <w:b/>
      <w:bCs/>
      <w:sz w:val="28"/>
      <w:szCs w:val="27"/>
    </w:rPr>
  </w:style>
  <w:style w:type="character" w:customStyle="1" w:styleId="40">
    <w:name w:val="Заголовок 4 Знак"/>
    <w:link w:val="4"/>
    <w:uiPriority w:val="9"/>
    <w:rPr>
      <w:rFonts w:ascii="Times New Roman" w:eastAsia="Times New Roman" w:hAnsi="Times New Roman"/>
      <w:b/>
      <w:bCs/>
      <w:iCs/>
      <w:sz w:val="28"/>
      <w:szCs w:val="22"/>
      <w:lang w:eastAsia="en-US"/>
    </w:rPr>
  </w:style>
  <w:style w:type="character" w:customStyle="1" w:styleId="50">
    <w:name w:val="Заголовок 5 Знак"/>
    <w:link w:val="5"/>
    <w:uiPriority w:val="9"/>
    <w:rPr>
      <w:rFonts w:ascii="Cambria" w:eastAsia="Times New Roman" w:hAnsi="Cambria" w:cs="Times New Roman"/>
      <w:color w:val="243F60"/>
    </w:rPr>
  </w:style>
  <w:style w:type="character" w:customStyle="1" w:styleId="60">
    <w:name w:val="Заголовок 6 Знак"/>
    <w:link w:val="6"/>
    <w:uiPriority w:val="9"/>
    <w:rPr>
      <w:rFonts w:ascii="Cambria" w:eastAsia="Times New Roman" w:hAnsi="Cambria" w:cs="Times New Roman"/>
      <w:i/>
      <w:iCs/>
      <w:color w:val="243F60"/>
    </w:rPr>
  </w:style>
  <w:style w:type="character" w:customStyle="1" w:styleId="70">
    <w:name w:val="Заголовок 7 Знак"/>
    <w:link w:val="7"/>
    <w:uiPriority w:val="9"/>
    <w:rPr>
      <w:rFonts w:ascii="Cambria" w:eastAsia="Times New Roman" w:hAnsi="Cambria" w:cs="Times New Roman"/>
      <w:i/>
      <w:iCs/>
      <w:color w:val="404040"/>
    </w:rPr>
  </w:style>
  <w:style w:type="character" w:customStyle="1" w:styleId="80">
    <w:name w:val="Заголовок 8 Знак"/>
    <w:link w:val="8"/>
    <w:uiPriority w:val="9"/>
    <w:rPr>
      <w:rFonts w:ascii="Cambria" w:eastAsia="Times New Roman" w:hAnsi="Cambria" w:cs="Times New Roman"/>
      <w:color w:val="272727"/>
      <w:sz w:val="21"/>
      <w:szCs w:val="21"/>
    </w:rPr>
  </w:style>
  <w:style w:type="character" w:customStyle="1" w:styleId="90">
    <w:name w:val="Заголовок 9 Знак"/>
    <w:link w:val="9"/>
    <w:uiPriority w:val="9"/>
    <w:rPr>
      <w:rFonts w:ascii="Cambria" w:eastAsia="Times New Roman" w:hAnsi="Cambria" w:cs="Times New Roman"/>
      <w:i/>
      <w:iCs/>
      <w:color w:val="404040"/>
      <w:sz w:val="20"/>
      <w:szCs w:val="20"/>
    </w:rPr>
  </w:style>
  <w:style w:type="table" w:styleId="a4">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Pr>
      <w:b/>
      <w:color w:val="000000"/>
      <w:sz w:val="16"/>
      <w:lang w:eastAsia="ar-SA"/>
    </w:rPr>
  </w:style>
  <w:style w:type="paragraph" w:customStyle="1" w:styleId="a6">
    <w:name w:val="заголовок столбца"/>
    <w:basedOn w:val="a0"/>
    <w:link w:val="a5"/>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style>
  <w:style w:type="character" w:customStyle="1" w:styleId="s4">
    <w:name w:val="s4"/>
  </w:style>
  <w:style w:type="numbering" w:customStyle="1" w:styleId="12">
    <w:name w:val="Нет списка1"/>
    <w:next w:val="a3"/>
    <w:uiPriority w:val="99"/>
  </w:style>
  <w:style w:type="paragraph" w:styleId="a7">
    <w:name w:val="Normal (Web)"/>
    <w:basedOn w:val="a0"/>
    <w:uiPriority w:val="99"/>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pPr>
      <w:spacing w:after="0" w:line="240" w:lineRule="auto"/>
      <w:ind w:left="720"/>
      <w:contextualSpacing/>
    </w:pPr>
    <w:rPr>
      <w:sz w:val="24"/>
      <w:szCs w:val="24"/>
      <w:lang w:eastAsia="ru-RU"/>
    </w:rPr>
  </w:style>
  <w:style w:type="character" w:styleId="aa">
    <w:name w:val="Strong"/>
    <w:qFormat/>
    <w:rPr>
      <w:b/>
      <w:bCs/>
    </w:rPr>
  </w:style>
  <w:style w:type="paragraph" w:styleId="ab">
    <w:name w:val="Balloon Text"/>
    <w:basedOn w:val="a0"/>
    <w:link w:val="ac"/>
    <w:uiPriority w:val="99"/>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Pr>
      <w:rFonts w:ascii="Tahoma" w:eastAsia="Times New Roman" w:hAnsi="Tahoma" w:cs="Tahoma"/>
      <w:sz w:val="16"/>
      <w:szCs w:val="16"/>
    </w:rPr>
  </w:style>
  <w:style w:type="paragraph" w:styleId="ad">
    <w:name w:val="header"/>
    <w:basedOn w:val="a0"/>
    <w:link w:val="a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Pr>
      <w:rFonts w:ascii="Times New Roman" w:eastAsia="Times New Roman" w:hAnsi="Times New Roman" w:cs="Times New Roman"/>
      <w:sz w:val="28"/>
    </w:rPr>
  </w:style>
  <w:style w:type="paragraph" w:styleId="af">
    <w:name w:val="footer"/>
    <w:basedOn w:val="a0"/>
    <w:link w:val="af0"/>
    <w:uiPriority w:val="99"/>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Pr>
      <w:rFonts w:ascii="Times New Roman" w:eastAsia="Times New Roman" w:hAnsi="Times New Roman" w:cs="Times New Roman"/>
      <w:sz w:val="28"/>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styleId="af1">
    <w:name w:val="No Spacing"/>
    <w:link w:val="af2"/>
    <w:uiPriority w:val="1"/>
    <w:qFormat/>
    <w:pPr>
      <w:ind w:firstLine="709"/>
      <w:jc w:val="both"/>
    </w:pPr>
    <w:rPr>
      <w:rFonts w:ascii="Times New Roman" w:hAnsi="Times New Roman"/>
      <w:sz w:val="28"/>
      <w:szCs w:val="28"/>
      <w:lang w:eastAsia="en-US"/>
    </w:rPr>
  </w:style>
  <w:style w:type="paragraph" w:customStyle="1" w:styleId="13">
    <w:name w:val="Обычный1"/>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effect w:val="none"/>
    </w:rPr>
  </w:style>
  <w:style w:type="character" w:styleId="af3">
    <w:name w:val="footnote reference"/>
    <w:uiPriority w:val="99"/>
    <w:rPr>
      <w:vertAlign w:val="superscript"/>
    </w:rPr>
  </w:style>
  <w:style w:type="paragraph" w:customStyle="1" w:styleId="dash041e005f0431005f044b005f0447005f043d005f044b005f0439">
    <w:name w:val="dash041e_005f0431_005f044b_005f0447_005f043d_005f044b_005f0439"/>
    <w:basedOn w:val="a0"/>
    <w:uiPriority w:val="99"/>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Pr>
      <w:rFonts w:ascii="Times New Roman" w:eastAsia="Times New Roman" w:hAnsi="Times New Roman" w:cs="Times New Roman"/>
      <w:sz w:val="20"/>
      <w:szCs w:val="20"/>
      <w:lang w:eastAsia="ru-RU"/>
    </w:rPr>
  </w:style>
  <w:style w:type="paragraph" w:customStyle="1" w:styleId="normacttext">
    <w:name w:val="norm_act_text"/>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Pr>
      <w:shd w:val="clear" w:color="auto" w:fill="FFFFFF"/>
    </w:rPr>
  </w:style>
  <w:style w:type="character" w:customStyle="1" w:styleId="14">
    <w:name w:val="Основной текст1"/>
    <w:rPr>
      <w:shd w:val="clear" w:color="auto" w:fill="FFFFFF"/>
    </w:rPr>
  </w:style>
  <w:style w:type="character" w:customStyle="1" w:styleId="af9">
    <w:name w:val="Основной текст + Курсив"/>
    <w:rPr>
      <w:i/>
      <w:iCs/>
      <w:shd w:val="clear" w:color="auto" w:fill="FFFFFF"/>
    </w:rPr>
  </w:style>
  <w:style w:type="character" w:customStyle="1" w:styleId="120">
    <w:name w:val="Основной текст (12)"/>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pPr>
      <w:shd w:val="clear" w:color="auto" w:fill="FFFFFF"/>
      <w:spacing w:after="780" w:line="211" w:lineRule="exact"/>
      <w:jc w:val="right"/>
    </w:pPr>
    <w:rPr>
      <w:shd w:val="clear" w:color="auto" w:fill="FFFFFF"/>
    </w:rPr>
  </w:style>
  <w:style w:type="paragraph" w:styleId="afa">
    <w:name w:val="Body Text"/>
    <w:basedOn w:val="a0"/>
    <w:link w:val="afb"/>
    <w:uiPriority w:val="99"/>
    <w:pPr>
      <w:spacing w:after="120"/>
    </w:pPr>
    <w:rPr>
      <w:rFonts w:eastAsia="Times New Roman"/>
    </w:rPr>
  </w:style>
  <w:style w:type="character" w:customStyle="1" w:styleId="afb">
    <w:name w:val="Основной текст Знак"/>
    <w:link w:val="afa"/>
    <w:uiPriority w:val="99"/>
    <w:rPr>
      <w:rFonts w:ascii="Calibri" w:eastAsia="Times New Roman" w:hAnsi="Calibri" w:cs="Times New Roman"/>
    </w:rPr>
  </w:style>
  <w:style w:type="character" w:styleId="afc">
    <w:name w:val="Emphasis"/>
    <w:uiPriority w:val="20"/>
    <w:qFormat/>
    <w:rPr>
      <w:i/>
      <w:iCs/>
      <w:sz w:val="24"/>
    </w:rPr>
  </w:style>
  <w:style w:type="character" w:customStyle="1" w:styleId="Zag11">
    <w:name w:val="Zag_11"/>
  </w:style>
  <w:style w:type="paragraph" w:styleId="afd">
    <w:name w:val="Body Text Indent"/>
    <w:basedOn w:val="a0"/>
    <w:link w:val="afe"/>
    <w:uiPriority w:val="99"/>
    <w:pPr>
      <w:spacing w:after="120"/>
      <w:ind w:left="283"/>
    </w:pPr>
  </w:style>
  <w:style w:type="character" w:customStyle="1" w:styleId="afe">
    <w:name w:val="Основной текст с отступом Знак"/>
    <w:basedOn w:val="a1"/>
    <w:link w:val="afd"/>
    <w:uiPriority w:val="99"/>
  </w:style>
  <w:style w:type="character" w:styleId="aff">
    <w:name w:val="FollowedHyperlink"/>
    <w:uiPriority w:val="99"/>
    <w:rPr>
      <w:color w:val="800080"/>
      <w:u w:val="single"/>
    </w:rPr>
  </w:style>
  <w:style w:type="paragraph" w:customStyle="1" w:styleId="xl66">
    <w:name w:val="xl6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Pr>
      <w:rFonts w:ascii="Calibri" w:hAnsi="Calibri"/>
      <w:sz w:val="34"/>
      <w:szCs w:val="34"/>
      <w:shd w:val="clear" w:color="auto" w:fill="FFFFFF"/>
    </w:rPr>
  </w:style>
  <w:style w:type="paragraph" w:customStyle="1" w:styleId="131">
    <w:name w:val="Основной текст (13)1"/>
    <w:basedOn w:val="a0"/>
    <w:link w:val="13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tyle>
  <w:style w:type="character" w:customStyle="1" w:styleId="dash041e005f0431005f044b005f0447005f043d005f044b005f0439char1">
    <w:name w:val="dash041e_005f0431_005f044b_005f0447_005f043d_005f044b_005f0439__char1"/>
    <w:rPr>
      <w:rFonts w:ascii="Times New Roman" w:hAnsi="Times New Roman" w:cs="Times New Roman" w:hint="default"/>
      <w:sz w:val="24"/>
      <w:szCs w:val="24"/>
      <w:u w:val="none"/>
      <w:effect w:val="none"/>
    </w:rPr>
  </w:style>
  <w:style w:type="character" w:styleId="aff0">
    <w:name w:val="page number"/>
    <w:basedOn w:val="a1"/>
    <w:uiPriority w:val="99"/>
  </w:style>
  <w:style w:type="paragraph" w:styleId="31">
    <w:name w:val="Body Text 3"/>
    <w:basedOn w:val="a0"/>
    <w:link w:val="32"/>
    <w:uiPriority w:val="99"/>
    <w:pPr>
      <w:spacing w:after="120"/>
    </w:pPr>
    <w:rPr>
      <w:sz w:val="16"/>
      <w:szCs w:val="16"/>
    </w:rPr>
  </w:style>
  <w:style w:type="character" w:customStyle="1" w:styleId="32">
    <w:name w:val="Основной текст 3 Знак"/>
    <w:link w:val="31"/>
    <w:uiPriority w:val="99"/>
    <w:rPr>
      <w:sz w:val="16"/>
      <w:szCs w:val="16"/>
    </w:rPr>
  </w:style>
  <w:style w:type="character" w:customStyle="1" w:styleId="dash0421005f0442005f0440005f043e005f0433005f0438005f0439005f005fchar1char1">
    <w:name w:val="dash0421_005f0442_005f0440_005f043e_005f0433_005f0438_005f0439_005f_005fchar1__char1"/>
    <w:rPr>
      <w:rFonts w:cs="Times New Roman"/>
      <w:b/>
      <w:bCs/>
    </w:rPr>
  </w:style>
  <w:style w:type="paragraph" w:customStyle="1" w:styleId="book">
    <w:name w:val="book"/>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Pr>
      <w:rFonts w:cs="Times New Roman"/>
    </w:rPr>
  </w:style>
  <w:style w:type="character" w:customStyle="1" w:styleId="af2">
    <w:name w:val="Без интервала Знак"/>
    <w:link w:val="af1"/>
    <w:uiPriority w:val="1"/>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pPr>
      <w:spacing w:line="240" w:lineRule="auto"/>
    </w:pPr>
    <w:rPr>
      <w:rFonts w:eastAsia="Times New Roman"/>
      <w:b/>
      <w:bCs/>
      <w:color w:val="4F81BD"/>
      <w:sz w:val="18"/>
      <w:szCs w:val="18"/>
    </w:rPr>
  </w:style>
  <w:style w:type="paragraph" w:styleId="aff3">
    <w:name w:val="Title"/>
    <w:basedOn w:val="a0"/>
    <w:next w:val="a0"/>
    <w:link w:val="aff4"/>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Pr>
      <w:rFonts w:ascii="Cambria" w:eastAsia="Times New Roman" w:hAnsi="Cambria" w:cs="Times New Roman"/>
      <w:color w:val="17365D"/>
      <w:spacing w:val="5"/>
      <w:kern w:val="28"/>
      <w:sz w:val="52"/>
      <w:szCs w:val="52"/>
    </w:rPr>
  </w:style>
  <w:style w:type="paragraph" w:styleId="aff5">
    <w:name w:val="Subtitle"/>
    <w:basedOn w:val="a0"/>
    <w:next w:val="a0"/>
    <w:link w:val="aff6"/>
    <w:qFormat/>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Pr>
      <w:rFonts w:ascii="Cambria" w:eastAsia="Times New Roman" w:hAnsi="Cambria" w:cs="Times New Roman"/>
      <w:i/>
      <w:iCs/>
      <w:color w:val="4F81BD"/>
      <w:spacing w:val="15"/>
      <w:sz w:val="24"/>
      <w:szCs w:val="24"/>
    </w:rPr>
  </w:style>
  <w:style w:type="paragraph" w:styleId="aff7">
    <w:name w:val="Block Text"/>
    <w:basedOn w:val="a0"/>
    <w:link w:val="aff8"/>
    <w:uiPriority w:val="99"/>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Pr>
      <w:rFonts w:eastAsia="Times New Roman"/>
      <w:i/>
      <w:iCs/>
      <w:color w:val="000000"/>
    </w:rPr>
  </w:style>
  <w:style w:type="paragraph" w:styleId="aff9">
    <w:name w:val="Intense Quote"/>
    <w:basedOn w:val="a0"/>
    <w:next w:val="a0"/>
    <w:link w:val="affa"/>
    <w:uiPriority w:val="30"/>
    <w:qFormat/>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Pr>
      <w:rFonts w:eastAsia="Times New Roman"/>
      <w:b/>
      <w:bCs/>
      <w:i/>
      <w:iCs/>
      <w:color w:val="4F81BD"/>
    </w:rPr>
  </w:style>
  <w:style w:type="character" w:styleId="affb">
    <w:name w:val="Subtle Emphasis"/>
    <w:uiPriority w:val="19"/>
    <w:qFormat/>
    <w:rPr>
      <w:i/>
      <w:iCs/>
      <w:color w:val="808080"/>
    </w:rPr>
  </w:style>
  <w:style w:type="character" w:styleId="affc">
    <w:name w:val="Intense Emphasis"/>
    <w:uiPriority w:val="21"/>
    <w:qFormat/>
    <w:rPr>
      <w:b/>
      <w:bCs/>
      <w:i/>
      <w:iCs/>
      <w:color w:val="4F81BD"/>
    </w:rPr>
  </w:style>
  <w:style w:type="character" w:styleId="affd">
    <w:name w:val="Subtle Reference"/>
    <w:uiPriority w:val="31"/>
    <w:qFormat/>
    <w:rPr>
      <w:smallCaps/>
      <w:color w:val="C0504D"/>
      <w:u w:val="single"/>
    </w:rPr>
  </w:style>
  <w:style w:type="character" w:styleId="affe">
    <w:name w:val="Intense Reference"/>
    <w:uiPriority w:val="32"/>
    <w:qFormat/>
    <w:rPr>
      <w:b/>
      <w:bCs/>
      <w:smallCaps/>
      <w:color w:val="C0504D"/>
      <w:spacing w:val="5"/>
      <w:u w:val="single"/>
    </w:rPr>
  </w:style>
  <w:style w:type="character" w:styleId="afff">
    <w:name w:val="Book Title"/>
    <w:uiPriority w:val="33"/>
    <w:qFormat/>
    <w:rPr>
      <w:b/>
      <w:bCs/>
      <w:smallCaps/>
      <w:spacing w:val="5"/>
    </w:rPr>
  </w:style>
  <w:style w:type="paragraph" w:styleId="afff0">
    <w:name w:val="TOC Heading"/>
    <w:basedOn w:val="1"/>
    <w:next w:val="a0"/>
    <w:uiPriority w:val="39"/>
    <w:qFormat/>
    <w:pPr>
      <w:spacing w:before="480"/>
      <w:outlineLvl w:val="9"/>
    </w:pPr>
    <w:rPr>
      <w:b/>
      <w:bCs/>
      <w:sz w:val="28"/>
      <w:szCs w:val="28"/>
    </w:rPr>
  </w:style>
  <w:style w:type="table" w:customStyle="1" w:styleId="17">
    <w:name w:val="Сетка таблицы1"/>
    <w:basedOn w:val="a2"/>
    <w:next w:val="a4"/>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uiPriority w:val="39"/>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pPr>
      <w:spacing w:after="0"/>
      <w:ind w:left="880"/>
    </w:pPr>
    <w:rPr>
      <w:sz w:val="20"/>
      <w:szCs w:val="20"/>
    </w:rPr>
  </w:style>
  <w:style w:type="paragraph" w:styleId="61">
    <w:name w:val="toc 6"/>
    <w:basedOn w:val="a0"/>
    <w:next w:val="a0"/>
    <w:uiPriority w:val="39"/>
    <w:pPr>
      <w:spacing w:after="0"/>
      <w:ind w:left="1100"/>
    </w:pPr>
    <w:rPr>
      <w:sz w:val="20"/>
      <w:szCs w:val="20"/>
    </w:rPr>
  </w:style>
  <w:style w:type="paragraph" w:styleId="71">
    <w:name w:val="toc 7"/>
    <w:basedOn w:val="a0"/>
    <w:next w:val="a0"/>
    <w:uiPriority w:val="39"/>
    <w:pPr>
      <w:spacing w:after="0"/>
      <w:ind w:left="1320"/>
    </w:pPr>
    <w:rPr>
      <w:sz w:val="20"/>
      <w:szCs w:val="20"/>
    </w:rPr>
  </w:style>
  <w:style w:type="paragraph" w:styleId="81">
    <w:name w:val="toc 8"/>
    <w:basedOn w:val="a0"/>
    <w:next w:val="a0"/>
    <w:uiPriority w:val="39"/>
    <w:pPr>
      <w:spacing w:after="0"/>
      <w:ind w:left="1540"/>
    </w:pPr>
    <w:rPr>
      <w:sz w:val="20"/>
      <w:szCs w:val="20"/>
    </w:rPr>
  </w:style>
  <w:style w:type="paragraph" w:styleId="91">
    <w:name w:val="toc 9"/>
    <w:basedOn w:val="a0"/>
    <w:next w:val="a0"/>
    <w:uiPriority w:val="39"/>
    <w:pPr>
      <w:spacing w:after="0"/>
      <w:ind w:left="1760"/>
    </w:pPr>
    <w:rPr>
      <w:sz w:val="20"/>
      <w:szCs w:val="20"/>
    </w:rPr>
  </w:style>
  <w:style w:type="paragraph" w:customStyle="1" w:styleId="18">
    <w:name w:val="Без интервала1"/>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Pr>
      <w:rFonts w:ascii="Calibri" w:eastAsia="Times New Roman" w:hAnsi="Calibri" w:cs="Times New Roman"/>
      <w:sz w:val="16"/>
      <w:szCs w:val="16"/>
      <w:lang w:eastAsia="ru-RU"/>
    </w:rPr>
  </w:style>
  <w:style w:type="character" w:customStyle="1" w:styleId="mw-headline">
    <w:name w:val="mw-headline"/>
    <w:basedOn w:val="a1"/>
  </w:style>
  <w:style w:type="paragraph" w:customStyle="1" w:styleId="descriptionind">
    <w:name w:val="descriptionind"/>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style>
  <w:style w:type="character" w:customStyle="1" w:styleId="editsection">
    <w:name w:val="editsection"/>
    <w:basedOn w:val="a1"/>
  </w:style>
  <w:style w:type="paragraph" w:customStyle="1" w:styleId="23">
    <w:name w:val="Абзац списка2"/>
    <w:basedOn w:val="a0"/>
    <w:pPr>
      <w:ind w:left="720"/>
    </w:pPr>
    <w:rPr>
      <w:rFonts w:eastAsia="Times New Roman"/>
      <w:lang w:eastAsia="ru-RU"/>
    </w:rPr>
  </w:style>
  <w:style w:type="paragraph" w:styleId="afff1">
    <w:name w:val="Plain Text"/>
    <w:basedOn w:val="a0"/>
    <w:link w:val="afff2"/>
    <w:uiPriority w:val="99"/>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Pr>
      <w:rFonts w:ascii="Courier New" w:eastAsia="Times New Roman" w:hAnsi="Courier New" w:cs="Courier New"/>
      <w:sz w:val="20"/>
      <w:szCs w:val="20"/>
      <w:lang w:eastAsia="ru-RU"/>
    </w:rPr>
  </w:style>
  <w:style w:type="paragraph" w:customStyle="1" w:styleId="description">
    <w:name w:val="description"/>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style>
  <w:style w:type="character" w:customStyle="1" w:styleId="fn">
    <w:name w:val="fn"/>
    <w:basedOn w:val="a1"/>
  </w:style>
  <w:style w:type="character" w:customStyle="1" w:styleId="post-timestamp2">
    <w:name w:val="post-timestamp2"/>
    <w:rPr>
      <w:color w:val="999966"/>
    </w:rPr>
  </w:style>
  <w:style w:type="character" w:customStyle="1" w:styleId="post-comment-link">
    <w:name w:val="post-comment-link"/>
    <w:basedOn w:val="a1"/>
  </w:style>
  <w:style w:type="character" w:customStyle="1" w:styleId="item-controlblog-adminpid-1744177254">
    <w:name w:val="item-control blog-admin pid-1744177254"/>
    <w:basedOn w:val="a1"/>
  </w:style>
  <w:style w:type="character" w:customStyle="1" w:styleId="zippytoggle-open">
    <w:name w:val="zippy toggle-open"/>
    <w:basedOn w:val="a1"/>
  </w:style>
  <w:style w:type="character" w:customStyle="1" w:styleId="post-count">
    <w:name w:val="post-count"/>
    <w:basedOn w:val="a1"/>
  </w:style>
  <w:style w:type="character" w:customStyle="1" w:styleId="zippy">
    <w:name w:val="zippy"/>
    <w:basedOn w:val="a1"/>
  </w:style>
  <w:style w:type="character" w:customStyle="1" w:styleId="item-controlblog-admin">
    <w:name w:val="item-control blog-admin"/>
    <w:basedOn w:val="a1"/>
  </w:style>
  <w:style w:type="paragraph" w:styleId="24">
    <w:name w:val="Body Text Indent 2"/>
    <w:basedOn w:val="a0"/>
    <w:link w:val="25"/>
    <w:uiPriority w:val="99"/>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Pr>
      <w:rFonts w:ascii="Times New Roman" w:eastAsia="Times New Roman" w:hAnsi="Times New Roman" w:cs="Times New Roman"/>
      <w:sz w:val="28"/>
      <w:szCs w:val="20"/>
      <w:lang w:eastAsia="ru-RU"/>
    </w:rPr>
  </w:style>
  <w:style w:type="paragraph" w:customStyle="1" w:styleId="19">
    <w:name w:val="Стиль1"/>
    <w:basedOn w:val="a0"/>
    <w:link w:val="1a"/>
    <w:qFormat/>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Pr>
      <w:sz w:val="16"/>
      <w:szCs w:val="16"/>
    </w:rPr>
  </w:style>
  <w:style w:type="paragraph" w:styleId="afff4">
    <w:name w:val="annotation text"/>
    <w:basedOn w:val="a0"/>
    <w:link w:val="afff5"/>
    <w:uiPriority w:val="99"/>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Pr>
      <w:rFonts w:ascii="Calibri" w:eastAsia="Calibri" w:hAnsi="Calibri" w:cs="Times New Roman"/>
      <w:sz w:val="24"/>
      <w:szCs w:val="24"/>
      <w:lang w:eastAsia="ru-RU"/>
    </w:rPr>
  </w:style>
  <w:style w:type="character" w:customStyle="1" w:styleId="val">
    <w:name w:val="val"/>
    <w:basedOn w:val="a1"/>
  </w:style>
  <w:style w:type="character" w:customStyle="1" w:styleId="addressbooksuggestitemhint">
    <w:name w:val="addressbook__suggest__item__hint"/>
    <w:basedOn w:val="a1"/>
  </w:style>
  <w:style w:type="character" w:customStyle="1" w:styleId="style1">
    <w:name w:val="style1"/>
    <w:basedOn w:val="a1"/>
  </w:style>
  <w:style w:type="paragraph" w:customStyle="1" w:styleId="1b">
    <w:name w:val="МОН1"/>
    <w:basedOn w:val="a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style>
  <w:style w:type="character" w:customStyle="1" w:styleId="apple-style-span">
    <w:name w:val="apple-style-span"/>
    <w:basedOn w:val="a1"/>
  </w:style>
  <w:style w:type="paragraph" w:customStyle="1" w:styleId="Osnova">
    <w:name w:val="Osnova"/>
    <w:basedOn w:val="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pPr>
      <w:spacing w:after="120" w:line="480" w:lineRule="auto"/>
    </w:pPr>
  </w:style>
  <w:style w:type="character" w:customStyle="1" w:styleId="27">
    <w:name w:val="Основной текст 2 Знак"/>
    <w:basedOn w:val="a1"/>
    <w:link w:val="26"/>
    <w:uiPriority w:val="99"/>
  </w:style>
  <w:style w:type="paragraph" w:customStyle="1" w:styleId="Normal1">
    <w:name w:val="Normal1"/>
    <w:uiPriority w:val="99"/>
    <w:pPr>
      <w:widowControl w:val="0"/>
      <w:jc w:val="both"/>
    </w:pPr>
    <w:rPr>
      <w:rFonts w:ascii="Times New Roman" w:eastAsia="Times New Roman" w:hAnsi="Times New Roman"/>
    </w:rPr>
  </w:style>
  <w:style w:type="paragraph" w:customStyle="1" w:styleId="afff6">
    <w:name w:val="А_сноска"/>
    <w:basedOn w:val="af4"/>
    <w:link w:val="afff7"/>
    <w:qFormat/>
    <w:pPr>
      <w:widowControl w:val="0"/>
      <w:ind w:firstLine="400"/>
      <w:jc w:val="both"/>
    </w:pPr>
    <w:rPr>
      <w:sz w:val="24"/>
      <w:szCs w:val="24"/>
    </w:rPr>
  </w:style>
  <w:style w:type="character" w:customStyle="1" w:styleId="afff7">
    <w:name w:val="А_сноска Знак"/>
    <w:link w:val="afff6"/>
    <w:rPr>
      <w:rFonts w:ascii="Times New Roman" w:eastAsia="Times New Roman" w:hAnsi="Times New Roman" w:cs="Times New Roman"/>
      <w:sz w:val="24"/>
      <w:szCs w:val="24"/>
      <w:lang w:eastAsia="ru-RU"/>
    </w:rPr>
  </w:style>
  <w:style w:type="paragraph" w:customStyle="1" w:styleId="afff8">
    <w:name w:val="Новый"/>
    <w:basedOn w:val="a0"/>
    <w:pPr>
      <w:spacing w:after="0" w:line="360" w:lineRule="auto"/>
      <w:ind w:firstLine="454"/>
      <w:jc w:val="both"/>
    </w:pPr>
    <w:rPr>
      <w:rFonts w:ascii="Times New Roman" w:hAnsi="Times New Roman"/>
      <w:sz w:val="28"/>
      <w:szCs w:val="24"/>
    </w:rPr>
  </w:style>
  <w:style w:type="paragraph" w:customStyle="1" w:styleId="28">
    <w:name w:val="?????2"/>
    <w:basedOn w:val="a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Pr>
      <w:rFonts w:ascii="Times New Roman" w:eastAsia="Calibri" w:hAnsi="Times New Roman" w:cs="Times New Roman"/>
      <w:sz w:val="28"/>
      <w:szCs w:val="28"/>
    </w:rPr>
  </w:style>
  <w:style w:type="paragraph" w:customStyle="1" w:styleId="western">
    <w:name w:val="western"/>
    <w:basedOn w:val="a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tyle>
  <w:style w:type="paragraph" w:customStyle="1" w:styleId="2b">
    <w:name w:val="Основной текст2"/>
    <w:basedOn w:val="a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Pr>
      <w:i/>
      <w:shd w:val="clear" w:color="auto" w:fill="FFFFFF"/>
    </w:rPr>
  </w:style>
  <w:style w:type="paragraph" w:customStyle="1" w:styleId="141">
    <w:name w:val="Основной текст (14)1"/>
    <w:basedOn w:val="a0"/>
    <w:link w:val="140"/>
    <w:pPr>
      <w:shd w:val="clear" w:color="auto" w:fill="FFFFFF"/>
      <w:spacing w:after="0" w:line="211" w:lineRule="exact"/>
      <w:ind w:firstLine="400"/>
      <w:jc w:val="both"/>
    </w:pPr>
    <w:rPr>
      <w:i/>
      <w:sz w:val="20"/>
      <w:szCs w:val="20"/>
    </w:rPr>
  </w:style>
  <w:style w:type="character" w:customStyle="1" w:styleId="2c">
    <w:name w:val="Заголовок №2_"/>
    <w:link w:val="210"/>
    <w:rPr>
      <w:b/>
      <w:shd w:val="clear" w:color="auto" w:fill="FFFFFF"/>
    </w:rPr>
  </w:style>
  <w:style w:type="paragraph" w:customStyle="1" w:styleId="210">
    <w:name w:val="Заголовок №21"/>
    <w:basedOn w:val="a0"/>
    <w:link w:val="2c"/>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Pr>
      <w:rFonts w:ascii="Times New Roman" w:hAnsi="Times New Roman"/>
      <w:spacing w:val="0"/>
      <w:sz w:val="22"/>
    </w:rPr>
  </w:style>
  <w:style w:type="character" w:customStyle="1" w:styleId="148">
    <w:name w:val="Основной текст (14)8"/>
    <w:uiPriority w:val="99"/>
    <w:rPr>
      <w:rFonts w:ascii="Times New Roman" w:hAnsi="Times New Roman"/>
      <w:spacing w:val="0"/>
      <w:sz w:val="22"/>
    </w:rPr>
  </w:style>
  <w:style w:type="character" w:customStyle="1" w:styleId="Osnova1">
    <w:name w:val="Osnova1"/>
  </w:style>
  <w:style w:type="paragraph" w:customStyle="1" w:styleId="Zag2">
    <w:name w:val="Zag_2"/>
    <w:basedOn w:val="a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style>
  <w:style w:type="paragraph" w:customStyle="1" w:styleId="Zag3">
    <w:name w:val="Zag_3"/>
    <w:basedOn w:val="a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style>
  <w:style w:type="paragraph" w:customStyle="1" w:styleId="afffc">
    <w:name w:val="Ξαϋχν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Pr>
      <w:rFonts w:ascii="Calibri Light" w:eastAsia="Times New Roman" w:hAnsi="Calibri Light" w:cs="Times New Roman"/>
      <w:sz w:val="24"/>
      <w:szCs w:val="24"/>
    </w:rPr>
  </w:style>
  <w:style w:type="character" w:customStyle="1" w:styleId="142">
    <w:name w:val="Подзаголовок Знак14"/>
    <w:uiPriority w:val="11"/>
    <w:rPr>
      <w:rFonts w:ascii="Calibri Light" w:eastAsia="Times New Roman" w:hAnsi="Calibri Light" w:cs="Times New Roman"/>
      <w:sz w:val="24"/>
      <w:szCs w:val="24"/>
    </w:rPr>
  </w:style>
  <w:style w:type="character" w:customStyle="1" w:styleId="132">
    <w:name w:val="Подзаголовок Знак13"/>
    <w:uiPriority w:val="11"/>
    <w:rPr>
      <w:rFonts w:ascii="Calibri Light" w:eastAsia="Times New Roman" w:hAnsi="Calibri Light" w:cs="Times New Roman"/>
      <w:sz w:val="24"/>
      <w:szCs w:val="24"/>
    </w:rPr>
  </w:style>
  <w:style w:type="character" w:customStyle="1" w:styleId="122">
    <w:name w:val="Подзаголовок Знак12"/>
    <w:uiPriority w:val="11"/>
    <w:rPr>
      <w:rFonts w:ascii="Calibri Light" w:eastAsia="Times New Roman" w:hAnsi="Calibri Light" w:cs="Times New Roman"/>
      <w:sz w:val="24"/>
      <w:szCs w:val="24"/>
    </w:rPr>
  </w:style>
  <w:style w:type="character" w:customStyle="1" w:styleId="110">
    <w:name w:val="Подзаголовок Знак1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pPr>
      <w:spacing w:after="160" w:line="240" w:lineRule="exact"/>
    </w:pPr>
    <w:rPr>
      <w:rFonts w:ascii="Verdana" w:eastAsia="Times New Roman" w:hAnsi="Verdana"/>
      <w:sz w:val="20"/>
      <w:szCs w:val="20"/>
      <w:lang w:val="en-US"/>
    </w:rPr>
  </w:style>
  <w:style w:type="character" w:customStyle="1" w:styleId="spelle">
    <w:name w:val="spelle"/>
  </w:style>
  <w:style w:type="character" w:customStyle="1" w:styleId="grame">
    <w:name w:val="grame"/>
  </w:style>
  <w:style w:type="paragraph" w:customStyle="1" w:styleId="affff0">
    <w:name w:val="a"/>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pPr>
      <w:spacing w:after="160" w:line="240" w:lineRule="exact"/>
    </w:pPr>
    <w:rPr>
      <w:rFonts w:ascii="Verdana" w:eastAsia="Times New Roman" w:hAnsi="Verdana"/>
      <w:sz w:val="20"/>
      <w:szCs w:val="20"/>
      <w:lang w:val="en-US"/>
    </w:rPr>
  </w:style>
  <w:style w:type="character" w:customStyle="1" w:styleId="normalchar1">
    <w:name w:val="normal__char1"/>
    <w:rPr>
      <w:rFonts w:ascii="Calibri" w:hAnsi="Calibri"/>
      <w:sz w:val="22"/>
    </w:rPr>
  </w:style>
  <w:style w:type="paragraph" w:customStyle="1" w:styleId="ListParagraph1">
    <w:name w:val="List Paragraph1"/>
    <w:basedOn w:val="a0"/>
    <w:uiPriority w:val="99"/>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pPr>
      <w:keepNext/>
      <w:spacing w:before="120" w:beforeAutospacing="0" w:after="120" w:afterAutospacing="0" w:line="360" w:lineRule="auto"/>
      <w:jc w:val="center"/>
    </w:pPr>
    <w:rPr>
      <w:bCs w:val="0"/>
      <w:szCs w:val="28"/>
    </w:rPr>
  </w:style>
  <w:style w:type="paragraph" w:customStyle="1" w:styleId="BodyText21">
    <w:name w:val="Body Text 21"/>
    <w:basedOn w:val="a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Pr>
      <w:rFonts w:ascii="Times New Roman" w:hAnsi="Times New Roman"/>
      <w:sz w:val="20"/>
    </w:rPr>
  </w:style>
  <w:style w:type="paragraph" w:customStyle="1" w:styleId="Style3">
    <w:name w:val="Style3"/>
    <w:basedOn w:val="a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Pr>
      <w:rFonts w:ascii="Tahoma" w:eastAsia="Times New Roman" w:hAnsi="Tahoma" w:cs="Times New Roman"/>
      <w:sz w:val="16"/>
      <w:szCs w:val="20"/>
      <w:lang w:val="en-US" w:eastAsia="ru-RU"/>
    </w:rPr>
  </w:style>
  <w:style w:type="paragraph" w:styleId="affff7">
    <w:name w:val="Document Map"/>
    <w:basedOn w:val="a0"/>
    <w:link w:val="affff6"/>
    <w:uiPriority w:val="99"/>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Pr>
      <w:rFonts w:ascii="Tahoma" w:hAnsi="Tahoma" w:cs="Tahoma"/>
      <w:sz w:val="16"/>
      <w:szCs w:val="16"/>
    </w:rPr>
  </w:style>
  <w:style w:type="paragraph" w:customStyle="1" w:styleId="MediumGrid21">
    <w:name w:val="Medium Grid 21"/>
    <w:basedOn w:val="a0"/>
    <w:uiPriority w:val="99"/>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Pr>
      <w:i/>
      <w:color w:val="5A5A5A"/>
    </w:rPr>
  </w:style>
  <w:style w:type="character" w:customStyle="1" w:styleId="IntenseEmphasis1">
    <w:name w:val="Intense Emphasis1"/>
    <w:uiPriority w:val="99"/>
    <w:rPr>
      <w:b/>
      <w:i/>
      <w:sz w:val="24"/>
      <w:u w:val="single"/>
    </w:rPr>
  </w:style>
  <w:style w:type="character" w:customStyle="1" w:styleId="SubtleReference1">
    <w:name w:val="Subtle Reference1"/>
    <w:uiPriority w:val="99"/>
    <w:rPr>
      <w:sz w:val="24"/>
      <w:u w:val="single"/>
    </w:rPr>
  </w:style>
  <w:style w:type="character" w:customStyle="1" w:styleId="IntenseReference1">
    <w:name w:val="Intense Reference1"/>
    <w:uiPriority w:val="99"/>
    <w:rPr>
      <w:b/>
      <w:sz w:val="24"/>
      <w:u w:val="single"/>
    </w:rPr>
  </w:style>
  <w:style w:type="character" w:customStyle="1" w:styleId="BookTitle1">
    <w:name w:val="Book Title1"/>
    <w:uiPriority w:val="99"/>
    <w:rPr>
      <w:rFonts w:ascii="Arial" w:hAnsi="Arial"/>
      <w:b/>
      <w:i/>
      <w:sz w:val="24"/>
    </w:rPr>
  </w:style>
  <w:style w:type="paragraph" w:customStyle="1" w:styleId="TOCHeading1">
    <w:name w:val="TOC Heading1"/>
    <w:basedOn w:val="1"/>
    <w:next w:val="a0"/>
    <w:uiPriority w:val="9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pPr>
      <w:ind w:left="634" w:firstLine="0"/>
      <w:jc w:val="left"/>
    </w:pPr>
    <w:rPr>
      <w:rFonts w:ascii="Cambria" w:hAnsi="Cambria" w:cs="Cambria"/>
      <w:sz w:val="18"/>
      <w:szCs w:val="22"/>
      <w:lang w:eastAsia="zh-TW"/>
    </w:rPr>
  </w:style>
  <w:style w:type="paragraph" w:customStyle="1" w:styleId="DocumentDate">
    <w:name w:val="Document Date"/>
    <w:basedOn w:val="MediumGrid2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Pr>
      <w:rFonts w:ascii="Times New Roman" w:eastAsia="@Arial Unicode MS" w:hAnsi="Times New Roman" w:cs="Times New Roman"/>
      <w:sz w:val="20"/>
      <w:szCs w:val="20"/>
      <w:lang w:eastAsia="ru-RU"/>
    </w:rPr>
  </w:style>
  <w:style w:type="paragraph" w:customStyle="1" w:styleId="affff8">
    <w:name w:val="Аннотации"/>
    <w:basedOn w:val="a0"/>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Pr>
      <w:rFonts w:ascii="Times New Roman" w:hAnsi="Times New Roman"/>
      <w:b/>
      <w:spacing w:val="30"/>
    </w:rPr>
  </w:style>
  <w:style w:type="paragraph" w:customStyle="1" w:styleId="affffa">
    <w:name w:val="текст сноски"/>
    <w:basedOn w:val="a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Pr>
      <w:rFonts w:ascii="Arial" w:hAnsi="Arial"/>
      <w:b/>
      <w:kern w:val="32"/>
      <w:sz w:val="32"/>
    </w:rPr>
  </w:style>
  <w:style w:type="character" w:customStyle="1" w:styleId="170">
    <w:name w:val="Знак Знак17"/>
    <w:uiPriority w:val="99"/>
    <w:rPr>
      <w:rFonts w:ascii="Arial" w:hAnsi="Arial"/>
      <w:b/>
      <w:sz w:val="28"/>
    </w:rPr>
  </w:style>
  <w:style w:type="character" w:customStyle="1" w:styleId="161">
    <w:name w:val="Знак Знак16"/>
    <w:uiPriority w:val="99"/>
    <w:rPr>
      <w:rFonts w:ascii="Arial" w:hAnsi="Arial"/>
      <w:b/>
      <w:sz w:val="26"/>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Pr>
      <w:rFonts w:ascii="Courier New" w:eastAsia="Times New Roman" w:hAnsi="Courier New" w:cs="Times New Roman"/>
      <w:sz w:val="20"/>
      <w:szCs w:val="20"/>
      <w:lang w:eastAsia="ru-RU"/>
    </w:rPr>
  </w:style>
  <w:style w:type="paragraph" w:customStyle="1" w:styleId="msonormalcxspmiddle">
    <w:name w:val="msonormal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Pr>
      <w:rFonts w:ascii="Arial" w:hAnsi="Arial"/>
      <w:b/>
      <w:sz w:val="26"/>
      <w:lang w:val="ru-RU" w:eastAsia="ru-RU"/>
    </w:rPr>
  </w:style>
  <w:style w:type="paragraph" w:customStyle="1" w:styleId="NR">
    <w:name w:val="NR"/>
    <w:basedOn w:val="a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pPr>
      <w:spacing w:after="160" w:line="240" w:lineRule="exact"/>
    </w:pPr>
    <w:rPr>
      <w:rFonts w:ascii="Verdana" w:eastAsia="Times New Roman" w:hAnsi="Verdana"/>
      <w:sz w:val="20"/>
      <w:szCs w:val="20"/>
      <w:lang w:val="en-US"/>
    </w:rPr>
  </w:style>
  <w:style w:type="paragraph" w:styleId="2f">
    <w:name w:val="List Bullet 2"/>
    <w:basedOn w:val="a0"/>
    <w:uiPriority w:val="9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Pr>
      <w:rFonts w:ascii="Arial" w:hAnsi="Arial"/>
      <w:b/>
      <w:sz w:val="26"/>
      <w:lang w:eastAsia="ru-RU"/>
    </w:rPr>
  </w:style>
  <w:style w:type="character" w:customStyle="1" w:styleId="list0020paragraphchar1">
    <w:name w:val="list_0020paragraph__char1"/>
    <w:rPr>
      <w:rFonts w:ascii="Times New Roman" w:hAnsi="Times New Roman"/>
      <w:sz w:val="24"/>
    </w:rPr>
  </w:style>
  <w:style w:type="character" w:customStyle="1" w:styleId="1f3">
    <w:name w:val="Основной шрифт абзаца1"/>
  </w:style>
  <w:style w:type="paragraph" w:customStyle="1" w:styleId="1f4">
    <w:name w:val="Заголовок1"/>
    <w:basedOn w:val="a0"/>
    <w:next w:val="afa"/>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Pr>
      <w:vertAlign w:val="superscript"/>
    </w:rPr>
  </w:style>
  <w:style w:type="character" w:customStyle="1" w:styleId="dash0417043d0430043a00200441043d043e0441043a0438char">
    <w:name w:val="dash0417_043d_0430_043a_0020_0441_043d_043e_0441_043a_0438__cha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sz w:val="24"/>
      <w:u w:val="none"/>
      <w:effect w:val="none"/>
    </w:rPr>
  </w:style>
  <w:style w:type="character" w:customStyle="1" w:styleId="normal005f005f005f005fchar1005f005fchar1char1">
    <w:name w:val="normal_005f005f_005f005fchar1_005f_005fchar1__char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pPr>
      <w:spacing w:after="0" w:line="240" w:lineRule="auto"/>
    </w:pPr>
    <w:rPr>
      <w:rFonts w:ascii="Times New Roman" w:eastAsia="Times New Roman" w:hAnsi="Times New Roman"/>
      <w:sz w:val="24"/>
      <w:szCs w:val="24"/>
      <w:lang w:eastAsia="ru-RU"/>
    </w:rPr>
  </w:style>
  <w:style w:type="paragraph" w:customStyle="1" w:styleId="affffc">
    <w:name w:val="#Текст_мой"/>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effect w:val="none"/>
    </w:rPr>
  </w:style>
  <w:style w:type="paragraph" w:customStyle="1" w:styleId="-12">
    <w:name w:val="Цветной список - Акцент 12"/>
    <w:basedOn w:val="a0"/>
    <w:qFormat/>
    <w:pPr>
      <w:spacing w:line="240" w:lineRule="auto"/>
      <w:ind w:left="720"/>
      <w:contextualSpacing/>
    </w:pPr>
    <w:rPr>
      <w:rFonts w:ascii="Cambria" w:eastAsia="Times New Roman" w:hAnsi="Cambria"/>
      <w:sz w:val="24"/>
      <w:szCs w:val="24"/>
    </w:rPr>
  </w:style>
  <w:style w:type="character" w:customStyle="1" w:styleId="maintext1">
    <w:name w:val="maintext1"/>
    <w:rPr>
      <w:sz w:val="24"/>
    </w:rPr>
  </w:style>
  <w:style w:type="paragraph" w:customStyle="1" w:styleId="default0">
    <w:name w:val="default"/>
    <w:basedOn w:val="a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Pr>
      <w:rFonts w:ascii="Times New Roman" w:hAnsi="Times New Roman"/>
      <w:sz w:val="24"/>
      <w:u w:val="none"/>
      <w:effect w:val="none"/>
    </w:rPr>
  </w:style>
  <w:style w:type="paragraph" w:customStyle="1" w:styleId="affffe">
    <w:name w:val="А_осн"/>
    <w:basedOn w:val="Abstract"/>
    <w:link w:val="afffff"/>
    <w:rPr>
      <w:sz w:val="28"/>
    </w:rPr>
  </w:style>
  <w:style w:type="character" w:customStyle="1" w:styleId="afffff">
    <w:name w:val="А_осн Знак"/>
    <w:link w:val="affffe"/>
    <w:rPr>
      <w:rFonts w:ascii="Times New Roman" w:eastAsia="@Arial Unicode MS" w:hAnsi="Times New Roman" w:cs="Times New Roman"/>
      <w:sz w:val="28"/>
      <w:szCs w:val="20"/>
      <w:lang w:eastAsia="ru-RU"/>
    </w:rPr>
  </w:style>
  <w:style w:type="character" w:customStyle="1" w:styleId="FontStyle69">
    <w:name w:val="Font Style69"/>
    <w:uiPriority w:val="99"/>
    <w:rPr>
      <w:rFonts w:ascii="Calibri" w:hAnsi="Calibri"/>
      <w:sz w:val="20"/>
    </w:rPr>
  </w:style>
  <w:style w:type="paragraph" w:customStyle="1" w:styleId="text">
    <w:name w:val="text"/>
    <w:basedOn w:val="a0"/>
    <w:uiPriority w:val="9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style>
  <w:style w:type="character" w:customStyle="1" w:styleId="HeaderChar245e3903-cc77-4c50-b13f-bfcb595c6b55">
    <w:name w:val="Header Char_245e3903-cc77-4c50-b13f-bfcb595c6b55"/>
    <w:rPr>
      <w:rFonts w:ascii="Calibri" w:hAnsi="Calibri" w:cs="Times New Roman"/>
    </w:rPr>
  </w:style>
  <w:style w:type="character" w:customStyle="1" w:styleId="FooterChar84ff8e21-e809-44d4-81eb-e47bd4d32908">
    <w:name w:val="Footer Char_84ff8e21-e809-44d4-81eb-e47bd4d32908"/>
    <w:rPr>
      <w:rFonts w:ascii="Calibri" w:hAnsi="Calibri" w:cs="Times New Roman"/>
    </w:rPr>
  </w:style>
  <w:style w:type="character" w:customStyle="1" w:styleId="111">
    <w:name w:val="Заголовок 1 Знак1"/>
    <w:rPr>
      <w:rFonts w:ascii="Arial" w:hAnsi="Arial"/>
      <w:b/>
      <w:kern w:val="32"/>
      <w:sz w:val="32"/>
      <w:lang w:val="de-DE" w:eastAsia="ru-RU"/>
    </w:rPr>
  </w:style>
  <w:style w:type="character" w:customStyle="1" w:styleId="211">
    <w:name w:val="Заголовок 2 Знак1"/>
    <w:rPr>
      <w:rFonts w:ascii="Cambria" w:hAnsi="Cambria"/>
      <w:b/>
      <w:color w:val="4F81BD"/>
      <w:sz w:val="26"/>
      <w:lang w:val="ru-RU" w:eastAsia="ru-RU"/>
    </w:rPr>
  </w:style>
  <w:style w:type="character" w:customStyle="1" w:styleId="310">
    <w:name w:val="Заголовок 3 Знак1"/>
    <w:rPr>
      <w:rFonts w:ascii="Arial" w:hAnsi="Arial"/>
      <w:b/>
      <w:sz w:val="26"/>
      <w:lang w:val="ru-RU" w:eastAsia="ru-RU"/>
    </w:rPr>
  </w:style>
  <w:style w:type="character" w:customStyle="1" w:styleId="1f7">
    <w:name w:val="Нижний колонтитул Знак1"/>
    <w:rPr>
      <w:rFonts w:eastAsia="Times New Roman"/>
      <w:sz w:val="24"/>
      <w:lang w:val="en-US" w:eastAsia="ru-RU"/>
    </w:rPr>
  </w:style>
  <w:style w:type="character" w:customStyle="1" w:styleId="1f8">
    <w:name w:val="Основной текст с отступом Знак1"/>
    <w:rPr>
      <w:sz w:val="24"/>
      <w:lang w:val="ru-RU" w:eastAsia="ru-RU"/>
    </w:rPr>
  </w:style>
  <w:style w:type="paragraph" w:customStyle="1" w:styleId="112">
    <w:name w:val="Знак Знак1 Знак Знак Знак1"/>
    <w:basedOn w:val="a0"/>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pPr>
      <w:spacing w:after="160" w:line="240" w:lineRule="exact"/>
    </w:pPr>
    <w:rPr>
      <w:rFonts w:ascii="Verdana" w:eastAsia="Times New Roman" w:hAnsi="Verdana"/>
      <w:sz w:val="20"/>
      <w:szCs w:val="20"/>
      <w:lang w:val="en-US"/>
    </w:rPr>
  </w:style>
  <w:style w:type="paragraph" w:customStyle="1" w:styleId="1fa">
    <w:name w:val="Знак Знак Знак1"/>
    <w:basedOn w:val="a0"/>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Pr>
      <w:rFonts w:ascii="Arial" w:hAnsi="Arial"/>
      <w:b/>
      <w:kern w:val="32"/>
      <w:sz w:val="32"/>
    </w:rPr>
  </w:style>
  <w:style w:type="character" w:customStyle="1" w:styleId="171">
    <w:name w:val="Знак Знак171"/>
    <w:rPr>
      <w:rFonts w:ascii="Arial" w:hAnsi="Arial"/>
      <w:b/>
      <w:sz w:val="28"/>
    </w:rPr>
  </w:style>
  <w:style w:type="character" w:customStyle="1" w:styleId="1610">
    <w:name w:val="Знак Знак161"/>
    <w:rPr>
      <w:rFonts w:ascii="Arial" w:hAnsi="Arial"/>
      <w:b/>
      <w:sz w:val="26"/>
    </w:rPr>
  </w:style>
  <w:style w:type="character" w:customStyle="1" w:styleId="1fc">
    <w:name w:val="Название Знак1"/>
    <w:rPr>
      <w:b/>
      <w:sz w:val="24"/>
      <w:lang w:val="ru-RU" w:eastAsia="ru-RU"/>
    </w:rPr>
  </w:style>
  <w:style w:type="paragraph" w:customStyle="1" w:styleId="212">
    <w:name w:val="Знак Знак2 Знак1"/>
    <w:basedOn w:val="a0"/>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style>
  <w:style w:type="character" w:customStyle="1" w:styleId="dash0410043104370430044600200441043f04380441043a0430char1">
    <w:name w:val="dash0410_0431_0437_0430_0446_0020_0441_043f_0438_0441_043a_0430__char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pPr>
      <w:spacing w:after="120" w:line="480" w:lineRule="atLeast"/>
    </w:pPr>
    <w:rPr>
      <w:rFonts w:ascii="Times New Roman" w:eastAsia="Times New Roman" w:hAnsi="Times New Roman"/>
      <w:sz w:val="24"/>
      <w:szCs w:val="24"/>
      <w:lang w:eastAsia="ru-RU"/>
    </w:rPr>
  </w:style>
  <w:style w:type="character" w:customStyle="1" w:styleId="c0">
    <w:name w:val="c0"/>
  </w:style>
  <w:style w:type="paragraph" w:customStyle="1" w:styleId="afffff0">
    <w:name w:val="Основной"/>
    <w:basedOn w:val="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pPr>
      <w:spacing w:before="113"/>
      <w:ind w:firstLine="0"/>
      <w:jc w:val="center"/>
    </w:pPr>
    <w:rPr>
      <w:b/>
      <w:bCs/>
    </w:rPr>
  </w:style>
  <w:style w:type="character" w:customStyle="1" w:styleId="1fe">
    <w:name w:val="Сноска1"/>
    <w:rPr>
      <w:rFonts w:ascii="Times New Roman" w:hAnsi="Times New Roman"/>
      <w:vertAlign w:val="superscript"/>
    </w:rPr>
  </w:style>
  <w:style w:type="paragraph" w:customStyle="1" w:styleId="afffff2">
    <w:name w:val="Буллит"/>
    <w:basedOn w:val="afffff0"/>
    <w:pPr>
      <w:ind w:firstLine="244"/>
    </w:pPr>
  </w:style>
  <w:style w:type="character" w:customStyle="1" w:styleId="2f1">
    <w:name w:val="Подпись к таблице2"/>
    <w:rPr>
      <w:rFonts w:ascii="Times New Roman" w:hAnsi="Times New Roman"/>
      <w:spacing w:val="0"/>
      <w:sz w:val="20"/>
      <w:shd w:val="clear" w:color="auto" w:fill="FFFFFF"/>
    </w:rPr>
  </w:style>
  <w:style w:type="character" w:customStyle="1" w:styleId="324">
    <w:name w:val="Заголовок №3 (2) + Не полужирный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Pr>
      <w:rFonts w:ascii="Calibri" w:eastAsia="Times New Roman" w:hAnsi="Calibri" w:cs="Times New Roman"/>
      <w:b/>
      <w:bCs/>
      <w:sz w:val="20"/>
      <w:szCs w:val="20"/>
      <w:lang w:val="en-US" w:eastAsia="ru-RU"/>
    </w:rPr>
  </w:style>
  <w:style w:type="paragraph" w:styleId="afffff5">
    <w:name w:val="Revision"/>
    <w:uiPriority w:val="99"/>
    <w:rPr>
      <w:rFonts w:eastAsia="Times New Roman"/>
      <w:sz w:val="22"/>
      <w:szCs w:val="22"/>
      <w:lang w:val="en-US" w:eastAsia="en-US"/>
    </w:rPr>
  </w:style>
  <w:style w:type="numbering" w:customStyle="1" w:styleId="2f2">
    <w:name w:val="Нет списка2"/>
    <w:next w:val="a3"/>
    <w:uiPriority w:val="99"/>
  </w:style>
  <w:style w:type="character" w:customStyle="1" w:styleId="1ff">
    <w:name w:val="Текст выноски Знак1"/>
    <w:uiPriority w:val="99"/>
    <w:rPr>
      <w:rFonts w:ascii="Segoe UI" w:eastAsia="Times New Roman" w:hAnsi="Segoe UI" w:cs="Segoe UI"/>
      <w:sz w:val="18"/>
      <w:szCs w:val="18"/>
      <w:lang w:eastAsia="ru-RU"/>
    </w:rPr>
  </w:style>
  <w:style w:type="character" w:customStyle="1" w:styleId="1ff0">
    <w:name w:val="Текст примечания Знак1"/>
    <w:uiPriority w:val="9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Pr>
      <w:rFonts w:ascii="Arial" w:hAnsi="Arial" w:cs="Arial"/>
      <w:spacing w:val="-10"/>
      <w:shd w:val="clear" w:color="auto" w:fill="FFFFFF"/>
    </w:rPr>
  </w:style>
  <w:style w:type="paragraph" w:customStyle="1" w:styleId="351">
    <w:name w:val="Основной текст (35)"/>
    <w:basedOn w:val="a0"/>
    <w:link w:val="350"/>
    <w:uiPriority w:val="99"/>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Pr>
      <w:rFonts w:ascii="Times New Roman" w:eastAsia="Times New Roman" w:hAnsi="Times New Roman" w:cs="Times New Roman"/>
      <w:i/>
      <w:iCs/>
      <w:shd w:val="clear" w:color="auto" w:fill="FFFFFF"/>
    </w:rPr>
  </w:style>
  <w:style w:type="paragraph" w:customStyle="1" w:styleId="53">
    <w:name w:val="Основной текст (5)"/>
    <w:basedOn w:val="a0"/>
    <w:link w:val="52"/>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Pr>
      <w:rFonts w:ascii="Impact" w:eastAsia="Impact" w:hAnsi="Impact" w:cs="Impact"/>
      <w:sz w:val="19"/>
      <w:szCs w:val="19"/>
      <w:shd w:val="clear" w:color="auto" w:fill="FFFFFF"/>
    </w:rPr>
  </w:style>
  <w:style w:type="paragraph" w:customStyle="1" w:styleId="3c">
    <w:name w:val="Номер заголовка №3"/>
    <w:basedOn w:val="a0"/>
    <w:link w:val="3Exact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Pr>
      <w:rFonts w:ascii="Candara" w:eastAsia="Candara" w:hAnsi="Candara" w:cs="Candara"/>
      <w:shd w:val="clear" w:color="auto" w:fill="FFFFFF"/>
    </w:rPr>
  </w:style>
  <w:style w:type="paragraph" w:customStyle="1" w:styleId="172">
    <w:name w:val="Основной текст (17)"/>
    <w:basedOn w:val="a0"/>
    <w:link w:val="17Exact"/>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Pr>
      <w:rFonts w:ascii="Times New Roman" w:eastAsia="Times New Roman" w:hAnsi="Times New Roman" w:cs="Times New Roman"/>
      <w:shd w:val="clear" w:color="auto" w:fill="FFFFFF"/>
    </w:rPr>
  </w:style>
  <w:style w:type="paragraph" w:customStyle="1" w:styleId="2f6">
    <w:name w:val="Сноска (2)"/>
    <w:basedOn w:val="a0"/>
    <w:link w:val="2f5"/>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Pr>
      <w:rFonts w:ascii="Times New Roman" w:eastAsia="Times New Roman" w:hAnsi="Times New Roman" w:cs="Times New Roman"/>
      <w:shd w:val="clear" w:color="auto" w:fill="FFFFFF"/>
    </w:rPr>
  </w:style>
  <w:style w:type="paragraph" w:customStyle="1" w:styleId="2f7">
    <w:name w:val="Номер заголовка №2"/>
    <w:basedOn w:val="a0"/>
    <w:link w:val="2Exact1"/>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Pr>
      <w:rFonts w:ascii="Impact" w:eastAsia="Impact" w:hAnsi="Impact" w:cs="Impact"/>
      <w:sz w:val="21"/>
      <w:szCs w:val="21"/>
      <w:shd w:val="clear" w:color="auto" w:fill="FFFFFF"/>
    </w:rPr>
  </w:style>
  <w:style w:type="paragraph" w:customStyle="1" w:styleId="220">
    <w:name w:val="Заголовок №2 (2)"/>
    <w:basedOn w:val="a0"/>
    <w:link w:val="22Exact"/>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Pr>
      <w:rFonts w:ascii="Impact" w:eastAsia="Impact" w:hAnsi="Impact" w:cs="Impact"/>
      <w:sz w:val="21"/>
      <w:szCs w:val="21"/>
      <w:shd w:val="clear" w:color="auto" w:fill="FFFFFF"/>
    </w:rPr>
  </w:style>
  <w:style w:type="paragraph" w:customStyle="1" w:styleId="56">
    <w:name w:val="Подпись к картинке (5)"/>
    <w:basedOn w:val="a0"/>
    <w:link w:val="5Exact"/>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Pr>
      <w:rFonts w:ascii="Times New Roman" w:hAnsi="Times New Roman" w:cs="Times New Roman"/>
      <w:b/>
      <w:bCs/>
      <w:shd w:val="clear" w:color="auto" w:fill="FFFFFF"/>
    </w:rPr>
  </w:style>
  <w:style w:type="character" w:customStyle="1" w:styleId="124">
    <w:name w:val="Заголовок №1 (2)_"/>
    <w:link w:val="125"/>
    <w:uiPriority w:val="9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Pr>
      <w:rFonts w:ascii="Times New Roman" w:eastAsia="Times New Roman" w:hAnsi="Times New Roman" w:cs="Times New Roman"/>
      <w:b/>
      <w:bCs/>
      <w:i/>
      <w:iCs/>
      <w:shd w:val="clear" w:color="auto" w:fill="FFFFFF"/>
    </w:rPr>
  </w:style>
  <w:style w:type="paragraph" w:customStyle="1" w:styleId="67">
    <w:name w:val="Заголовок №6"/>
    <w:basedOn w:val="a0"/>
    <w:link w:val="66"/>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Pr>
      <w:rFonts w:ascii="Verdana" w:eastAsia="Verdana" w:hAnsi="Verdana" w:cs="Verdana"/>
      <w:b/>
      <w:bCs/>
      <w:sz w:val="17"/>
      <w:szCs w:val="17"/>
      <w:shd w:val="clear" w:color="auto" w:fill="FFFFFF"/>
    </w:rPr>
  </w:style>
  <w:style w:type="character" w:customStyle="1" w:styleId="183">
    <w:name w:val="Основной текст (18)_"/>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Pr>
      <w:rFonts w:ascii="Times New Roman" w:eastAsia="Times New Roman" w:hAnsi="Times New Roman" w:cs="Times New Roman"/>
      <w:b/>
      <w:bCs/>
      <w:shd w:val="clear" w:color="auto" w:fill="FFFFFF"/>
    </w:rPr>
  </w:style>
  <w:style w:type="character" w:customStyle="1" w:styleId="afffffe">
    <w:name w:val="Подпись к картинке_"/>
    <w:rPr>
      <w:rFonts w:ascii="Arial" w:eastAsia="Arial" w:hAnsi="Arial" w:cs="Arial"/>
      <w:sz w:val="18"/>
      <w:szCs w:val="18"/>
      <w:shd w:val="clear" w:color="auto" w:fill="FFFFFF"/>
    </w:rPr>
  </w:style>
  <w:style w:type="character" w:customStyle="1" w:styleId="2fe">
    <w:name w:val="Основной текст (2) + Малые прописные"/>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Pr>
      <w:rFonts w:ascii="Arial" w:hAnsi="Arial" w:cs="Arial"/>
      <w:sz w:val="18"/>
      <w:szCs w:val="18"/>
      <w:shd w:val="clear" w:color="auto" w:fill="FFFFFF"/>
    </w:rPr>
  </w:style>
  <w:style w:type="paragraph" w:customStyle="1" w:styleId="281">
    <w:name w:val="Основной текст (28)"/>
    <w:basedOn w:val="a0"/>
    <w:link w:val="280"/>
    <w:uiPriority w:val="99"/>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Pr>
      <w:rFonts w:ascii="Times New Roman" w:hAnsi="Times New Roman" w:cs="Times New Roman"/>
      <w:i/>
      <w:iCs/>
      <w:shd w:val="clear" w:color="auto" w:fill="FFFFFF"/>
    </w:rPr>
  </w:style>
  <w:style w:type="paragraph" w:customStyle="1" w:styleId="223">
    <w:name w:val="Основной текст (22)"/>
    <w:basedOn w:val="a0"/>
    <w:link w:val="222"/>
    <w:uiPriority w:val="99"/>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Pr>
      <w:rFonts w:ascii="Times New Roman" w:hAnsi="Times New Roman" w:cs="Times New Roman"/>
      <w:shd w:val="clear" w:color="auto" w:fill="FFFFFF"/>
    </w:rPr>
  </w:style>
  <w:style w:type="paragraph" w:customStyle="1" w:styleId="affffff0">
    <w:name w:val="Оглавление"/>
    <w:basedOn w:val="a0"/>
    <w:link w:val="affffff"/>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Pr>
      <w:rFonts w:ascii="Arial" w:hAnsi="Arial" w:cs="Arial"/>
      <w:spacing w:val="20"/>
      <w:sz w:val="18"/>
      <w:szCs w:val="18"/>
      <w:shd w:val="clear" w:color="auto" w:fill="FFFFFF"/>
    </w:rPr>
  </w:style>
  <w:style w:type="character" w:customStyle="1" w:styleId="225">
    <w:name w:val="Основной текст (22) + Не курсив"/>
    <w:uiPriority w:val="99"/>
    <w:rPr>
      <w:rFonts w:ascii="Times New Roman" w:hAnsi="Times New Roman" w:cs="Times New Roman"/>
      <w:i w:val="0"/>
      <w:iCs w:val="0"/>
      <w:shd w:val="clear" w:color="auto" w:fill="FFFFFF"/>
    </w:rPr>
  </w:style>
  <w:style w:type="character" w:customStyle="1" w:styleId="3100">
    <w:name w:val="Оглавление (3) + 10"/>
    <w:uiPriority w:val="9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Pr>
      <w:rFonts w:ascii="Arial" w:hAnsi="Arial" w:cs="Arial" w:hint="default"/>
      <w:sz w:val="18"/>
      <w:szCs w:val="18"/>
      <w:u w:val="none"/>
      <w:effect w:val="none"/>
    </w:rPr>
  </w:style>
  <w:style w:type="character" w:customStyle="1" w:styleId="28Exact1">
    <w:name w:val="Основной текст (28) Exact1"/>
    <w:uiPriority w:val="99"/>
    <w:rPr>
      <w:rFonts w:ascii="Arial" w:hAnsi="Arial" w:cs="Arial"/>
      <w:sz w:val="18"/>
      <w:szCs w:val="18"/>
      <w:u w:val="single"/>
      <w:shd w:val="clear" w:color="auto" w:fill="FFFFFF"/>
    </w:rPr>
  </w:style>
  <w:style w:type="character" w:customStyle="1" w:styleId="28Exact0">
    <w:name w:val="Основной текст (28) + Курсив Exact"/>
    <w:uiPriority w:val="99"/>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Pr>
      <w:rFonts w:ascii="Arial" w:eastAsia="Times New Roman" w:hAnsi="Arial" w:cs="Arial"/>
      <w:b/>
      <w:bCs/>
      <w:sz w:val="22"/>
      <w:szCs w:val="22"/>
      <w:u w:val="none"/>
      <w:effect w:val="none"/>
      <w:shd w:val="clear" w:color="auto" w:fill="FFFFFF"/>
    </w:rPr>
  </w:style>
  <w:style w:type="character" w:customStyle="1" w:styleId="84">
    <w:name w:val="Заголовок №8_"/>
    <w:link w:val="85"/>
    <w:rPr>
      <w:rFonts w:ascii="Times New Roman" w:eastAsia="Times New Roman" w:hAnsi="Times New Roman" w:cs="Times New Roman"/>
      <w:b/>
      <w:bCs/>
      <w:shd w:val="clear" w:color="auto" w:fill="FFFFFF"/>
    </w:rPr>
  </w:style>
  <w:style w:type="paragraph" w:customStyle="1" w:styleId="85">
    <w:name w:val="Заголовок №8"/>
    <w:basedOn w:val="a0"/>
    <w:link w:val="84"/>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Pr>
      <w:rFonts w:ascii="Tahoma" w:eastAsia="Tahoma" w:hAnsi="Tahoma" w:cs="Tahoma"/>
      <w:sz w:val="19"/>
      <w:szCs w:val="19"/>
      <w:shd w:val="clear" w:color="auto" w:fill="FFFFFF"/>
    </w:rPr>
  </w:style>
  <w:style w:type="paragraph" w:customStyle="1" w:styleId="97">
    <w:name w:val="Заголовок №9"/>
    <w:basedOn w:val="a0"/>
    <w:link w:val="9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Pr>
      <w:rFonts w:ascii="Times New Roman" w:eastAsia="Times New Roman" w:hAnsi="Times New Roman" w:cs="Times New Roman"/>
      <w:b/>
      <w:bCs/>
      <w:i/>
      <w:iCs/>
      <w:shd w:val="clear" w:color="auto" w:fill="FFFFFF"/>
    </w:rPr>
  </w:style>
  <w:style w:type="paragraph" w:customStyle="1" w:styleId="5c">
    <w:name w:val="Сноска (5)"/>
    <w:basedOn w:val="a0"/>
    <w:link w:val="5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Pr>
      <w:rFonts w:ascii="Tahoma" w:eastAsia="Tahoma" w:hAnsi="Tahoma" w:cs="Tahoma"/>
      <w:b/>
      <w:bCs/>
      <w:sz w:val="18"/>
      <w:szCs w:val="18"/>
      <w:shd w:val="clear" w:color="auto" w:fill="FFFFFF"/>
    </w:rPr>
  </w:style>
  <w:style w:type="paragraph" w:customStyle="1" w:styleId="105">
    <w:name w:val="Заголовок №10"/>
    <w:basedOn w:val="a0"/>
    <w:link w:val="10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pPr>
      <w:numPr>
        <w:numId w:val="13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Pr>
      <w:rFonts w:ascii="Arial Narrow" w:hAnsi="Arial Narrow"/>
      <w:sz w:val="18"/>
      <w:szCs w:val="18"/>
    </w:rPr>
  </w:style>
  <w:style w:type="character" w:customStyle="1" w:styleId="1a">
    <w:name w:val="Стиль1 Знак"/>
    <w:link w:val="19"/>
    <w:rPr>
      <w:rFonts w:ascii="Times New Roman" w:eastAsia="Times New Roman" w:hAnsi="Times New Roman"/>
      <w:sz w:val="28"/>
    </w:rPr>
  </w:style>
  <w:style w:type="character" w:customStyle="1" w:styleId="5yl5">
    <w:name w:val="_5yl5"/>
    <w:basedOn w:val="a1"/>
  </w:style>
  <w:style w:type="character" w:customStyle="1" w:styleId="poemyear">
    <w:name w:val="poemyear"/>
    <w:basedOn w:val="a1"/>
  </w:style>
  <w:style w:type="character" w:customStyle="1" w:styleId="st">
    <w:name w:val="st"/>
    <w:basedOn w:val="a1"/>
  </w:style>
  <w:style w:type="character" w:customStyle="1" w:styleId="line">
    <w:name w:val="line"/>
    <w:basedOn w:val="a1"/>
  </w:style>
  <w:style w:type="character" w:customStyle="1" w:styleId="il">
    <w:name w:val="il"/>
    <w:basedOn w:val="a1"/>
  </w:style>
  <w:style w:type="paragraph" w:styleId="2ff">
    <w:name w:val="Quote"/>
    <w:basedOn w:val="a0"/>
    <w:next w:val="a0"/>
    <w:link w:val="2ff0"/>
    <w:uiPriority w:val="29"/>
    <w:qFormat/>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Pr>
      <w:rFonts w:ascii="Cambria" w:eastAsia="MS Mincho" w:hAnsi="Cambria" w:cs="SimSun"/>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Cambria" w:eastAsia="Times New Roman" w:hAnsi="Cambria" w:cs="Times New Roman"/>
      <w:color w:val="365F91"/>
      <w:sz w:val="32"/>
      <w:szCs w:val="32"/>
    </w:rPr>
  </w:style>
  <w:style w:type="character" w:customStyle="1" w:styleId="20">
    <w:name w:val="Заголовок 2 Знак"/>
    <w:link w:val="2"/>
    <w:rPr>
      <w:rFonts w:ascii="Times New Roman" w:eastAsia="@Arial Unicode MS" w:hAnsi="Times New Roman" w:cs="Times New Roman"/>
      <w:b/>
      <w:bCs/>
      <w:sz w:val="28"/>
      <w:szCs w:val="28"/>
      <w:lang w:eastAsia="ru-RU"/>
    </w:rPr>
  </w:style>
  <w:style w:type="character" w:customStyle="1" w:styleId="30">
    <w:name w:val="Заголовок 3 Знак"/>
    <w:link w:val="3"/>
    <w:rPr>
      <w:rFonts w:ascii="Times New Roman" w:eastAsia="Times New Roman" w:hAnsi="Times New Roman"/>
      <w:b/>
      <w:bCs/>
      <w:sz w:val="28"/>
      <w:szCs w:val="27"/>
    </w:rPr>
  </w:style>
  <w:style w:type="character" w:customStyle="1" w:styleId="40">
    <w:name w:val="Заголовок 4 Знак"/>
    <w:link w:val="4"/>
    <w:uiPriority w:val="9"/>
    <w:rPr>
      <w:rFonts w:ascii="Times New Roman" w:eastAsia="Times New Roman" w:hAnsi="Times New Roman"/>
      <w:b/>
      <w:bCs/>
      <w:iCs/>
      <w:sz w:val="28"/>
      <w:szCs w:val="22"/>
      <w:lang w:eastAsia="en-US"/>
    </w:rPr>
  </w:style>
  <w:style w:type="character" w:customStyle="1" w:styleId="50">
    <w:name w:val="Заголовок 5 Знак"/>
    <w:link w:val="5"/>
    <w:uiPriority w:val="9"/>
    <w:rPr>
      <w:rFonts w:ascii="Cambria" w:eastAsia="Times New Roman" w:hAnsi="Cambria" w:cs="Times New Roman"/>
      <w:color w:val="243F60"/>
    </w:rPr>
  </w:style>
  <w:style w:type="character" w:customStyle="1" w:styleId="60">
    <w:name w:val="Заголовок 6 Знак"/>
    <w:link w:val="6"/>
    <w:uiPriority w:val="9"/>
    <w:rPr>
      <w:rFonts w:ascii="Cambria" w:eastAsia="Times New Roman" w:hAnsi="Cambria" w:cs="Times New Roman"/>
      <w:i/>
      <w:iCs/>
      <w:color w:val="243F60"/>
    </w:rPr>
  </w:style>
  <w:style w:type="character" w:customStyle="1" w:styleId="70">
    <w:name w:val="Заголовок 7 Знак"/>
    <w:link w:val="7"/>
    <w:uiPriority w:val="9"/>
    <w:rPr>
      <w:rFonts w:ascii="Cambria" w:eastAsia="Times New Roman" w:hAnsi="Cambria" w:cs="Times New Roman"/>
      <w:i/>
      <w:iCs/>
      <w:color w:val="404040"/>
    </w:rPr>
  </w:style>
  <w:style w:type="character" w:customStyle="1" w:styleId="80">
    <w:name w:val="Заголовок 8 Знак"/>
    <w:link w:val="8"/>
    <w:uiPriority w:val="9"/>
    <w:rPr>
      <w:rFonts w:ascii="Cambria" w:eastAsia="Times New Roman" w:hAnsi="Cambria" w:cs="Times New Roman"/>
      <w:color w:val="272727"/>
      <w:sz w:val="21"/>
      <w:szCs w:val="21"/>
    </w:rPr>
  </w:style>
  <w:style w:type="character" w:customStyle="1" w:styleId="90">
    <w:name w:val="Заголовок 9 Знак"/>
    <w:link w:val="9"/>
    <w:uiPriority w:val="9"/>
    <w:rPr>
      <w:rFonts w:ascii="Cambria" w:eastAsia="Times New Roman" w:hAnsi="Cambria" w:cs="Times New Roman"/>
      <w:i/>
      <w:iCs/>
      <w:color w:val="404040"/>
      <w:sz w:val="20"/>
      <w:szCs w:val="20"/>
    </w:rPr>
  </w:style>
  <w:style w:type="table" w:styleId="a4">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Pr>
      <w:b/>
      <w:color w:val="000000"/>
      <w:sz w:val="16"/>
      <w:lang w:eastAsia="ar-SA"/>
    </w:rPr>
  </w:style>
  <w:style w:type="paragraph" w:customStyle="1" w:styleId="a6">
    <w:name w:val="заголовок столбца"/>
    <w:basedOn w:val="a0"/>
    <w:link w:val="a5"/>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style>
  <w:style w:type="character" w:customStyle="1" w:styleId="s4">
    <w:name w:val="s4"/>
  </w:style>
  <w:style w:type="numbering" w:customStyle="1" w:styleId="12">
    <w:name w:val="Нет списка1"/>
    <w:next w:val="a3"/>
    <w:uiPriority w:val="99"/>
  </w:style>
  <w:style w:type="paragraph" w:styleId="a7">
    <w:name w:val="Normal (Web)"/>
    <w:basedOn w:val="a0"/>
    <w:uiPriority w:val="99"/>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pPr>
      <w:spacing w:after="0" w:line="240" w:lineRule="auto"/>
      <w:ind w:left="720"/>
      <w:contextualSpacing/>
    </w:pPr>
    <w:rPr>
      <w:sz w:val="24"/>
      <w:szCs w:val="24"/>
      <w:lang w:eastAsia="ru-RU"/>
    </w:rPr>
  </w:style>
  <w:style w:type="character" w:styleId="aa">
    <w:name w:val="Strong"/>
    <w:qFormat/>
    <w:rPr>
      <w:b/>
      <w:bCs/>
    </w:rPr>
  </w:style>
  <w:style w:type="paragraph" w:styleId="ab">
    <w:name w:val="Balloon Text"/>
    <w:basedOn w:val="a0"/>
    <w:link w:val="ac"/>
    <w:uiPriority w:val="99"/>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Pr>
      <w:rFonts w:ascii="Tahoma" w:eastAsia="Times New Roman" w:hAnsi="Tahoma" w:cs="Tahoma"/>
      <w:sz w:val="16"/>
      <w:szCs w:val="16"/>
    </w:rPr>
  </w:style>
  <w:style w:type="paragraph" w:styleId="ad">
    <w:name w:val="header"/>
    <w:basedOn w:val="a0"/>
    <w:link w:val="a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Pr>
      <w:rFonts w:ascii="Times New Roman" w:eastAsia="Times New Roman" w:hAnsi="Times New Roman" w:cs="Times New Roman"/>
      <w:sz w:val="28"/>
    </w:rPr>
  </w:style>
  <w:style w:type="paragraph" w:styleId="af">
    <w:name w:val="footer"/>
    <w:basedOn w:val="a0"/>
    <w:link w:val="af0"/>
    <w:uiPriority w:val="99"/>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Pr>
      <w:rFonts w:ascii="Times New Roman" w:eastAsia="Times New Roman" w:hAnsi="Times New Roman" w:cs="Times New Roman"/>
      <w:sz w:val="28"/>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styleId="af1">
    <w:name w:val="No Spacing"/>
    <w:link w:val="af2"/>
    <w:uiPriority w:val="1"/>
    <w:qFormat/>
    <w:pPr>
      <w:ind w:firstLine="709"/>
      <w:jc w:val="both"/>
    </w:pPr>
    <w:rPr>
      <w:rFonts w:ascii="Times New Roman" w:hAnsi="Times New Roman"/>
      <w:sz w:val="28"/>
      <w:szCs w:val="28"/>
      <w:lang w:eastAsia="en-US"/>
    </w:rPr>
  </w:style>
  <w:style w:type="paragraph" w:customStyle="1" w:styleId="13">
    <w:name w:val="Обычный1"/>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effect w:val="none"/>
    </w:rPr>
  </w:style>
  <w:style w:type="character" w:styleId="af3">
    <w:name w:val="footnote reference"/>
    <w:uiPriority w:val="99"/>
    <w:rPr>
      <w:vertAlign w:val="superscript"/>
    </w:rPr>
  </w:style>
  <w:style w:type="paragraph" w:customStyle="1" w:styleId="dash041e005f0431005f044b005f0447005f043d005f044b005f0439">
    <w:name w:val="dash041e_005f0431_005f044b_005f0447_005f043d_005f044b_005f0439"/>
    <w:basedOn w:val="a0"/>
    <w:uiPriority w:val="99"/>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Pr>
      <w:rFonts w:ascii="Times New Roman" w:eastAsia="Times New Roman" w:hAnsi="Times New Roman" w:cs="Times New Roman"/>
      <w:sz w:val="20"/>
      <w:szCs w:val="20"/>
      <w:lang w:eastAsia="ru-RU"/>
    </w:rPr>
  </w:style>
  <w:style w:type="paragraph" w:customStyle="1" w:styleId="normacttext">
    <w:name w:val="norm_act_text"/>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Pr>
      <w:shd w:val="clear" w:color="auto" w:fill="FFFFFF"/>
    </w:rPr>
  </w:style>
  <w:style w:type="character" w:customStyle="1" w:styleId="14">
    <w:name w:val="Основной текст1"/>
    <w:rPr>
      <w:shd w:val="clear" w:color="auto" w:fill="FFFFFF"/>
    </w:rPr>
  </w:style>
  <w:style w:type="character" w:customStyle="1" w:styleId="af9">
    <w:name w:val="Основной текст + Курсив"/>
    <w:rPr>
      <w:i/>
      <w:iCs/>
      <w:shd w:val="clear" w:color="auto" w:fill="FFFFFF"/>
    </w:rPr>
  </w:style>
  <w:style w:type="character" w:customStyle="1" w:styleId="120">
    <w:name w:val="Основной текст (12)"/>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pPr>
      <w:shd w:val="clear" w:color="auto" w:fill="FFFFFF"/>
      <w:spacing w:after="780" w:line="211" w:lineRule="exact"/>
      <w:jc w:val="right"/>
    </w:pPr>
    <w:rPr>
      <w:shd w:val="clear" w:color="auto" w:fill="FFFFFF"/>
    </w:rPr>
  </w:style>
  <w:style w:type="paragraph" w:styleId="afa">
    <w:name w:val="Body Text"/>
    <w:basedOn w:val="a0"/>
    <w:link w:val="afb"/>
    <w:uiPriority w:val="99"/>
    <w:pPr>
      <w:spacing w:after="120"/>
    </w:pPr>
    <w:rPr>
      <w:rFonts w:eastAsia="Times New Roman"/>
    </w:rPr>
  </w:style>
  <w:style w:type="character" w:customStyle="1" w:styleId="afb">
    <w:name w:val="Основной текст Знак"/>
    <w:link w:val="afa"/>
    <w:uiPriority w:val="99"/>
    <w:rPr>
      <w:rFonts w:ascii="Calibri" w:eastAsia="Times New Roman" w:hAnsi="Calibri" w:cs="Times New Roman"/>
    </w:rPr>
  </w:style>
  <w:style w:type="character" w:styleId="afc">
    <w:name w:val="Emphasis"/>
    <w:uiPriority w:val="20"/>
    <w:qFormat/>
    <w:rPr>
      <w:i/>
      <w:iCs/>
      <w:sz w:val="24"/>
    </w:rPr>
  </w:style>
  <w:style w:type="character" w:customStyle="1" w:styleId="Zag11">
    <w:name w:val="Zag_11"/>
  </w:style>
  <w:style w:type="paragraph" w:styleId="afd">
    <w:name w:val="Body Text Indent"/>
    <w:basedOn w:val="a0"/>
    <w:link w:val="afe"/>
    <w:uiPriority w:val="99"/>
    <w:pPr>
      <w:spacing w:after="120"/>
      <w:ind w:left="283"/>
    </w:pPr>
  </w:style>
  <w:style w:type="character" w:customStyle="1" w:styleId="afe">
    <w:name w:val="Основной текст с отступом Знак"/>
    <w:basedOn w:val="a1"/>
    <w:link w:val="afd"/>
    <w:uiPriority w:val="99"/>
  </w:style>
  <w:style w:type="character" w:styleId="aff">
    <w:name w:val="FollowedHyperlink"/>
    <w:uiPriority w:val="99"/>
    <w:rPr>
      <w:color w:val="800080"/>
      <w:u w:val="single"/>
    </w:rPr>
  </w:style>
  <w:style w:type="paragraph" w:customStyle="1" w:styleId="xl66">
    <w:name w:val="xl6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Pr>
      <w:rFonts w:ascii="Calibri" w:hAnsi="Calibri"/>
      <w:sz w:val="34"/>
      <w:szCs w:val="34"/>
      <w:shd w:val="clear" w:color="auto" w:fill="FFFFFF"/>
    </w:rPr>
  </w:style>
  <w:style w:type="paragraph" w:customStyle="1" w:styleId="131">
    <w:name w:val="Основной текст (13)1"/>
    <w:basedOn w:val="a0"/>
    <w:link w:val="13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tyle>
  <w:style w:type="character" w:customStyle="1" w:styleId="dash041e005f0431005f044b005f0447005f043d005f044b005f0439char1">
    <w:name w:val="dash041e_005f0431_005f044b_005f0447_005f043d_005f044b_005f0439__char1"/>
    <w:rPr>
      <w:rFonts w:ascii="Times New Roman" w:hAnsi="Times New Roman" w:cs="Times New Roman" w:hint="default"/>
      <w:sz w:val="24"/>
      <w:szCs w:val="24"/>
      <w:u w:val="none"/>
      <w:effect w:val="none"/>
    </w:rPr>
  </w:style>
  <w:style w:type="character" w:styleId="aff0">
    <w:name w:val="page number"/>
    <w:basedOn w:val="a1"/>
    <w:uiPriority w:val="99"/>
  </w:style>
  <w:style w:type="paragraph" w:styleId="31">
    <w:name w:val="Body Text 3"/>
    <w:basedOn w:val="a0"/>
    <w:link w:val="32"/>
    <w:uiPriority w:val="99"/>
    <w:pPr>
      <w:spacing w:after="120"/>
    </w:pPr>
    <w:rPr>
      <w:sz w:val="16"/>
      <w:szCs w:val="16"/>
    </w:rPr>
  </w:style>
  <w:style w:type="character" w:customStyle="1" w:styleId="32">
    <w:name w:val="Основной текст 3 Знак"/>
    <w:link w:val="31"/>
    <w:uiPriority w:val="99"/>
    <w:rPr>
      <w:sz w:val="16"/>
      <w:szCs w:val="16"/>
    </w:rPr>
  </w:style>
  <w:style w:type="character" w:customStyle="1" w:styleId="dash0421005f0442005f0440005f043e005f0433005f0438005f0439005f005fchar1char1">
    <w:name w:val="dash0421_005f0442_005f0440_005f043e_005f0433_005f0438_005f0439_005f_005fchar1__char1"/>
    <w:rPr>
      <w:rFonts w:cs="Times New Roman"/>
      <w:b/>
      <w:bCs/>
    </w:rPr>
  </w:style>
  <w:style w:type="paragraph" w:customStyle="1" w:styleId="book">
    <w:name w:val="book"/>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Pr>
      <w:rFonts w:cs="Times New Roman"/>
    </w:rPr>
  </w:style>
  <w:style w:type="character" w:customStyle="1" w:styleId="af2">
    <w:name w:val="Без интервала Знак"/>
    <w:link w:val="af1"/>
    <w:uiPriority w:val="1"/>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pPr>
      <w:spacing w:line="240" w:lineRule="auto"/>
    </w:pPr>
    <w:rPr>
      <w:rFonts w:eastAsia="Times New Roman"/>
      <w:b/>
      <w:bCs/>
      <w:color w:val="4F81BD"/>
      <w:sz w:val="18"/>
      <w:szCs w:val="18"/>
    </w:rPr>
  </w:style>
  <w:style w:type="paragraph" w:styleId="aff3">
    <w:name w:val="Title"/>
    <w:basedOn w:val="a0"/>
    <w:next w:val="a0"/>
    <w:link w:val="aff4"/>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Pr>
      <w:rFonts w:ascii="Cambria" w:eastAsia="Times New Roman" w:hAnsi="Cambria" w:cs="Times New Roman"/>
      <w:color w:val="17365D"/>
      <w:spacing w:val="5"/>
      <w:kern w:val="28"/>
      <w:sz w:val="52"/>
      <w:szCs w:val="52"/>
    </w:rPr>
  </w:style>
  <w:style w:type="paragraph" w:styleId="aff5">
    <w:name w:val="Subtitle"/>
    <w:basedOn w:val="a0"/>
    <w:next w:val="a0"/>
    <w:link w:val="aff6"/>
    <w:qFormat/>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Pr>
      <w:rFonts w:ascii="Cambria" w:eastAsia="Times New Roman" w:hAnsi="Cambria" w:cs="Times New Roman"/>
      <w:i/>
      <w:iCs/>
      <w:color w:val="4F81BD"/>
      <w:spacing w:val="15"/>
      <w:sz w:val="24"/>
      <w:szCs w:val="24"/>
    </w:rPr>
  </w:style>
  <w:style w:type="paragraph" w:styleId="aff7">
    <w:name w:val="Block Text"/>
    <w:basedOn w:val="a0"/>
    <w:link w:val="aff8"/>
    <w:uiPriority w:val="99"/>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Pr>
      <w:rFonts w:eastAsia="Times New Roman"/>
      <w:i/>
      <w:iCs/>
      <w:color w:val="000000"/>
    </w:rPr>
  </w:style>
  <w:style w:type="paragraph" w:styleId="aff9">
    <w:name w:val="Intense Quote"/>
    <w:basedOn w:val="a0"/>
    <w:next w:val="a0"/>
    <w:link w:val="affa"/>
    <w:uiPriority w:val="30"/>
    <w:qFormat/>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Pr>
      <w:rFonts w:eastAsia="Times New Roman"/>
      <w:b/>
      <w:bCs/>
      <w:i/>
      <w:iCs/>
      <w:color w:val="4F81BD"/>
    </w:rPr>
  </w:style>
  <w:style w:type="character" w:styleId="affb">
    <w:name w:val="Subtle Emphasis"/>
    <w:uiPriority w:val="19"/>
    <w:qFormat/>
    <w:rPr>
      <w:i/>
      <w:iCs/>
      <w:color w:val="808080"/>
    </w:rPr>
  </w:style>
  <w:style w:type="character" w:styleId="affc">
    <w:name w:val="Intense Emphasis"/>
    <w:uiPriority w:val="21"/>
    <w:qFormat/>
    <w:rPr>
      <w:b/>
      <w:bCs/>
      <w:i/>
      <w:iCs/>
      <w:color w:val="4F81BD"/>
    </w:rPr>
  </w:style>
  <w:style w:type="character" w:styleId="affd">
    <w:name w:val="Subtle Reference"/>
    <w:uiPriority w:val="31"/>
    <w:qFormat/>
    <w:rPr>
      <w:smallCaps/>
      <w:color w:val="C0504D"/>
      <w:u w:val="single"/>
    </w:rPr>
  </w:style>
  <w:style w:type="character" w:styleId="affe">
    <w:name w:val="Intense Reference"/>
    <w:uiPriority w:val="32"/>
    <w:qFormat/>
    <w:rPr>
      <w:b/>
      <w:bCs/>
      <w:smallCaps/>
      <w:color w:val="C0504D"/>
      <w:spacing w:val="5"/>
      <w:u w:val="single"/>
    </w:rPr>
  </w:style>
  <w:style w:type="character" w:styleId="afff">
    <w:name w:val="Book Title"/>
    <w:uiPriority w:val="33"/>
    <w:qFormat/>
    <w:rPr>
      <w:b/>
      <w:bCs/>
      <w:smallCaps/>
      <w:spacing w:val="5"/>
    </w:rPr>
  </w:style>
  <w:style w:type="paragraph" w:styleId="afff0">
    <w:name w:val="TOC Heading"/>
    <w:basedOn w:val="1"/>
    <w:next w:val="a0"/>
    <w:uiPriority w:val="39"/>
    <w:qFormat/>
    <w:pPr>
      <w:spacing w:before="480"/>
      <w:outlineLvl w:val="9"/>
    </w:pPr>
    <w:rPr>
      <w:b/>
      <w:bCs/>
      <w:sz w:val="28"/>
      <w:szCs w:val="28"/>
    </w:rPr>
  </w:style>
  <w:style w:type="table" w:customStyle="1" w:styleId="17">
    <w:name w:val="Сетка таблицы1"/>
    <w:basedOn w:val="a2"/>
    <w:next w:val="a4"/>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uiPriority w:val="39"/>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pPr>
      <w:spacing w:after="0"/>
      <w:ind w:left="880"/>
    </w:pPr>
    <w:rPr>
      <w:sz w:val="20"/>
      <w:szCs w:val="20"/>
    </w:rPr>
  </w:style>
  <w:style w:type="paragraph" w:styleId="61">
    <w:name w:val="toc 6"/>
    <w:basedOn w:val="a0"/>
    <w:next w:val="a0"/>
    <w:uiPriority w:val="39"/>
    <w:pPr>
      <w:spacing w:after="0"/>
      <w:ind w:left="1100"/>
    </w:pPr>
    <w:rPr>
      <w:sz w:val="20"/>
      <w:szCs w:val="20"/>
    </w:rPr>
  </w:style>
  <w:style w:type="paragraph" w:styleId="71">
    <w:name w:val="toc 7"/>
    <w:basedOn w:val="a0"/>
    <w:next w:val="a0"/>
    <w:uiPriority w:val="39"/>
    <w:pPr>
      <w:spacing w:after="0"/>
      <w:ind w:left="1320"/>
    </w:pPr>
    <w:rPr>
      <w:sz w:val="20"/>
      <w:szCs w:val="20"/>
    </w:rPr>
  </w:style>
  <w:style w:type="paragraph" w:styleId="81">
    <w:name w:val="toc 8"/>
    <w:basedOn w:val="a0"/>
    <w:next w:val="a0"/>
    <w:uiPriority w:val="39"/>
    <w:pPr>
      <w:spacing w:after="0"/>
      <w:ind w:left="1540"/>
    </w:pPr>
    <w:rPr>
      <w:sz w:val="20"/>
      <w:szCs w:val="20"/>
    </w:rPr>
  </w:style>
  <w:style w:type="paragraph" w:styleId="91">
    <w:name w:val="toc 9"/>
    <w:basedOn w:val="a0"/>
    <w:next w:val="a0"/>
    <w:uiPriority w:val="39"/>
    <w:pPr>
      <w:spacing w:after="0"/>
      <w:ind w:left="1760"/>
    </w:pPr>
    <w:rPr>
      <w:sz w:val="20"/>
      <w:szCs w:val="20"/>
    </w:rPr>
  </w:style>
  <w:style w:type="paragraph" w:customStyle="1" w:styleId="18">
    <w:name w:val="Без интервала1"/>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Pr>
      <w:rFonts w:ascii="Calibri" w:eastAsia="Times New Roman" w:hAnsi="Calibri" w:cs="Times New Roman"/>
      <w:sz w:val="16"/>
      <w:szCs w:val="16"/>
      <w:lang w:eastAsia="ru-RU"/>
    </w:rPr>
  </w:style>
  <w:style w:type="character" w:customStyle="1" w:styleId="mw-headline">
    <w:name w:val="mw-headline"/>
    <w:basedOn w:val="a1"/>
  </w:style>
  <w:style w:type="paragraph" w:customStyle="1" w:styleId="descriptionind">
    <w:name w:val="descriptionind"/>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style>
  <w:style w:type="character" w:customStyle="1" w:styleId="editsection">
    <w:name w:val="editsection"/>
    <w:basedOn w:val="a1"/>
  </w:style>
  <w:style w:type="paragraph" w:customStyle="1" w:styleId="23">
    <w:name w:val="Абзац списка2"/>
    <w:basedOn w:val="a0"/>
    <w:pPr>
      <w:ind w:left="720"/>
    </w:pPr>
    <w:rPr>
      <w:rFonts w:eastAsia="Times New Roman"/>
      <w:lang w:eastAsia="ru-RU"/>
    </w:rPr>
  </w:style>
  <w:style w:type="paragraph" w:styleId="afff1">
    <w:name w:val="Plain Text"/>
    <w:basedOn w:val="a0"/>
    <w:link w:val="afff2"/>
    <w:uiPriority w:val="99"/>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Pr>
      <w:rFonts w:ascii="Courier New" w:eastAsia="Times New Roman" w:hAnsi="Courier New" w:cs="Courier New"/>
      <w:sz w:val="20"/>
      <w:szCs w:val="20"/>
      <w:lang w:eastAsia="ru-RU"/>
    </w:rPr>
  </w:style>
  <w:style w:type="paragraph" w:customStyle="1" w:styleId="description">
    <w:name w:val="description"/>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style>
  <w:style w:type="character" w:customStyle="1" w:styleId="fn">
    <w:name w:val="fn"/>
    <w:basedOn w:val="a1"/>
  </w:style>
  <w:style w:type="character" w:customStyle="1" w:styleId="post-timestamp2">
    <w:name w:val="post-timestamp2"/>
    <w:rPr>
      <w:color w:val="999966"/>
    </w:rPr>
  </w:style>
  <w:style w:type="character" w:customStyle="1" w:styleId="post-comment-link">
    <w:name w:val="post-comment-link"/>
    <w:basedOn w:val="a1"/>
  </w:style>
  <w:style w:type="character" w:customStyle="1" w:styleId="item-controlblog-adminpid-1744177254">
    <w:name w:val="item-control blog-admin pid-1744177254"/>
    <w:basedOn w:val="a1"/>
  </w:style>
  <w:style w:type="character" w:customStyle="1" w:styleId="zippytoggle-open">
    <w:name w:val="zippy toggle-open"/>
    <w:basedOn w:val="a1"/>
  </w:style>
  <w:style w:type="character" w:customStyle="1" w:styleId="post-count">
    <w:name w:val="post-count"/>
    <w:basedOn w:val="a1"/>
  </w:style>
  <w:style w:type="character" w:customStyle="1" w:styleId="zippy">
    <w:name w:val="zippy"/>
    <w:basedOn w:val="a1"/>
  </w:style>
  <w:style w:type="character" w:customStyle="1" w:styleId="item-controlblog-admin">
    <w:name w:val="item-control blog-admin"/>
    <w:basedOn w:val="a1"/>
  </w:style>
  <w:style w:type="paragraph" w:styleId="24">
    <w:name w:val="Body Text Indent 2"/>
    <w:basedOn w:val="a0"/>
    <w:link w:val="25"/>
    <w:uiPriority w:val="99"/>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Pr>
      <w:rFonts w:ascii="Times New Roman" w:eastAsia="Times New Roman" w:hAnsi="Times New Roman" w:cs="Times New Roman"/>
      <w:sz w:val="28"/>
      <w:szCs w:val="20"/>
      <w:lang w:eastAsia="ru-RU"/>
    </w:rPr>
  </w:style>
  <w:style w:type="paragraph" w:customStyle="1" w:styleId="19">
    <w:name w:val="Стиль1"/>
    <w:basedOn w:val="a0"/>
    <w:link w:val="1a"/>
    <w:qFormat/>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Pr>
      <w:sz w:val="16"/>
      <w:szCs w:val="16"/>
    </w:rPr>
  </w:style>
  <w:style w:type="paragraph" w:styleId="afff4">
    <w:name w:val="annotation text"/>
    <w:basedOn w:val="a0"/>
    <w:link w:val="afff5"/>
    <w:uiPriority w:val="99"/>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Pr>
      <w:rFonts w:ascii="Calibri" w:eastAsia="Calibri" w:hAnsi="Calibri" w:cs="Times New Roman"/>
      <w:sz w:val="24"/>
      <w:szCs w:val="24"/>
      <w:lang w:eastAsia="ru-RU"/>
    </w:rPr>
  </w:style>
  <w:style w:type="character" w:customStyle="1" w:styleId="val">
    <w:name w:val="val"/>
    <w:basedOn w:val="a1"/>
  </w:style>
  <w:style w:type="character" w:customStyle="1" w:styleId="addressbooksuggestitemhint">
    <w:name w:val="addressbook__suggest__item__hint"/>
    <w:basedOn w:val="a1"/>
  </w:style>
  <w:style w:type="character" w:customStyle="1" w:styleId="style1">
    <w:name w:val="style1"/>
    <w:basedOn w:val="a1"/>
  </w:style>
  <w:style w:type="paragraph" w:customStyle="1" w:styleId="1b">
    <w:name w:val="МОН1"/>
    <w:basedOn w:val="a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style>
  <w:style w:type="character" w:customStyle="1" w:styleId="apple-style-span">
    <w:name w:val="apple-style-span"/>
    <w:basedOn w:val="a1"/>
  </w:style>
  <w:style w:type="paragraph" w:customStyle="1" w:styleId="Osnova">
    <w:name w:val="Osnova"/>
    <w:basedOn w:val="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pPr>
      <w:spacing w:after="120" w:line="480" w:lineRule="auto"/>
    </w:pPr>
  </w:style>
  <w:style w:type="character" w:customStyle="1" w:styleId="27">
    <w:name w:val="Основной текст 2 Знак"/>
    <w:basedOn w:val="a1"/>
    <w:link w:val="26"/>
    <w:uiPriority w:val="99"/>
  </w:style>
  <w:style w:type="paragraph" w:customStyle="1" w:styleId="Normal1">
    <w:name w:val="Normal1"/>
    <w:uiPriority w:val="99"/>
    <w:pPr>
      <w:widowControl w:val="0"/>
      <w:jc w:val="both"/>
    </w:pPr>
    <w:rPr>
      <w:rFonts w:ascii="Times New Roman" w:eastAsia="Times New Roman" w:hAnsi="Times New Roman"/>
    </w:rPr>
  </w:style>
  <w:style w:type="paragraph" w:customStyle="1" w:styleId="afff6">
    <w:name w:val="А_сноска"/>
    <w:basedOn w:val="af4"/>
    <w:link w:val="afff7"/>
    <w:qFormat/>
    <w:pPr>
      <w:widowControl w:val="0"/>
      <w:ind w:firstLine="400"/>
      <w:jc w:val="both"/>
    </w:pPr>
    <w:rPr>
      <w:sz w:val="24"/>
      <w:szCs w:val="24"/>
    </w:rPr>
  </w:style>
  <w:style w:type="character" w:customStyle="1" w:styleId="afff7">
    <w:name w:val="А_сноска Знак"/>
    <w:link w:val="afff6"/>
    <w:rPr>
      <w:rFonts w:ascii="Times New Roman" w:eastAsia="Times New Roman" w:hAnsi="Times New Roman" w:cs="Times New Roman"/>
      <w:sz w:val="24"/>
      <w:szCs w:val="24"/>
      <w:lang w:eastAsia="ru-RU"/>
    </w:rPr>
  </w:style>
  <w:style w:type="paragraph" w:customStyle="1" w:styleId="afff8">
    <w:name w:val="Новый"/>
    <w:basedOn w:val="a0"/>
    <w:pPr>
      <w:spacing w:after="0" w:line="360" w:lineRule="auto"/>
      <w:ind w:firstLine="454"/>
      <w:jc w:val="both"/>
    </w:pPr>
    <w:rPr>
      <w:rFonts w:ascii="Times New Roman" w:hAnsi="Times New Roman"/>
      <w:sz w:val="28"/>
      <w:szCs w:val="24"/>
    </w:rPr>
  </w:style>
  <w:style w:type="paragraph" w:customStyle="1" w:styleId="28">
    <w:name w:val="?????2"/>
    <w:basedOn w:val="a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Pr>
      <w:rFonts w:ascii="Times New Roman" w:eastAsia="Calibri" w:hAnsi="Times New Roman" w:cs="Times New Roman"/>
      <w:sz w:val="28"/>
      <w:szCs w:val="28"/>
    </w:rPr>
  </w:style>
  <w:style w:type="paragraph" w:customStyle="1" w:styleId="western">
    <w:name w:val="western"/>
    <w:basedOn w:val="a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tyle>
  <w:style w:type="paragraph" w:customStyle="1" w:styleId="2b">
    <w:name w:val="Основной текст2"/>
    <w:basedOn w:val="a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Pr>
      <w:i/>
      <w:shd w:val="clear" w:color="auto" w:fill="FFFFFF"/>
    </w:rPr>
  </w:style>
  <w:style w:type="paragraph" w:customStyle="1" w:styleId="141">
    <w:name w:val="Основной текст (14)1"/>
    <w:basedOn w:val="a0"/>
    <w:link w:val="140"/>
    <w:pPr>
      <w:shd w:val="clear" w:color="auto" w:fill="FFFFFF"/>
      <w:spacing w:after="0" w:line="211" w:lineRule="exact"/>
      <w:ind w:firstLine="400"/>
      <w:jc w:val="both"/>
    </w:pPr>
    <w:rPr>
      <w:i/>
      <w:sz w:val="20"/>
      <w:szCs w:val="20"/>
    </w:rPr>
  </w:style>
  <w:style w:type="character" w:customStyle="1" w:styleId="2c">
    <w:name w:val="Заголовок №2_"/>
    <w:link w:val="210"/>
    <w:rPr>
      <w:b/>
      <w:shd w:val="clear" w:color="auto" w:fill="FFFFFF"/>
    </w:rPr>
  </w:style>
  <w:style w:type="paragraph" w:customStyle="1" w:styleId="210">
    <w:name w:val="Заголовок №21"/>
    <w:basedOn w:val="a0"/>
    <w:link w:val="2c"/>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Pr>
      <w:rFonts w:ascii="Times New Roman" w:hAnsi="Times New Roman"/>
      <w:spacing w:val="0"/>
      <w:sz w:val="22"/>
    </w:rPr>
  </w:style>
  <w:style w:type="character" w:customStyle="1" w:styleId="148">
    <w:name w:val="Основной текст (14)8"/>
    <w:uiPriority w:val="99"/>
    <w:rPr>
      <w:rFonts w:ascii="Times New Roman" w:hAnsi="Times New Roman"/>
      <w:spacing w:val="0"/>
      <w:sz w:val="22"/>
    </w:rPr>
  </w:style>
  <w:style w:type="character" w:customStyle="1" w:styleId="Osnova1">
    <w:name w:val="Osnova1"/>
  </w:style>
  <w:style w:type="paragraph" w:customStyle="1" w:styleId="Zag2">
    <w:name w:val="Zag_2"/>
    <w:basedOn w:val="a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style>
  <w:style w:type="paragraph" w:customStyle="1" w:styleId="Zag3">
    <w:name w:val="Zag_3"/>
    <w:basedOn w:val="a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style>
  <w:style w:type="paragraph" w:customStyle="1" w:styleId="afffc">
    <w:name w:val="Ξαϋχν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Pr>
      <w:rFonts w:ascii="Calibri Light" w:eastAsia="Times New Roman" w:hAnsi="Calibri Light" w:cs="Times New Roman"/>
      <w:sz w:val="24"/>
      <w:szCs w:val="24"/>
    </w:rPr>
  </w:style>
  <w:style w:type="character" w:customStyle="1" w:styleId="142">
    <w:name w:val="Подзаголовок Знак14"/>
    <w:uiPriority w:val="11"/>
    <w:rPr>
      <w:rFonts w:ascii="Calibri Light" w:eastAsia="Times New Roman" w:hAnsi="Calibri Light" w:cs="Times New Roman"/>
      <w:sz w:val="24"/>
      <w:szCs w:val="24"/>
    </w:rPr>
  </w:style>
  <w:style w:type="character" w:customStyle="1" w:styleId="132">
    <w:name w:val="Подзаголовок Знак13"/>
    <w:uiPriority w:val="11"/>
    <w:rPr>
      <w:rFonts w:ascii="Calibri Light" w:eastAsia="Times New Roman" w:hAnsi="Calibri Light" w:cs="Times New Roman"/>
      <w:sz w:val="24"/>
      <w:szCs w:val="24"/>
    </w:rPr>
  </w:style>
  <w:style w:type="character" w:customStyle="1" w:styleId="122">
    <w:name w:val="Подзаголовок Знак12"/>
    <w:uiPriority w:val="11"/>
    <w:rPr>
      <w:rFonts w:ascii="Calibri Light" w:eastAsia="Times New Roman" w:hAnsi="Calibri Light" w:cs="Times New Roman"/>
      <w:sz w:val="24"/>
      <w:szCs w:val="24"/>
    </w:rPr>
  </w:style>
  <w:style w:type="character" w:customStyle="1" w:styleId="110">
    <w:name w:val="Подзаголовок Знак1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pPr>
      <w:spacing w:after="160" w:line="240" w:lineRule="exact"/>
    </w:pPr>
    <w:rPr>
      <w:rFonts w:ascii="Verdana" w:eastAsia="Times New Roman" w:hAnsi="Verdana"/>
      <w:sz w:val="20"/>
      <w:szCs w:val="20"/>
      <w:lang w:val="en-US"/>
    </w:rPr>
  </w:style>
  <w:style w:type="character" w:customStyle="1" w:styleId="spelle">
    <w:name w:val="spelle"/>
  </w:style>
  <w:style w:type="character" w:customStyle="1" w:styleId="grame">
    <w:name w:val="grame"/>
  </w:style>
  <w:style w:type="paragraph" w:customStyle="1" w:styleId="affff0">
    <w:name w:val="a"/>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pPr>
      <w:spacing w:after="160" w:line="240" w:lineRule="exact"/>
    </w:pPr>
    <w:rPr>
      <w:rFonts w:ascii="Verdana" w:eastAsia="Times New Roman" w:hAnsi="Verdana"/>
      <w:sz w:val="20"/>
      <w:szCs w:val="20"/>
      <w:lang w:val="en-US"/>
    </w:rPr>
  </w:style>
  <w:style w:type="character" w:customStyle="1" w:styleId="normalchar1">
    <w:name w:val="normal__char1"/>
    <w:rPr>
      <w:rFonts w:ascii="Calibri" w:hAnsi="Calibri"/>
      <w:sz w:val="22"/>
    </w:rPr>
  </w:style>
  <w:style w:type="paragraph" w:customStyle="1" w:styleId="ListParagraph1">
    <w:name w:val="List Paragraph1"/>
    <w:basedOn w:val="a0"/>
    <w:uiPriority w:val="99"/>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pPr>
      <w:keepNext/>
      <w:spacing w:before="120" w:beforeAutospacing="0" w:after="120" w:afterAutospacing="0" w:line="360" w:lineRule="auto"/>
      <w:jc w:val="center"/>
    </w:pPr>
    <w:rPr>
      <w:bCs w:val="0"/>
      <w:szCs w:val="28"/>
    </w:rPr>
  </w:style>
  <w:style w:type="paragraph" w:customStyle="1" w:styleId="BodyText21">
    <w:name w:val="Body Text 21"/>
    <w:basedOn w:val="a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Pr>
      <w:rFonts w:ascii="Times New Roman" w:hAnsi="Times New Roman"/>
      <w:sz w:val="20"/>
    </w:rPr>
  </w:style>
  <w:style w:type="paragraph" w:customStyle="1" w:styleId="Style3">
    <w:name w:val="Style3"/>
    <w:basedOn w:val="a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Pr>
      <w:rFonts w:ascii="Tahoma" w:eastAsia="Times New Roman" w:hAnsi="Tahoma" w:cs="Times New Roman"/>
      <w:sz w:val="16"/>
      <w:szCs w:val="20"/>
      <w:lang w:val="en-US" w:eastAsia="ru-RU"/>
    </w:rPr>
  </w:style>
  <w:style w:type="paragraph" w:styleId="affff7">
    <w:name w:val="Document Map"/>
    <w:basedOn w:val="a0"/>
    <w:link w:val="affff6"/>
    <w:uiPriority w:val="99"/>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Pr>
      <w:rFonts w:ascii="Tahoma" w:hAnsi="Tahoma" w:cs="Tahoma"/>
      <w:sz w:val="16"/>
      <w:szCs w:val="16"/>
    </w:rPr>
  </w:style>
  <w:style w:type="paragraph" w:customStyle="1" w:styleId="MediumGrid21">
    <w:name w:val="Medium Grid 21"/>
    <w:basedOn w:val="a0"/>
    <w:uiPriority w:val="99"/>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Pr>
      <w:i/>
      <w:color w:val="5A5A5A"/>
    </w:rPr>
  </w:style>
  <w:style w:type="character" w:customStyle="1" w:styleId="IntenseEmphasis1">
    <w:name w:val="Intense Emphasis1"/>
    <w:uiPriority w:val="99"/>
    <w:rPr>
      <w:b/>
      <w:i/>
      <w:sz w:val="24"/>
      <w:u w:val="single"/>
    </w:rPr>
  </w:style>
  <w:style w:type="character" w:customStyle="1" w:styleId="SubtleReference1">
    <w:name w:val="Subtle Reference1"/>
    <w:uiPriority w:val="99"/>
    <w:rPr>
      <w:sz w:val="24"/>
      <w:u w:val="single"/>
    </w:rPr>
  </w:style>
  <w:style w:type="character" w:customStyle="1" w:styleId="IntenseReference1">
    <w:name w:val="Intense Reference1"/>
    <w:uiPriority w:val="99"/>
    <w:rPr>
      <w:b/>
      <w:sz w:val="24"/>
      <w:u w:val="single"/>
    </w:rPr>
  </w:style>
  <w:style w:type="character" w:customStyle="1" w:styleId="BookTitle1">
    <w:name w:val="Book Title1"/>
    <w:uiPriority w:val="99"/>
    <w:rPr>
      <w:rFonts w:ascii="Arial" w:hAnsi="Arial"/>
      <w:b/>
      <w:i/>
      <w:sz w:val="24"/>
    </w:rPr>
  </w:style>
  <w:style w:type="paragraph" w:customStyle="1" w:styleId="TOCHeading1">
    <w:name w:val="TOC Heading1"/>
    <w:basedOn w:val="1"/>
    <w:next w:val="a0"/>
    <w:uiPriority w:val="9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pPr>
      <w:ind w:left="634" w:firstLine="0"/>
      <w:jc w:val="left"/>
    </w:pPr>
    <w:rPr>
      <w:rFonts w:ascii="Cambria" w:hAnsi="Cambria" w:cs="Cambria"/>
      <w:sz w:val="18"/>
      <w:szCs w:val="22"/>
      <w:lang w:eastAsia="zh-TW"/>
    </w:rPr>
  </w:style>
  <w:style w:type="paragraph" w:customStyle="1" w:styleId="DocumentDate">
    <w:name w:val="Document Date"/>
    <w:basedOn w:val="MediumGrid2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Pr>
      <w:rFonts w:ascii="Times New Roman" w:eastAsia="@Arial Unicode MS" w:hAnsi="Times New Roman" w:cs="Times New Roman"/>
      <w:sz w:val="20"/>
      <w:szCs w:val="20"/>
      <w:lang w:eastAsia="ru-RU"/>
    </w:rPr>
  </w:style>
  <w:style w:type="paragraph" w:customStyle="1" w:styleId="affff8">
    <w:name w:val="Аннотации"/>
    <w:basedOn w:val="a0"/>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Pr>
      <w:rFonts w:ascii="Times New Roman" w:hAnsi="Times New Roman"/>
      <w:b/>
      <w:spacing w:val="30"/>
    </w:rPr>
  </w:style>
  <w:style w:type="paragraph" w:customStyle="1" w:styleId="affffa">
    <w:name w:val="текст сноски"/>
    <w:basedOn w:val="a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Pr>
      <w:rFonts w:ascii="Arial" w:hAnsi="Arial"/>
      <w:b/>
      <w:kern w:val="32"/>
      <w:sz w:val="32"/>
    </w:rPr>
  </w:style>
  <w:style w:type="character" w:customStyle="1" w:styleId="170">
    <w:name w:val="Знак Знак17"/>
    <w:uiPriority w:val="99"/>
    <w:rPr>
      <w:rFonts w:ascii="Arial" w:hAnsi="Arial"/>
      <w:b/>
      <w:sz w:val="28"/>
    </w:rPr>
  </w:style>
  <w:style w:type="character" w:customStyle="1" w:styleId="161">
    <w:name w:val="Знак Знак16"/>
    <w:uiPriority w:val="99"/>
    <w:rPr>
      <w:rFonts w:ascii="Arial" w:hAnsi="Arial"/>
      <w:b/>
      <w:sz w:val="26"/>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Pr>
      <w:rFonts w:ascii="Courier New" w:eastAsia="Times New Roman" w:hAnsi="Courier New" w:cs="Times New Roman"/>
      <w:sz w:val="20"/>
      <w:szCs w:val="20"/>
      <w:lang w:eastAsia="ru-RU"/>
    </w:rPr>
  </w:style>
  <w:style w:type="paragraph" w:customStyle="1" w:styleId="msonormalcxspmiddle">
    <w:name w:val="msonormal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Pr>
      <w:rFonts w:ascii="Arial" w:hAnsi="Arial"/>
      <w:b/>
      <w:sz w:val="26"/>
      <w:lang w:val="ru-RU" w:eastAsia="ru-RU"/>
    </w:rPr>
  </w:style>
  <w:style w:type="paragraph" w:customStyle="1" w:styleId="NR">
    <w:name w:val="NR"/>
    <w:basedOn w:val="a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pPr>
      <w:spacing w:after="160" w:line="240" w:lineRule="exact"/>
    </w:pPr>
    <w:rPr>
      <w:rFonts w:ascii="Verdana" w:eastAsia="Times New Roman" w:hAnsi="Verdana"/>
      <w:sz w:val="20"/>
      <w:szCs w:val="20"/>
      <w:lang w:val="en-US"/>
    </w:rPr>
  </w:style>
  <w:style w:type="paragraph" w:styleId="2f">
    <w:name w:val="List Bullet 2"/>
    <w:basedOn w:val="a0"/>
    <w:uiPriority w:val="9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Pr>
      <w:rFonts w:ascii="Arial" w:hAnsi="Arial"/>
      <w:b/>
      <w:sz w:val="26"/>
      <w:lang w:eastAsia="ru-RU"/>
    </w:rPr>
  </w:style>
  <w:style w:type="character" w:customStyle="1" w:styleId="list0020paragraphchar1">
    <w:name w:val="list_0020paragraph__char1"/>
    <w:rPr>
      <w:rFonts w:ascii="Times New Roman" w:hAnsi="Times New Roman"/>
      <w:sz w:val="24"/>
    </w:rPr>
  </w:style>
  <w:style w:type="character" w:customStyle="1" w:styleId="1f3">
    <w:name w:val="Основной шрифт абзаца1"/>
  </w:style>
  <w:style w:type="paragraph" w:customStyle="1" w:styleId="1f4">
    <w:name w:val="Заголовок1"/>
    <w:basedOn w:val="a0"/>
    <w:next w:val="afa"/>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Pr>
      <w:vertAlign w:val="superscript"/>
    </w:rPr>
  </w:style>
  <w:style w:type="character" w:customStyle="1" w:styleId="dash0417043d0430043a00200441043d043e0441043a0438char">
    <w:name w:val="dash0417_043d_0430_043a_0020_0441_043d_043e_0441_043a_0438__cha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sz w:val="24"/>
      <w:u w:val="none"/>
      <w:effect w:val="none"/>
    </w:rPr>
  </w:style>
  <w:style w:type="character" w:customStyle="1" w:styleId="normal005f005f005f005fchar1005f005fchar1char1">
    <w:name w:val="normal_005f005f_005f005fchar1_005f_005fchar1__char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pPr>
      <w:spacing w:after="0" w:line="240" w:lineRule="auto"/>
    </w:pPr>
    <w:rPr>
      <w:rFonts w:ascii="Times New Roman" w:eastAsia="Times New Roman" w:hAnsi="Times New Roman"/>
      <w:sz w:val="24"/>
      <w:szCs w:val="24"/>
      <w:lang w:eastAsia="ru-RU"/>
    </w:rPr>
  </w:style>
  <w:style w:type="paragraph" w:customStyle="1" w:styleId="affffc">
    <w:name w:val="#Текст_мой"/>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effect w:val="none"/>
    </w:rPr>
  </w:style>
  <w:style w:type="paragraph" w:customStyle="1" w:styleId="-12">
    <w:name w:val="Цветной список - Акцент 12"/>
    <w:basedOn w:val="a0"/>
    <w:qFormat/>
    <w:pPr>
      <w:spacing w:line="240" w:lineRule="auto"/>
      <w:ind w:left="720"/>
      <w:contextualSpacing/>
    </w:pPr>
    <w:rPr>
      <w:rFonts w:ascii="Cambria" w:eastAsia="Times New Roman" w:hAnsi="Cambria"/>
      <w:sz w:val="24"/>
      <w:szCs w:val="24"/>
    </w:rPr>
  </w:style>
  <w:style w:type="character" w:customStyle="1" w:styleId="maintext1">
    <w:name w:val="maintext1"/>
    <w:rPr>
      <w:sz w:val="24"/>
    </w:rPr>
  </w:style>
  <w:style w:type="paragraph" w:customStyle="1" w:styleId="default0">
    <w:name w:val="default"/>
    <w:basedOn w:val="a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Pr>
      <w:rFonts w:ascii="Times New Roman" w:hAnsi="Times New Roman"/>
      <w:sz w:val="24"/>
      <w:u w:val="none"/>
      <w:effect w:val="none"/>
    </w:rPr>
  </w:style>
  <w:style w:type="paragraph" w:customStyle="1" w:styleId="affffe">
    <w:name w:val="А_осн"/>
    <w:basedOn w:val="Abstract"/>
    <w:link w:val="afffff"/>
    <w:rPr>
      <w:sz w:val="28"/>
    </w:rPr>
  </w:style>
  <w:style w:type="character" w:customStyle="1" w:styleId="afffff">
    <w:name w:val="А_осн Знак"/>
    <w:link w:val="affffe"/>
    <w:rPr>
      <w:rFonts w:ascii="Times New Roman" w:eastAsia="@Arial Unicode MS" w:hAnsi="Times New Roman" w:cs="Times New Roman"/>
      <w:sz w:val="28"/>
      <w:szCs w:val="20"/>
      <w:lang w:eastAsia="ru-RU"/>
    </w:rPr>
  </w:style>
  <w:style w:type="character" w:customStyle="1" w:styleId="FontStyle69">
    <w:name w:val="Font Style69"/>
    <w:uiPriority w:val="99"/>
    <w:rPr>
      <w:rFonts w:ascii="Calibri" w:hAnsi="Calibri"/>
      <w:sz w:val="20"/>
    </w:rPr>
  </w:style>
  <w:style w:type="paragraph" w:customStyle="1" w:styleId="text">
    <w:name w:val="text"/>
    <w:basedOn w:val="a0"/>
    <w:uiPriority w:val="9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style>
  <w:style w:type="character" w:customStyle="1" w:styleId="HeaderChar245e3903-cc77-4c50-b13f-bfcb595c6b55">
    <w:name w:val="Header Char_245e3903-cc77-4c50-b13f-bfcb595c6b55"/>
    <w:rPr>
      <w:rFonts w:ascii="Calibri" w:hAnsi="Calibri" w:cs="Times New Roman"/>
    </w:rPr>
  </w:style>
  <w:style w:type="character" w:customStyle="1" w:styleId="FooterChar84ff8e21-e809-44d4-81eb-e47bd4d32908">
    <w:name w:val="Footer Char_84ff8e21-e809-44d4-81eb-e47bd4d32908"/>
    <w:rPr>
      <w:rFonts w:ascii="Calibri" w:hAnsi="Calibri" w:cs="Times New Roman"/>
    </w:rPr>
  </w:style>
  <w:style w:type="character" w:customStyle="1" w:styleId="111">
    <w:name w:val="Заголовок 1 Знак1"/>
    <w:rPr>
      <w:rFonts w:ascii="Arial" w:hAnsi="Arial"/>
      <w:b/>
      <w:kern w:val="32"/>
      <w:sz w:val="32"/>
      <w:lang w:val="de-DE" w:eastAsia="ru-RU"/>
    </w:rPr>
  </w:style>
  <w:style w:type="character" w:customStyle="1" w:styleId="211">
    <w:name w:val="Заголовок 2 Знак1"/>
    <w:rPr>
      <w:rFonts w:ascii="Cambria" w:hAnsi="Cambria"/>
      <w:b/>
      <w:color w:val="4F81BD"/>
      <w:sz w:val="26"/>
      <w:lang w:val="ru-RU" w:eastAsia="ru-RU"/>
    </w:rPr>
  </w:style>
  <w:style w:type="character" w:customStyle="1" w:styleId="310">
    <w:name w:val="Заголовок 3 Знак1"/>
    <w:rPr>
      <w:rFonts w:ascii="Arial" w:hAnsi="Arial"/>
      <w:b/>
      <w:sz w:val="26"/>
      <w:lang w:val="ru-RU" w:eastAsia="ru-RU"/>
    </w:rPr>
  </w:style>
  <w:style w:type="character" w:customStyle="1" w:styleId="1f7">
    <w:name w:val="Нижний колонтитул Знак1"/>
    <w:rPr>
      <w:rFonts w:eastAsia="Times New Roman"/>
      <w:sz w:val="24"/>
      <w:lang w:val="en-US" w:eastAsia="ru-RU"/>
    </w:rPr>
  </w:style>
  <w:style w:type="character" w:customStyle="1" w:styleId="1f8">
    <w:name w:val="Основной текст с отступом Знак1"/>
    <w:rPr>
      <w:sz w:val="24"/>
      <w:lang w:val="ru-RU" w:eastAsia="ru-RU"/>
    </w:rPr>
  </w:style>
  <w:style w:type="paragraph" w:customStyle="1" w:styleId="112">
    <w:name w:val="Знак Знак1 Знак Знак Знак1"/>
    <w:basedOn w:val="a0"/>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pPr>
      <w:spacing w:after="160" w:line="240" w:lineRule="exact"/>
    </w:pPr>
    <w:rPr>
      <w:rFonts w:ascii="Verdana" w:eastAsia="Times New Roman" w:hAnsi="Verdana"/>
      <w:sz w:val="20"/>
      <w:szCs w:val="20"/>
      <w:lang w:val="en-US"/>
    </w:rPr>
  </w:style>
  <w:style w:type="paragraph" w:customStyle="1" w:styleId="1fa">
    <w:name w:val="Знак Знак Знак1"/>
    <w:basedOn w:val="a0"/>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Pr>
      <w:rFonts w:ascii="Arial" w:hAnsi="Arial"/>
      <w:b/>
      <w:kern w:val="32"/>
      <w:sz w:val="32"/>
    </w:rPr>
  </w:style>
  <w:style w:type="character" w:customStyle="1" w:styleId="171">
    <w:name w:val="Знак Знак171"/>
    <w:rPr>
      <w:rFonts w:ascii="Arial" w:hAnsi="Arial"/>
      <w:b/>
      <w:sz w:val="28"/>
    </w:rPr>
  </w:style>
  <w:style w:type="character" w:customStyle="1" w:styleId="1610">
    <w:name w:val="Знак Знак161"/>
    <w:rPr>
      <w:rFonts w:ascii="Arial" w:hAnsi="Arial"/>
      <w:b/>
      <w:sz w:val="26"/>
    </w:rPr>
  </w:style>
  <w:style w:type="character" w:customStyle="1" w:styleId="1fc">
    <w:name w:val="Название Знак1"/>
    <w:rPr>
      <w:b/>
      <w:sz w:val="24"/>
      <w:lang w:val="ru-RU" w:eastAsia="ru-RU"/>
    </w:rPr>
  </w:style>
  <w:style w:type="paragraph" w:customStyle="1" w:styleId="212">
    <w:name w:val="Знак Знак2 Знак1"/>
    <w:basedOn w:val="a0"/>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style>
  <w:style w:type="character" w:customStyle="1" w:styleId="dash0410043104370430044600200441043f04380441043a0430char1">
    <w:name w:val="dash0410_0431_0437_0430_0446_0020_0441_043f_0438_0441_043a_0430__char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pPr>
      <w:spacing w:after="120" w:line="480" w:lineRule="atLeast"/>
    </w:pPr>
    <w:rPr>
      <w:rFonts w:ascii="Times New Roman" w:eastAsia="Times New Roman" w:hAnsi="Times New Roman"/>
      <w:sz w:val="24"/>
      <w:szCs w:val="24"/>
      <w:lang w:eastAsia="ru-RU"/>
    </w:rPr>
  </w:style>
  <w:style w:type="character" w:customStyle="1" w:styleId="c0">
    <w:name w:val="c0"/>
  </w:style>
  <w:style w:type="paragraph" w:customStyle="1" w:styleId="afffff0">
    <w:name w:val="Основной"/>
    <w:basedOn w:val="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pPr>
      <w:spacing w:before="113"/>
      <w:ind w:firstLine="0"/>
      <w:jc w:val="center"/>
    </w:pPr>
    <w:rPr>
      <w:b/>
      <w:bCs/>
    </w:rPr>
  </w:style>
  <w:style w:type="character" w:customStyle="1" w:styleId="1fe">
    <w:name w:val="Сноска1"/>
    <w:rPr>
      <w:rFonts w:ascii="Times New Roman" w:hAnsi="Times New Roman"/>
      <w:vertAlign w:val="superscript"/>
    </w:rPr>
  </w:style>
  <w:style w:type="paragraph" w:customStyle="1" w:styleId="afffff2">
    <w:name w:val="Буллит"/>
    <w:basedOn w:val="afffff0"/>
    <w:pPr>
      <w:ind w:firstLine="244"/>
    </w:pPr>
  </w:style>
  <w:style w:type="character" w:customStyle="1" w:styleId="2f1">
    <w:name w:val="Подпись к таблице2"/>
    <w:rPr>
      <w:rFonts w:ascii="Times New Roman" w:hAnsi="Times New Roman"/>
      <w:spacing w:val="0"/>
      <w:sz w:val="20"/>
      <w:shd w:val="clear" w:color="auto" w:fill="FFFFFF"/>
    </w:rPr>
  </w:style>
  <w:style w:type="character" w:customStyle="1" w:styleId="324">
    <w:name w:val="Заголовок №3 (2) + Не полужирный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Pr>
      <w:rFonts w:ascii="Calibri" w:eastAsia="Times New Roman" w:hAnsi="Calibri" w:cs="Times New Roman"/>
      <w:b/>
      <w:bCs/>
      <w:sz w:val="20"/>
      <w:szCs w:val="20"/>
      <w:lang w:val="en-US" w:eastAsia="ru-RU"/>
    </w:rPr>
  </w:style>
  <w:style w:type="paragraph" w:styleId="afffff5">
    <w:name w:val="Revision"/>
    <w:uiPriority w:val="99"/>
    <w:rPr>
      <w:rFonts w:eastAsia="Times New Roman"/>
      <w:sz w:val="22"/>
      <w:szCs w:val="22"/>
      <w:lang w:val="en-US" w:eastAsia="en-US"/>
    </w:rPr>
  </w:style>
  <w:style w:type="numbering" w:customStyle="1" w:styleId="2f2">
    <w:name w:val="Нет списка2"/>
    <w:next w:val="a3"/>
    <w:uiPriority w:val="99"/>
  </w:style>
  <w:style w:type="character" w:customStyle="1" w:styleId="1ff">
    <w:name w:val="Текст выноски Знак1"/>
    <w:uiPriority w:val="99"/>
    <w:rPr>
      <w:rFonts w:ascii="Segoe UI" w:eastAsia="Times New Roman" w:hAnsi="Segoe UI" w:cs="Segoe UI"/>
      <w:sz w:val="18"/>
      <w:szCs w:val="18"/>
      <w:lang w:eastAsia="ru-RU"/>
    </w:rPr>
  </w:style>
  <w:style w:type="character" w:customStyle="1" w:styleId="1ff0">
    <w:name w:val="Текст примечания Знак1"/>
    <w:uiPriority w:val="9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Pr>
      <w:rFonts w:ascii="Arial" w:hAnsi="Arial" w:cs="Arial"/>
      <w:spacing w:val="-10"/>
      <w:shd w:val="clear" w:color="auto" w:fill="FFFFFF"/>
    </w:rPr>
  </w:style>
  <w:style w:type="paragraph" w:customStyle="1" w:styleId="351">
    <w:name w:val="Основной текст (35)"/>
    <w:basedOn w:val="a0"/>
    <w:link w:val="350"/>
    <w:uiPriority w:val="99"/>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Pr>
      <w:rFonts w:ascii="Times New Roman" w:eastAsia="Times New Roman" w:hAnsi="Times New Roman" w:cs="Times New Roman"/>
      <w:i/>
      <w:iCs/>
      <w:shd w:val="clear" w:color="auto" w:fill="FFFFFF"/>
    </w:rPr>
  </w:style>
  <w:style w:type="paragraph" w:customStyle="1" w:styleId="53">
    <w:name w:val="Основной текст (5)"/>
    <w:basedOn w:val="a0"/>
    <w:link w:val="52"/>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Pr>
      <w:rFonts w:ascii="Impact" w:eastAsia="Impact" w:hAnsi="Impact" w:cs="Impact"/>
      <w:sz w:val="19"/>
      <w:szCs w:val="19"/>
      <w:shd w:val="clear" w:color="auto" w:fill="FFFFFF"/>
    </w:rPr>
  </w:style>
  <w:style w:type="paragraph" w:customStyle="1" w:styleId="3c">
    <w:name w:val="Номер заголовка №3"/>
    <w:basedOn w:val="a0"/>
    <w:link w:val="3Exact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Pr>
      <w:rFonts w:ascii="Candara" w:eastAsia="Candara" w:hAnsi="Candara" w:cs="Candara"/>
      <w:shd w:val="clear" w:color="auto" w:fill="FFFFFF"/>
    </w:rPr>
  </w:style>
  <w:style w:type="paragraph" w:customStyle="1" w:styleId="172">
    <w:name w:val="Основной текст (17)"/>
    <w:basedOn w:val="a0"/>
    <w:link w:val="17Exact"/>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Pr>
      <w:rFonts w:ascii="Times New Roman" w:eastAsia="Times New Roman" w:hAnsi="Times New Roman" w:cs="Times New Roman"/>
      <w:shd w:val="clear" w:color="auto" w:fill="FFFFFF"/>
    </w:rPr>
  </w:style>
  <w:style w:type="paragraph" w:customStyle="1" w:styleId="2f6">
    <w:name w:val="Сноска (2)"/>
    <w:basedOn w:val="a0"/>
    <w:link w:val="2f5"/>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Pr>
      <w:rFonts w:ascii="Times New Roman" w:eastAsia="Times New Roman" w:hAnsi="Times New Roman" w:cs="Times New Roman"/>
      <w:shd w:val="clear" w:color="auto" w:fill="FFFFFF"/>
    </w:rPr>
  </w:style>
  <w:style w:type="paragraph" w:customStyle="1" w:styleId="2f7">
    <w:name w:val="Номер заголовка №2"/>
    <w:basedOn w:val="a0"/>
    <w:link w:val="2Exact1"/>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Pr>
      <w:rFonts w:ascii="Impact" w:eastAsia="Impact" w:hAnsi="Impact" w:cs="Impact"/>
      <w:sz w:val="21"/>
      <w:szCs w:val="21"/>
      <w:shd w:val="clear" w:color="auto" w:fill="FFFFFF"/>
    </w:rPr>
  </w:style>
  <w:style w:type="paragraph" w:customStyle="1" w:styleId="220">
    <w:name w:val="Заголовок №2 (2)"/>
    <w:basedOn w:val="a0"/>
    <w:link w:val="22Exact"/>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Pr>
      <w:rFonts w:ascii="Impact" w:eastAsia="Impact" w:hAnsi="Impact" w:cs="Impact"/>
      <w:sz w:val="21"/>
      <w:szCs w:val="21"/>
      <w:shd w:val="clear" w:color="auto" w:fill="FFFFFF"/>
    </w:rPr>
  </w:style>
  <w:style w:type="paragraph" w:customStyle="1" w:styleId="56">
    <w:name w:val="Подпись к картинке (5)"/>
    <w:basedOn w:val="a0"/>
    <w:link w:val="5Exact"/>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Pr>
      <w:rFonts w:ascii="Times New Roman" w:hAnsi="Times New Roman" w:cs="Times New Roman"/>
      <w:b/>
      <w:bCs/>
      <w:shd w:val="clear" w:color="auto" w:fill="FFFFFF"/>
    </w:rPr>
  </w:style>
  <w:style w:type="character" w:customStyle="1" w:styleId="124">
    <w:name w:val="Заголовок №1 (2)_"/>
    <w:link w:val="125"/>
    <w:uiPriority w:val="9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Pr>
      <w:rFonts w:ascii="Times New Roman" w:eastAsia="Times New Roman" w:hAnsi="Times New Roman" w:cs="Times New Roman"/>
      <w:b/>
      <w:bCs/>
      <w:i/>
      <w:iCs/>
      <w:shd w:val="clear" w:color="auto" w:fill="FFFFFF"/>
    </w:rPr>
  </w:style>
  <w:style w:type="paragraph" w:customStyle="1" w:styleId="67">
    <w:name w:val="Заголовок №6"/>
    <w:basedOn w:val="a0"/>
    <w:link w:val="66"/>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Pr>
      <w:rFonts w:ascii="Verdana" w:eastAsia="Verdana" w:hAnsi="Verdana" w:cs="Verdana"/>
      <w:b/>
      <w:bCs/>
      <w:sz w:val="17"/>
      <w:szCs w:val="17"/>
      <w:shd w:val="clear" w:color="auto" w:fill="FFFFFF"/>
    </w:rPr>
  </w:style>
  <w:style w:type="character" w:customStyle="1" w:styleId="183">
    <w:name w:val="Основной текст (18)_"/>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Pr>
      <w:rFonts w:ascii="Times New Roman" w:eastAsia="Times New Roman" w:hAnsi="Times New Roman" w:cs="Times New Roman"/>
      <w:b/>
      <w:bCs/>
      <w:shd w:val="clear" w:color="auto" w:fill="FFFFFF"/>
    </w:rPr>
  </w:style>
  <w:style w:type="character" w:customStyle="1" w:styleId="afffffe">
    <w:name w:val="Подпись к картинке_"/>
    <w:rPr>
      <w:rFonts w:ascii="Arial" w:eastAsia="Arial" w:hAnsi="Arial" w:cs="Arial"/>
      <w:sz w:val="18"/>
      <w:szCs w:val="18"/>
      <w:shd w:val="clear" w:color="auto" w:fill="FFFFFF"/>
    </w:rPr>
  </w:style>
  <w:style w:type="character" w:customStyle="1" w:styleId="2fe">
    <w:name w:val="Основной текст (2) + Малые прописные"/>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Pr>
      <w:rFonts w:ascii="Arial" w:hAnsi="Arial" w:cs="Arial"/>
      <w:sz w:val="18"/>
      <w:szCs w:val="18"/>
      <w:shd w:val="clear" w:color="auto" w:fill="FFFFFF"/>
    </w:rPr>
  </w:style>
  <w:style w:type="paragraph" w:customStyle="1" w:styleId="281">
    <w:name w:val="Основной текст (28)"/>
    <w:basedOn w:val="a0"/>
    <w:link w:val="280"/>
    <w:uiPriority w:val="99"/>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Pr>
      <w:rFonts w:ascii="Times New Roman" w:hAnsi="Times New Roman" w:cs="Times New Roman"/>
      <w:i/>
      <w:iCs/>
      <w:shd w:val="clear" w:color="auto" w:fill="FFFFFF"/>
    </w:rPr>
  </w:style>
  <w:style w:type="paragraph" w:customStyle="1" w:styleId="223">
    <w:name w:val="Основной текст (22)"/>
    <w:basedOn w:val="a0"/>
    <w:link w:val="222"/>
    <w:uiPriority w:val="99"/>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Pr>
      <w:rFonts w:ascii="Times New Roman" w:hAnsi="Times New Roman" w:cs="Times New Roman"/>
      <w:shd w:val="clear" w:color="auto" w:fill="FFFFFF"/>
    </w:rPr>
  </w:style>
  <w:style w:type="paragraph" w:customStyle="1" w:styleId="affffff0">
    <w:name w:val="Оглавление"/>
    <w:basedOn w:val="a0"/>
    <w:link w:val="affffff"/>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Pr>
      <w:rFonts w:ascii="Arial" w:hAnsi="Arial" w:cs="Arial"/>
      <w:spacing w:val="20"/>
      <w:sz w:val="18"/>
      <w:szCs w:val="18"/>
      <w:shd w:val="clear" w:color="auto" w:fill="FFFFFF"/>
    </w:rPr>
  </w:style>
  <w:style w:type="character" w:customStyle="1" w:styleId="225">
    <w:name w:val="Основной текст (22) + Не курсив"/>
    <w:uiPriority w:val="99"/>
    <w:rPr>
      <w:rFonts w:ascii="Times New Roman" w:hAnsi="Times New Roman" w:cs="Times New Roman"/>
      <w:i w:val="0"/>
      <w:iCs w:val="0"/>
      <w:shd w:val="clear" w:color="auto" w:fill="FFFFFF"/>
    </w:rPr>
  </w:style>
  <w:style w:type="character" w:customStyle="1" w:styleId="3100">
    <w:name w:val="Оглавление (3) + 10"/>
    <w:uiPriority w:val="9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Pr>
      <w:rFonts w:ascii="Arial" w:hAnsi="Arial" w:cs="Arial" w:hint="default"/>
      <w:sz w:val="18"/>
      <w:szCs w:val="18"/>
      <w:u w:val="none"/>
      <w:effect w:val="none"/>
    </w:rPr>
  </w:style>
  <w:style w:type="character" w:customStyle="1" w:styleId="28Exact1">
    <w:name w:val="Основной текст (28) Exact1"/>
    <w:uiPriority w:val="99"/>
    <w:rPr>
      <w:rFonts w:ascii="Arial" w:hAnsi="Arial" w:cs="Arial"/>
      <w:sz w:val="18"/>
      <w:szCs w:val="18"/>
      <w:u w:val="single"/>
      <w:shd w:val="clear" w:color="auto" w:fill="FFFFFF"/>
    </w:rPr>
  </w:style>
  <w:style w:type="character" w:customStyle="1" w:styleId="28Exact0">
    <w:name w:val="Основной текст (28) + Курсив Exact"/>
    <w:uiPriority w:val="99"/>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Pr>
      <w:rFonts w:ascii="Arial" w:eastAsia="Times New Roman" w:hAnsi="Arial" w:cs="Arial"/>
      <w:b/>
      <w:bCs/>
      <w:sz w:val="22"/>
      <w:szCs w:val="22"/>
      <w:u w:val="none"/>
      <w:effect w:val="none"/>
      <w:shd w:val="clear" w:color="auto" w:fill="FFFFFF"/>
    </w:rPr>
  </w:style>
  <w:style w:type="character" w:customStyle="1" w:styleId="84">
    <w:name w:val="Заголовок №8_"/>
    <w:link w:val="85"/>
    <w:rPr>
      <w:rFonts w:ascii="Times New Roman" w:eastAsia="Times New Roman" w:hAnsi="Times New Roman" w:cs="Times New Roman"/>
      <w:b/>
      <w:bCs/>
      <w:shd w:val="clear" w:color="auto" w:fill="FFFFFF"/>
    </w:rPr>
  </w:style>
  <w:style w:type="paragraph" w:customStyle="1" w:styleId="85">
    <w:name w:val="Заголовок №8"/>
    <w:basedOn w:val="a0"/>
    <w:link w:val="84"/>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Pr>
      <w:rFonts w:ascii="Tahoma" w:eastAsia="Tahoma" w:hAnsi="Tahoma" w:cs="Tahoma"/>
      <w:sz w:val="19"/>
      <w:szCs w:val="19"/>
      <w:shd w:val="clear" w:color="auto" w:fill="FFFFFF"/>
    </w:rPr>
  </w:style>
  <w:style w:type="paragraph" w:customStyle="1" w:styleId="97">
    <w:name w:val="Заголовок №9"/>
    <w:basedOn w:val="a0"/>
    <w:link w:val="9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Pr>
      <w:rFonts w:ascii="Times New Roman" w:eastAsia="Times New Roman" w:hAnsi="Times New Roman" w:cs="Times New Roman"/>
      <w:b/>
      <w:bCs/>
      <w:i/>
      <w:iCs/>
      <w:shd w:val="clear" w:color="auto" w:fill="FFFFFF"/>
    </w:rPr>
  </w:style>
  <w:style w:type="paragraph" w:customStyle="1" w:styleId="5c">
    <w:name w:val="Сноска (5)"/>
    <w:basedOn w:val="a0"/>
    <w:link w:val="5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Pr>
      <w:rFonts w:ascii="Tahoma" w:eastAsia="Tahoma" w:hAnsi="Tahoma" w:cs="Tahoma"/>
      <w:b/>
      <w:bCs/>
      <w:sz w:val="18"/>
      <w:szCs w:val="18"/>
      <w:shd w:val="clear" w:color="auto" w:fill="FFFFFF"/>
    </w:rPr>
  </w:style>
  <w:style w:type="paragraph" w:customStyle="1" w:styleId="105">
    <w:name w:val="Заголовок №10"/>
    <w:basedOn w:val="a0"/>
    <w:link w:val="10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pPr>
      <w:numPr>
        <w:numId w:val="13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Pr>
      <w:rFonts w:ascii="Arial Narrow" w:hAnsi="Arial Narrow"/>
      <w:sz w:val="18"/>
      <w:szCs w:val="18"/>
    </w:rPr>
  </w:style>
  <w:style w:type="character" w:customStyle="1" w:styleId="1a">
    <w:name w:val="Стиль1 Знак"/>
    <w:link w:val="19"/>
    <w:rPr>
      <w:rFonts w:ascii="Times New Roman" w:eastAsia="Times New Roman" w:hAnsi="Times New Roman"/>
      <w:sz w:val="28"/>
    </w:rPr>
  </w:style>
  <w:style w:type="character" w:customStyle="1" w:styleId="5yl5">
    <w:name w:val="_5yl5"/>
    <w:basedOn w:val="a1"/>
  </w:style>
  <w:style w:type="character" w:customStyle="1" w:styleId="poemyear">
    <w:name w:val="poemyear"/>
    <w:basedOn w:val="a1"/>
  </w:style>
  <w:style w:type="character" w:customStyle="1" w:styleId="st">
    <w:name w:val="st"/>
    <w:basedOn w:val="a1"/>
  </w:style>
  <w:style w:type="character" w:customStyle="1" w:styleId="line">
    <w:name w:val="line"/>
    <w:basedOn w:val="a1"/>
  </w:style>
  <w:style w:type="character" w:customStyle="1" w:styleId="il">
    <w:name w:val="il"/>
    <w:basedOn w:val="a1"/>
  </w:style>
  <w:style w:type="paragraph" w:styleId="2ff">
    <w:name w:val="Quote"/>
    <w:basedOn w:val="a0"/>
    <w:next w:val="a0"/>
    <w:link w:val="2ff0"/>
    <w:uiPriority w:val="29"/>
    <w:qFormat/>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Pr>
      <w:rFonts w:ascii="Cambria" w:eastAsia="MS Mincho" w:hAnsi="Cambria" w:cs="SimSun"/>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hyperlink" Target="http://www.consultant.ru/document/cons_doc_LAW_99661/?dst=100004" TargetMode="External"/><Relationship Id="rId33"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3.e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png"/><Relationship Id="rId28" Type="http://schemas.openxmlformats.org/officeDocument/2006/relationships/image" Target="media/image19.e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6288D-9E4A-4CF3-8616-08A94031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126535</Words>
  <Characters>721250</Characters>
  <Application>Microsoft Office Word</Application>
  <DocSecurity>0</DocSecurity>
  <Lines>6010</Lines>
  <Paragraphs>1692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Зав-учебной частью</cp:lastModifiedBy>
  <cp:revision>11</cp:revision>
  <cp:lastPrinted>2015-09-03T09:22:00Z</cp:lastPrinted>
  <dcterms:created xsi:type="dcterms:W3CDTF">2020-02-06T14:21:00Z</dcterms:created>
  <dcterms:modified xsi:type="dcterms:W3CDTF">2020-12-07T10:32:00Z</dcterms:modified>
</cp:coreProperties>
</file>