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8" w:rsidRDefault="00B41588" w:rsidP="00404129">
      <w:pPr>
        <w:pBdr>
          <w:bottom w:val="single" w:sz="12" w:space="4" w:color="FFFFFF"/>
        </w:pBdr>
        <w:spacing w:before="100" w:beforeAutospacing="1" w:after="15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1"/>
          <w:szCs w:val="21"/>
        </w:rPr>
      </w:pPr>
      <w:r>
        <w:rPr>
          <w:rFonts w:ascii="Times New Roman" w:hAnsi="Times New Roman"/>
          <w:b/>
          <w:bCs/>
          <w:caps/>
          <w:kern w:val="36"/>
          <w:sz w:val="21"/>
          <w:szCs w:val="21"/>
        </w:rPr>
        <w:t>муниципальное  БЮДЖЕТНОЕ  учреждение дополнительного образования   Родионово-Несветайского района «Дом детского творчества»</w:t>
      </w:r>
    </w:p>
    <w:p w:rsidR="00B41588" w:rsidRPr="007E49BD" w:rsidRDefault="00B41588" w:rsidP="00404129">
      <w:pPr>
        <w:pBdr>
          <w:bottom w:val="single" w:sz="12" w:space="4" w:color="FFFFFF"/>
        </w:pBdr>
        <w:spacing w:before="100" w:beforeAutospacing="1" w:after="15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1"/>
          <w:szCs w:val="21"/>
        </w:rPr>
      </w:pPr>
    </w:p>
    <w:p w:rsidR="00B41588" w:rsidRDefault="00B41588" w:rsidP="0040412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Рассмотрено и рекомендовано                                   «Утверждено»</w:t>
      </w:r>
    </w:p>
    <w:p w:rsidR="00B41588" w:rsidRDefault="00B41588" w:rsidP="0040412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утверждению педагогическим                         приказ МБУ ДО  «ДДТ»</w:t>
      </w:r>
    </w:p>
    <w:p w:rsidR="00B41588" w:rsidRDefault="00B41588" w:rsidP="0040412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от 08.09.2015 года                                  от 09.09.2015 года   № 35  </w:t>
      </w:r>
    </w:p>
    <w:p w:rsidR="00B41588" w:rsidRDefault="00B41588" w:rsidP="0040412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1588" w:rsidRDefault="00B41588" w:rsidP="0040412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Директор                           Т.А. Крива</w:t>
      </w:r>
    </w:p>
    <w:p w:rsidR="00B41588" w:rsidRDefault="00B41588" w:rsidP="0040412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41588" w:rsidRDefault="00B41588" w:rsidP="00225D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1588" w:rsidRDefault="00B41588" w:rsidP="00225D6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</w:rPr>
        <w:t>П О Л О Ж Е Н И Е</w:t>
      </w:r>
    </w:p>
    <w:p w:rsidR="00B41588" w:rsidRDefault="00B41588" w:rsidP="00FE554A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7"/>
        </w:rPr>
      </w:pPr>
      <w:r>
        <w:rPr>
          <w:rFonts w:ascii="Times New Roman" w:hAnsi="Times New Roman"/>
          <w:b/>
          <w:bCs/>
          <w:color w:val="000000"/>
          <w:sz w:val="27"/>
        </w:rPr>
        <w:t>об общем собрании трудового коллектива муниципального бюджетного учреждения дополнительного образования</w:t>
      </w:r>
      <w:r w:rsidRPr="00FE554A">
        <w:rPr>
          <w:rFonts w:ascii="Times New Roman" w:hAnsi="Times New Roman"/>
          <w:b/>
          <w:bCs/>
          <w:color w:val="000000"/>
          <w:sz w:val="27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</w:rPr>
        <w:t>Родионово-Несветайского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</w:rPr>
        <w:t xml:space="preserve"> «Дом детского творчества»  </w:t>
      </w:r>
    </w:p>
    <w:p w:rsidR="00B41588" w:rsidRDefault="00B41588" w:rsidP="00FE554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41588" w:rsidRDefault="00B41588" w:rsidP="00225D6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1.1 Настоящее положение разработано в соответствии с Законом РФ «Об образовании»,   Трудовым кодексом РФ, Уставом МБУ ДО  «ДДТ»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1.2. Общее собрание трудового коллектива  МБУ ДО «ДДТ» – один из органов самоуправления Учреждения.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1.3. Общее собрание трудового коллектива создается в целях выполнения принципа самоуправления   , расширения коллегиальных и демократических форм управления.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1.4. Основной задачей Собрания является коллегиальное решение важных вопросов жизнедеятельности МБУ ДО «ДДТ» в целом, трудового коллектива  учреждения.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1.5. Общее собрание трудового коллектива возглавляет председатель, избираемый собранием.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1.6. 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1.7.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1.8. Срок данного Положения не ограничен. Положение действует до принятия нового.</w:t>
      </w:r>
    </w:p>
    <w:p w:rsidR="00B41588" w:rsidRDefault="00B41588" w:rsidP="00225D6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Компетенция.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2.1. К исключительной компетенции общего собрания трудового коллектива ДТТ относится:</w:t>
      </w:r>
    </w:p>
    <w:p w:rsidR="00B41588" w:rsidRDefault="00B41588" w:rsidP="00225D6A">
      <w:pPr>
        <w:numPr>
          <w:ilvl w:val="0"/>
          <w:numId w:val="1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утверждение основных направлений деятельности Учреждения; </w:t>
      </w:r>
    </w:p>
    <w:p w:rsidR="00B41588" w:rsidRDefault="00B41588" w:rsidP="00225D6A">
      <w:pPr>
        <w:numPr>
          <w:ilvl w:val="0"/>
          <w:numId w:val="1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принятие Устава, изменений и дополнений к нему; </w:t>
      </w:r>
    </w:p>
    <w:p w:rsidR="00B41588" w:rsidRDefault="00B41588" w:rsidP="00225D6A">
      <w:pPr>
        <w:numPr>
          <w:ilvl w:val="0"/>
          <w:numId w:val="1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- избрание Совета Учреждения; </w:t>
      </w:r>
    </w:p>
    <w:p w:rsidR="00B41588" w:rsidRDefault="00B41588" w:rsidP="00225D6A">
      <w:pPr>
        <w:numPr>
          <w:ilvl w:val="0"/>
          <w:numId w:val="1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создание постоянных или временных комиссий по различным направлениям работы, определение их полномочий; </w:t>
      </w:r>
    </w:p>
    <w:p w:rsidR="00B41588" w:rsidRDefault="00B41588" w:rsidP="00225D6A">
      <w:pPr>
        <w:numPr>
          <w:ilvl w:val="0"/>
          <w:numId w:val="1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принятие Коллективного договора; </w:t>
      </w:r>
    </w:p>
    <w:p w:rsidR="00B41588" w:rsidRDefault="00B41588" w:rsidP="00225D6A">
      <w:pPr>
        <w:numPr>
          <w:ilvl w:val="0"/>
          <w:numId w:val="1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заслушивание отчета директора о выполнении Коллективного договора; </w:t>
      </w:r>
    </w:p>
    <w:p w:rsidR="00B41588" w:rsidRDefault="00B41588" w:rsidP="00225D6A">
      <w:pPr>
        <w:numPr>
          <w:ilvl w:val="0"/>
          <w:numId w:val="1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- рассмотрение кандидатур работников учреждения к награждению.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2.2. Собрание может рассмотреть и другие вопросы жизнедеятельности учреждения или передавать данные полномочия другим органам самоуправления МБУДО «ДДТ»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B41588" w:rsidRDefault="00B41588" w:rsidP="00225D6A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Состав и порядок работы.</w:t>
      </w:r>
    </w:p>
    <w:p w:rsidR="00B41588" w:rsidRDefault="00B41588" w:rsidP="00225D6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3.1. В состав общего собрания трудового коллектива МБУ ДО « ДДТ» входят все работники учреждения.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3.2. С правом совещательного голоса в состав собрания могут входить представители других органов самоуправления учреждением.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3.3. Для ведения общего собрания трудового коллектива МБУ ДО « ДДТ» из его состава избирается председатель и секретарь. 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3.4. Председатель общего собрания трудового коллектива:</w:t>
      </w:r>
    </w:p>
    <w:p w:rsidR="00B41588" w:rsidRDefault="00B41588" w:rsidP="00225D6A">
      <w:pPr>
        <w:numPr>
          <w:ilvl w:val="0"/>
          <w:numId w:val="2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организует деятельность общего собрания трудового коллектива; </w:t>
      </w:r>
    </w:p>
    <w:p w:rsidR="00B41588" w:rsidRDefault="00B41588" w:rsidP="00225D6A">
      <w:pPr>
        <w:numPr>
          <w:ilvl w:val="0"/>
          <w:numId w:val="2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информирует участников трудового коллектива о предстоящем заседании не менее, чем за 15 дней до его проведения; </w:t>
      </w:r>
    </w:p>
    <w:p w:rsidR="00B41588" w:rsidRDefault="00B41588" w:rsidP="00225D6A">
      <w:pPr>
        <w:numPr>
          <w:ilvl w:val="0"/>
          <w:numId w:val="2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организует подготовку и проведение общего собрания трудового коллектива (совместно с советом трудового коллектива и администрацией МБУ ДО « ДДТ»; </w:t>
      </w:r>
    </w:p>
    <w:p w:rsidR="00B41588" w:rsidRDefault="00B41588" w:rsidP="00225D6A">
      <w:pPr>
        <w:numPr>
          <w:ilvl w:val="0"/>
          <w:numId w:val="2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определяет повестку дня (совместно с советом трудового коллектива и администрацией учреждения); </w:t>
      </w:r>
    </w:p>
    <w:p w:rsidR="00B41588" w:rsidRDefault="00B41588" w:rsidP="00225D6A">
      <w:pPr>
        <w:numPr>
          <w:ilvl w:val="0"/>
          <w:numId w:val="2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3.5. Общее собрание трудового коллектива собирается не реже 2 раз в год.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3.6. Внеочередной созыв собрания может произойти по требованию директора  МБУ ДО «ДДТ» или по заявлению 1/3 членов собрания, поданному в письменном виде.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3.7. Общее собрание трудового коллектива считается правомочным, если на нем присутствует не менее 50% членов трудового коллектива (основных работников).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3.8. Решения общего собрания трудового коллектива принимаются открытым голосованием простым большинством голосов.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3.9. Решение общего собрания трудового коллектива (не противоречащее законодательству РФ и нормативно – правовым актам) обязательно к исполнению всех членов трудового коллектива.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3.10. Каждый участник общего собрания трудового коллектива имеет право:</w:t>
      </w:r>
    </w:p>
    <w:p w:rsidR="00B41588" w:rsidRDefault="00B41588" w:rsidP="00225D6A">
      <w:pPr>
        <w:numPr>
          <w:ilvl w:val="0"/>
          <w:numId w:val="3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Потребовать обсуждения общим собранием трудового коллектива любого вопроса, касающегося деятельности учреждения, если его предложение поддержит не менее 1/3 членов общего собрания трудового коллектива; </w:t>
      </w:r>
    </w:p>
    <w:p w:rsidR="00B41588" w:rsidRDefault="00B41588" w:rsidP="00225D6A">
      <w:pPr>
        <w:numPr>
          <w:ilvl w:val="0"/>
          <w:numId w:val="3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B41588" w:rsidRDefault="00B41588" w:rsidP="00225D6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общего собрания трудового коллектива.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4.1. Общее собрание трудового коллектива несет ответственность:</w:t>
      </w:r>
    </w:p>
    <w:p w:rsidR="00B41588" w:rsidRDefault="00B41588" w:rsidP="00225D6A">
      <w:pPr>
        <w:numPr>
          <w:ilvl w:val="0"/>
          <w:numId w:val="4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за выполнение, выполнение не в полном объеме или невыполнение закрепленных за ней задач и функций;</w:t>
      </w:r>
    </w:p>
    <w:p w:rsidR="00B41588" w:rsidRDefault="00B41588" w:rsidP="00225D6A">
      <w:pPr>
        <w:numPr>
          <w:ilvl w:val="0"/>
          <w:numId w:val="4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соответствие принимаемых решений законодательству РФ, нормативно-правовым актам.</w:t>
      </w:r>
    </w:p>
    <w:p w:rsidR="00B41588" w:rsidRDefault="00B41588" w:rsidP="00225D6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Делопроизводство общего собрания трудового  коллектива МБУ ДО «ДДТ».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5.1. Заседания общего собрания трудового коллектива оформляются протоколом, который ведет секретарь собрания.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5.2. В протоколе фиксируются:</w:t>
      </w:r>
    </w:p>
    <w:p w:rsidR="00B41588" w:rsidRDefault="00B41588" w:rsidP="00225D6A">
      <w:pPr>
        <w:numPr>
          <w:ilvl w:val="0"/>
          <w:numId w:val="5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дата проведения; </w:t>
      </w:r>
    </w:p>
    <w:p w:rsidR="00B41588" w:rsidRDefault="00B41588" w:rsidP="00225D6A">
      <w:pPr>
        <w:numPr>
          <w:ilvl w:val="0"/>
          <w:numId w:val="5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количественное присутствие (отсутствие) членов трудового коллектива; </w:t>
      </w:r>
    </w:p>
    <w:p w:rsidR="00B41588" w:rsidRDefault="00B41588" w:rsidP="00225D6A">
      <w:pPr>
        <w:numPr>
          <w:ilvl w:val="0"/>
          <w:numId w:val="5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повестка дня; </w:t>
      </w:r>
    </w:p>
    <w:p w:rsidR="00B41588" w:rsidRDefault="00B41588" w:rsidP="00225D6A">
      <w:pPr>
        <w:numPr>
          <w:ilvl w:val="0"/>
          <w:numId w:val="5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ход обсуждения вопросов; </w:t>
      </w:r>
    </w:p>
    <w:p w:rsidR="00B41588" w:rsidRDefault="00B41588" w:rsidP="00225D6A">
      <w:pPr>
        <w:numPr>
          <w:ilvl w:val="0"/>
          <w:numId w:val="5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предложения, рекомендации и замечания членов трудового коллектива; </w:t>
      </w:r>
    </w:p>
    <w:p w:rsidR="00B41588" w:rsidRDefault="00B41588" w:rsidP="00225D6A">
      <w:pPr>
        <w:numPr>
          <w:ilvl w:val="0"/>
          <w:numId w:val="5"/>
        </w:numPr>
        <w:spacing w:after="0" w:line="240" w:lineRule="atLeast"/>
        <w:ind w:lef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решение.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5.3. Протоколы подписываются председателем и секретарем собрания.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5.4. Нумерация ведется от начала учебного года.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5.5. Книга протоколов общего собрания трудового коллектива нумеруется постранично, прошнуровывается, скрепляется печатью МБУ ДО «ДДТ» и подписывается директором.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5.6. Книга протоколов общего собрания трудового коллектива хранится в делах МБУ ДО «ДДТ» и передается по акту (при смене руководителя, передаче в архив).</w:t>
      </w:r>
    </w:p>
    <w:p w:rsidR="00B41588" w:rsidRDefault="00B41588" w:rsidP="00225D6A">
      <w:pPr>
        <w:spacing w:after="0" w:line="24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5.7. Все решения собрания своевременно доводятся до сведения всех участников образовательного процесса.</w:t>
      </w:r>
    </w:p>
    <w:p w:rsidR="00B41588" w:rsidRDefault="00B41588" w:rsidP="00727F8F">
      <w:pPr>
        <w:pStyle w:val="ListParagraph"/>
        <w:ind w:left="0"/>
        <w:rPr>
          <w:rFonts w:ascii="Times New Roman" w:hAnsi="Times New Roman"/>
        </w:rPr>
      </w:pPr>
    </w:p>
    <w:p w:rsidR="00B41588" w:rsidRDefault="00B41588"/>
    <w:sectPr w:rsidR="00B41588" w:rsidSect="0076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03B"/>
    <w:multiLevelType w:val="multilevel"/>
    <w:tmpl w:val="4C8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9C0D5A"/>
    <w:multiLevelType w:val="hybridMultilevel"/>
    <w:tmpl w:val="78A6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AA275A"/>
    <w:multiLevelType w:val="multilevel"/>
    <w:tmpl w:val="C07C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CE18FE"/>
    <w:multiLevelType w:val="multilevel"/>
    <w:tmpl w:val="16F8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EB0E70"/>
    <w:multiLevelType w:val="multilevel"/>
    <w:tmpl w:val="2FF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1F12AC"/>
    <w:multiLevelType w:val="multilevel"/>
    <w:tmpl w:val="25B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D6A"/>
    <w:rsid w:val="00225D6A"/>
    <w:rsid w:val="00404129"/>
    <w:rsid w:val="00425562"/>
    <w:rsid w:val="00596682"/>
    <w:rsid w:val="00727F8F"/>
    <w:rsid w:val="007602F8"/>
    <w:rsid w:val="007E49BD"/>
    <w:rsid w:val="00835A75"/>
    <w:rsid w:val="00A41136"/>
    <w:rsid w:val="00B41588"/>
    <w:rsid w:val="00D4346B"/>
    <w:rsid w:val="00E63CF6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D6A"/>
    <w:pPr>
      <w:ind w:left="720"/>
      <w:contextualSpacing/>
    </w:pPr>
  </w:style>
  <w:style w:type="table" w:styleId="TableGrid">
    <w:name w:val="Table Grid"/>
    <w:basedOn w:val="TableNormal"/>
    <w:uiPriority w:val="99"/>
    <w:rsid w:val="00225D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04129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851</Words>
  <Characters>4856</Characters>
  <Application>Microsoft Office Outlook</Application>
  <DocSecurity>0</DocSecurity>
  <Lines>0</Lines>
  <Paragraphs>0</Paragraphs>
  <ScaleCrop>false</ScaleCrop>
  <Company>SPECTR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5</cp:revision>
  <dcterms:created xsi:type="dcterms:W3CDTF">2012-02-19T22:51:00Z</dcterms:created>
  <dcterms:modified xsi:type="dcterms:W3CDTF">2016-03-22T10:12:00Z</dcterms:modified>
</cp:coreProperties>
</file>