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518887211"/>
        <w:docPartObj>
          <w:docPartGallery w:val="Cover Pages"/>
          <w:docPartUnique/>
        </w:docPartObj>
      </w:sdtPr>
      <w:sdtEndPr>
        <w:rPr>
          <w:rFonts w:eastAsiaTheme="minorHAnsi"/>
          <w:b/>
          <w:bCs/>
          <w:color w:val="000000"/>
          <w:sz w:val="27"/>
          <w:szCs w:val="27"/>
          <w:lang w:eastAsia="en-US"/>
        </w:rPr>
      </w:sdtEndPr>
      <w:sdtContent>
        <w:p w:rsidR="00D4162C" w:rsidRDefault="00D4162C">
          <w:pPr>
            <w:pStyle w:val="a4"/>
          </w:pPr>
          <w:r>
            <w:rPr>
              <w:noProof/>
            </w:rPr>
            <w:pict>
              <v:group id="Группа 2" o:spid="_x0000_s102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<v:rect id="Прямоугольник 3" o:spid="_x0000_s1029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0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1-04-27T00:00:00Z"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4162C" w:rsidRDefault="00D4162C">
                            <w:pPr>
                              <w:pStyle w:val="a4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27.4.2021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Группа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Полилиния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Полилиния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7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<v:textbox style="mso-fit-shape-to-text:t" inset="0,0,0,0">
                  <w:txbxContent>
                    <w:p w:rsidR="00D4162C" w:rsidRPr="00D4162C" w:rsidRDefault="00D4162C">
                      <w:pPr>
                        <w:pStyle w:val="a4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r>
                        <w:rPr>
                          <w:color w:val="4F81BD" w:themeColor="accent1"/>
                          <w:sz w:val="26"/>
                          <w:szCs w:val="26"/>
                        </w:rPr>
                        <w:t xml:space="preserve">Руководитель МО «Школа молодого </w:t>
                      </w:r>
                      <w:r>
                        <w:rPr>
                          <w:color w:val="4F81BD" w:themeColor="accent1"/>
                          <w:sz w:val="26"/>
                          <w:szCs w:val="26"/>
                        </w:rPr>
                        <w:t>педагога»</w:t>
                      </w:r>
                      <w:bookmarkStart w:id="0" w:name="_GoBack"/>
                      <w:bookmarkEnd w:id="0"/>
                      <w:r>
                        <w:rPr>
                          <w:color w:val="4F81BD" w:themeColor="accen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F81BD" w:themeColor="accent1"/>
                          <w:sz w:val="26"/>
                          <w:szCs w:val="26"/>
                        </w:rPr>
                        <w:t>Шешукова</w:t>
                      </w:r>
                      <w:proofErr w:type="spellEnd"/>
                      <w:r>
                        <w:rPr>
                          <w:color w:val="4F81BD" w:themeColor="accent1"/>
                          <w:sz w:val="26"/>
                          <w:szCs w:val="26"/>
                        </w:rPr>
                        <w:t xml:space="preserve"> Е. Б.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>
              <v:shape id="Надпись 1" o:spid="_x0000_s102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" filled="f" stroked="f" strokeweight=".5pt">
                <v:textbox style="mso-fit-shape-to-text:t" inset="0,0,0,0">
                  <w:txbxContent>
                    <w:p w:rsidR="00D4162C" w:rsidRDefault="00D4162C">
                      <w:pPr>
                        <w:pStyle w:val="a4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52"/>
                            <w:szCs w:val="27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D4162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52"/>
                              <w:szCs w:val="27"/>
                            </w:rPr>
                            <w:t xml:space="preserve"> </w:t>
                          </w:r>
                          <w:r w:rsidRPr="00D4162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52"/>
                              <w:szCs w:val="27"/>
                            </w:rPr>
                            <w:t>«Современные образовательные технологии в ДОУ»</w:t>
                          </w:r>
                        </w:sdtContent>
                      </w:sdt>
                    </w:p>
                    <w:p w:rsidR="00D4162C" w:rsidRPr="00D4162C" w:rsidRDefault="00D4162C">
                      <w:pPr>
                        <w:spacing w:before="120"/>
                        <w:rPr>
                          <w:rFonts w:ascii="Monotype Corsiva" w:hAnsi="Monotype Corsiva"/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Monotype Corsiva" w:eastAsia="Times New Roman" w:hAnsi="Monotype Corsiva"/>
                            <w:b/>
                            <w:bCs/>
                            <w:color w:val="000000"/>
                            <w:sz w:val="52"/>
                            <w:szCs w:val="27"/>
                          </w:rPr>
                          <w:alias w:val="Подзаголовок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D4162C">
                            <w:rPr>
                              <w:rFonts w:ascii="Monotype Corsiva" w:eastAsia="Times New Roman" w:hAnsi="Monotype Corsiva"/>
                              <w:b/>
                              <w:bCs/>
                              <w:color w:val="000000"/>
                              <w:sz w:val="52"/>
                              <w:szCs w:val="27"/>
                            </w:rPr>
                            <w:t>Семинар практикум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:rsidR="00D4162C" w:rsidRDefault="00D4162C">
          <w:pPr>
            <w:spacing w:after="200" w:line="276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7"/>
              <w:szCs w:val="27"/>
              <w:lang w:eastAsia="ru-RU"/>
            </w:rPr>
          </w:pPr>
          <w:r>
            <w:rPr>
              <w:b/>
              <w:bCs/>
              <w:color w:val="000000"/>
              <w:sz w:val="27"/>
              <w:szCs w:val="27"/>
            </w:rPr>
            <w:br w:type="page"/>
          </w:r>
        </w:p>
      </w:sdtContent>
    </w:sdt>
    <w:p w:rsidR="00321C1C" w:rsidRDefault="00321C1C" w:rsidP="009B4A5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Семинар – практикум</w:t>
      </w:r>
    </w:p>
    <w:p w:rsidR="00321C1C" w:rsidRDefault="00321C1C" w:rsidP="009B4A5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«Современные образовательные технологии в ДОУ»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Повышение уровня профессионального мастерства педагогов в реализации современных технологий в образовательном процессе ДОУ.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Совершенствование педагогического процесса посредством использования современных образовательных технологий в различных видах деятельности ДОУ.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педагогические коллективы ДОУ интенсивно внедряют в работу инновационные технологии. Поэтому основная задача  педагогов дошкольного учреждения 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 </w:t>
      </w:r>
      <w:r>
        <w:rPr>
          <w:color w:val="000000"/>
          <w:sz w:val="27"/>
          <w:szCs w:val="27"/>
        </w:rPr>
        <w:t>– это совокупность приемов, применяемых в каком-либо деле, мастерстве, искусстве (толковый словарь).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Педагогическая технология</w:t>
      </w:r>
      <w:r>
        <w:rPr>
          <w:color w:val="000000"/>
          <w:sz w:val="27"/>
          <w:szCs w:val="27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насчитывается больше сотни  образовательных технологий.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</w:t>
      </w:r>
      <w:r>
        <w:rPr>
          <w:b/>
          <w:bCs/>
          <w:color w:val="000000"/>
          <w:sz w:val="27"/>
          <w:szCs w:val="27"/>
        </w:rPr>
        <w:t>Основные требования (критерии) педагогической технологии: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Концептуальность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Системность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Управляемость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Эффективность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Воспроизводимость</w:t>
      </w:r>
      <w:proofErr w:type="spellEnd"/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Концептуальность </w:t>
      </w:r>
      <w:r>
        <w:rPr>
          <w:color w:val="000000"/>
          <w:sz w:val="27"/>
          <w:szCs w:val="27"/>
        </w:rPr>
        <w:t>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Системность</w:t>
      </w:r>
      <w:r>
        <w:rPr>
          <w:color w:val="000000"/>
          <w:sz w:val="27"/>
          <w:szCs w:val="27"/>
        </w:rPr>
        <w:t> – технология должна обладать всеми признаками системы: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логикой процесса,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взаимосвязью его частей,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целостностью.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</w:t>
      </w:r>
      <w:r>
        <w:rPr>
          <w:b/>
          <w:bCs/>
          <w:color w:val="000000"/>
          <w:sz w:val="27"/>
          <w:szCs w:val="27"/>
        </w:rPr>
        <w:t>Управляемость</w:t>
      </w:r>
      <w:r>
        <w:rPr>
          <w:color w:val="000000"/>
          <w:sz w:val="27"/>
          <w:szCs w:val="27"/>
        </w:rPr>
        <w:t> – 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    </w:t>
      </w:r>
      <w:r>
        <w:rPr>
          <w:b/>
          <w:bCs/>
          <w:color w:val="000000"/>
          <w:sz w:val="27"/>
          <w:szCs w:val="27"/>
        </w:rPr>
        <w:t>Эффективность </w:t>
      </w:r>
      <w:r>
        <w:rPr>
          <w:color w:val="000000"/>
          <w:sz w:val="27"/>
          <w:szCs w:val="27"/>
        </w:rPr>
        <w:t>–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</w:t>
      </w:r>
      <w:proofErr w:type="spellStart"/>
      <w:r>
        <w:rPr>
          <w:b/>
          <w:bCs/>
          <w:color w:val="000000"/>
          <w:sz w:val="27"/>
          <w:szCs w:val="27"/>
        </w:rPr>
        <w:t>Воспроизводимость</w:t>
      </w:r>
      <w:proofErr w:type="spellEnd"/>
      <w:r>
        <w:rPr>
          <w:color w:val="000000"/>
          <w:sz w:val="27"/>
          <w:szCs w:val="27"/>
        </w:rPr>
        <w:t> – 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Структура образовательной технологии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Структура образовательной технологии состоит из трех частей: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Концептуальная часть – это научная база технологии, т.е. психолого-педагогические идеи, которые заложены в ее фундамент.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Содержательная часть – это общие, конкретные цели и содержание учебного материала.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Таким образом, очевидно: если некая система претендует на роль технологии, она должна соответствовать всем перечисленным выше требованиям.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числу современных образовательных технологий можно отнести: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Здоровье сберегающие технологии;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технологии проектной деятельности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исследовательской деятельности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информационно-коммуникационные технологии;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личностно-ориентированные технологии;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портфолио дошкольника и воспитателя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игровая технология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«ТРИЗ»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1.Здоровье сберегающие  технологии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 здоровье 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современных условиях развитие человека невозможно без построения системы формирования его здоровья. Выбор здоровье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сберегающих педагогических технологий зависит: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типа дошкольного учреждения,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продолжительности пребывания в нем детей,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от программы, по которой работают педагоги,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конкретных условий ДОУ,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профессиональной компетентности педагога,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показателей здоровья детей.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(применительно к ДОУ) следующую классификацию здоровье сберегающих технологий: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медико-профилактические</w:t>
      </w:r>
      <w:r>
        <w:rPr>
          <w:color w:val="000000"/>
          <w:sz w:val="27"/>
          <w:szCs w:val="27"/>
        </w:rPr>
        <w:t xml:space="preserve"> 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</w:t>
      </w:r>
      <w:proofErr w:type="gramStart"/>
      <w:r>
        <w:rPr>
          <w:color w:val="000000"/>
          <w:sz w:val="27"/>
          <w:szCs w:val="27"/>
        </w:rPr>
        <w:t>дошкольников,  контроля</w:t>
      </w:r>
      <w:proofErr w:type="gramEnd"/>
      <w:r>
        <w:rPr>
          <w:color w:val="000000"/>
          <w:sz w:val="27"/>
          <w:szCs w:val="27"/>
        </w:rPr>
        <w:t xml:space="preserve"> за питанием детей, профилактических мероприятий, здоровье сберегающей среды в ДОУ);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физкультурно-оздоровительные</w:t>
      </w:r>
      <w:r>
        <w:rPr>
          <w:color w:val="000000"/>
          <w:sz w:val="27"/>
          <w:szCs w:val="27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обеспечения социально-психологического благополучия ребенка</w:t>
      </w:r>
      <w:r>
        <w:rPr>
          <w:color w:val="000000"/>
          <w:sz w:val="27"/>
          <w:szCs w:val="27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 xml:space="preserve">здоровье сбережения и здоровье </w:t>
      </w:r>
      <w:proofErr w:type="spellStart"/>
      <w:r>
        <w:rPr>
          <w:b/>
          <w:bCs/>
          <w:color w:val="000000"/>
          <w:sz w:val="27"/>
          <w:szCs w:val="27"/>
        </w:rPr>
        <w:t>тобогащения</w:t>
      </w:r>
      <w:proofErr w:type="spellEnd"/>
      <w:r>
        <w:rPr>
          <w:b/>
          <w:bCs/>
          <w:color w:val="000000"/>
          <w:sz w:val="27"/>
          <w:szCs w:val="27"/>
        </w:rPr>
        <w:t xml:space="preserve"> педагогов</w:t>
      </w:r>
      <w:r>
        <w:rPr>
          <w:color w:val="000000"/>
          <w:sz w:val="27"/>
          <w:szCs w:val="27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 </w:t>
      </w:r>
      <w:r>
        <w:rPr>
          <w:color w:val="000000"/>
          <w:sz w:val="27"/>
          <w:szCs w:val="27"/>
        </w:rPr>
        <w:t>(воспитания культуры здоровья дошкольников, личностно-ориентированного воспитания и обучения);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обучения здоровому образу жизни</w:t>
      </w:r>
      <w:r>
        <w:rPr>
          <w:color w:val="000000"/>
          <w:sz w:val="27"/>
          <w:szCs w:val="27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>
        <w:rPr>
          <w:color w:val="000000"/>
          <w:sz w:val="27"/>
          <w:szCs w:val="27"/>
        </w:rPr>
        <w:t>игротренинги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игротерапия</w:t>
      </w:r>
      <w:proofErr w:type="spellEnd"/>
      <w:r>
        <w:rPr>
          <w:color w:val="000000"/>
          <w:sz w:val="27"/>
          <w:szCs w:val="27"/>
        </w:rPr>
        <w:t xml:space="preserve">), самомассаж); коррекционные (арт-терапия, технология музыкального воздействия, </w:t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психогимнастики</w:t>
      </w:r>
      <w:proofErr w:type="spellEnd"/>
      <w:r>
        <w:rPr>
          <w:color w:val="000000"/>
          <w:sz w:val="27"/>
          <w:szCs w:val="27"/>
        </w:rPr>
        <w:t xml:space="preserve"> и др.)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числу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педагогических технологий следует отнести и педагогическую технологию активной сенсорно-развивающей среды, 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Технологии проектной деятельности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 Развитие и обогащение социально-личностного опыта посредством включения детей в сферу межличностного взаимодействия.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учебных проектов: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«игровые»— детские занятия, участие в групповой деятельности (игры, народные танцы, драматизации, разного рода развлечения);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«экскурсионные</w:t>
      </w:r>
      <w:proofErr w:type="gramStart"/>
      <w:r>
        <w:rPr>
          <w:color w:val="000000"/>
          <w:sz w:val="27"/>
          <w:szCs w:val="27"/>
        </w:rPr>
        <w:t>»,направленные</w:t>
      </w:r>
      <w:proofErr w:type="gramEnd"/>
      <w:r>
        <w:rPr>
          <w:color w:val="000000"/>
          <w:sz w:val="27"/>
          <w:szCs w:val="27"/>
        </w:rPr>
        <w:t xml:space="preserve"> на изучение проблем, связанных с окружающей природой и общественной жизнью;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«повествовательные»,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«конструктивные</w:t>
      </w:r>
      <w:proofErr w:type="gramStart"/>
      <w:r>
        <w:rPr>
          <w:color w:val="000000"/>
          <w:sz w:val="27"/>
          <w:szCs w:val="27"/>
        </w:rPr>
        <w:t>»,нацеленные</w:t>
      </w:r>
      <w:proofErr w:type="gramEnd"/>
      <w:r>
        <w:rPr>
          <w:color w:val="000000"/>
          <w:sz w:val="27"/>
          <w:szCs w:val="27"/>
        </w:rPr>
        <w:t xml:space="preserve"> на создание конкретного полезного продукта: сколачивание скворечника, устройство клумб.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Типы проектов: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доминирующему методу: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исследовательские,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информационные,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игровые,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приключенческие,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практико-ориентированные.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содержания: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включают ребенка и его семью,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и природу,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и рукотворный мир,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ребенка, общество и его культурные ценности.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участия ребенка в проекте: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заказчик,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эксперт,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исполнитель,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 от зарождения идеи до получения результата.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контактов: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осуществляется внутри одной возрастной группы,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контакте с другой возрастной группой,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внутри ДОУ,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контакте с семьей,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учреждениями культуры,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общественными организациями (открытый проект).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количеству участников: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индивидуальный,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парный,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групповой,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фронтальный.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продолжительности: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краткосрочный,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средней продолжительности,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долгосрочный.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Технология исследовательской деятельности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исследовательской деятельности в детском саду- сформировать у дошкольников основные ключевые компетенции, способность к исследовательскому типу мышления.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 приемы организации экспериментально – исследовательской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деятельности: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эвристические беседы;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постановка и решение вопросов проблемного характера;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наблюдения;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моделирование (создание моделей об изменениях в неживой природе);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опыты;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фиксация результатов: наблюдений, опытов, экспериментов,  трудовой деятельности;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«погружение» в краски, звуки, запахи и образы природы;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подражание голосам и звукам природы;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художественного слова;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дидактические игры, игровые обучающие и творчески развивающие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ситуации;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трудовые поручения, действия.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Содержание познавательно-исследовательской деятельности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Опыты (экспериментирование)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Состояние и превращение вещества.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Движение   воздуха, воды.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Свойства почвы и минералов.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Условия жизни растений.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Коллекционирование (классификационная работа)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растений.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животных.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строительных сооружений.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транспорта.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профессий.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Путешествие по карте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Стороны света.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Рельефы местности.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Природные    ландшафты и их обитатели.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Части света, их природные и культурные «метки» - символы.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Путешествие по «реке времени»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Прошлое и настоящее    человечества (историческое время) в «метках» материальной цивилизации (например, Египет — пирамиды).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История    жилища и благоустройства.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 Информационно-коммуникационные технологии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Информатизация общества ставит перед педагогами-дошкольниками  задачи: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идти в ногу со временем,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стать для ребенка проводником  в мир новых технологий,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наставником в выборе  компьютерных программ,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сформировать основы информационной культуры его личности,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повысить профессиональный уровень педагогов и компетентность родителей. 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Решение этих задач  не возможно без актуализации и пересмотра всех направлений работы детского сада в контексте информатизации.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Требования к компьютерным программам ДОУ: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Исследовательский характер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Легкость для самостоятельных занятий детей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широкого спектра навыков и представлений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Возрастное соответствие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Занимательность.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программ: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воображения, мышления, памяти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Говорящие словари иностранных языков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Простейшие графические редакторы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Игры-путешествия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чтению, математике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мультимедийных презентаций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Преимущества компьютера: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предъявление информации на экране компьютера в игровой форме вызывает у детей огромный интерес;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несет в себе образный тип информации, понятный дошкольникам;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движения, звук, мультипликация надолго привлекает внимание ребенка;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обладает стимулом познавательной активности детей;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предоставляет возможность индивидуализации обучения;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своей деятельности за компьютером дошкольник приобретает уверенность в себе;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позволяет моделировать жизненные ситуации, которые нельзя увидеть в повседневной жизни.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Ошибки при использовании информационно-коммуникационных технологий: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Недостаточная методическая подготовленность педагога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Неправильное определение дидактической роли и места ИКТ на занятиях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Бесплановость, случайность применения ИКТ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Перегруженность занятия демонстрацией.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ИКТ в работе современного педагога: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Подбор дополнительного познавательного материала к занятиям, знакомство со   сценариями праздников и других мероприятий.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Обмен опытом, знакомство с периодикой, наработками других педагогов России и зарубежья.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Создание презентаций в программе </w:t>
      </w:r>
      <w:proofErr w:type="spellStart"/>
      <w:r>
        <w:rPr>
          <w:color w:val="000000"/>
          <w:sz w:val="27"/>
          <w:szCs w:val="27"/>
        </w:rPr>
        <w:t>Рower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Рoint</w:t>
      </w:r>
      <w:proofErr w:type="spellEnd"/>
      <w:r>
        <w:rPr>
          <w:color w:val="000000"/>
          <w:sz w:val="27"/>
          <w:szCs w:val="27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Личностно - ориентированная технология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личностно-ориентированных технологий самостоятельными направлениями выделяются: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гуманно-личностные технологии</w:t>
      </w:r>
      <w:r>
        <w:rPr>
          <w:color w:val="000000"/>
          <w:sz w:val="27"/>
          <w:szCs w:val="27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сотрудничества</w:t>
      </w:r>
      <w:r>
        <w:rPr>
          <w:color w:val="000000"/>
          <w:sz w:val="27"/>
          <w:szCs w:val="27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Педагогические технологии на основе </w:t>
      </w:r>
      <w:proofErr w:type="spellStart"/>
      <w:r>
        <w:rPr>
          <w:color w:val="000000"/>
          <w:sz w:val="27"/>
          <w:szCs w:val="27"/>
        </w:rPr>
        <w:t>гуманизации</w:t>
      </w:r>
      <w:proofErr w:type="spellEnd"/>
      <w:r>
        <w:rPr>
          <w:color w:val="000000"/>
          <w:sz w:val="27"/>
          <w:szCs w:val="27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</w:t>
      </w:r>
      <w:r>
        <w:rPr>
          <w:color w:val="000000"/>
          <w:sz w:val="27"/>
          <w:szCs w:val="27"/>
        </w:rPr>
        <w:lastRenderedPageBreak/>
        <w:t>программы «Радуга», «Из детства - в отрочество», «Детство», «От рождения до школы».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Выявление темпов развития позволяет воспитателю поддерживать каждого ребенка на его уровне развития.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оценка актуального развития дошкольника, коррекция отклонений, направленная на достижение целей;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заключительная оценка результата - уровень развития дошкольника.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6.Технология портфолио дошкольника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Портфолио—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ряд функций портфолио: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диагностическая (фиксирует изменения и рост за определенный период времени),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содержательная (раскрывает весь спектр выполняемых работ),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рейтинговая (показывает диапазон умений и навыков ребенка)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Процесс создания портфолио является своего рода педагогической технологией.  Вариантов портфолио очень много. Содержание разделов  заполняется постепенно, в соответствии с возможностями и достижениями дошкольника.  И. Руденко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1</w:t>
      </w:r>
      <w:r>
        <w:rPr>
          <w:color w:val="000000"/>
          <w:sz w:val="27"/>
          <w:szCs w:val="27"/>
        </w:rPr>
        <w:t> «Давайте познакомимся». В 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> «Я расту!». 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> «Портрет моего ребенка». В разделе помещаются сочинения родителей о своем малыше.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4</w:t>
      </w:r>
      <w:r>
        <w:rPr>
          <w:color w:val="000000"/>
          <w:sz w:val="27"/>
          <w:szCs w:val="27"/>
        </w:rPr>
        <w:t xml:space="preserve"> «Я мечтаю...». В разделе фиксируются высказывания самого ребенка на предложение продолжить фразы: «Я мечтаю о...», «Я бы хотел быть...», «Я жду, </w:t>
      </w:r>
      <w:r>
        <w:rPr>
          <w:color w:val="000000"/>
          <w:sz w:val="27"/>
          <w:szCs w:val="27"/>
        </w:rPr>
        <w:lastRenderedPageBreak/>
        <w:t>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5</w:t>
      </w:r>
      <w:r>
        <w:rPr>
          <w:color w:val="000000"/>
          <w:sz w:val="27"/>
          <w:szCs w:val="27"/>
        </w:rPr>
        <w:t> «Вот что я могу». В разделе помещаются образцы творчества ребенка (рисунки, рассказы, книги-самоделки).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6 </w:t>
      </w:r>
      <w:r>
        <w:rPr>
          <w:color w:val="000000"/>
          <w:sz w:val="27"/>
          <w:szCs w:val="27"/>
        </w:rPr>
        <w:t>«Мои достижения». В разделе фиксируются грамоты, дипломы (от различных организаций: детского сада, СМИ, проводящих конкурсы).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7</w:t>
      </w:r>
      <w:r>
        <w:rPr>
          <w:color w:val="000000"/>
          <w:sz w:val="27"/>
          <w:szCs w:val="27"/>
        </w:rPr>
        <w:t> «Посоветуйте мне...». В разделе даются рекомендации родителям воспитателем и всеми специалистами, работающими с ребенком.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8</w:t>
      </w:r>
      <w:r>
        <w:rPr>
          <w:color w:val="000000"/>
          <w:sz w:val="27"/>
          <w:szCs w:val="27"/>
        </w:rPr>
        <w:t> «Спрашивайте, родители!». В разделе родители формулируют свои вопросы к специалистам ДОУ.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Л. Орлова предлагает такой вариант портфолио, содержание которого в первую очередь будет интересно родителям, портфолио можно заполнять как в детском саду, так и дома и можно представлять как мини-презентацию на дне рождения ребенка. Автором </w:t>
      </w:r>
      <w:proofErr w:type="spellStart"/>
      <w:r>
        <w:rPr>
          <w:color w:val="000000"/>
          <w:sz w:val="27"/>
          <w:szCs w:val="27"/>
        </w:rPr>
        <w:t>предлага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olется</w:t>
      </w:r>
      <w:proofErr w:type="spellEnd"/>
      <w:r>
        <w:rPr>
          <w:color w:val="000000"/>
          <w:sz w:val="27"/>
          <w:szCs w:val="27"/>
        </w:rPr>
        <w:t xml:space="preserve">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1</w:t>
      </w:r>
      <w:r>
        <w:rPr>
          <w:color w:val="000000"/>
          <w:sz w:val="27"/>
          <w:szCs w:val="27"/>
        </w:rPr>
        <w:t> «Познакомьтесь со мной»содержит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 xml:space="preserve"> «Я расту» 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считать до пяти, кувыркаться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> «Моя семья». 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4</w:t>
      </w:r>
      <w:r>
        <w:rPr>
          <w:color w:val="000000"/>
          <w:sz w:val="27"/>
          <w:szCs w:val="27"/>
        </w:rPr>
        <w:t xml:space="preserve"> «Чем могу — </w:t>
      </w:r>
      <w:proofErr w:type="gramStart"/>
      <w:r>
        <w:rPr>
          <w:color w:val="000000"/>
          <w:sz w:val="27"/>
          <w:szCs w:val="27"/>
        </w:rPr>
        <w:t>помогу»содержит</w:t>
      </w:r>
      <w:proofErr w:type="gramEnd"/>
      <w:r>
        <w:rPr>
          <w:color w:val="000000"/>
          <w:sz w:val="27"/>
          <w:szCs w:val="27"/>
        </w:rPr>
        <w:t xml:space="preserve"> фотографии ребенка, на которых он изображен за выполнением домашней работы.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5</w:t>
      </w:r>
      <w:r>
        <w:rPr>
          <w:color w:val="000000"/>
          <w:sz w:val="27"/>
          <w:szCs w:val="27"/>
        </w:rPr>
        <w:t> «Мир вокруг нас». В данный раздел вносятся небольшие творческие работы ребенка по экскурсиям, познавательным прогулкам.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6</w:t>
      </w:r>
      <w:r>
        <w:rPr>
          <w:color w:val="000000"/>
          <w:sz w:val="27"/>
          <w:szCs w:val="27"/>
        </w:rPr>
        <w:t> «Вдохновение зимы (весны, лета, осени)». 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В. Дмитриева, Е. Егорова также предлагают определенную структуру портфолио: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1</w:t>
      </w:r>
      <w:r>
        <w:rPr>
          <w:color w:val="000000"/>
          <w:sz w:val="27"/>
          <w:szCs w:val="27"/>
        </w:rPr>
        <w:t> «Информация родителей», 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 xml:space="preserve"> «Информация педагогов» 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</w:t>
      </w:r>
      <w:r>
        <w:rPr>
          <w:color w:val="000000"/>
          <w:sz w:val="27"/>
          <w:szCs w:val="27"/>
        </w:rPr>
        <w:lastRenderedPageBreak/>
        <w:t>самостоятельное использование различных источников информации и деятельность как таковая.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 xml:space="preserve"> «Информация ребенка о </w:t>
      </w:r>
      <w:proofErr w:type="gramStart"/>
      <w:r>
        <w:rPr>
          <w:color w:val="000000"/>
          <w:sz w:val="27"/>
          <w:szCs w:val="27"/>
        </w:rPr>
        <w:t>себе»содержит</w:t>
      </w:r>
      <w:proofErr w:type="gramEnd"/>
      <w:r>
        <w:rPr>
          <w:color w:val="000000"/>
          <w:sz w:val="27"/>
          <w:szCs w:val="27"/>
        </w:rPr>
        <w:t xml:space="preserve">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Л. И. Адаменко предлагает следующую структуру портфолио: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блок «Какой ребенок хороший», 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блок «Какой ребенок </w:t>
      </w:r>
      <w:proofErr w:type="gramStart"/>
      <w:r>
        <w:rPr>
          <w:color w:val="000000"/>
          <w:sz w:val="27"/>
          <w:szCs w:val="27"/>
        </w:rPr>
        <w:t>умелый»содержит</w:t>
      </w:r>
      <w:proofErr w:type="gramEnd"/>
      <w:r>
        <w:rPr>
          <w:color w:val="000000"/>
          <w:sz w:val="27"/>
          <w:szCs w:val="27"/>
        </w:rPr>
        <w:t xml:space="preserve">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блок «Какой ребенок </w:t>
      </w:r>
      <w:proofErr w:type="gramStart"/>
      <w:r>
        <w:rPr>
          <w:color w:val="000000"/>
          <w:sz w:val="27"/>
          <w:szCs w:val="27"/>
        </w:rPr>
        <w:t>успешный»содержит</w:t>
      </w:r>
      <w:proofErr w:type="gramEnd"/>
      <w:r>
        <w:rPr>
          <w:color w:val="000000"/>
          <w:sz w:val="27"/>
          <w:szCs w:val="27"/>
        </w:rPr>
        <w:t xml:space="preserve">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Технология «Портфолио педагога»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Современное образование нуждается в новом типе педагога: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 думающим,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владеющим современными технологиями образования,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приемами психолого-педагогической диагностики,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умением прогнозировать свой конечный результат.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создания комплексного портфолио целесообразно ввести следующие разделы: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Раздел 1 «Общие сведения о педагоге»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образование (что и когда окончил, полученная специальность и квалификация по диплому);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трудовой и педагогический стаж, стаж работы в данном образовательном учреждении;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квалификации (название структуры, где прослушаны курсы, год, месяц, проблематика курсов);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копии документов, подтверждающих наличие ученых и почетных званий и степеней;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наиболее значимые правительственные награды, грамоты, благодарственные письма;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дипломы различных конкурсов;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другие документы по усмотрению педагога.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2 «Результаты педагогической деятельности».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 с результатами освоения детьми реализуемой программы;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результатов обучения воспитанников в первом классе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3 «Научно-методическая деятельность»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содержание данного раздела помещаются материалы, свидетельствующие о профессионализме педагога. Это могут быть: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характеризующие работу в методическом объединении, творческой группе;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материалы, подтверждающие участие в профессиональных и творческих педагогических конкурсах;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 неделях </w:t>
      </w:r>
      <w:proofErr w:type="spellStart"/>
      <w:r>
        <w:rPr>
          <w:color w:val="000000"/>
          <w:sz w:val="27"/>
          <w:szCs w:val="27"/>
        </w:rPr>
        <w:t>педмастерства</w:t>
      </w:r>
      <w:proofErr w:type="spellEnd"/>
      <w:r>
        <w:rPr>
          <w:color w:val="000000"/>
          <w:sz w:val="27"/>
          <w:szCs w:val="27"/>
        </w:rPr>
        <w:t>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проведении семинаров, «круглых столов», мастер-классов;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авторские программы, методические разработки;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 отчеты, рефераты, доклады, статьи и другие документы.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4 «Предметно-развивающая среда»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Содержит информацию об организации предметно-развивающей среды в группах и кабинетах: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планы по организации предметно-развивающей среды;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эскизы, фотографии и т. д.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5 «Работа с родителями»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Содержит информацию о работе с родителями воспитанников (планы работы; сценарии мероприятий и др.).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Игровая технология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    </w:t>
      </w:r>
      <w:r>
        <w:rPr>
          <w:color w:val="000000"/>
          <w:sz w:val="27"/>
          <w:szCs w:val="27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группы игр на обобщение предметов по определенным признакам;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   </w:t>
      </w:r>
      <w:r>
        <w:rPr>
          <w:color w:val="000000"/>
          <w:sz w:val="27"/>
          <w:szCs w:val="27"/>
        </w:rPr>
        <w:t>Составление игровых технологий из отдельных игр и элементов - забота каждого воспитателя.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      </w:t>
      </w:r>
      <w:r>
        <w:rPr>
          <w:color w:val="000000"/>
          <w:sz w:val="27"/>
          <w:szCs w:val="27"/>
        </w:rPr>
        <w:t>В деятельности с помощью игровых технологий у детей развиваются психические процессы.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</w:t>
      </w:r>
      <w:proofErr w:type="spellStart"/>
      <w:r>
        <w:rPr>
          <w:color w:val="000000"/>
          <w:sz w:val="27"/>
          <w:szCs w:val="27"/>
        </w:rPr>
        <w:t>испол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овать</w:t>
      </w:r>
      <w:proofErr w:type="spellEnd"/>
      <w:r>
        <w:rPr>
          <w:color w:val="000000"/>
          <w:sz w:val="27"/>
          <w:szCs w:val="27"/>
        </w:rPr>
        <w:t xml:space="preserve"> народную игру как средство педагогической коррекции поведения детей.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Технология «ТРИЗ»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>
        <w:rPr>
          <w:color w:val="000000"/>
          <w:sz w:val="27"/>
          <w:szCs w:val="27"/>
        </w:rPr>
        <w:t>Альтшуллером</w:t>
      </w:r>
      <w:proofErr w:type="spellEnd"/>
      <w:r>
        <w:rPr>
          <w:color w:val="000000"/>
          <w:sz w:val="27"/>
          <w:szCs w:val="27"/>
        </w:rPr>
        <w:t>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</w:t>
      </w:r>
      <w:r>
        <w:rPr>
          <w:color w:val="000000"/>
          <w:sz w:val="27"/>
          <w:szCs w:val="27"/>
        </w:rPr>
        <w:lastRenderedPageBreak/>
        <w:t xml:space="preserve">применять </w:t>
      </w:r>
      <w:proofErr w:type="spellStart"/>
      <w:r>
        <w:rPr>
          <w:color w:val="000000"/>
          <w:sz w:val="27"/>
          <w:szCs w:val="27"/>
        </w:rPr>
        <w:t>тризовские</w:t>
      </w:r>
      <w:proofErr w:type="spellEnd"/>
      <w:r>
        <w:rPr>
          <w:color w:val="000000"/>
          <w:sz w:val="27"/>
          <w:szCs w:val="27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Можно применять в работе только элементы ТРИЗ (инструментарий), если педагог недостаточно освоил ТРИЗ-технологию.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Разработана схема с применением метода выявления противоречий: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Второй этап – определение положительных и отрицательных </w:t>
      </w:r>
      <w:proofErr w:type="gramStart"/>
      <w:r>
        <w:rPr>
          <w:color w:val="000000"/>
          <w:sz w:val="27"/>
          <w:szCs w:val="27"/>
        </w:rPr>
        <w:t>свойств  предмета</w:t>
      </w:r>
      <w:proofErr w:type="gramEnd"/>
      <w:r>
        <w:rPr>
          <w:color w:val="000000"/>
          <w:sz w:val="27"/>
          <w:szCs w:val="27"/>
        </w:rPr>
        <w:t xml:space="preserve"> или явления в целом.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Зачастую, педагог уже проводит </w:t>
      </w:r>
      <w:proofErr w:type="spellStart"/>
      <w:r>
        <w:rPr>
          <w:color w:val="000000"/>
          <w:sz w:val="27"/>
          <w:szCs w:val="27"/>
        </w:rPr>
        <w:t>тризовские</w:t>
      </w:r>
      <w:proofErr w:type="spellEnd"/>
      <w:r>
        <w:rPr>
          <w:color w:val="000000"/>
          <w:sz w:val="27"/>
          <w:szCs w:val="27"/>
        </w:rPr>
        <w:t xml:space="preserve"> занятия, даже не подозревая об этом. Ведь, именно, </w:t>
      </w:r>
      <w:proofErr w:type="spellStart"/>
      <w:r>
        <w:rPr>
          <w:color w:val="000000"/>
          <w:sz w:val="27"/>
          <w:szCs w:val="27"/>
        </w:rPr>
        <w:t>раскрепощенность</w:t>
      </w:r>
      <w:proofErr w:type="spellEnd"/>
      <w:r>
        <w:rPr>
          <w:color w:val="000000"/>
          <w:sz w:val="27"/>
          <w:szCs w:val="27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Заключение: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часть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Вопросы к участникам семинара: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1.Для чего нужны образовательные технологии в ДОУ?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Выскажите своё мнение. (</w:t>
      </w:r>
      <w:r>
        <w:rPr>
          <w:b/>
          <w:bCs/>
          <w:i/>
          <w:iCs/>
          <w:color w:val="000000"/>
          <w:sz w:val="27"/>
          <w:szCs w:val="27"/>
        </w:rPr>
        <w:t>Повышение уровня профессионального мастерства педагогов в реализации современных технологий в образовательном процессе ДОУ).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2.Какие образовательные технологии Вы знаете?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Назовите самые популярные.</w:t>
      </w:r>
    </w:p>
    <w:p w:rsidR="00321C1C" w:rsidRDefault="00321C1C" w:rsidP="00321C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Здоровье сберегающие </w:t>
      </w:r>
      <w:proofErr w:type="gramStart"/>
      <w:r>
        <w:rPr>
          <w:color w:val="000000"/>
          <w:sz w:val="27"/>
          <w:szCs w:val="27"/>
        </w:rPr>
        <w:t>технологии ;</w:t>
      </w:r>
      <w:proofErr w:type="gramEnd"/>
    </w:p>
    <w:p w:rsidR="00321C1C" w:rsidRDefault="00321C1C" w:rsidP="00321C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технологии проектной деятельности;</w:t>
      </w:r>
    </w:p>
    <w:p w:rsidR="00321C1C" w:rsidRDefault="00321C1C" w:rsidP="00321C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исследовательской деятельности;</w:t>
      </w:r>
    </w:p>
    <w:p w:rsidR="00321C1C" w:rsidRDefault="00321C1C" w:rsidP="00321C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информационно-коммуникационные технологии;</w:t>
      </w:r>
    </w:p>
    <w:p w:rsidR="00321C1C" w:rsidRDefault="00321C1C" w:rsidP="00321C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технологии;</w:t>
      </w:r>
    </w:p>
    <w:p w:rsidR="00321C1C" w:rsidRDefault="00321C1C" w:rsidP="00321C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портфолио дошкольника и воспитателя;</w:t>
      </w:r>
    </w:p>
    <w:p w:rsidR="00321C1C" w:rsidRDefault="00321C1C" w:rsidP="00321C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игровая технология;</w:t>
      </w:r>
    </w:p>
    <w:p w:rsidR="00321C1C" w:rsidRDefault="00321C1C" w:rsidP="00321C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«ТРИЗ» 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</w:t>
      </w:r>
      <w:r>
        <w:rPr>
          <w:b/>
          <w:bCs/>
          <w:color w:val="000000"/>
          <w:sz w:val="27"/>
          <w:szCs w:val="27"/>
        </w:rPr>
        <w:t xml:space="preserve">Какая технология расцветает в детские годы и сопровождает человека на протяжении всей его </w:t>
      </w:r>
      <w:proofErr w:type="gramStart"/>
      <w:r>
        <w:rPr>
          <w:b/>
          <w:bCs/>
          <w:color w:val="000000"/>
          <w:sz w:val="27"/>
          <w:szCs w:val="27"/>
        </w:rPr>
        <w:t>жизни?(</w:t>
      </w:r>
      <w:proofErr w:type="gramEnd"/>
      <w:r>
        <w:rPr>
          <w:b/>
          <w:bCs/>
          <w:color w:val="000000"/>
          <w:sz w:val="27"/>
          <w:szCs w:val="27"/>
        </w:rPr>
        <w:t xml:space="preserve"> Игровая технология)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199043"/>
          <w:sz w:val="27"/>
          <w:szCs w:val="27"/>
        </w:rPr>
        <w:t>4.</w:t>
      </w:r>
      <w:r>
        <w:rPr>
          <w:b/>
          <w:bCs/>
          <w:color w:val="000000"/>
          <w:sz w:val="27"/>
          <w:szCs w:val="27"/>
        </w:rPr>
        <w:t xml:space="preserve"> Какая технология отличается наглядностью, яркостью и вызывает у ребенка положительные </w:t>
      </w:r>
      <w:proofErr w:type="gramStart"/>
      <w:r>
        <w:rPr>
          <w:b/>
          <w:bCs/>
          <w:color w:val="000000"/>
          <w:sz w:val="27"/>
          <w:szCs w:val="27"/>
        </w:rPr>
        <w:t>эмоции?(</w:t>
      </w:r>
      <w:proofErr w:type="gramEnd"/>
      <w:r>
        <w:rPr>
          <w:b/>
          <w:bCs/>
          <w:color w:val="000000"/>
          <w:sz w:val="27"/>
          <w:szCs w:val="27"/>
        </w:rPr>
        <w:t xml:space="preserve"> Информационно -коммуникационные технологии).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</w:t>
      </w:r>
      <w:r>
        <w:rPr>
          <w:color w:val="000000"/>
          <w:sz w:val="27"/>
          <w:szCs w:val="27"/>
        </w:rPr>
        <w:lastRenderedPageBreak/>
        <w:t>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</w:t>
      </w:r>
      <w:r>
        <w:rPr>
          <w:b/>
          <w:bCs/>
          <w:color w:val="000000"/>
          <w:sz w:val="27"/>
          <w:szCs w:val="27"/>
        </w:rPr>
        <w:t> Для чего нужен компьютер в работе воспитателя ДОУ?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ИКТ в работе современного педагога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Подбор иллюстративного материала</w:t>
      </w:r>
      <w:r>
        <w:rPr>
          <w:color w:val="000000"/>
          <w:sz w:val="27"/>
          <w:szCs w:val="27"/>
        </w:rPr>
        <w:t> к занятиям и для оформления стендов, группы, кабинетов (сканирование, интернет, принтер, презентация).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</w:t>
      </w:r>
      <w:r>
        <w:rPr>
          <w:b/>
          <w:bCs/>
          <w:color w:val="000000"/>
          <w:sz w:val="27"/>
          <w:szCs w:val="27"/>
        </w:rPr>
        <w:t>Подбор дополнительного познавательного материала</w:t>
      </w:r>
      <w:r>
        <w:rPr>
          <w:color w:val="000000"/>
          <w:sz w:val="27"/>
          <w:szCs w:val="27"/>
        </w:rPr>
        <w:t> к занятиям, знакомство со сценариями праздников и других мероприятий.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>Обмен опытом, знакомство с </w:t>
      </w:r>
      <w:r>
        <w:rPr>
          <w:color w:val="000000"/>
          <w:sz w:val="27"/>
          <w:szCs w:val="27"/>
        </w:rPr>
        <w:t>наработками других педагогов России и зарубежья.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</w:t>
      </w:r>
      <w:r>
        <w:rPr>
          <w:b/>
          <w:bCs/>
          <w:color w:val="000000"/>
          <w:sz w:val="27"/>
          <w:szCs w:val="27"/>
        </w:rPr>
        <w:t xml:space="preserve">Оформление групповой документации, </w:t>
      </w:r>
      <w:proofErr w:type="gramStart"/>
      <w:r>
        <w:rPr>
          <w:b/>
          <w:bCs/>
          <w:color w:val="000000"/>
          <w:sz w:val="27"/>
          <w:szCs w:val="27"/>
        </w:rPr>
        <w:t>отчетов</w:t>
      </w:r>
      <w:r>
        <w:rPr>
          <w:color w:val="000000"/>
          <w:sz w:val="27"/>
          <w:szCs w:val="27"/>
        </w:rPr>
        <w:t> .</w:t>
      </w:r>
      <w:proofErr w:type="gramEnd"/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</w:t>
      </w:r>
      <w:r>
        <w:rPr>
          <w:b/>
          <w:bCs/>
          <w:color w:val="000000"/>
          <w:sz w:val="27"/>
          <w:szCs w:val="27"/>
        </w:rPr>
        <w:t xml:space="preserve">Создание презентаций в программе </w:t>
      </w:r>
      <w:proofErr w:type="spellStart"/>
      <w:r>
        <w:rPr>
          <w:b/>
          <w:bCs/>
          <w:color w:val="000000"/>
          <w:sz w:val="27"/>
          <w:szCs w:val="27"/>
        </w:rPr>
        <w:t>Рower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Рoint</w:t>
      </w:r>
      <w:proofErr w:type="spellEnd"/>
      <w:r>
        <w:rPr>
          <w:color w:val="000000"/>
          <w:sz w:val="27"/>
          <w:szCs w:val="27"/>
        </w:rPr>
        <w:t> 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</w:t>
      </w:r>
      <w:r>
        <w:rPr>
          <w:b/>
          <w:bCs/>
          <w:color w:val="000000"/>
          <w:sz w:val="27"/>
          <w:szCs w:val="27"/>
        </w:rPr>
        <w:t> Какие технологии самые важные для сохранения здоровья дошкольника?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(Здоровье сберегающие технологии)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Целью здоровье сберегающих технологий</w:t>
      </w:r>
      <w:r>
        <w:rPr>
          <w:color w:val="000000"/>
          <w:sz w:val="27"/>
          <w:szCs w:val="27"/>
        </w:rPr>
        <w:t> является обеспечение ребенку возможности сохранения здоровья, формирование у него необходимых знаний, умений, навыков по здоровому образу жизни, использование полученных знаний в повседневной жизни.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Какая технология самая популярная среди педагогов дошкольных учреждений?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(Технология проектной деятельности)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p w:rsidR="00321C1C" w:rsidRDefault="00321C1C" w:rsidP="00321C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1"/>
          <w:szCs w:val="21"/>
        </w:rPr>
      </w:pPr>
    </w:p>
    <w:sectPr w:rsidR="00321C1C" w:rsidSect="00D4162C">
      <w:pgSz w:w="11906" w:h="16838"/>
      <w:pgMar w:top="1134" w:right="850" w:bottom="1134" w:left="993" w:header="720" w:footer="720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36B7"/>
    <w:multiLevelType w:val="multilevel"/>
    <w:tmpl w:val="8C3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B43EA"/>
    <w:multiLevelType w:val="multilevel"/>
    <w:tmpl w:val="2EE4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59F6"/>
    <w:multiLevelType w:val="multilevel"/>
    <w:tmpl w:val="EB98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05A3C"/>
    <w:multiLevelType w:val="multilevel"/>
    <w:tmpl w:val="04D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54537"/>
    <w:multiLevelType w:val="multilevel"/>
    <w:tmpl w:val="0C8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64CAA"/>
    <w:multiLevelType w:val="multilevel"/>
    <w:tmpl w:val="A3FE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2633"/>
    <w:multiLevelType w:val="multilevel"/>
    <w:tmpl w:val="6986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01DBD"/>
    <w:multiLevelType w:val="multilevel"/>
    <w:tmpl w:val="17B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94BC7"/>
    <w:multiLevelType w:val="multilevel"/>
    <w:tmpl w:val="AEDA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173CF"/>
    <w:multiLevelType w:val="multilevel"/>
    <w:tmpl w:val="3A6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7000B"/>
    <w:multiLevelType w:val="multilevel"/>
    <w:tmpl w:val="B93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E5EDC"/>
    <w:multiLevelType w:val="multilevel"/>
    <w:tmpl w:val="E4DC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D2756"/>
    <w:multiLevelType w:val="multilevel"/>
    <w:tmpl w:val="9340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1C1C"/>
    <w:rsid w:val="00150D10"/>
    <w:rsid w:val="00321C1C"/>
    <w:rsid w:val="009B4A56"/>
    <w:rsid w:val="00D4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189F5937-EACF-4CB0-B5FE-41430EB6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4162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416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2021-04-27T00:00:00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5081</Words>
  <Characters>28965</Characters>
  <Application>Microsoft Office Word</Application>
  <DocSecurity>0</DocSecurity>
  <Lines>241</Lines>
  <Paragraphs>67</Paragraphs>
  <ScaleCrop>false</ScaleCrop>
  <Company/>
  <LinksUpToDate>false</LinksUpToDate>
  <CharactersWithSpaces>33979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«Современные образовательные технологии в ДОУ»</dc:title>
  <dc:subject/>
  <dc:creator>Windows User</dc:creator>
  <cp:keywords/>
  <dc:description/>
  <cp:lastModifiedBy>Admin</cp:lastModifiedBy>
  <cp:revision>4</cp:revision>
  <dcterms:created xsi:type="dcterms:W3CDTF">2021-05-06T10:26:00Z</dcterms:created>
  <dcterms:modified xsi:type="dcterms:W3CDTF">2021-07-29T17:55:00Z</dcterms:modified>
</cp:coreProperties>
</file>