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04" w:rsidRPr="007A7404" w:rsidRDefault="007A7404" w:rsidP="007A7404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7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Информационная справка </w:t>
      </w:r>
    </w:p>
    <w:p w:rsidR="007A7404" w:rsidRDefault="007A7404" w:rsidP="007A7404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мероприятий</w:t>
      </w:r>
    </w:p>
    <w:p w:rsidR="007A7404" w:rsidRDefault="007A7404" w:rsidP="007A7404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программы «Мы выбираем жизнь»</w:t>
      </w:r>
    </w:p>
    <w:p w:rsidR="007A7404" w:rsidRPr="007A7404" w:rsidRDefault="007A7404" w:rsidP="007A740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профилактики и предупреждения курения, алкоголя и наркотических веще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социальным педагогом проводились</w:t>
      </w:r>
      <w:r w:rsidRPr="007A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профилактические беседы, </w:t>
      </w:r>
      <w:proofErr w:type="spellStart"/>
      <w:r w:rsidRPr="007A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тренинговые</w:t>
      </w:r>
      <w:proofErr w:type="spellEnd"/>
      <w:r w:rsidRPr="007A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профилактической направленности. Необходимо отметить, что </w:t>
      </w:r>
      <w:proofErr w:type="spellStart"/>
      <w:r w:rsidRPr="007A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тренинговая</w:t>
      </w:r>
      <w:proofErr w:type="spellEnd"/>
      <w:r w:rsidRPr="007A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по профилактике курения, алкоголя и наркотических веществ является наиболее эффективной из всех проводимых форм работы. Тренинг - это место, где каждый участник может лучше понять и принять себя. Он способствует активизации стремления участников к познанию себя и самосовершенствования, позволяет каждому из них принять ответственность за то, кто он есть. В процессе тренинговых занятий по профилактике курения, алкоголя и наркотических веществ учащиеся выполняют различные задания, направленные на профилактику и коррекцию поведения, приводящего к курению, алкоголю, наркотической зависимости. В ходе занятий учащиеся высказывались о том, какой вред несут вредные привычки на организм человека. Также во время проведения занятий учащиеся приводили свои ассоциации  со словами «курение», «алкоголь», «наркотик», высказывали свои мнения о причинах, способствующих употребления алкоголя, курения, наркотических веществ. В конце одного из занятий учащиеся придумывали </w:t>
      </w:r>
      <w:proofErr w:type="spellStart"/>
      <w:r w:rsidRPr="007A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слоганы</w:t>
      </w:r>
      <w:proofErr w:type="spellEnd"/>
      <w:r w:rsidRPr="007A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вреде курения, а также назвали товары, на которые можно поместить данные </w:t>
      </w:r>
      <w:proofErr w:type="spellStart"/>
      <w:r w:rsidRPr="007A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слоганы</w:t>
      </w:r>
      <w:proofErr w:type="spellEnd"/>
      <w:r w:rsidRPr="007A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Были предложены следующие варианты </w:t>
      </w:r>
      <w:proofErr w:type="spellStart"/>
      <w:r w:rsidRPr="007A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слоганов</w:t>
      </w:r>
      <w:proofErr w:type="spellEnd"/>
      <w:r w:rsidRPr="007A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«Употребляешь сигарету - умираешь медленно и верно» (этот </w:t>
      </w:r>
      <w:proofErr w:type="spellStart"/>
      <w:r w:rsidRPr="007A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слоган</w:t>
      </w:r>
      <w:proofErr w:type="spellEnd"/>
      <w:r w:rsidRPr="007A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поместили бы на пепельницу); «Курение приводит к торможению мысли» (ручки, карандаши); «Курить вредно, умирать еще больнее!» и др. </w:t>
      </w:r>
    </w:p>
    <w:p w:rsidR="007A7404" w:rsidRPr="007A7404" w:rsidRDefault="007A7404" w:rsidP="007A740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отметить, что групповая форма работы выступает для учащихся в качестве образца социального поведения. А содержание тренинговых занятий и освоенные техники позволяют участникам приобрести иные способы решения проблем, выборы, альтернативные курению, алкоголю. Данная практика также уделяет особое внимание таким общепризнанным ценностям, как умение видеть цель, принимать решения и умение сказать «нет» в ответ на попытки отрицательного влияния со стороны сверстников.</w:t>
      </w:r>
    </w:p>
    <w:p w:rsidR="009331C8" w:rsidRPr="007A7404" w:rsidRDefault="007A7404" w:rsidP="007A7404">
      <w:pPr>
        <w:rPr>
          <w:rFonts w:ascii="Times New Roman" w:hAnsi="Times New Roman" w:cs="Times New Roman"/>
          <w:sz w:val="24"/>
          <w:szCs w:val="24"/>
        </w:rPr>
      </w:pPr>
    </w:p>
    <w:p w:rsidR="007A7404" w:rsidRPr="007A7404" w:rsidRDefault="007A7404" w:rsidP="007A7404">
      <w:pPr>
        <w:rPr>
          <w:rFonts w:ascii="Times New Roman" w:hAnsi="Times New Roman" w:cs="Times New Roman"/>
          <w:sz w:val="24"/>
          <w:szCs w:val="24"/>
        </w:rPr>
      </w:pPr>
      <w:r w:rsidRPr="007A7404">
        <w:rPr>
          <w:rFonts w:ascii="Times New Roman" w:hAnsi="Times New Roman" w:cs="Times New Roman"/>
          <w:sz w:val="24"/>
          <w:szCs w:val="24"/>
        </w:rPr>
        <w:t>Исполнитель: социальный педагог Л.В. Конюшкина</w:t>
      </w:r>
    </w:p>
    <w:sectPr w:rsidR="007A7404" w:rsidRPr="007A7404" w:rsidSect="00546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A7404"/>
    <w:rsid w:val="00546D39"/>
    <w:rsid w:val="005F01BC"/>
    <w:rsid w:val="007A7404"/>
    <w:rsid w:val="009D6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1837</Characters>
  <Application>Microsoft Office Word</Application>
  <DocSecurity>0</DocSecurity>
  <Lines>15</Lines>
  <Paragraphs>4</Paragraphs>
  <ScaleCrop>false</ScaleCrop>
  <Company>DG Win&amp;Soft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SS50</dc:creator>
  <cp:keywords/>
  <dc:description/>
  <cp:lastModifiedBy>SS50</cp:lastModifiedBy>
  <cp:revision>3</cp:revision>
  <cp:lastPrinted>2022-02-21T07:50:00Z</cp:lastPrinted>
  <dcterms:created xsi:type="dcterms:W3CDTF">2022-02-21T07:43:00Z</dcterms:created>
  <dcterms:modified xsi:type="dcterms:W3CDTF">2022-02-21T07:51:00Z</dcterms:modified>
</cp:coreProperties>
</file>