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1F" w:rsidRPr="003A0B1F" w:rsidRDefault="003A0B1F" w:rsidP="003A0B1F">
      <w:pPr>
        <w:pStyle w:val="a3"/>
        <w:spacing w:before="0" w:after="0"/>
        <w:jc w:val="center"/>
        <w:rPr>
          <w:b/>
          <w:bCs/>
        </w:rPr>
      </w:pPr>
      <w:r w:rsidRPr="003A0B1F">
        <w:rPr>
          <w:b/>
          <w:bCs/>
        </w:rPr>
        <w:t>Рекомендации по формированию универсальных учебных действий</w:t>
      </w:r>
    </w:p>
    <w:p w:rsidR="003A0B1F" w:rsidRPr="003A0B1F" w:rsidRDefault="003A0B1F" w:rsidP="003A0B1F">
      <w:pPr>
        <w:pStyle w:val="a3"/>
        <w:spacing w:before="0" w:after="0"/>
        <w:jc w:val="both"/>
        <w:rPr>
          <w:b/>
          <w:i/>
          <w:iCs/>
        </w:rPr>
      </w:pPr>
      <w:r w:rsidRPr="003A0B1F">
        <w:rPr>
          <w:b/>
          <w:bCs/>
          <w:i/>
        </w:rPr>
        <w:t>Л</w:t>
      </w:r>
      <w:r w:rsidRPr="003A0B1F">
        <w:rPr>
          <w:b/>
          <w:i/>
          <w:iCs/>
        </w:rPr>
        <w:t xml:space="preserve">ичностные УУД: </w:t>
      </w:r>
    </w:p>
    <w:p w:rsidR="003A0B1F" w:rsidRPr="003A0B1F" w:rsidRDefault="003A0B1F" w:rsidP="003A0B1F">
      <w:pPr>
        <w:pStyle w:val="a3"/>
        <w:spacing w:before="0" w:after="0"/>
        <w:jc w:val="both"/>
      </w:pPr>
      <w:r w:rsidRPr="003A0B1F">
        <w:t xml:space="preserve">1. Помните, что каждый ребенок — индивидуален. Помогите найти в нем его индивидуальные личные особенности. </w:t>
      </w:r>
    </w:p>
    <w:p w:rsidR="003A0B1F" w:rsidRPr="003A0B1F" w:rsidRDefault="003A0B1F" w:rsidP="003A0B1F">
      <w:pPr>
        <w:pStyle w:val="a3"/>
        <w:spacing w:before="0" w:after="0"/>
        <w:jc w:val="both"/>
      </w:pPr>
      <w:r w:rsidRPr="003A0B1F">
        <w:t xml:space="preserve">2. В жизни ребенка, в каком бы возрасте он ни был, взрослый — это тот человек, который «открывает» ему реальный мир. Помогите раскрыть и развить в каждом ученике его сильные и позитивные личные качества и умения. </w:t>
      </w:r>
    </w:p>
    <w:p w:rsidR="003A0B1F" w:rsidRPr="003A0B1F" w:rsidRDefault="003A0B1F" w:rsidP="003A0B1F">
      <w:pPr>
        <w:pStyle w:val="a3"/>
        <w:spacing w:before="0" w:after="0"/>
        <w:jc w:val="both"/>
      </w:pPr>
      <w:r w:rsidRPr="003A0B1F">
        <w:t xml:space="preserve">З. Организуя учебную деятельность по предмету, учитывайте индивидуально-психологические особенности каждого ученика. Используйте </w:t>
      </w:r>
      <w:r w:rsidRPr="003A0B1F">
        <w:rPr>
          <w:bCs/>
        </w:rPr>
        <w:t>данные</w:t>
      </w:r>
      <w:r w:rsidRPr="003A0B1F">
        <w:rPr>
          <w:b/>
          <w:bCs/>
        </w:rPr>
        <w:t xml:space="preserve"> </w:t>
      </w:r>
      <w:r w:rsidRPr="003A0B1F">
        <w:t xml:space="preserve">психологической диагностики. </w:t>
      </w:r>
    </w:p>
    <w:p w:rsidR="003A0B1F" w:rsidRPr="003A0B1F" w:rsidRDefault="003A0B1F" w:rsidP="003A0B1F">
      <w:pPr>
        <w:pStyle w:val="a3"/>
        <w:spacing w:before="0" w:after="0"/>
        <w:jc w:val="both"/>
      </w:pPr>
      <w:r w:rsidRPr="003A0B1F">
        <w:rPr>
          <w:bCs/>
        </w:rPr>
        <w:t>4. Помните</w:t>
      </w:r>
      <w:r w:rsidRPr="003A0B1F">
        <w:t>, что главным является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rsidR="003A0B1F" w:rsidRPr="003A0B1F" w:rsidRDefault="003A0B1F" w:rsidP="003A0B1F">
      <w:pPr>
        <w:pStyle w:val="a3"/>
        <w:spacing w:before="0" w:after="0"/>
        <w:jc w:val="both"/>
        <w:rPr>
          <w:b/>
          <w:i/>
          <w:iCs/>
        </w:rPr>
      </w:pPr>
      <w:r w:rsidRPr="003A0B1F">
        <w:rPr>
          <w:b/>
          <w:i/>
          <w:iCs/>
        </w:rPr>
        <w:t>Регулятивные УУД:</w:t>
      </w:r>
    </w:p>
    <w:p w:rsidR="003A0B1F" w:rsidRPr="003A0B1F" w:rsidRDefault="003A0B1F" w:rsidP="003A0B1F">
      <w:pPr>
        <w:pStyle w:val="a3"/>
        <w:spacing w:before="0" w:after="0"/>
        <w:jc w:val="both"/>
      </w:pPr>
      <w:r w:rsidRPr="003A0B1F">
        <w:t xml:space="preserve">1. Научите детей контролировать свою речь при выражении своей точки зрения по заданной тематике. </w:t>
      </w:r>
      <w:r w:rsidRPr="003A0B1F">
        <w:br/>
        <w:t xml:space="preserve">2. Научите школьников: выполнять и контролировать свои действия по заданному образцу или правилу. </w:t>
      </w:r>
      <w:r w:rsidRPr="003A0B1F">
        <w:br/>
        <w:t xml:space="preserve">З. Помогите ребенку научиться </w:t>
      </w:r>
      <w:proofErr w:type="gramStart"/>
      <w:r w:rsidRPr="003A0B1F">
        <w:t>адекватно</w:t>
      </w:r>
      <w:proofErr w:type="gramEnd"/>
      <w:r w:rsidRPr="003A0B1F">
        <w:t xml:space="preserve"> оценивать выполненную им работу. Научите исправлять ошибки. </w:t>
      </w:r>
    </w:p>
    <w:p w:rsidR="003A0B1F" w:rsidRPr="003A0B1F" w:rsidRDefault="003A0B1F" w:rsidP="003A0B1F">
      <w:pPr>
        <w:pStyle w:val="a3"/>
        <w:spacing w:before="0" w:after="0"/>
        <w:jc w:val="both"/>
        <w:rPr>
          <w:b/>
          <w:i/>
          <w:iCs/>
        </w:rPr>
      </w:pPr>
      <w:r w:rsidRPr="003A0B1F">
        <w:rPr>
          <w:b/>
          <w:i/>
          <w:iCs/>
        </w:rPr>
        <w:t xml:space="preserve">Познавательные УУД: </w:t>
      </w:r>
    </w:p>
    <w:p w:rsidR="003A0B1F" w:rsidRPr="003A0B1F" w:rsidRDefault="003A0B1F" w:rsidP="003A0B1F">
      <w:pPr>
        <w:pStyle w:val="a3"/>
        <w:spacing w:before="0" w:after="0"/>
        <w:jc w:val="both"/>
      </w:pPr>
      <w:r w:rsidRPr="003A0B1F">
        <w:t xml:space="preserve">1. Если вы хотите, чтобы дети усвоили материал по вашему предмету, научите их мыслить системно (например, основное понятие (правило) пример значение материала). </w:t>
      </w:r>
    </w:p>
    <w:p w:rsidR="003A0B1F" w:rsidRPr="003A0B1F" w:rsidRDefault="003A0B1F" w:rsidP="003A0B1F">
      <w:pPr>
        <w:pStyle w:val="a3"/>
        <w:spacing w:before="0" w:after="0"/>
        <w:jc w:val="both"/>
      </w:pPr>
      <w:r w:rsidRPr="003A0B1F">
        <w:t xml:space="preserve">2. Постарайтесь помочь школьникам овладеть наиболее продуктивными методами учебно-познавательной деятельности, учите их учиться. Используйте схемы, планы, чтобы обеспечить усвоение системы знаний. </w:t>
      </w:r>
    </w:p>
    <w:p w:rsidR="003A0B1F" w:rsidRPr="003A0B1F" w:rsidRDefault="003A0B1F" w:rsidP="003A0B1F">
      <w:pPr>
        <w:pStyle w:val="a3"/>
        <w:spacing w:before="0" w:after="0"/>
        <w:jc w:val="both"/>
      </w:pPr>
      <w:r w:rsidRPr="003A0B1F">
        <w:t xml:space="preserve">З. Помните, что знает не тот, кто пересказывает, а тот, кто использует на практике. Найдите способ научить ребенка применять свои знания. </w:t>
      </w:r>
    </w:p>
    <w:p w:rsidR="003A0B1F" w:rsidRPr="003A0B1F" w:rsidRDefault="003A0B1F" w:rsidP="003A0B1F">
      <w:pPr>
        <w:pStyle w:val="a3"/>
        <w:spacing w:before="0" w:after="0"/>
        <w:jc w:val="both"/>
      </w:pPr>
      <w:r w:rsidRPr="003A0B1F">
        <w:t xml:space="preserve">4. 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 </w:t>
      </w:r>
    </w:p>
    <w:p w:rsidR="003A0B1F" w:rsidRPr="003A0B1F" w:rsidRDefault="003A0B1F" w:rsidP="003A0B1F">
      <w:pPr>
        <w:pStyle w:val="a3"/>
        <w:spacing w:before="0" w:after="0"/>
        <w:jc w:val="both"/>
        <w:rPr>
          <w:b/>
          <w:i/>
          <w:iCs/>
        </w:rPr>
      </w:pPr>
      <w:r w:rsidRPr="003A0B1F">
        <w:rPr>
          <w:b/>
          <w:i/>
          <w:iCs/>
        </w:rPr>
        <w:t xml:space="preserve">Коммуникативные УУД: </w:t>
      </w:r>
    </w:p>
    <w:p w:rsidR="003A0B1F" w:rsidRPr="003A0B1F" w:rsidRDefault="003A0B1F" w:rsidP="003A0B1F">
      <w:pPr>
        <w:pStyle w:val="a3"/>
        <w:spacing w:before="0" w:after="0"/>
        <w:jc w:val="both"/>
      </w:pPr>
      <w:r w:rsidRPr="003A0B1F">
        <w:t xml:space="preserve">1. Научите ребенка высказывать свои мысли. Во время его ответа на вопрос задавайте ему наводящие вопросы. </w:t>
      </w:r>
    </w:p>
    <w:p w:rsidR="003A0B1F" w:rsidRPr="003A0B1F" w:rsidRDefault="003A0B1F" w:rsidP="003A0B1F">
      <w:pPr>
        <w:pStyle w:val="a3"/>
        <w:spacing w:before="0" w:after="0"/>
        <w:jc w:val="both"/>
      </w:pPr>
      <w:r w:rsidRPr="003A0B1F">
        <w:t>2. Не бойтесь «нестандартных уроков», попробуйте различные виды игр, дискуссий и групповой работы для освоения материала по вашему предмету.</w:t>
      </w:r>
    </w:p>
    <w:p w:rsidR="003A0B1F" w:rsidRPr="003A0B1F" w:rsidRDefault="003A0B1F" w:rsidP="003A0B1F">
      <w:pPr>
        <w:pStyle w:val="a3"/>
        <w:spacing w:before="0" w:after="0"/>
        <w:jc w:val="both"/>
      </w:pPr>
      <w:r w:rsidRPr="003A0B1F">
        <w:t xml:space="preserve">З. Составьте для детей алгоритм пересказа текста материала, за следование которого вы будете причислять дополнительный балл. </w:t>
      </w:r>
    </w:p>
    <w:p w:rsidR="003A0B1F" w:rsidRPr="003A0B1F" w:rsidRDefault="003A0B1F" w:rsidP="003A0B1F">
      <w:pPr>
        <w:pStyle w:val="a3"/>
        <w:spacing w:before="0" w:after="0"/>
        <w:jc w:val="both"/>
      </w:pPr>
      <w:r w:rsidRPr="003A0B1F">
        <w:t xml:space="preserve">4. Организовывая работу в группах или в парах, напомните ребятам о правилах ведения дискуссии, беседы. </w:t>
      </w:r>
    </w:p>
    <w:p w:rsidR="003A0B1F" w:rsidRPr="003A0B1F" w:rsidRDefault="003A0B1F" w:rsidP="003A0B1F">
      <w:pPr>
        <w:pStyle w:val="a3"/>
        <w:spacing w:before="0" w:after="0"/>
        <w:jc w:val="both"/>
      </w:pPr>
      <w:r w:rsidRPr="003A0B1F">
        <w:rPr>
          <w:i/>
          <w:iCs/>
        </w:rPr>
        <w:t xml:space="preserve">5. </w:t>
      </w:r>
      <w:proofErr w:type="gramStart"/>
      <w:r w:rsidRPr="003A0B1F">
        <w:t>Приучите детей задавать уточняющие вопросы по материалу (например:</w:t>
      </w:r>
      <w:proofErr w:type="gramEnd"/>
      <w:r w:rsidRPr="003A0B1F">
        <w:t xml:space="preserve"> Кто? Что? Почему? Зачем? </w:t>
      </w:r>
      <w:proofErr w:type="gramStart"/>
      <w:r w:rsidRPr="003A0B1F">
        <w:t xml:space="preserve">Откуда? и т. д.), переспрашивать, уточнять. </w:t>
      </w:r>
      <w:proofErr w:type="gramEnd"/>
    </w:p>
    <w:p w:rsidR="003A0B1F" w:rsidRPr="003A0B1F" w:rsidRDefault="003A0B1F" w:rsidP="003A0B1F">
      <w:pPr>
        <w:pStyle w:val="a3"/>
        <w:spacing w:before="0" w:after="0"/>
        <w:jc w:val="both"/>
        <w:rPr>
          <w:b/>
          <w:bCs/>
        </w:rPr>
      </w:pPr>
      <w:proofErr w:type="gramStart"/>
      <w:r w:rsidRPr="003A0B1F">
        <w:t>б</w:t>
      </w:r>
      <w:proofErr w:type="gramEnd"/>
      <w:r w:rsidRPr="003A0B1F">
        <w:t xml:space="preserve">. Изучайте и учитывайте жизненный опыт обучающихся, их интересы, особенности развития. </w:t>
      </w:r>
      <w:r w:rsidRPr="003A0B1F">
        <w:br/>
        <w:t xml:space="preserve">Для достижения учащимися запланированных образовательных результатов педагоги должны решить следующие задачи:  обеспечить многообразие организационно-учебных и </w:t>
      </w:r>
      <w:proofErr w:type="spellStart"/>
      <w:r w:rsidRPr="003A0B1F">
        <w:t>внеучебных</w:t>
      </w:r>
      <w:proofErr w:type="spellEnd"/>
      <w:r w:rsidRPr="003A0B1F">
        <w:t xml:space="preserve"> форм освоения программы (уроки, занятия, конкурсы, выставки, соревнования, презентации и пр.)</w:t>
      </w:r>
    </w:p>
    <w:p w:rsidR="003A0B1F" w:rsidRPr="003A0B1F" w:rsidRDefault="003A0B1F" w:rsidP="003A0B1F">
      <w:pPr>
        <w:ind w:firstLine="540"/>
        <w:jc w:val="center"/>
        <w:rPr>
          <w:rFonts w:ascii="Times New Roman" w:hAnsi="Times New Roman" w:cs="Times New Roman"/>
          <w:b/>
          <w:sz w:val="24"/>
          <w:szCs w:val="24"/>
          <w:u w:val="single"/>
        </w:rPr>
      </w:pPr>
      <w:r w:rsidRPr="003A0B1F">
        <w:rPr>
          <w:rFonts w:ascii="Times New Roman" w:hAnsi="Times New Roman" w:cs="Times New Roman"/>
          <w:b/>
          <w:sz w:val="24"/>
          <w:szCs w:val="24"/>
          <w:u w:val="single"/>
        </w:rPr>
        <w:t>Коммуникативные УУД: планирование учебного сотрудничества; постановка вопросов; разрешение конфликтов; управление поведением партнера; умение с достаточной полнотой и  точностью выражать свои мысли.</w:t>
      </w:r>
    </w:p>
    <w:p w:rsidR="003A0B1F" w:rsidRPr="003A0B1F" w:rsidRDefault="003A0B1F" w:rsidP="003A0B1F">
      <w:pPr>
        <w:ind w:firstLine="540"/>
        <w:rPr>
          <w:rFonts w:ascii="Times New Roman" w:hAnsi="Times New Roman" w:cs="Times New Roman"/>
          <w:b/>
          <w:i/>
          <w:sz w:val="24"/>
          <w:szCs w:val="24"/>
          <w:u w:val="single"/>
        </w:rPr>
      </w:pPr>
    </w:p>
    <w:p w:rsidR="003A0B1F" w:rsidRPr="003A0B1F" w:rsidRDefault="003A0B1F" w:rsidP="003A0B1F">
      <w:pPr>
        <w:ind w:firstLine="540"/>
        <w:jc w:val="center"/>
        <w:rPr>
          <w:rFonts w:ascii="Times New Roman" w:hAnsi="Times New Roman" w:cs="Times New Roman"/>
          <w:b/>
          <w:i/>
          <w:sz w:val="24"/>
          <w:szCs w:val="24"/>
          <w:u w:val="single"/>
        </w:rPr>
      </w:pPr>
      <w:r w:rsidRPr="003A0B1F">
        <w:rPr>
          <w:rFonts w:ascii="Times New Roman" w:hAnsi="Times New Roman" w:cs="Times New Roman"/>
          <w:b/>
          <w:bCs/>
          <w:sz w:val="24"/>
          <w:szCs w:val="24"/>
        </w:rPr>
        <w:t xml:space="preserve">Методика «Рукавички» (Г.А. </w:t>
      </w:r>
      <w:proofErr w:type="spellStart"/>
      <w:r w:rsidRPr="003A0B1F">
        <w:rPr>
          <w:rFonts w:ascii="Times New Roman" w:hAnsi="Times New Roman" w:cs="Times New Roman"/>
          <w:b/>
          <w:bCs/>
          <w:sz w:val="24"/>
          <w:szCs w:val="24"/>
        </w:rPr>
        <w:t>Цукерман</w:t>
      </w:r>
      <w:proofErr w:type="spellEnd"/>
      <w:r w:rsidRPr="003A0B1F">
        <w:rPr>
          <w:rFonts w:ascii="Times New Roman" w:hAnsi="Times New Roman" w:cs="Times New Roman"/>
          <w:b/>
          <w:bCs/>
          <w:sz w:val="24"/>
          <w:szCs w:val="24"/>
        </w:rPr>
        <w:t>)</w:t>
      </w:r>
    </w:p>
    <w:p w:rsidR="003A0B1F" w:rsidRPr="003A0B1F" w:rsidRDefault="003A0B1F" w:rsidP="003A0B1F">
      <w:pPr>
        <w:autoSpaceDE w:val="0"/>
        <w:autoSpaceDN w:val="0"/>
        <w:adjustRightInd w:val="0"/>
        <w:rPr>
          <w:rFonts w:ascii="Times New Roman" w:hAnsi="Times New Roman" w:cs="Times New Roman"/>
          <w:sz w:val="24"/>
          <w:szCs w:val="24"/>
        </w:rPr>
      </w:pPr>
      <w:r w:rsidRPr="003A0B1F">
        <w:rPr>
          <w:rFonts w:ascii="Times New Roman" w:hAnsi="Times New Roman" w:cs="Times New Roman"/>
          <w:i/>
          <w:iCs/>
          <w:sz w:val="24"/>
          <w:szCs w:val="24"/>
        </w:rPr>
        <w:t>Оцениваемые УУД</w:t>
      </w:r>
      <w:r w:rsidRPr="003A0B1F">
        <w:rPr>
          <w:rFonts w:ascii="Times New Roman" w:hAnsi="Times New Roman" w:cs="Times New Roman"/>
          <w:sz w:val="24"/>
          <w:szCs w:val="24"/>
        </w:rPr>
        <w:t>: коммуникативные действия по согласованию усилий в процессе организации и осуществления сотрудничества (кооперация)</w:t>
      </w:r>
    </w:p>
    <w:p w:rsidR="003A0B1F" w:rsidRPr="003A0B1F" w:rsidRDefault="003A0B1F" w:rsidP="003A0B1F">
      <w:pPr>
        <w:autoSpaceDE w:val="0"/>
        <w:autoSpaceDN w:val="0"/>
        <w:adjustRightInd w:val="0"/>
        <w:rPr>
          <w:rFonts w:ascii="Times New Roman" w:hAnsi="Times New Roman" w:cs="Times New Roman"/>
          <w:sz w:val="24"/>
          <w:szCs w:val="24"/>
        </w:rPr>
      </w:pPr>
      <w:r w:rsidRPr="003A0B1F">
        <w:rPr>
          <w:rFonts w:ascii="Times New Roman" w:hAnsi="Times New Roman" w:cs="Times New Roman"/>
          <w:i/>
          <w:iCs/>
          <w:sz w:val="24"/>
          <w:szCs w:val="24"/>
        </w:rPr>
        <w:lastRenderedPageBreak/>
        <w:t>Возраст</w:t>
      </w:r>
      <w:r w:rsidRPr="003A0B1F">
        <w:rPr>
          <w:rFonts w:ascii="Times New Roman" w:hAnsi="Times New Roman" w:cs="Times New Roman"/>
          <w:sz w:val="24"/>
          <w:szCs w:val="24"/>
        </w:rPr>
        <w:t xml:space="preserve">: </w:t>
      </w:r>
      <w:proofErr w:type="spellStart"/>
      <w:r w:rsidRPr="003A0B1F">
        <w:rPr>
          <w:rFonts w:ascii="Times New Roman" w:hAnsi="Times New Roman" w:cs="Times New Roman"/>
          <w:sz w:val="24"/>
          <w:szCs w:val="24"/>
        </w:rPr>
        <w:t>предшкольная</w:t>
      </w:r>
      <w:proofErr w:type="spellEnd"/>
      <w:r w:rsidRPr="003A0B1F">
        <w:rPr>
          <w:rFonts w:ascii="Times New Roman" w:hAnsi="Times New Roman" w:cs="Times New Roman"/>
          <w:sz w:val="24"/>
          <w:szCs w:val="24"/>
        </w:rPr>
        <w:t xml:space="preserve"> ступень (6,5 – 7 лет)</w:t>
      </w:r>
    </w:p>
    <w:p w:rsidR="003A0B1F" w:rsidRPr="003A0B1F" w:rsidRDefault="003A0B1F" w:rsidP="003A0B1F">
      <w:pPr>
        <w:autoSpaceDE w:val="0"/>
        <w:autoSpaceDN w:val="0"/>
        <w:adjustRightInd w:val="0"/>
        <w:rPr>
          <w:rFonts w:ascii="Times New Roman" w:hAnsi="Times New Roman" w:cs="Times New Roman"/>
          <w:sz w:val="24"/>
          <w:szCs w:val="24"/>
        </w:rPr>
      </w:pPr>
      <w:r w:rsidRPr="003A0B1F">
        <w:rPr>
          <w:rFonts w:ascii="Times New Roman" w:hAnsi="Times New Roman" w:cs="Times New Roman"/>
          <w:i/>
          <w:iCs/>
          <w:sz w:val="24"/>
          <w:szCs w:val="24"/>
        </w:rPr>
        <w:t>Форма (ситуация оценивания)</w:t>
      </w:r>
      <w:r w:rsidRPr="003A0B1F">
        <w:rPr>
          <w:rFonts w:ascii="Times New Roman" w:hAnsi="Times New Roman" w:cs="Times New Roman"/>
          <w:sz w:val="24"/>
          <w:szCs w:val="24"/>
        </w:rPr>
        <w:t>: работа учащихся в классе парами.</w:t>
      </w:r>
    </w:p>
    <w:p w:rsidR="003A0B1F" w:rsidRPr="003A0B1F" w:rsidRDefault="003A0B1F" w:rsidP="003A0B1F">
      <w:pPr>
        <w:autoSpaceDE w:val="0"/>
        <w:autoSpaceDN w:val="0"/>
        <w:adjustRightInd w:val="0"/>
        <w:jc w:val="both"/>
        <w:rPr>
          <w:rFonts w:ascii="Times New Roman" w:hAnsi="Times New Roman" w:cs="Times New Roman"/>
          <w:sz w:val="24"/>
          <w:szCs w:val="24"/>
        </w:rPr>
      </w:pPr>
      <w:r w:rsidRPr="003A0B1F">
        <w:rPr>
          <w:rFonts w:ascii="Times New Roman" w:hAnsi="Times New Roman" w:cs="Times New Roman"/>
          <w:i/>
          <w:iCs/>
          <w:sz w:val="24"/>
          <w:szCs w:val="24"/>
        </w:rPr>
        <w:t>Метод оценивания</w:t>
      </w:r>
      <w:r w:rsidRPr="003A0B1F">
        <w:rPr>
          <w:rFonts w:ascii="Times New Roman" w:hAnsi="Times New Roman" w:cs="Times New Roman"/>
          <w:sz w:val="24"/>
          <w:szCs w:val="24"/>
        </w:rPr>
        <w:t>: наблюдение за взаимодействием и анализ результата.</w:t>
      </w:r>
    </w:p>
    <w:p w:rsidR="003A0B1F" w:rsidRPr="003A0B1F" w:rsidRDefault="003A0B1F" w:rsidP="003A0B1F">
      <w:pPr>
        <w:autoSpaceDE w:val="0"/>
        <w:autoSpaceDN w:val="0"/>
        <w:adjustRightInd w:val="0"/>
        <w:jc w:val="both"/>
        <w:rPr>
          <w:rFonts w:ascii="Times New Roman" w:hAnsi="Times New Roman" w:cs="Times New Roman"/>
          <w:sz w:val="24"/>
          <w:szCs w:val="24"/>
        </w:rPr>
      </w:pPr>
      <w:r w:rsidRPr="003A0B1F">
        <w:rPr>
          <w:rFonts w:ascii="Times New Roman" w:hAnsi="Times New Roman" w:cs="Times New Roman"/>
          <w:i/>
          <w:iCs/>
          <w:sz w:val="24"/>
          <w:szCs w:val="24"/>
        </w:rPr>
        <w:t xml:space="preserve">Описание задания: </w:t>
      </w:r>
      <w:r w:rsidRPr="003A0B1F">
        <w:rPr>
          <w:rFonts w:ascii="Times New Roman" w:hAnsi="Times New Roman" w:cs="Times New Roman"/>
          <w:sz w:val="24"/>
          <w:szCs w:val="24"/>
        </w:rPr>
        <w:t>Детям, сидящим парами, дают по одному изображению рукавички и просят украсить их так, чтобы они составили пару, т.е. были бы одинаковыми.</w:t>
      </w:r>
    </w:p>
    <w:p w:rsidR="003A0B1F" w:rsidRPr="003A0B1F" w:rsidRDefault="003A0B1F" w:rsidP="003A0B1F">
      <w:pPr>
        <w:autoSpaceDE w:val="0"/>
        <w:autoSpaceDN w:val="0"/>
        <w:adjustRightInd w:val="0"/>
        <w:jc w:val="both"/>
        <w:rPr>
          <w:rFonts w:ascii="Times New Roman" w:hAnsi="Times New Roman" w:cs="Times New Roman"/>
          <w:sz w:val="24"/>
          <w:szCs w:val="24"/>
        </w:rPr>
      </w:pPr>
      <w:r w:rsidRPr="003A0B1F">
        <w:rPr>
          <w:rFonts w:ascii="Times New Roman" w:hAnsi="Times New Roman" w:cs="Times New Roman"/>
          <w:i/>
          <w:iCs/>
          <w:sz w:val="24"/>
          <w:szCs w:val="24"/>
        </w:rPr>
        <w:t>Инструкция</w:t>
      </w:r>
      <w:r w:rsidRPr="003A0B1F">
        <w:rPr>
          <w:rFonts w:ascii="Times New Roman" w:hAnsi="Times New Roman" w:cs="Times New Roman"/>
          <w:sz w:val="24"/>
          <w:szCs w:val="24"/>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3A0B1F" w:rsidRPr="003A0B1F" w:rsidRDefault="003A0B1F" w:rsidP="003A0B1F">
      <w:pPr>
        <w:autoSpaceDE w:val="0"/>
        <w:autoSpaceDN w:val="0"/>
        <w:adjustRightInd w:val="0"/>
        <w:rPr>
          <w:rFonts w:ascii="Times New Roman" w:hAnsi="Times New Roman" w:cs="Times New Roman"/>
          <w:sz w:val="24"/>
          <w:szCs w:val="24"/>
        </w:rPr>
      </w:pPr>
      <w:r w:rsidRPr="003A0B1F">
        <w:rPr>
          <w:rFonts w:ascii="Times New Roman" w:hAnsi="Times New Roman" w:cs="Times New Roman"/>
          <w:i/>
          <w:iCs/>
          <w:sz w:val="24"/>
          <w:szCs w:val="24"/>
        </w:rPr>
        <w:t>Материал</w:t>
      </w:r>
      <w:r w:rsidRPr="003A0B1F">
        <w:rPr>
          <w:rFonts w:ascii="Times New Roman" w:hAnsi="Times New Roman" w:cs="Times New Roman"/>
          <w:sz w:val="24"/>
          <w:szCs w:val="24"/>
        </w:rPr>
        <w:t>: Каждая пара учеников получает изображение рукавиц (на правую и левую руку) и по одинаковому набору карандашей.</w:t>
      </w:r>
    </w:p>
    <w:p w:rsidR="003A0B1F" w:rsidRPr="003A0B1F" w:rsidRDefault="003A0B1F" w:rsidP="003A0B1F">
      <w:pPr>
        <w:autoSpaceDE w:val="0"/>
        <w:autoSpaceDN w:val="0"/>
        <w:adjustRightInd w:val="0"/>
        <w:rPr>
          <w:rFonts w:ascii="Times New Roman" w:hAnsi="Times New Roman" w:cs="Times New Roman"/>
          <w:sz w:val="24"/>
          <w:szCs w:val="24"/>
        </w:rPr>
      </w:pPr>
      <w:r w:rsidRPr="003A0B1F">
        <w:rPr>
          <w:rFonts w:ascii="Times New Roman" w:hAnsi="Times New Roman" w:cs="Times New Roman"/>
          <w:i/>
          <w:iCs/>
          <w:sz w:val="24"/>
          <w:szCs w:val="24"/>
        </w:rPr>
        <w:t>Критерии оценивания</w:t>
      </w:r>
      <w:r w:rsidRPr="003A0B1F">
        <w:rPr>
          <w:rFonts w:ascii="Times New Roman" w:hAnsi="Times New Roman" w:cs="Times New Roman"/>
          <w:sz w:val="24"/>
          <w:szCs w:val="24"/>
        </w:rPr>
        <w:t>:</w:t>
      </w:r>
    </w:p>
    <w:p w:rsidR="003A0B1F" w:rsidRPr="003A0B1F" w:rsidRDefault="003A0B1F" w:rsidP="003A0B1F">
      <w:pPr>
        <w:autoSpaceDE w:val="0"/>
        <w:autoSpaceDN w:val="0"/>
        <w:adjustRightInd w:val="0"/>
        <w:jc w:val="both"/>
        <w:rPr>
          <w:rFonts w:ascii="Times New Roman" w:hAnsi="Times New Roman" w:cs="Times New Roman"/>
          <w:sz w:val="24"/>
          <w:szCs w:val="24"/>
        </w:rPr>
      </w:pPr>
      <w:r w:rsidRPr="003A0B1F">
        <w:rPr>
          <w:rFonts w:ascii="Times New Roman" w:hAnsi="Times New Roman" w:cs="Times New Roman"/>
          <w:sz w:val="24"/>
          <w:szCs w:val="24"/>
        </w:rPr>
        <w:t xml:space="preserve">1) </w:t>
      </w:r>
      <w:r w:rsidRPr="003A0B1F">
        <w:rPr>
          <w:rFonts w:ascii="Times New Roman" w:hAnsi="Times New Roman" w:cs="Times New Roman"/>
          <w:i/>
          <w:iCs/>
          <w:sz w:val="24"/>
          <w:szCs w:val="24"/>
        </w:rPr>
        <w:t xml:space="preserve">продуктивность </w:t>
      </w:r>
      <w:r w:rsidRPr="003A0B1F">
        <w:rPr>
          <w:rFonts w:ascii="Times New Roman" w:hAnsi="Times New Roman" w:cs="Times New Roman"/>
          <w:sz w:val="24"/>
          <w:szCs w:val="24"/>
        </w:rPr>
        <w:t>совместной деятельности оценивается по степени сходства узоров на рукавичках;</w:t>
      </w:r>
    </w:p>
    <w:p w:rsidR="003A0B1F" w:rsidRPr="003A0B1F" w:rsidRDefault="003A0B1F" w:rsidP="003A0B1F">
      <w:pPr>
        <w:autoSpaceDE w:val="0"/>
        <w:autoSpaceDN w:val="0"/>
        <w:adjustRightInd w:val="0"/>
        <w:jc w:val="both"/>
        <w:rPr>
          <w:rFonts w:ascii="Times New Roman" w:hAnsi="Times New Roman" w:cs="Times New Roman"/>
          <w:sz w:val="24"/>
          <w:szCs w:val="24"/>
        </w:rPr>
      </w:pPr>
      <w:r w:rsidRPr="003A0B1F">
        <w:rPr>
          <w:rFonts w:ascii="Times New Roman" w:hAnsi="Times New Roman" w:cs="Times New Roman"/>
          <w:sz w:val="24"/>
          <w:szCs w:val="24"/>
        </w:rPr>
        <w:t xml:space="preserve">2) умение детей </w:t>
      </w:r>
      <w:r w:rsidRPr="003A0B1F">
        <w:rPr>
          <w:rFonts w:ascii="Times New Roman" w:hAnsi="Times New Roman" w:cs="Times New Roman"/>
          <w:i/>
          <w:iCs/>
          <w:sz w:val="24"/>
          <w:szCs w:val="24"/>
        </w:rPr>
        <w:t>договариваться</w:t>
      </w:r>
      <w:r w:rsidRPr="003A0B1F">
        <w:rPr>
          <w:rFonts w:ascii="Times New Roman" w:hAnsi="Times New Roman" w:cs="Times New Roman"/>
          <w:sz w:val="24"/>
          <w:szCs w:val="24"/>
        </w:rPr>
        <w:t>, приходить к общему решению, умение убеждать, аргументировать и т.д.;</w:t>
      </w:r>
    </w:p>
    <w:p w:rsidR="003A0B1F" w:rsidRPr="003A0B1F" w:rsidRDefault="003A0B1F" w:rsidP="003A0B1F">
      <w:pPr>
        <w:autoSpaceDE w:val="0"/>
        <w:autoSpaceDN w:val="0"/>
        <w:adjustRightInd w:val="0"/>
        <w:jc w:val="both"/>
        <w:rPr>
          <w:rFonts w:ascii="Times New Roman" w:hAnsi="Times New Roman" w:cs="Times New Roman"/>
          <w:sz w:val="24"/>
          <w:szCs w:val="24"/>
        </w:rPr>
      </w:pPr>
      <w:r w:rsidRPr="003A0B1F">
        <w:rPr>
          <w:rFonts w:ascii="Times New Roman" w:hAnsi="Times New Roman" w:cs="Times New Roman"/>
          <w:sz w:val="24"/>
          <w:szCs w:val="24"/>
        </w:rPr>
        <w:t xml:space="preserve">3) </w:t>
      </w:r>
      <w:r w:rsidRPr="003A0B1F">
        <w:rPr>
          <w:rFonts w:ascii="Times New Roman" w:hAnsi="Times New Roman" w:cs="Times New Roman"/>
          <w:i/>
          <w:iCs/>
          <w:sz w:val="24"/>
          <w:szCs w:val="24"/>
        </w:rPr>
        <w:t xml:space="preserve">взаимный контроль </w:t>
      </w:r>
      <w:r w:rsidRPr="003A0B1F">
        <w:rPr>
          <w:rFonts w:ascii="Times New Roman" w:hAnsi="Times New Roman" w:cs="Times New Roman"/>
          <w:sz w:val="24"/>
          <w:szCs w:val="24"/>
        </w:rPr>
        <w:t>по ходу выполнения деятельности: замечают ли дети друг у друга отступления от первоначального замысла, как на них реагируют;</w:t>
      </w:r>
    </w:p>
    <w:p w:rsidR="003A0B1F" w:rsidRPr="003A0B1F" w:rsidRDefault="003A0B1F" w:rsidP="003A0B1F">
      <w:pPr>
        <w:autoSpaceDE w:val="0"/>
        <w:autoSpaceDN w:val="0"/>
        <w:adjustRightInd w:val="0"/>
        <w:rPr>
          <w:rFonts w:ascii="Times New Roman" w:hAnsi="Times New Roman" w:cs="Times New Roman"/>
          <w:sz w:val="24"/>
          <w:szCs w:val="24"/>
        </w:rPr>
      </w:pPr>
      <w:r w:rsidRPr="003A0B1F">
        <w:rPr>
          <w:rFonts w:ascii="Times New Roman" w:hAnsi="Times New Roman" w:cs="Times New Roman"/>
          <w:sz w:val="24"/>
          <w:szCs w:val="24"/>
        </w:rPr>
        <w:t xml:space="preserve">4) </w:t>
      </w:r>
      <w:r w:rsidRPr="003A0B1F">
        <w:rPr>
          <w:rFonts w:ascii="Times New Roman" w:hAnsi="Times New Roman" w:cs="Times New Roman"/>
          <w:i/>
          <w:iCs/>
          <w:sz w:val="24"/>
          <w:szCs w:val="24"/>
        </w:rPr>
        <w:t xml:space="preserve">взаимопомощь </w:t>
      </w:r>
      <w:r w:rsidRPr="003A0B1F">
        <w:rPr>
          <w:rFonts w:ascii="Times New Roman" w:hAnsi="Times New Roman" w:cs="Times New Roman"/>
          <w:sz w:val="24"/>
          <w:szCs w:val="24"/>
        </w:rPr>
        <w:t>по ходу рисования,</w:t>
      </w:r>
    </w:p>
    <w:p w:rsidR="003A0B1F" w:rsidRPr="003A0B1F" w:rsidRDefault="003A0B1F" w:rsidP="003A0B1F">
      <w:pPr>
        <w:autoSpaceDE w:val="0"/>
        <w:autoSpaceDN w:val="0"/>
        <w:adjustRightInd w:val="0"/>
        <w:jc w:val="both"/>
        <w:rPr>
          <w:rFonts w:ascii="Times New Roman" w:hAnsi="Times New Roman" w:cs="Times New Roman"/>
          <w:sz w:val="24"/>
          <w:szCs w:val="24"/>
        </w:rPr>
      </w:pPr>
      <w:r w:rsidRPr="003A0B1F">
        <w:rPr>
          <w:rFonts w:ascii="Times New Roman" w:hAnsi="Times New Roman" w:cs="Times New Roman"/>
          <w:sz w:val="24"/>
          <w:szCs w:val="24"/>
        </w:rPr>
        <w:t xml:space="preserve">5) </w:t>
      </w:r>
      <w:r w:rsidRPr="003A0B1F">
        <w:rPr>
          <w:rFonts w:ascii="Times New Roman" w:hAnsi="Times New Roman" w:cs="Times New Roman"/>
          <w:i/>
          <w:iCs/>
          <w:sz w:val="24"/>
          <w:szCs w:val="24"/>
        </w:rPr>
        <w:t xml:space="preserve">эмоциональное отношение </w:t>
      </w:r>
      <w:r w:rsidRPr="003A0B1F">
        <w:rPr>
          <w:rFonts w:ascii="Times New Roman" w:hAnsi="Times New Roman" w:cs="Times New Roman"/>
          <w:sz w:val="24"/>
          <w:szCs w:val="24"/>
        </w:rPr>
        <w:t>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3A0B1F" w:rsidRPr="003A0B1F" w:rsidRDefault="003A0B1F" w:rsidP="003A0B1F">
      <w:pPr>
        <w:autoSpaceDE w:val="0"/>
        <w:autoSpaceDN w:val="0"/>
        <w:adjustRightInd w:val="0"/>
        <w:jc w:val="both"/>
        <w:rPr>
          <w:rFonts w:ascii="Times New Roman" w:hAnsi="Times New Roman" w:cs="Times New Roman"/>
          <w:sz w:val="24"/>
          <w:szCs w:val="24"/>
        </w:rPr>
      </w:pPr>
      <w:r w:rsidRPr="003A0B1F">
        <w:rPr>
          <w:rFonts w:ascii="Times New Roman" w:hAnsi="Times New Roman" w:cs="Times New Roman"/>
          <w:i/>
          <w:iCs/>
          <w:sz w:val="24"/>
          <w:szCs w:val="24"/>
        </w:rPr>
        <w:t>Показатели уровня выполнения задания</w:t>
      </w:r>
      <w:r w:rsidRPr="003A0B1F">
        <w:rPr>
          <w:rFonts w:ascii="Times New Roman" w:hAnsi="Times New Roman" w:cs="Times New Roman"/>
          <w:sz w:val="24"/>
          <w:szCs w:val="24"/>
        </w:rPr>
        <w:t>:</w:t>
      </w:r>
    </w:p>
    <w:p w:rsidR="003A0B1F" w:rsidRPr="003A0B1F" w:rsidRDefault="003A0B1F" w:rsidP="003A0B1F">
      <w:pPr>
        <w:autoSpaceDE w:val="0"/>
        <w:autoSpaceDN w:val="0"/>
        <w:adjustRightInd w:val="0"/>
        <w:jc w:val="both"/>
        <w:rPr>
          <w:rFonts w:ascii="Times New Roman" w:hAnsi="Times New Roman" w:cs="Times New Roman"/>
          <w:sz w:val="24"/>
          <w:szCs w:val="24"/>
        </w:rPr>
      </w:pPr>
      <w:r w:rsidRPr="003A0B1F">
        <w:rPr>
          <w:rFonts w:ascii="Times New Roman" w:hAnsi="Times New Roman" w:cs="Times New Roman"/>
          <w:sz w:val="24"/>
          <w:szCs w:val="24"/>
        </w:rPr>
        <w:t xml:space="preserve">1) </w:t>
      </w:r>
      <w:r w:rsidRPr="003A0B1F">
        <w:rPr>
          <w:rFonts w:ascii="Times New Roman" w:hAnsi="Times New Roman" w:cs="Times New Roman"/>
          <w:i/>
          <w:iCs/>
          <w:sz w:val="24"/>
          <w:szCs w:val="24"/>
        </w:rPr>
        <w:t xml:space="preserve">низкий уровень </w:t>
      </w:r>
      <w:r w:rsidRPr="003A0B1F">
        <w:rPr>
          <w:rFonts w:ascii="Times New Roman" w:hAnsi="Times New Roman" w:cs="Times New Roman"/>
          <w:sz w:val="24"/>
          <w:szCs w:val="24"/>
        </w:rPr>
        <w:t>– в узорах явно преобладают различия или вообще нет сходства; дети не пытаются договориться или не могут придти к согласию, настаивают на своем;</w:t>
      </w:r>
    </w:p>
    <w:p w:rsidR="003A0B1F" w:rsidRPr="003A0B1F" w:rsidRDefault="003A0B1F" w:rsidP="003A0B1F">
      <w:pPr>
        <w:autoSpaceDE w:val="0"/>
        <w:autoSpaceDN w:val="0"/>
        <w:adjustRightInd w:val="0"/>
        <w:jc w:val="both"/>
        <w:rPr>
          <w:rFonts w:ascii="Times New Roman" w:hAnsi="Times New Roman" w:cs="Times New Roman"/>
          <w:sz w:val="24"/>
          <w:szCs w:val="24"/>
        </w:rPr>
      </w:pPr>
      <w:r w:rsidRPr="003A0B1F">
        <w:rPr>
          <w:rFonts w:ascii="Times New Roman" w:hAnsi="Times New Roman" w:cs="Times New Roman"/>
          <w:sz w:val="24"/>
          <w:szCs w:val="24"/>
        </w:rPr>
        <w:t xml:space="preserve">2) </w:t>
      </w:r>
      <w:r w:rsidRPr="003A0B1F">
        <w:rPr>
          <w:rFonts w:ascii="Times New Roman" w:hAnsi="Times New Roman" w:cs="Times New Roman"/>
          <w:i/>
          <w:iCs/>
          <w:sz w:val="24"/>
          <w:szCs w:val="24"/>
        </w:rPr>
        <w:t xml:space="preserve">средний уровень </w:t>
      </w:r>
      <w:r w:rsidRPr="003A0B1F">
        <w:rPr>
          <w:rFonts w:ascii="Times New Roman" w:hAnsi="Times New Roman" w:cs="Times New Roman"/>
          <w:sz w:val="24"/>
          <w:szCs w:val="24"/>
        </w:rPr>
        <w:t>– сходство частичное: отдельные признаки (цвет или форма некоторых деталей) совпадают, но имеются и заметные отличия;</w:t>
      </w:r>
    </w:p>
    <w:p w:rsidR="003A0B1F" w:rsidRPr="003A0B1F" w:rsidRDefault="003A0B1F" w:rsidP="003A0B1F">
      <w:pPr>
        <w:autoSpaceDE w:val="0"/>
        <w:autoSpaceDN w:val="0"/>
        <w:adjustRightInd w:val="0"/>
        <w:jc w:val="both"/>
        <w:rPr>
          <w:rFonts w:ascii="Times New Roman" w:hAnsi="Times New Roman" w:cs="Times New Roman"/>
          <w:sz w:val="24"/>
          <w:szCs w:val="24"/>
        </w:rPr>
      </w:pPr>
      <w:r w:rsidRPr="003A0B1F">
        <w:rPr>
          <w:rFonts w:ascii="Times New Roman" w:hAnsi="Times New Roman" w:cs="Times New Roman"/>
          <w:sz w:val="24"/>
          <w:szCs w:val="24"/>
        </w:rPr>
        <w:t xml:space="preserve">3) </w:t>
      </w:r>
      <w:r w:rsidRPr="003A0B1F">
        <w:rPr>
          <w:rFonts w:ascii="Times New Roman" w:hAnsi="Times New Roman" w:cs="Times New Roman"/>
          <w:i/>
          <w:iCs/>
          <w:sz w:val="24"/>
          <w:szCs w:val="24"/>
        </w:rPr>
        <w:t xml:space="preserve">высокий уровень </w:t>
      </w:r>
      <w:r w:rsidRPr="003A0B1F">
        <w:rPr>
          <w:rFonts w:ascii="Times New Roman" w:hAnsi="Times New Roman" w:cs="Times New Roman"/>
          <w:sz w:val="24"/>
          <w:szCs w:val="24"/>
        </w:rPr>
        <w:t>–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w:t>
      </w:r>
    </w:p>
    <w:p w:rsidR="003A0B1F" w:rsidRPr="003A0B1F" w:rsidRDefault="003A0B1F" w:rsidP="003A0B1F">
      <w:pPr>
        <w:pStyle w:val="a3"/>
        <w:spacing w:before="0" w:after="0"/>
        <w:jc w:val="center"/>
        <w:rPr>
          <w:b/>
          <w:bCs/>
          <w:u w:val="single"/>
        </w:rPr>
      </w:pPr>
      <w:proofErr w:type="gramStart"/>
      <w:r w:rsidRPr="003A0B1F">
        <w:rPr>
          <w:b/>
          <w:u w:val="single"/>
        </w:rPr>
        <w:t>Познавательные</w:t>
      </w:r>
      <w:proofErr w:type="gramEnd"/>
      <w:r w:rsidRPr="003A0B1F">
        <w:rPr>
          <w:b/>
          <w:u w:val="single"/>
        </w:rPr>
        <w:t xml:space="preserve"> УУД: </w:t>
      </w:r>
      <w:proofErr w:type="spellStart"/>
      <w:r w:rsidRPr="003A0B1F">
        <w:rPr>
          <w:b/>
          <w:bCs/>
          <w:u w:val="single"/>
        </w:rPr>
        <w:t>общеучебные</w:t>
      </w:r>
      <w:proofErr w:type="spellEnd"/>
      <w:r w:rsidRPr="003A0B1F">
        <w:rPr>
          <w:b/>
          <w:bCs/>
          <w:u w:val="single"/>
        </w:rPr>
        <w:t>; логические; постановка и решение проблем.</w:t>
      </w:r>
    </w:p>
    <w:p w:rsidR="003A0B1F" w:rsidRPr="003A0B1F" w:rsidRDefault="003A0B1F" w:rsidP="003A0B1F">
      <w:pPr>
        <w:pStyle w:val="a3"/>
        <w:spacing w:before="0" w:after="0"/>
        <w:jc w:val="center"/>
        <w:rPr>
          <w:b/>
          <w:bCs/>
          <w:u w:val="single"/>
        </w:rPr>
      </w:pPr>
    </w:p>
    <w:p w:rsidR="003A0B1F" w:rsidRPr="003A0B1F" w:rsidRDefault="003A0B1F" w:rsidP="003A0B1F">
      <w:pPr>
        <w:pStyle w:val="a3"/>
        <w:spacing w:before="0" w:after="0"/>
        <w:ind w:firstLine="540"/>
        <w:jc w:val="both"/>
      </w:pPr>
      <w:r w:rsidRPr="003A0B1F">
        <w:t xml:space="preserve">На общей "лестнице" психического развития </w:t>
      </w:r>
      <w:r w:rsidRPr="003A0B1F">
        <w:rPr>
          <w:rStyle w:val="a5"/>
        </w:rPr>
        <w:t xml:space="preserve">логическое мышление </w:t>
      </w:r>
      <w:r w:rsidRPr="003A0B1F">
        <w:t xml:space="preserve">стоит выше образного в том смысле, что оно формируется позднее, на основе образного, и дает возможность решать более широкий круг задач, усваивать более сложные знания (в том числе научные). Необходимо помнить, что усвоение логических форм мышления невозможно без достаточно прочного фундамента в виде развитых образных форм. Развитое образное мышление подводит ребенка к порогу логики, позволяет ему создавать обобщенные представления, устанавливать причинно-следственные связи, приходить путем рассуждений к более правильному пониманию </w:t>
      </w:r>
      <w:r w:rsidRPr="003A0B1F">
        <w:lastRenderedPageBreak/>
        <w:t xml:space="preserve">окружающего мира, мотивов и поведения людей. Таким образом, неуспешное выполнение предлагаемого задания может свидетельствовать о </w:t>
      </w:r>
      <w:proofErr w:type="spellStart"/>
      <w:r w:rsidRPr="003A0B1F">
        <w:t>несформированности</w:t>
      </w:r>
      <w:proofErr w:type="spellEnd"/>
      <w:r w:rsidRPr="003A0B1F">
        <w:t xml:space="preserve"> не только логического мышления, но и образного как его основы.</w:t>
      </w:r>
    </w:p>
    <w:p w:rsidR="003A0B1F" w:rsidRPr="003A0B1F" w:rsidRDefault="003A0B1F" w:rsidP="003A0B1F">
      <w:pPr>
        <w:pStyle w:val="a3"/>
        <w:spacing w:before="0" w:after="0"/>
        <w:ind w:firstLine="540"/>
        <w:rPr>
          <w:rStyle w:val="a5"/>
        </w:rPr>
      </w:pPr>
    </w:p>
    <w:p w:rsidR="003A0B1F" w:rsidRPr="003A0B1F" w:rsidRDefault="003A0B1F" w:rsidP="003A0B1F">
      <w:pPr>
        <w:pStyle w:val="a3"/>
        <w:spacing w:before="0" w:after="0"/>
        <w:ind w:firstLine="540"/>
        <w:rPr>
          <w:u w:val="single"/>
        </w:rPr>
      </w:pPr>
      <w:r w:rsidRPr="003A0B1F">
        <w:rPr>
          <w:rStyle w:val="a5"/>
        </w:rPr>
        <w:t>Уровень наглядно – образного мышления</w:t>
      </w:r>
      <w:r w:rsidRPr="003A0B1F">
        <w:br/>
      </w:r>
      <w:r w:rsidRPr="003A0B1F">
        <w:rPr>
          <w:rStyle w:val="a4"/>
          <w:b/>
          <w:bCs/>
          <w:i w:val="0"/>
        </w:rPr>
        <w:t>Тест "Выбери фигуру"</w:t>
      </w:r>
      <w:r w:rsidRPr="003A0B1F">
        <w:t xml:space="preserve"> </w:t>
      </w:r>
      <w:r w:rsidRPr="003A0B1F">
        <w:br/>
      </w:r>
      <w:r w:rsidRPr="003A0B1F">
        <w:rPr>
          <w:u w:val="single"/>
        </w:rPr>
        <w:t>Инструкция к проведению</w:t>
      </w:r>
    </w:p>
    <w:p w:rsidR="003A0B1F" w:rsidRPr="003A0B1F" w:rsidRDefault="003A0B1F" w:rsidP="003A0B1F">
      <w:pPr>
        <w:pStyle w:val="a3"/>
        <w:spacing w:before="0" w:after="0"/>
        <w:ind w:firstLine="540"/>
        <w:jc w:val="both"/>
      </w:pPr>
      <w:r w:rsidRPr="003A0B1F">
        <w:t>Перед ребенком кладут таблицу и говорят: «Посмотри, из (круга, квадрата, треугольника) вырезали кусочек. Найди его среди тех, которые здесь нарисованы».</w:t>
      </w:r>
    </w:p>
    <w:p w:rsidR="003A0B1F" w:rsidRPr="003A0B1F" w:rsidRDefault="003A0B1F" w:rsidP="003A0B1F">
      <w:pPr>
        <w:pStyle w:val="a3"/>
        <w:spacing w:before="0" w:after="0"/>
        <w:jc w:val="both"/>
        <w:rPr>
          <w:u w:val="single"/>
        </w:rPr>
      </w:pPr>
      <w:r w:rsidRPr="003A0B1F">
        <w:rPr>
          <w:u w:val="single"/>
        </w:rPr>
        <w:t>Оценка результатов</w:t>
      </w:r>
    </w:p>
    <w:p w:rsidR="003A0B1F" w:rsidRPr="003A0B1F" w:rsidRDefault="003A0B1F" w:rsidP="003A0B1F">
      <w:pPr>
        <w:pStyle w:val="a3"/>
        <w:spacing w:before="0" w:after="0"/>
        <w:jc w:val="both"/>
      </w:pPr>
      <w:r w:rsidRPr="003A0B1F">
        <w:t xml:space="preserve">Дети с нормальным уровнем развития проявляют выраженный интерес к заданию. Выполняют его правильно. У детей с низким уровнем развития отмечается бессистемность и </w:t>
      </w:r>
      <w:proofErr w:type="spellStart"/>
      <w:r w:rsidRPr="003A0B1F">
        <w:t>нецеленаправленность</w:t>
      </w:r>
      <w:proofErr w:type="spellEnd"/>
      <w:r w:rsidRPr="003A0B1F">
        <w:t xml:space="preserve"> в работе, задания выполняют при помощи взрослого.</w:t>
      </w:r>
    </w:p>
    <w:p w:rsidR="003A0B1F" w:rsidRPr="003A0B1F" w:rsidRDefault="003A0B1F" w:rsidP="003A0B1F">
      <w:pPr>
        <w:pStyle w:val="a3"/>
        <w:spacing w:before="0" w:after="0"/>
        <w:ind w:firstLine="540"/>
        <w:jc w:val="both"/>
      </w:pPr>
    </w:p>
    <w:p w:rsidR="003A0B1F" w:rsidRPr="003A0B1F" w:rsidRDefault="003A0B1F" w:rsidP="003A0B1F">
      <w:pPr>
        <w:ind w:firstLine="540"/>
        <w:rPr>
          <w:rFonts w:ascii="Times New Roman" w:hAnsi="Times New Roman" w:cs="Times New Roman"/>
          <w:b/>
          <w:sz w:val="24"/>
          <w:szCs w:val="24"/>
        </w:rPr>
      </w:pPr>
    </w:p>
    <w:p w:rsidR="003A0B1F" w:rsidRPr="003A0B1F" w:rsidRDefault="003A0B1F" w:rsidP="003A0B1F">
      <w:pPr>
        <w:ind w:firstLine="540"/>
        <w:rPr>
          <w:rFonts w:ascii="Times New Roman" w:hAnsi="Times New Roman" w:cs="Times New Roman"/>
          <w:b/>
          <w:sz w:val="24"/>
          <w:szCs w:val="24"/>
        </w:rPr>
      </w:pPr>
      <w:r w:rsidRPr="003A0B1F">
        <w:rPr>
          <w:rFonts w:ascii="Times New Roman" w:hAnsi="Times New Roman" w:cs="Times New Roman"/>
          <w:b/>
          <w:sz w:val="24"/>
          <w:szCs w:val="24"/>
        </w:rPr>
        <w:t xml:space="preserve">МЕТОДИКА ДЛЯ ОПРЕДЕЛЕНИЯ УРОВНЯ УМСТВЕННОГО РАЗВИТИЯ ДЕТЕЙ 7-9 ЛЕТ авт. Э. Ф. </w:t>
      </w:r>
      <w:proofErr w:type="spellStart"/>
      <w:r w:rsidRPr="003A0B1F">
        <w:rPr>
          <w:rFonts w:ascii="Times New Roman" w:hAnsi="Times New Roman" w:cs="Times New Roman"/>
          <w:b/>
          <w:sz w:val="24"/>
          <w:szCs w:val="24"/>
        </w:rPr>
        <w:t>Замбицявичене</w:t>
      </w:r>
      <w:proofErr w:type="spellEnd"/>
    </w:p>
    <w:p w:rsidR="003A0B1F" w:rsidRPr="003A0B1F" w:rsidRDefault="003A0B1F" w:rsidP="003A0B1F">
      <w:pPr>
        <w:ind w:firstLine="540"/>
        <w:jc w:val="both"/>
        <w:rPr>
          <w:rFonts w:ascii="Times New Roman" w:hAnsi="Times New Roman" w:cs="Times New Roman"/>
          <w:b/>
          <w:sz w:val="24"/>
          <w:szCs w:val="24"/>
          <w:u w:val="single"/>
        </w:rPr>
      </w:pPr>
      <w:r w:rsidRPr="003A0B1F">
        <w:rPr>
          <w:rFonts w:ascii="Times New Roman" w:hAnsi="Times New Roman" w:cs="Times New Roman"/>
          <w:b/>
          <w:sz w:val="24"/>
          <w:szCs w:val="24"/>
          <w:u w:val="single"/>
        </w:rPr>
        <w:t>Описание теста:</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Тест состоит из четырех </w:t>
      </w:r>
      <w:proofErr w:type="spellStart"/>
      <w:r w:rsidRPr="003A0B1F">
        <w:rPr>
          <w:rFonts w:ascii="Times New Roman" w:hAnsi="Times New Roman" w:cs="Times New Roman"/>
          <w:sz w:val="24"/>
          <w:szCs w:val="24"/>
        </w:rPr>
        <w:t>субтестов</w:t>
      </w:r>
      <w:proofErr w:type="spellEnd"/>
      <w:r w:rsidRPr="003A0B1F">
        <w:rPr>
          <w:rFonts w:ascii="Times New Roman" w:hAnsi="Times New Roman" w:cs="Times New Roman"/>
          <w:sz w:val="24"/>
          <w:szCs w:val="24"/>
        </w:rPr>
        <w:t>, включающих в себя вербальные задания, подобранные с учетом программно материала начальных классов.</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1 </w:t>
      </w:r>
      <w:proofErr w:type="spellStart"/>
      <w:r w:rsidRPr="003A0B1F">
        <w:rPr>
          <w:rFonts w:ascii="Times New Roman" w:hAnsi="Times New Roman" w:cs="Times New Roman"/>
          <w:sz w:val="24"/>
          <w:szCs w:val="24"/>
        </w:rPr>
        <w:t>субтест</w:t>
      </w:r>
      <w:proofErr w:type="spellEnd"/>
      <w:r w:rsidRPr="003A0B1F">
        <w:rPr>
          <w:rFonts w:ascii="Times New Roman" w:hAnsi="Times New Roman" w:cs="Times New Roman"/>
          <w:sz w:val="24"/>
          <w:szCs w:val="24"/>
        </w:rPr>
        <w:t xml:space="preserve"> - исследование дифференциации существенных признаков предметов и явлений от несущественных, а также запаса знаний испытуемого.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2 </w:t>
      </w:r>
      <w:proofErr w:type="spellStart"/>
      <w:r w:rsidRPr="003A0B1F">
        <w:rPr>
          <w:rFonts w:ascii="Times New Roman" w:hAnsi="Times New Roman" w:cs="Times New Roman"/>
          <w:sz w:val="24"/>
          <w:szCs w:val="24"/>
        </w:rPr>
        <w:t>субтест</w:t>
      </w:r>
      <w:proofErr w:type="spellEnd"/>
      <w:r w:rsidRPr="003A0B1F">
        <w:rPr>
          <w:rFonts w:ascii="Times New Roman" w:hAnsi="Times New Roman" w:cs="Times New Roman"/>
          <w:sz w:val="24"/>
          <w:szCs w:val="24"/>
        </w:rPr>
        <w:t xml:space="preserve"> - исследование операций обобщения и отвлечения, способности выделить существенные признаки предметов и явлений.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3 </w:t>
      </w:r>
      <w:proofErr w:type="spellStart"/>
      <w:r w:rsidRPr="003A0B1F">
        <w:rPr>
          <w:rFonts w:ascii="Times New Roman" w:hAnsi="Times New Roman" w:cs="Times New Roman"/>
          <w:sz w:val="24"/>
          <w:szCs w:val="24"/>
        </w:rPr>
        <w:t>субтест</w:t>
      </w:r>
      <w:proofErr w:type="spellEnd"/>
      <w:r w:rsidRPr="003A0B1F">
        <w:rPr>
          <w:rFonts w:ascii="Times New Roman" w:hAnsi="Times New Roman" w:cs="Times New Roman"/>
          <w:sz w:val="24"/>
          <w:szCs w:val="24"/>
        </w:rPr>
        <w:t xml:space="preserve"> - исследование способности устанавливать логические связи и отношения между понятиями.</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4 </w:t>
      </w:r>
      <w:proofErr w:type="spellStart"/>
      <w:r w:rsidRPr="003A0B1F">
        <w:rPr>
          <w:rFonts w:ascii="Times New Roman" w:hAnsi="Times New Roman" w:cs="Times New Roman"/>
          <w:sz w:val="24"/>
          <w:szCs w:val="24"/>
        </w:rPr>
        <w:t>субтест</w:t>
      </w:r>
      <w:proofErr w:type="spellEnd"/>
      <w:r w:rsidRPr="003A0B1F">
        <w:rPr>
          <w:rFonts w:ascii="Times New Roman" w:hAnsi="Times New Roman" w:cs="Times New Roman"/>
          <w:sz w:val="24"/>
          <w:szCs w:val="24"/>
        </w:rPr>
        <w:t xml:space="preserve"> - выявление умения обобщать. Лучше всего проводить данный тест индивидуально с испытуемым. Это дает возможность выяснить причины и ход его рассуждений при помощи дополнительных вопросов. Пробы читаются вслух экспериментатором, ребенок одновременно про себя.</w:t>
      </w:r>
    </w:p>
    <w:p w:rsidR="003A0B1F" w:rsidRPr="003A0B1F" w:rsidRDefault="003A0B1F" w:rsidP="003A0B1F">
      <w:pPr>
        <w:ind w:firstLine="540"/>
        <w:jc w:val="both"/>
        <w:rPr>
          <w:rFonts w:ascii="Times New Roman" w:hAnsi="Times New Roman" w:cs="Times New Roman"/>
          <w:b/>
          <w:sz w:val="24"/>
          <w:szCs w:val="24"/>
        </w:rPr>
      </w:pPr>
    </w:p>
    <w:p w:rsidR="003A0B1F" w:rsidRPr="003A0B1F" w:rsidRDefault="003A0B1F" w:rsidP="003A0B1F">
      <w:pPr>
        <w:ind w:firstLine="540"/>
        <w:jc w:val="both"/>
        <w:rPr>
          <w:rFonts w:ascii="Times New Roman" w:hAnsi="Times New Roman" w:cs="Times New Roman"/>
          <w:b/>
          <w:sz w:val="24"/>
          <w:szCs w:val="24"/>
        </w:rPr>
      </w:pPr>
      <w:r w:rsidRPr="003A0B1F">
        <w:rPr>
          <w:rFonts w:ascii="Times New Roman" w:hAnsi="Times New Roman" w:cs="Times New Roman"/>
          <w:b/>
          <w:sz w:val="24"/>
          <w:szCs w:val="24"/>
        </w:rPr>
        <w:t>Текст методики</w:t>
      </w:r>
    </w:p>
    <w:p w:rsidR="003A0B1F" w:rsidRPr="003A0B1F" w:rsidRDefault="003A0B1F" w:rsidP="003A0B1F">
      <w:pPr>
        <w:ind w:firstLine="540"/>
        <w:jc w:val="both"/>
        <w:rPr>
          <w:rFonts w:ascii="Times New Roman" w:hAnsi="Times New Roman" w:cs="Times New Roman"/>
          <w:i/>
          <w:sz w:val="24"/>
          <w:szCs w:val="24"/>
        </w:rPr>
      </w:pPr>
      <w:r w:rsidRPr="003A0B1F">
        <w:rPr>
          <w:rFonts w:ascii="Times New Roman" w:hAnsi="Times New Roman" w:cs="Times New Roman"/>
          <w:i/>
          <w:sz w:val="24"/>
          <w:szCs w:val="24"/>
        </w:rPr>
        <w:t>1. Выбери одно из слов, заключенных в скобки, которое правильно закончит начатое предложение.</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1. У сапога есть... (шнурок, пряжка, подошва, ремешки, пуговица).</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2. В тёплых краях обитает... (медведь, олень, волк, верблюд, тюлень).</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3. В году (24, 3, 12, 4, 7) месяцев.</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4. Месяц зимы… (сентябрь, октябрь, февраль, ноябрь, март).</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5. Вода всегда... (прозрачная, холодная, жидкая, белая, вкусная).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6. У дерева всегда есть... (листья, цветы, плоды, корень, тень).</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lastRenderedPageBreak/>
        <w:t>7. Город России... (Париж, Москва, Лондон, Варшава, София).</w:t>
      </w:r>
    </w:p>
    <w:p w:rsidR="003A0B1F" w:rsidRPr="003A0B1F" w:rsidRDefault="003A0B1F" w:rsidP="003A0B1F">
      <w:pPr>
        <w:ind w:firstLine="540"/>
        <w:jc w:val="both"/>
        <w:rPr>
          <w:rFonts w:ascii="Times New Roman" w:hAnsi="Times New Roman" w:cs="Times New Roman"/>
          <w:sz w:val="24"/>
          <w:szCs w:val="24"/>
        </w:rPr>
      </w:pPr>
    </w:p>
    <w:p w:rsidR="003A0B1F" w:rsidRPr="003A0B1F" w:rsidRDefault="003A0B1F" w:rsidP="003A0B1F">
      <w:pPr>
        <w:ind w:firstLine="540"/>
        <w:jc w:val="both"/>
        <w:rPr>
          <w:rFonts w:ascii="Times New Roman" w:hAnsi="Times New Roman" w:cs="Times New Roman"/>
          <w:i/>
          <w:sz w:val="24"/>
          <w:szCs w:val="24"/>
        </w:rPr>
      </w:pPr>
      <w:r w:rsidRPr="003A0B1F">
        <w:rPr>
          <w:rFonts w:ascii="Times New Roman" w:hAnsi="Times New Roman" w:cs="Times New Roman"/>
          <w:i/>
          <w:sz w:val="24"/>
          <w:szCs w:val="24"/>
        </w:rPr>
        <w:t>2. Здесь в каждой строке написано пять слов, из которых четыре можно объединить в одну группу и дать ей название, а одно слово к этой группе не относится.</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Это "лишнее" слово надо найти и исключить его.</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1. Тюльпан, лилия, фасоль, ромашка, фиалка.</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2. Река, озеро, море, мост, болото.</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3. Кукла, медвежонок, песок, мяч, лопата.</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4. Киев, Харьков, Москва, Донецк, Одесса.</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5. Тополь, береза, орешник, липа, осина.</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6. Окружность, треугольник, четырехугольник, указка, квадрат.</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7. Иван, Петр, Нестеров, Макар, Андрей.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8. Курица, петух, лебедь, гусь, индюк.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9. Число, деление, вычитание, сложение, умножение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10. Веселый, быстрый, грустный, вкусный, осторожный</w:t>
      </w:r>
    </w:p>
    <w:p w:rsidR="003A0B1F" w:rsidRPr="003A0B1F" w:rsidRDefault="003A0B1F" w:rsidP="003A0B1F">
      <w:pPr>
        <w:ind w:firstLine="540"/>
        <w:jc w:val="both"/>
        <w:rPr>
          <w:rFonts w:ascii="Times New Roman" w:hAnsi="Times New Roman" w:cs="Times New Roman"/>
          <w:sz w:val="24"/>
          <w:szCs w:val="24"/>
        </w:rPr>
      </w:pPr>
    </w:p>
    <w:p w:rsidR="003A0B1F" w:rsidRPr="003A0B1F" w:rsidRDefault="003A0B1F" w:rsidP="003A0B1F">
      <w:pPr>
        <w:ind w:firstLine="540"/>
        <w:jc w:val="both"/>
        <w:rPr>
          <w:rFonts w:ascii="Times New Roman" w:hAnsi="Times New Roman" w:cs="Times New Roman"/>
          <w:i/>
          <w:sz w:val="24"/>
          <w:szCs w:val="24"/>
        </w:rPr>
      </w:pPr>
      <w:r w:rsidRPr="003A0B1F">
        <w:rPr>
          <w:rFonts w:ascii="Times New Roman" w:hAnsi="Times New Roman" w:cs="Times New Roman"/>
          <w:i/>
          <w:sz w:val="24"/>
          <w:szCs w:val="24"/>
        </w:rPr>
        <w:t xml:space="preserve">3. Внимательно прочитай эти примеры. В них слева написана первая пара слов, которые находятся в какой-то связи между собой (например: лес/деревья). </w:t>
      </w:r>
      <w:proofErr w:type="gramStart"/>
      <w:r w:rsidRPr="003A0B1F">
        <w:rPr>
          <w:rFonts w:ascii="Times New Roman" w:hAnsi="Times New Roman" w:cs="Times New Roman"/>
          <w:i/>
          <w:sz w:val="24"/>
          <w:szCs w:val="24"/>
        </w:rPr>
        <w:t>Справа - одно слово над чертой (например: библиотека) и пять слов под чертой (например: сад, двор, город, театр, книги) Тебе</w:t>
      </w:r>
      <w:r w:rsidRPr="003A0B1F">
        <w:rPr>
          <w:rFonts w:ascii="Times New Roman" w:hAnsi="Times New Roman" w:cs="Times New Roman"/>
          <w:sz w:val="24"/>
          <w:szCs w:val="24"/>
        </w:rPr>
        <w:t xml:space="preserve"> </w:t>
      </w:r>
      <w:r w:rsidRPr="003A0B1F">
        <w:rPr>
          <w:rFonts w:ascii="Times New Roman" w:hAnsi="Times New Roman" w:cs="Times New Roman"/>
          <w:i/>
          <w:sz w:val="24"/>
          <w:szCs w:val="24"/>
        </w:rPr>
        <w:t>нужно выбрать одно слово из пяти, которое связано со словом над чертой точно так же, как это сделано в первой паре слов: (лес/деревья).</w:t>
      </w:r>
      <w:proofErr w:type="gramEnd"/>
    </w:p>
    <w:p w:rsidR="003A0B1F" w:rsidRPr="003A0B1F" w:rsidRDefault="003A0B1F" w:rsidP="003A0B1F">
      <w:pPr>
        <w:ind w:firstLine="540"/>
        <w:jc w:val="both"/>
        <w:rPr>
          <w:rFonts w:ascii="Times New Roman" w:hAnsi="Times New Roman" w:cs="Times New Roman"/>
          <w:i/>
          <w:sz w:val="24"/>
          <w:szCs w:val="24"/>
        </w:rPr>
      </w:pPr>
      <w:r w:rsidRPr="003A0B1F">
        <w:rPr>
          <w:rFonts w:ascii="Times New Roman" w:hAnsi="Times New Roman" w:cs="Times New Roman"/>
          <w:i/>
          <w:sz w:val="24"/>
          <w:szCs w:val="24"/>
        </w:rPr>
        <w:t>Нужно установить, во-первых, какая связь между словами слева, а затем установить такую же связь в правой части.</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1. огурец/овощ = георгин/сорняк, роса, садик, цветок, земля</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2. учитель/ученик = врач/кочки, больные, палата, больной, термометр</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3. огород/морковь = сад/забор, яблоня, колодец, скамейка, цветы</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4. цветок/ваза = птица/ клюв, чайка, гнездо, яйцо, перья</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5. перчатка/чулки = сапог/подошва, кожа, нога, щетка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6. </w:t>
      </w:r>
      <w:proofErr w:type="gramStart"/>
      <w:r w:rsidRPr="003A0B1F">
        <w:rPr>
          <w:rFonts w:ascii="Times New Roman" w:hAnsi="Times New Roman" w:cs="Times New Roman"/>
          <w:sz w:val="24"/>
          <w:szCs w:val="24"/>
        </w:rPr>
        <w:t>Темный</w:t>
      </w:r>
      <w:proofErr w:type="gramEnd"/>
      <w:r w:rsidRPr="003A0B1F">
        <w:rPr>
          <w:rFonts w:ascii="Times New Roman" w:hAnsi="Times New Roman" w:cs="Times New Roman"/>
          <w:sz w:val="24"/>
          <w:szCs w:val="24"/>
        </w:rPr>
        <w:t>/светлый = мокрый/солнечный, скользкий, сухой, теплый, холодный</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7. Часы/время = термометр/стекло, температура, кровать, больной, врач</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8. Машина/мотор = лодка/река, моряк, болото, парус, волна</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9. Стул/деревянный = игла/острая, тонкая, блестящая, короткая, стальная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10. Стол/скатерть = пол/мебель, ковер, пыль, доска, гвозди </w:t>
      </w:r>
    </w:p>
    <w:p w:rsidR="003A0B1F" w:rsidRPr="003A0B1F" w:rsidRDefault="003A0B1F" w:rsidP="003A0B1F">
      <w:pPr>
        <w:ind w:firstLine="540"/>
        <w:jc w:val="both"/>
        <w:rPr>
          <w:rFonts w:ascii="Times New Roman" w:hAnsi="Times New Roman" w:cs="Times New Roman"/>
          <w:sz w:val="24"/>
          <w:szCs w:val="24"/>
        </w:rPr>
      </w:pPr>
    </w:p>
    <w:p w:rsidR="003A0B1F" w:rsidRPr="003A0B1F" w:rsidRDefault="003A0B1F" w:rsidP="003A0B1F">
      <w:pPr>
        <w:ind w:firstLine="540"/>
        <w:jc w:val="both"/>
        <w:rPr>
          <w:rFonts w:ascii="Times New Roman" w:hAnsi="Times New Roman" w:cs="Times New Roman"/>
          <w:i/>
          <w:sz w:val="24"/>
          <w:szCs w:val="24"/>
        </w:rPr>
      </w:pPr>
      <w:r w:rsidRPr="003A0B1F">
        <w:rPr>
          <w:rFonts w:ascii="Times New Roman" w:hAnsi="Times New Roman" w:cs="Times New Roman"/>
          <w:i/>
          <w:sz w:val="24"/>
          <w:szCs w:val="24"/>
        </w:rPr>
        <w:t xml:space="preserve">4. Эти пары слов можно назвать одним названием,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брюки, платье... – одежда</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треугольник, квадрат ... – фигура</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Придумай название к каждой паре:</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1. Метла, лопата...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2. Шкаф, диван...</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3. Окунь, карась...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4. День, ночь...</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5. Осень, весна…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6. Слон, муравей...</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7. Огурец, помидор...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8. Июнь, июль...</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9. Сирень, шиповник…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10. Дерево, цветок...</w:t>
      </w:r>
    </w:p>
    <w:p w:rsidR="003A0B1F" w:rsidRPr="003A0B1F" w:rsidRDefault="003A0B1F" w:rsidP="003A0B1F">
      <w:pPr>
        <w:ind w:firstLine="540"/>
        <w:jc w:val="both"/>
        <w:rPr>
          <w:rFonts w:ascii="Times New Roman" w:hAnsi="Times New Roman" w:cs="Times New Roman"/>
          <w:sz w:val="24"/>
          <w:szCs w:val="24"/>
        </w:rPr>
      </w:pP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ОЦЕНКА И ИНТЕРПРЕТАЦИЯ РЕЗУЛЬТАТОВ</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1 </w:t>
      </w:r>
      <w:proofErr w:type="spellStart"/>
      <w:r w:rsidRPr="003A0B1F">
        <w:rPr>
          <w:rFonts w:ascii="Times New Roman" w:hAnsi="Times New Roman" w:cs="Times New Roman"/>
          <w:sz w:val="24"/>
          <w:szCs w:val="24"/>
        </w:rPr>
        <w:t>субтест</w:t>
      </w:r>
      <w:proofErr w:type="spellEnd"/>
      <w:r w:rsidRPr="003A0B1F">
        <w:rPr>
          <w:rFonts w:ascii="Times New Roman" w:hAnsi="Times New Roman" w:cs="Times New Roman"/>
          <w:sz w:val="24"/>
          <w:szCs w:val="24"/>
        </w:rPr>
        <w:t xml:space="preserve">. Если ответ на первое задание правильный, задается вопрос: "Почему не шнурок?". После правильного объяснения, решение оценивается в 1 балл, при </w:t>
      </w:r>
      <w:proofErr w:type="gramStart"/>
      <w:r w:rsidRPr="003A0B1F">
        <w:rPr>
          <w:rFonts w:ascii="Times New Roman" w:hAnsi="Times New Roman" w:cs="Times New Roman"/>
          <w:sz w:val="24"/>
          <w:szCs w:val="24"/>
        </w:rPr>
        <w:t>неправильном</w:t>
      </w:r>
      <w:proofErr w:type="gramEnd"/>
      <w:r w:rsidRPr="003A0B1F">
        <w:rPr>
          <w:rFonts w:ascii="Times New Roman" w:hAnsi="Times New Roman" w:cs="Times New Roman"/>
          <w:sz w:val="24"/>
          <w:szCs w:val="24"/>
        </w:rPr>
        <w:t xml:space="preserve"> - 0,5 балла. Если ответ ошибочный, используется помощь, заключающаяся в том, что ребенку предлагается подумать и дать другой, правильный ответ (стимулирующая помощь). За правильный ответ после второй попытки ставится 0,5 балла. Если ответ снова неправильный, выясняется понимание слов "всегда", что важно для решения 6 и 10 проб того же </w:t>
      </w:r>
      <w:proofErr w:type="spellStart"/>
      <w:r w:rsidRPr="003A0B1F">
        <w:rPr>
          <w:rFonts w:ascii="Times New Roman" w:hAnsi="Times New Roman" w:cs="Times New Roman"/>
          <w:sz w:val="24"/>
          <w:szCs w:val="24"/>
        </w:rPr>
        <w:t>субтеста</w:t>
      </w:r>
      <w:proofErr w:type="spellEnd"/>
      <w:r w:rsidRPr="003A0B1F">
        <w:rPr>
          <w:rFonts w:ascii="Times New Roman" w:hAnsi="Times New Roman" w:cs="Times New Roman"/>
          <w:sz w:val="24"/>
          <w:szCs w:val="24"/>
        </w:rPr>
        <w:t xml:space="preserve">. При решении последующих проб 1 </w:t>
      </w:r>
      <w:proofErr w:type="spellStart"/>
      <w:r w:rsidRPr="003A0B1F">
        <w:rPr>
          <w:rFonts w:ascii="Times New Roman" w:hAnsi="Times New Roman" w:cs="Times New Roman"/>
          <w:sz w:val="24"/>
          <w:szCs w:val="24"/>
        </w:rPr>
        <w:t>субтеста</w:t>
      </w:r>
      <w:proofErr w:type="spellEnd"/>
      <w:r w:rsidRPr="003A0B1F">
        <w:rPr>
          <w:rFonts w:ascii="Times New Roman" w:hAnsi="Times New Roman" w:cs="Times New Roman"/>
          <w:sz w:val="24"/>
          <w:szCs w:val="24"/>
        </w:rPr>
        <w:t xml:space="preserve"> уточняющие вопросы не задаются.</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2 </w:t>
      </w:r>
      <w:proofErr w:type="spellStart"/>
      <w:r w:rsidRPr="003A0B1F">
        <w:rPr>
          <w:rFonts w:ascii="Times New Roman" w:hAnsi="Times New Roman" w:cs="Times New Roman"/>
          <w:sz w:val="24"/>
          <w:szCs w:val="24"/>
        </w:rPr>
        <w:t>субтест</w:t>
      </w:r>
      <w:proofErr w:type="spellEnd"/>
      <w:r w:rsidRPr="003A0B1F">
        <w:rPr>
          <w:rFonts w:ascii="Times New Roman" w:hAnsi="Times New Roman" w:cs="Times New Roman"/>
          <w:sz w:val="24"/>
          <w:szCs w:val="24"/>
        </w:rPr>
        <w:t xml:space="preserve">. Если ответ на первое задание правильный, задаете вопрос: "Почему?". </w:t>
      </w:r>
      <w:proofErr w:type="gramStart"/>
      <w:r w:rsidRPr="003A0B1F">
        <w:rPr>
          <w:rFonts w:ascii="Times New Roman" w:hAnsi="Times New Roman" w:cs="Times New Roman"/>
          <w:sz w:val="24"/>
          <w:szCs w:val="24"/>
        </w:rPr>
        <w:t>При правильном объяснении ставится 1 балл, при ошибочном - 0,5 балла.</w:t>
      </w:r>
      <w:proofErr w:type="gramEnd"/>
      <w:r w:rsidRPr="003A0B1F">
        <w:rPr>
          <w:rFonts w:ascii="Times New Roman" w:hAnsi="Times New Roman" w:cs="Times New Roman"/>
          <w:sz w:val="24"/>
          <w:szCs w:val="24"/>
        </w:rPr>
        <w:t xml:space="preserve"> Если ответ ошибочный, используется помощь, аналогичная </w:t>
      </w:r>
      <w:proofErr w:type="gramStart"/>
      <w:r w:rsidRPr="003A0B1F">
        <w:rPr>
          <w:rFonts w:ascii="Times New Roman" w:hAnsi="Times New Roman" w:cs="Times New Roman"/>
          <w:sz w:val="24"/>
          <w:szCs w:val="24"/>
        </w:rPr>
        <w:t>описанной</w:t>
      </w:r>
      <w:proofErr w:type="gramEnd"/>
      <w:r w:rsidRPr="003A0B1F">
        <w:rPr>
          <w:rFonts w:ascii="Times New Roman" w:hAnsi="Times New Roman" w:cs="Times New Roman"/>
          <w:sz w:val="24"/>
          <w:szCs w:val="24"/>
        </w:rPr>
        <w:t xml:space="preserve"> выше. За правильный ответ после второй попытки ставится 0,5 балла. При предъявлении 7, 9, 10 проб дополнительные вопросы не задаются, т. к. дети младшего школьного возраста еще не могут сформулировать принцип обобщения, используемый для решения этих проб. При предъявлении 8 пробы 2 </w:t>
      </w:r>
      <w:proofErr w:type="spellStart"/>
      <w:r w:rsidRPr="003A0B1F">
        <w:rPr>
          <w:rFonts w:ascii="Times New Roman" w:hAnsi="Times New Roman" w:cs="Times New Roman"/>
          <w:sz w:val="24"/>
          <w:szCs w:val="24"/>
        </w:rPr>
        <w:t>субтеста</w:t>
      </w:r>
      <w:proofErr w:type="spellEnd"/>
      <w:r w:rsidRPr="003A0B1F">
        <w:rPr>
          <w:rFonts w:ascii="Times New Roman" w:hAnsi="Times New Roman" w:cs="Times New Roman"/>
          <w:sz w:val="24"/>
          <w:szCs w:val="24"/>
        </w:rPr>
        <w:t xml:space="preserve"> дополнительный вопрос также не задается, т. к. эмпирически обнаружено, что если ребенок правильно" решает эту пробу, то он владеет такими понятиями, как "имя" и "фамилия".</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3 </w:t>
      </w:r>
      <w:proofErr w:type="spellStart"/>
      <w:r w:rsidRPr="003A0B1F">
        <w:rPr>
          <w:rFonts w:ascii="Times New Roman" w:hAnsi="Times New Roman" w:cs="Times New Roman"/>
          <w:sz w:val="24"/>
          <w:szCs w:val="24"/>
        </w:rPr>
        <w:t>субтест</w:t>
      </w:r>
      <w:proofErr w:type="spellEnd"/>
      <w:r w:rsidRPr="003A0B1F">
        <w:rPr>
          <w:rFonts w:ascii="Times New Roman" w:hAnsi="Times New Roman" w:cs="Times New Roman"/>
          <w:sz w:val="24"/>
          <w:szCs w:val="24"/>
        </w:rPr>
        <w:t>. За правильный ответ - 1 балл, за ответ после второй попытки - 0,5 балла.</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4 </w:t>
      </w:r>
      <w:proofErr w:type="spellStart"/>
      <w:r w:rsidRPr="003A0B1F">
        <w:rPr>
          <w:rFonts w:ascii="Times New Roman" w:hAnsi="Times New Roman" w:cs="Times New Roman"/>
          <w:sz w:val="24"/>
          <w:szCs w:val="24"/>
        </w:rPr>
        <w:t>субтест</w:t>
      </w:r>
      <w:proofErr w:type="spellEnd"/>
      <w:r w:rsidRPr="003A0B1F">
        <w:rPr>
          <w:rFonts w:ascii="Times New Roman" w:hAnsi="Times New Roman" w:cs="Times New Roman"/>
          <w:sz w:val="24"/>
          <w:szCs w:val="24"/>
        </w:rPr>
        <w:t xml:space="preserve">. При неправильном ответе предлагается подумать еще. Оценки аналогичны выше </w:t>
      </w:r>
      <w:proofErr w:type="gramStart"/>
      <w:r w:rsidRPr="003A0B1F">
        <w:rPr>
          <w:rFonts w:ascii="Times New Roman" w:hAnsi="Times New Roman" w:cs="Times New Roman"/>
          <w:sz w:val="24"/>
          <w:szCs w:val="24"/>
        </w:rPr>
        <w:t>приведенным</w:t>
      </w:r>
      <w:proofErr w:type="gramEnd"/>
      <w:r w:rsidRPr="003A0B1F">
        <w:rPr>
          <w:rFonts w:ascii="Times New Roman" w:hAnsi="Times New Roman" w:cs="Times New Roman"/>
          <w:sz w:val="24"/>
          <w:szCs w:val="24"/>
        </w:rPr>
        <w:t xml:space="preserve">.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При решении 3 и 4 </w:t>
      </w:r>
      <w:proofErr w:type="spellStart"/>
      <w:r w:rsidRPr="003A0B1F">
        <w:rPr>
          <w:rFonts w:ascii="Times New Roman" w:hAnsi="Times New Roman" w:cs="Times New Roman"/>
          <w:sz w:val="24"/>
          <w:szCs w:val="24"/>
        </w:rPr>
        <w:t>субтестов</w:t>
      </w:r>
      <w:proofErr w:type="spellEnd"/>
      <w:r w:rsidRPr="003A0B1F">
        <w:rPr>
          <w:rFonts w:ascii="Times New Roman" w:hAnsi="Times New Roman" w:cs="Times New Roman"/>
          <w:sz w:val="24"/>
          <w:szCs w:val="24"/>
        </w:rPr>
        <w:t xml:space="preserve"> уточняющие вопросы не задаются.</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lastRenderedPageBreak/>
        <w:t xml:space="preserve">При обработке результатов исследования для каждого ребенка подсчитывается сумма баллов, полученных за выполнение отдельных </w:t>
      </w:r>
      <w:proofErr w:type="spellStart"/>
      <w:r w:rsidRPr="003A0B1F">
        <w:rPr>
          <w:rFonts w:ascii="Times New Roman" w:hAnsi="Times New Roman" w:cs="Times New Roman"/>
          <w:sz w:val="24"/>
          <w:szCs w:val="24"/>
        </w:rPr>
        <w:t>субтестов</w:t>
      </w:r>
      <w:proofErr w:type="spellEnd"/>
      <w:r w:rsidRPr="003A0B1F">
        <w:rPr>
          <w:rFonts w:ascii="Times New Roman" w:hAnsi="Times New Roman" w:cs="Times New Roman"/>
          <w:sz w:val="24"/>
          <w:szCs w:val="24"/>
        </w:rPr>
        <w:t xml:space="preserve"> и общая бальная оценка за четыре </w:t>
      </w:r>
      <w:proofErr w:type="spellStart"/>
      <w:r w:rsidRPr="003A0B1F">
        <w:rPr>
          <w:rFonts w:ascii="Times New Roman" w:hAnsi="Times New Roman" w:cs="Times New Roman"/>
          <w:sz w:val="24"/>
          <w:szCs w:val="24"/>
        </w:rPr>
        <w:t>субтеста</w:t>
      </w:r>
      <w:proofErr w:type="spellEnd"/>
      <w:r w:rsidRPr="003A0B1F">
        <w:rPr>
          <w:rFonts w:ascii="Times New Roman" w:hAnsi="Times New Roman" w:cs="Times New Roman"/>
          <w:sz w:val="24"/>
          <w:szCs w:val="24"/>
        </w:rPr>
        <w:t xml:space="preserve"> в целом. </w:t>
      </w:r>
      <w:proofErr w:type="gramStart"/>
      <w:r w:rsidRPr="003A0B1F">
        <w:rPr>
          <w:rFonts w:ascii="Times New Roman" w:hAnsi="Times New Roman" w:cs="Times New Roman"/>
          <w:sz w:val="24"/>
          <w:szCs w:val="24"/>
        </w:rPr>
        <w:t xml:space="preserve">Максимальное количество баллов, которое может набрать обследуемый за решение всех четырех </w:t>
      </w:r>
      <w:proofErr w:type="spellStart"/>
      <w:r w:rsidRPr="003A0B1F">
        <w:rPr>
          <w:rFonts w:ascii="Times New Roman" w:hAnsi="Times New Roman" w:cs="Times New Roman"/>
          <w:sz w:val="24"/>
          <w:szCs w:val="24"/>
        </w:rPr>
        <w:t>субтестов</w:t>
      </w:r>
      <w:proofErr w:type="spellEnd"/>
      <w:r w:rsidRPr="003A0B1F">
        <w:rPr>
          <w:rFonts w:ascii="Times New Roman" w:hAnsi="Times New Roman" w:cs="Times New Roman"/>
          <w:sz w:val="24"/>
          <w:szCs w:val="24"/>
        </w:rPr>
        <w:t xml:space="preserve"> - 40 (100% оценки успешности), кроме того, целесообразно отдельно подсчитать общую суммарную оценку за выполнение проб при второй попытки (после стимулирующей помощи).</w:t>
      </w:r>
      <w:proofErr w:type="gramEnd"/>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Увеличение числа правильных ответов после того, как экспериментатор предлагает ребенку подумать еще, может указывать на недостаточный объём произвольного внимания, импульсивность ответов. Суммарная оценка за вторую попытку - дополнительный показатель, полезный для решения вопроса о том, к какой из групп детей с ЗПР относится обследуемый.</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Оценка успешности (О. У.) решения </w:t>
      </w:r>
      <w:proofErr w:type="gramStart"/>
      <w:r w:rsidRPr="003A0B1F">
        <w:rPr>
          <w:rFonts w:ascii="Times New Roman" w:hAnsi="Times New Roman" w:cs="Times New Roman"/>
          <w:sz w:val="24"/>
          <w:szCs w:val="24"/>
        </w:rPr>
        <w:t>словесных</w:t>
      </w:r>
      <w:proofErr w:type="gramEnd"/>
      <w:r w:rsidRPr="003A0B1F">
        <w:rPr>
          <w:rFonts w:ascii="Times New Roman" w:hAnsi="Times New Roman" w:cs="Times New Roman"/>
          <w:sz w:val="24"/>
          <w:szCs w:val="24"/>
        </w:rPr>
        <w:t xml:space="preserve"> </w:t>
      </w:r>
      <w:proofErr w:type="spellStart"/>
      <w:r w:rsidRPr="003A0B1F">
        <w:rPr>
          <w:rFonts w:ascii="Times New Roman" w:hAnsi="Times New Roman" w:cs="Times New Roman"/>
          <w:sz w:val="24"/>
          <w:szCs w:val="24"/>
        </w:rPr>
        <w:t>субтестов</w:t>
      </w:r>
      <w:proofErr w:type="spellEnd"/>
      <w:r w:rsidRPr="003A0B1F">
        <w:rPr>
          <w:rFonts w:ascii="Times New Roman" w:hAnsi="Times New Roman" w:cs="Times New Roman"/>
          <w:sz w:val="24"/>
          <w:szCs w:val="24"/>
        </w:rPr>
        <w:t xml:space="preserve"> определяется по формуле:</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ОУ = X </w:t>
      </w:r>
      <w:proofErr w:type="spellStart"/>
      <w:r w:rsidRPr="003A0B1F">
        <w:rPr>
          <w:rFonts w:ascii="Times New Roman" w:hAnsi="Times New Roman" w:cs="Times New Roman"/>
          <w:sz w:val="24"/>
          <w:szCs w:val="24"/>
        </w:rPr>
        <w:t>х</w:t>
      </w:r>
      <w:proofErr w:type="spellEnd"/>
      <w:r w:rsidRPr="003A0B1F">
        <w:rPr>
          <w:rFonts w:ascii="Times New Roman" w:hAnsi="Times New Roman" w:cs="Times New Roman"/>
          <w:sz w:val="24"/>
          <w:szCs w:val="24"/>
        </w:rPr>
        <w:t xml:space="preserve"> 100% /40</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где Х - сумма баллов, полученных испытуемым.</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На основе анализа распределения индивидуальных данных (с учетом стандартных отклонений) были выбраны следующие уровни успешности, наиболее дифференцирующие обследуемые выборки (нормально развивающихся детей и учащихся с учащихся с ЗПР):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4 Уровень успешности - 32 балла и более (80-100% О.У.),</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3 Уровень - 31,5-26,0 балла (79,9 - 65%),</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 xml:space="preserve">2 Уровень - 25,5 - 20,0 балла (64,9-50%), </w:t>
      </w:r>
    </w:p>
    <w:p w:rsidR="003A0B1F" w:rsidRPr="003A0B1F" w:rsidRDefault="003A0B1F" w:rsidP="003A0B1F">
      <w:pPr>
        <w:ind w:firstLine="540"/>
        <w:jc w:val="both"/>
        <w:rPr>
          <w:rFonts w:ascii="Times New Roman" w:hAnsi="Times New Roman" w:cs="Times New Roman"/>
          <w:sz w:val="24"/>
          <w:szCs w:val="24"/>
        </w:rPr>
      </w:pPr>
      <w:r w:rsidRPr="003A0B1F">
        <w:rPr>
          <w:rFonts w:ascii="Times New Roman" w:hAnsi="Times New Roman" w:cs="Times New Roman"/>
          <w:sz w:val="24"/>
          <w:szCs w:val="24"/>
        </w:rPr>
        <w:t>1 Уровень - 19,5 и менее (49,9% и ниже).</w:t>
      </w:r>
    </w:p>
    <w:p w:rsidR="003A0B1F" w:rsidRPr="003A0B1F" w:rsidRDefault="003A0B1F" w:rsidP="003A0B1F">
      <w:pPr>
        <w:pStyle w:val="a3"/>
        <w:spacing w:before="0" w:after="0"/>
        <w:jc w:val="center"/>
        <w:rPr>
          <w:b/>
          <w:i/>
          <w:u w:val="single"/>
        </w:rPr>
      </w:pPr>
      <w:r w:rsidRPr="003A0B1F">
        <w:t xml:space="preserve">. </w:t>
      </w:r>
      <w:proofErr w:type="gramStart"/>
      <w:r w:rsidRPr="003A0B1F">
        <w:rPr>
          <w:b/>
          <w:u w:val="single"/>
        </w:rPr>
        <w:t>Регулятивные</w:t>
      </w:r>
      <w:proofErr w:type="gramEnd"/>
      <w:r w:rsidRPr="003A0B1F">
        <w:rPr>
          <w:b/>
          <w:u w:val="single"/>
        </w:rPr>
        <w:t xml:space="preserve"> УУД: </w:t>
      </w:r>
      <w:proofErr w:type="spellStart"/>
      <w:r w:rsidRPr="003A0B1F">
        <w:rPr>
          <w:b/>
          <w:bCs/>
          <w:u w:val="single"/>
        </w:rPr>
        <w:t>целеполагание</w:t>
      </w:r>
      <w:proofErr w:type="spellEnd"/>
      <w:r w:rsidRPr="003A0B1F">
        <w:rPr>
          <w:b/>
          <w:bCs/>
          <w:u w:val="single"/>
        </w:rPr>
        <w:t xml:space="preserve">; планирование; прогнозирование; контроль; коррекция; оценка; волевая </w:t>
      </w:r>
      <w:proofErr w:type="spellStart"/>
      <w:r w:rsidRPr="003A0B1F">
        <w:rPr>
          <w:b/>
          <w:bCs/>
          <w:u w:val="single"/>
        </w:rPr>
        <w:t>саморегуляция</w:t>
      </w:r>
      <w:proofErr w:type="spellEnd"/>
      <w:r w:rsidRPr="003A0B1F">
        <w:rPr>
          <w:b/>
          <w:bCs/>
          <w:i/>
          <w:u w:val="single"/>
        </w:rPr>
        <w:t>.</w:t>
      </w:r>
    </w:p>
    <w:p w:rsidR="003A0B1F" w:rsidRPr="003A0B1F" w:rsidRDefault="003A0B1F" w:rsidP="003A0B1F">
      <w:pPr>
        <w:pStyle w:val="a3"/>
        <w:spacing w:before="0" w:after="0"/>
        <w:ind w:firstLine="540"/>
      </w:pPr>
    </w:p>
    <w:p w:rsidR="003A0B1F" w:rsidRPr="003A0B1F" w:rsidRDefault="003A0B1F" w:rsidP="003A0B1F">
      <w:pPr>
        <w:ind w:firstLine="720"/>
        <w:rPr>
          <w:rFonts w:ascii="Times New Roman" w:hAnsi="Times New Roman" w:cs="Times New Roman"/>
          <w:b/>
          <w:sz w:val="24"/>
          <w:szCs w:val="24"/>
        </w:rPr>
      </w:pPr>
      <w:r w:rsidRPr="003A0B1F">
        <w:rPr>
          <w:rFonts w:ascii="Times New Roman" w:hAnsi="Times New Roman" w:cs="Times New Roman"/>
          <w:b/>
          <w:sz w:val="24"/>
          <w:szCs w:val="24"/>
        </w:rPr>
        <w:t xml:space="preserve">Методика "Изучение саморегуляции" (У. В. </w:t>
      </w:r>
      <w:proofErr w:type="spellStart"/>
      <w:r w:rsidRPr="003A0B1F">
        <w:rPr>
          <w:rFonts w:ascii="Times New Roman" w:hAnsi="Times New Roman" w:cs="Times New Roman"/>
          <w:b/>
          <w:sz w:val="24"/>
          <w:szCs w:val="24"/>
        </w:rPr>
        <w:t>Ульенкова</w:t>
      </w:r>
      <w:proofErr w:type="spellEnd"/>
      <w:r w:rsidRPr="003A0B1F">
        <w:rPr>
          <w:rFonts w:ascii="Times New Roman" w:hAnsi="Times New Roman" w:cs="Times New Roman"/>
          <w:b/>
          <w:sz w:val="24"/>
          <w:szCs w:val="24"/>
        </w:rPr>
        <w:t>, 1994)</w:t>
      </w:r>
    </w:p>
    <w:p w:rsidR="003A0B1F" w:rsidRPr="003A0B1F" w:rsidRDefault="003A0B1F" w:rsidP="003A0B1F">
      <w:pPr>
        <w:ind w:firstLine="720"/>
        <w:jc w:val="both"/>
        <w:rPr>
          <w:rFonts w:ascii="Times New Roman" w:hAnsi="Times New Roman" w:cs="Times New Roman"/>
          <w:sz w:val="24"/>
          <w:szCs w:val="24"/>
        </w:rPr>
      </w:pPr>
      <w:r w:rsidRPr="003A0B1F">
        <w:rPr>
          <w:rFonts w:ascii="Times New Roman" w:hAnsi="Times New Roman" w:cs="Times New Roman"/>
          <w:i/>
          <w:sz w:val="24"/>
          <w:szCs w:val="24"/>
        </w:rPr>
        <w:t>Цель:</w:t>
      </w:r>
      <w:r w:rsidRPr="003A0B1F">
        <w:rPr>
          <w:rFonts w:ascii="Times New Roman" w:hAnsi="Times New Roman" w:cs="Times New Roman"/>
          <w:sz w:val="24"/>
          <w:szCs w:val="24"/>
        </w:rPr>
        <w:t xml:space="preserve"> определение уровня </w:t>
      </w:r>
      <w:proofErr w:type="spellStart"/>
      <w:r w:rsidRPr="003A0B1F">
        <w:rPr>
          <w:rFonts w:ascii="Times New Roman" w:hAnsi="Times New Roman" w:cs="Times New Roman"/>
          <w:sz w:val="24"/>
          <w:szCs w:val="24"/>
        </w:rPr>
        <w:t>сформированности</w:t>
      </w:r>
      <w:proofErr w:type="spellEnd"/>
      <w:r w:rsidRPr="003A0B1F">
        <w:rPr>
          <w:rFonts w:ascii="Times New Roman" w:hAnsi="Times New Roman" w:cs="Times New Roman"/>
          <w:sz w:val="24"/>
          <w:szCs w:val="24"/>
        </w:rPr>
        <w:t xml:space="preserve"> саморегуляции в интеллектуальной деятельности. </w:t>
      </w:r>
    </w:p>
    <w:p w:rsidR="003A0B1F" w:rsidRPr="003A0B1F" w:rsidRDefault="003A0B1F" w:rsidP="003A0B1F">
      <w:pPr>
        <w:ind w:firstLine="720"/>
        <w:jc w:val="both"/>
        <w:rPr>
          <w:rFonts w:ascii="Times New Roman" w:hAnsi="Times New Roman" w:cs="Times New Roman"/>
          <w:sz w:val="24"/>
          <w:szCs w:val="24"/>
        </w:rPr>
      </w:pPr>
      <w:r w:rsidRPr="003A0B1F">
        <w:rPr>
          <w:rFonts w:ascii="Times New Roman" w:hAnsi="Times New Roman" w:cs="Times New Roman"/>
          <w:i/>
          <w:sz w:val="24"/>
          <w:szCs w:val="24"/>
        </w:rPr>
        <w:t>Оборудование:</w:t>
      </w:r>
      <w:r w:rsidRPr="003A0B1F">
        <w:rPr>
          <w:rFonts w:ascii="Times New Roman" w:hAnsi="Times New Roman" w:cs="Times New Roman"/>
          <w:sz w:val="24"/>
          <w:szCs w:val="24"/>
        </w:rPr>
        <w:t xml:space="preserve"> образец с изображением палочек и черточек</w:t>
      </w:r>
      <w:proofErr w:type="gramStart"/>
      <w:r w:rsidRPr="003A0B1F">
        <w:rPr>
          <w:rFonts w:ascii="Times New Roman" w:hAnsi="Times New Roman" w:cs="Times New Roman"/>
          <w:sz w:val="24"/>
          <w:szCs w:val="24"/>
        </w:rPr>
        <w:t xml:space="preserve"> (/-//-///-/) </w:t>
      </w:r>
      <w:proofErr w:type="gramEnd"/>
      <w:r w:rsidRPr="003A0B1F">
        <w:rPr>
          <w:rFonts w:ascii="Times New Roman" w:hAnsi="Times New Roman" w:cs="Times New Roman"/>
          <w:sz w:val="24"/>
          <w:szCs w:val="24"/>
        </w:rPr>
        <w:t xml:space="preserve">на тетрадном листе в линейку, простой карандаш. </w:t>
      </w:r>
    </w:p>
    <w:p w:rsidR="003A0B1F" w:rsidRPr="003A0B1F" w:rsidRDefault="003A0B1F" w:rsidP="003A0B1F">
      <w:pPr>
        <w:ind w:firstLine="720"/>
        <w:jc w:val="both"/>
        <w:rPr>
          <w:rFonts w:ascii="Times New Roman" w:hAnsi="Times New Roman" w:cs="Times New Roman"/>
          <w:sz w:val="24"/>
          <w:szCs w:val="24"/>
        </w:rPr>
      </w:pPr>
      <w:r w:rsidRPr="003A0B1F">
        <w:rPr>
          <w:rFonts w:ascii="Times New Roman" w:hAnsi="Times New Roman" w:cs="Times New Roman"/>
          <w:i/>
          <w:sz w:val="24"/>
          <w:szCs w:val="24"/>
        </w:rPr>
        <w:t xml:space="preserve">Порядок исследования: </w:t>
      </w:r>
      <w:r w:rsidRPr="003A0B1F">
        <w:rPr>
          <w:rFonts w:ascii="Times New Roman" w:hAnsi="Times New Roman" w:cs="Times New Roman"/>
          <w:sz w:val="24"/>
          <w:szCs w:val="24"/>
        </w:rPr>
        <w:t>Испытуемому предлагают в течени</w:t>
      </w:r>
      <w:proofErr w:type="gramStart"/>
      <w:r w:rsidRPr="003A0B1F">
        <w:rPr>
          <w:rFonts w:ascii="Times New Roman" w:hAnsi="Times New Roman" w:cs="Times New Roman"/>
          <w:sz w:val="24"/>
          <w:szCs w:val="24"/>
        </w:rPr>
        <w:t>и</w:t>
      </w:r>
      <w:proofErr w:type="gramEnd"/>
      <w:r w:rsidRPr="003A0B1F">
        <w:rPr>
          <w:rFonts w:ascii="Times New Roman" w:hAnsi="Times New Roman" w:cs="Times New Roman"/>
          <w:sz w:val="24"/>
          <w:szCs w:val="24"/>
        </w:rPr>
        <w:t xml:space="preserve"> 15 минут на тетрадном листе в линейку писать палочки и черточки так, как показано в образце, соблюдая при этом правила: писать палочки и черточки в определенной последовательности, не писать на полях, правильно переносить знаки с одной строки на другую, писать не на каждой строке, а через одну. </w:t>
      </w:r>
    </w:p>
    <w:p w:rsidR="003A0B1F" w:rsidRPr="003A0B1F" w:rsidRDefault="003A0B1F" w:rsidP="003A0B1F">
      <w:pPr>
        <w:ind w:firstLine="720"/>
        <w:jc w:val="both"/>
        <w:rPr>
          <w:rFonts w:ascii="Times New Roman" w:hAnsi="Times New Roman" w:cs="Times New Roman"/>
          <w:sz w:val="24"/>
          <w:szCs w:val="24"/>
        </w:rPr>
      </w:pPr>
      <w:r w:rsidRPr="003A0B1F">
        <w:rPr>
          <w:rFonts w:ascii="Times New Roman" w:hAnsi="Times New Roman" w:cs="Times New Roman"/>
          <w:sz w:val="24"/>
          <w:szCs w:val="24"/>
        </w:rPr>
        <w:t xml:space="preserve">В протоколе экспериментатор фиксирует, как принимается и выполняется задание - полностью, частично или не принимается, не выполняется совсем. Фиксируется также качество самоконтроля по ходу выполнения задания (характер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(старается основательно проверить и проверяет, ограничивается беглым просмотром, вообще не просматривает работу, а отдает ее экспериментатору сразу по окончании). Исследование проводится индивидуально. </w:t>
      </w:r>
    </w:p>
    <w:p w:rsidR="003A0B1F" w:rsidRPr="003A0B1F" w:rsidRDefault="003A0B1F" w:rsidP="003A0B1F">
      <w:pPr>
        <w:ind w:firstLine="720"/>
        <w:jc w:val="both"/>
        <w:rPr>
          <w:rFonts w:ascii="Times New Roman" w:hAnsi="Times New Roman" w:cs="Times New Roman"/>
          <w:sz w:val="24"/>
          <w:szCs w:val="24"/>
        </w:rPr>
      </w:pPr>
      <w:r w:rsidRPr="003A0B1F">
        <w:rPr>
          <w:rFonts w:ascii="Times New Roman" w:hAnsi="Times New Roman" w:cs="Times New Roman"/>
          <w:i/>
          <w:sz w:val="24"/>
          <w:szCs w:val="24"/>
        </w:rPr>
        <w:lastRenderedPageBreak/>
        <w:t>Обработка и анализ результатов:</w:t>
      </w:r>
      <w:r w:rsidRPr="003A0B1F">
        <w:rPr>
          <w:rFonts w:ascii="Times New Roman" w:hAnsi="Times New Roman" w:cs="Times New Roman"/>
          <w:sz w:val="24"/>
          <w:szCs w:val="24"/>
        </w:rPr>
        <w:t xml:space="preserve"> Определяют уровень </w:t>
      </w:r>
      <w:proofErr w:type="spellStart"/>
      <w:r w:rsidRPr="003A0B1F">
        <w:rPr>
          <w:rFonts w:ascii="Times New Roman" w:hAnsi="Times New Roman" w:cs="Times New Roman"/>
          <w:sz w:val="24"/>
          <w:szCs w:val="24"/>
        </w:rPr>
        <w:t>сформированности</w:t>
      </w:r>
      <w:proofErr w:type="spellEnd"/>
      <w:r w:rsidRPr="003A0B1F">
        <w:rPr>
          <w:rFonts w:ascii="Times New Roman" w:hAnsi="Times New Roman" w:cs="Times New Roman"/>
          <w:sz w:val="24"/>
          <w:szCs w:val="24"/>
        </w:rPr>
        <w:t xml:space="preserve"> саморегуляции в интеллектуальной деятельности. Это один из компонентов общей способности к учению.</w:t>
      </w:r>
    </w:p>
    <w:p w:rsidR="003A0B1F" w:rsidRPr="003A0B1F" w:rsidRDefault="003A0B1F" w:rsidP="003A0B1F">
      <w:pPr>
        <w:ind w:firstLine="720"/>
        <w:jc w:val="both"/>
        <w:rPr>
          <w:rFonts w:ascii="Times New Roman" w:hAnsi="Times New Roman" w:cs="Times New Roman"/>
          <w:sz w:val="24"/>
          <w:szCs w:val="24"/>
        </w:rPr>
      </w:pPr>
      <w:r w:rsidRPr="003A0B1F">
        <w:rPr>
          <w:rFonts w:ascii="Times New Roman" w:hAnsi="Times New Roman" w:cs="Times New Roman"/>
          <w:b/>
          <w:sz w:val="24"/>
          <w:szCs w:val="24"/>
        </w:rPr>
        <w:t>1 уровень.</w:t>
      </w:r>
      <w:r w:rsidRPr="003A0B1F">
        <w:rPr>
          <w:rFonts w:ascii="Times New Roman" w:hAnsi="Times New Roman" w:cs="Times New Roman"/>
          <w:sz w:val="24"/>
          <w:szCs w:val="24"/>
        </w:rPr>
        <w:t xml:space="preserve"> Ребенок принимает задание полностью, во всех компонентах, сохраняет цель до конца занятия; работает сосредоточенно, не отвлекаясь, примерно в одинаковом темпе; работает в основном точно, если и допускает отдельные ошибки, то при проверке замечает и самостоятельно устраняет их; не спешит сдавать работу сразу же, а еще раз проверяет написанное, в случае необходимости вносит поправки, делает все возможное, чтобы работа была выполнена не только правильно, но и выглядела аккуратной, красивой.</w:t>
      </w:r>
    </w:p>
    <w:p w:rsidR="003A0B1F" w:rsidRPr="003A0B1F" w:rsidRDefault="003A0B1F" w:rsidP="003A0B1F">
      <w:pPr>
        <w:ind w:firstLine="720"/>
        <w:jc w:val="both"/>
        <w:rPr>
          <w:rFonts w:ascii="Times New Roman" w:hAnsi="Times New Roman" w:cs="Times New Roman"/>
          <w:sz w:val="24"/>
          <w:szCs w:val="24"/>
        </w:rPr>
      </w:pPr>
      <w:r w:rsidRPr="003A0B1F">
        <w:rPr>
          <w:rFonts w:ascii="Times New Roman" w:hAnsi="Times New Roman" w:cs="Times New Roman"/>
          <w:b/>
          <w:sz w:val="24"/>
          <w:szCs w:val="24"/>
        </w:rPr>
        <w:t xml:space="preserve">2 уровень. </w:t>
      </w:r>
      <w:proofErr w:type="gramStart"/>
      <w:r w:rsidRPr="003A0B1F">
        <w:rPr>
          <w:rFonts w:ascii="Times New Roman" w:hAnsi="Times New Roman" w:cs="Times New Roman"/>
          <w:sz w:val="24"/>
          <w:szCs w:val="24"/>
        </w:rPr>
        <w:t>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отведенное для проверки время в конце занятия, ограничивается беглым просмотром написанного, качество оформления работы его не заботит, хотя общее стремление получить хороший результат у него имеется.</w:t>
      </w:r>
      <w:proofErr w:type="gramEnd"/>
    </w:p>
    <w:p w:rsidR="003A0B1F" w:rsidRPr="003A0B1F" w:rsidRDefault="003A0B1F" w:rsidP="003A0B1F">
      <w:pPr>
        <w:ind w:firstLine="720"/>
        <w:jc w:val="both"/>
        <w:rPr>
          <w:rFonts w:ascii="Times New Roman" w:hAnsi="Times New Roman" w:cs="Times New Roman"/>
          <w:sz w:val="24"/>
          <w:szCs w:val="24"/>
        </w:rPr>
      </w:pPr>
      <w:r w:rsidRPr="003A0B1F">
        <w:rPr>
          <w:rFonts w:ascii="Times New Roman" w:hAnsi="Times New Roman" w:cs="Times New Roman"/>
          <w:b/>
          <w:sz w:val="24"/>
          <w:szCs w:val="24"/>
        </w:rPr>
        <w:t>3 уровень.</w:t>
      </w:r>
      <w:r w:rsidRPr="003A0B1F">
        <w:rPr>
          <w:rFonts w:ascii="Times New Roman" w:hAnsi="Times New Roman" w:cs="Times New Roman"/>
          <w:sz w:val="24"/>
          <w:szCs w:val="24"/>
        </w:rPr>
        <w:t xml:space="preserve"> </w:t>
      </w:r>
      <w:proofErr w:type="gramStart"/>
      <w:r w:rsidRPr="003A0B1F">
        <w:rPr>
          <w:rFonts w:ascii="Times New Roman" w:hAnsi="Times New Roman" w:cs="Times New Roman"/>
          <w:sz w:val="24"/>
          <w:szCs w:val="24"/>
        </w:rPr>
        <w:t>Ребенок принимает цель задания частично и не может ее сохранить во всем объеме до конца занятия; поэтому пишет знаки беспорядочно; в процессе работы допускает ошибки не только из-за невнимательности, но и потому, что не запомнил какие-то правила или забыл их; свои ошибки не замечает, не исправляет их ни по ходу работы, ни в конце занятия;</w:t>
      </w:r>
      <w:proofErr w:type="gramEnd"/>
      <w:r w:rsidRPr="003A0B1F">
        <w:rPr>
          <w:rFonts w:ascii="Times New Roman" w:hAnsi="Times New Roman" w:cs="Times New Roman"/>
          <w:sz w:val="24"/>
          <w:szCs w:val="24"/>
        </w:rPr>
        <w:t xml:space="preserve"> по окончании работы не проявляет желания улучшить ее качество; к полученному результату вообще </w:t>
      </w:r>
      <w:proofErr w:type="gramStart"/>
      <w:r w:rsidRPr="003A0B1F">
        <w:rPr>
          <w:rFonts w:ascii="Times New Roman" w:hAnsi="Times New Roman" w:cs="Times New Roman"/>
          <w:sz w:val="24"/>
          <w:szCs w:val="24"/>
        </w:rPr>
        <w:t>равнодушен</w:t>
      </w:r>
      <w:proofErr w:type="gramEnd"/>
      <w:r w:rsidRPr="003A0B1F">
        <w:rPr>
          <w:rFonts w:ascii="Times New Roman" w:hAnsi="Times New Roman" w:cs="Times New Roman"/>
          <w:sz w:val="24"/>
          <w:szCs w:val="24"/>
        </w:rPr>
        <w:t>.</w:t>
      </w:r>
    </w:p>
    <w:p w:rsidR="003A0B1F" w:rsidRPr="003A0B1F" w:rsidRDefault="003A0B1F" w:rsidP="003A0B1F">
      <w:pPr>
        <w:ind w:firstLine="720"/>
        <w:jc w:val="both"/>
        <w:rPr>
          <w:rFonts w:ascii="Times New Roman" w:hAnsi="Times New Roman" w:cs="Times New Roman"/>
          <w:sz w:val="24"/>
          <w:szCs w:val="24"/>
        </w:rPr>
      </w:pPr>
      <w:r w:rsidRPr="003A0B1F">
        <w:rPr>
          <w:rFonts w:ascii="Times New Roman" w:hAnsi="Times New Roman" w:cs="Times New Roman"/>
          <w:b/>
          <w:sz w:val="24"/>
          <w:szCs w:val="24"/>
        </w:rPr>
        <w:t xml:space="preserve">4 уровень. </w:t>
      </w:r>
      <w:r w:rsidRPr="003A0B1F">
        <w:rPr>
          <w:rFonts w:ascii="Times New Roman" w:hAnsi="Times New Roman" w:cs="Times New Roman"/>
          <w:sz w:val="24"/>
          <w:szCs w:val="24"/>
        </w:rPr>
        <w:t>Ребенок принимает очень небольшую часть цели, но почти сразу же теряет ее; пишет знаки в случайном порядке; ошибок не замечает и не исправляет, не использует и время, отведенное для проверки выполнения задания в конце занятия; по окончании сразу же оставляет работу без внимания; к качеству выполненной работы равнодушен.</w:t>
      </w:r>
    </w:p>
    <w:p w:rsidR="003A0B1F" w:rsidRPr="003A0B1F" w:rsidRDefault="003A0B1F" w:rsidP="003A0B1F">
      <w:pPr>
        <w:ind w:firstLine="720"/>
        <w:jc w:val="both"/>
        <w:rPr>
          <w:rFonts w:ascii="Times New Roman" w:hAnsi="Times New Roman" w:cs="Times New Roman"/>
          <w:sz w:val="24"/>
          <w:szCs w:val="24"/>
        </w:rPr>
      </w:pPr>
      <w:r w:rsidRPr="003A0B1F">
        <w:rPr>
          <w:rFonts w:ascii="Times New Roman" w:hAnsi="Times New Roman" w:cs="Times New Roman"/>
          <w:b/>
          <w:sz w:val="24"/>
          <w:szCs w:val="24"/>
        </w:rPr>
        <w:t>5 уровень.</w:t>
      </w:r>
      <w:r w:rsidRPr="003A0B1F">
        <w:rPr>
          <w:rFonts w:ascii="Times New Roman" w:hAnsi="Times New Roman" w:cs="Times New Roman"/>
          <w:sz w:val="24"/>
          <w:szCs w:val="24"/>
        </w:rPr>
        <w:t xml:space="preserve"> </w:t>
      </w:r>
      <w:proofErr w:type="gramStart"/>
      <w:r w:rsidRPr="003A0B1F">
        <w:rPr>
          <w:rFonts w:ascii="Times New Roman" w:hAnsi="Times New Roman" w:cs="Times New Roman"/>
          <w:sz w:val="24"/>
          <w:szCs w:val="24"/>
        </w:rPr>
        <w:t>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карандашом и бумагой, пытается это делать, исписывая или разрисовывая лист как получится, не признавая при этом ни полей, ни строчек;</w:t>
      </w:r>
      <w:proofErr w:type="gramEnd"/>
      <w:r w:rsidRPr="003A0B1F">
        <w:rPr>
          <w:rFonts w:ascii="Times New Roman" w:hAnsi="Times New Roman" w:cs="Times New Roman"/>
          <w:sz w:val="24"/>
          <w:szCs w:val="24"/>
        </w:rPr>
        <w:t xml:space="preserve"> о саморегуляции на заключительном этапе занятия говорить даже не приходится.</w:t>
      </w:r>
    </w:p>
    <w:p w:rsidR="003A0B1F" w:rsidRPr="003A0B1F" w:rsidRDefault="003A0B1F" w:rsidP="003A0B1F">
      <w:pPr>
        <w:shd w:val="clear" w:color="auto" w:fill="F7F7F2"/>
        <w:ind w:firstLine="540"/>
        <w:jc w:val="center"/>
        <w:outlineLvl w:val="4"/>
        <w:rPr>
          <w:rFonts w:ascii="Times New Roman" w:hAnsi="Times New Roman" w:cs="Times New Roman"/>
          <w:b/>
          <w:iCs/>
          <w:sz w:val="24"/>
          <w:szCs w:val="24"/>
        </w:rPr>
      </w:pPr>
    </w:p>
    <w:p w:rsidR="00A22D4A" w:rsidRPr="003A0B1F" w:rsidRDefault="003A0B1F">
      <w:pPr>
        <w:rPr>
          <w:rFonts w:ascii="Times New Roman" w:hAnsi="Times New Roman" w:cs="Times New Roman"/>
          <w:b/>
          <w:bCs/>
          <w:sz w:val="24"/>
          <w:szCs w:val="24"/>
          <w:u w:val="single"/>
        </w:rPr>
      </w:pPr>
      <w:proofErr w:type="gramStart"/>
      <w:r w:rsidRPr="003A0B1F">
        <w:rPr>
          <w:rFonts w:ascii="Times New Roman" w:hAnsi="Times New Roman" w:cs="Times New Roman"/>
          <w:b/>
          <w:sz w:val="24"/>
          <w:szCs w:val="24"/>
          <w:u w:val="single"/>
        </w:rPr>
        <w:t>Личностные</w:t>
      </w:r>
      <w:proofErr w:type="gramEnd"/>
      <w:r w:rsidRPr="003A0B1F">
        <w:rPr>
          <w:rFonts w:ascii="Times New Roman" w:hAnsi="Times New Roman" w:cs="Times New Roman"/>
          <w:b/>
          <w:sz w:val="24"/>
          <w:szCs w:val="24"/>
          <w:u w:val="single"/>
        </w:rPr>
        <w:t xml:space="preserve"> УУД: </w:t>
      </w:r>
      <w:r w:rsidRPr="003A0B1F">
        <w:rPr>
          <w:rFonts w:ascii="Times New Roman" w:hAnsi="Times New Roman" w:cs="Times New Roman"/>
          <w:b/>
          <w:bCs/>
          <w:sz w:val="24"/>
          <w:szCs w:val="24"/>
          <w:u w:val="single"/>
        </w:rPr>
        <w:t>внутренняя позиция; мотивация</w:t>
      </w:r>
    </w:p>
    <w:p w:rsidR="003A0B1F" w:rsidRPr="003A0B1F" w:rsidRDefault="003A0B1F" w:rsidP="003A0B1F">
      <w:pPr>
        <w:pStyle w:val="2"/>
        <w:spacing w:before="0" w:after="0"/>
        <w:jc w:val="center"/>
        <w:rPr>
          <w:sz w:val="24"/>
          <w:szCs w:val="24"/>
        </w:rPr>
      </w:pPr>
      <w:r w:rsidRPr="003A0B1F">
        <w:rPr>
          <w:rStyle w:val="a5"/>
          <w:b/>
          <w:bCs/>
          <w:sz w:val="24"/>
          <w:szCs w:val="24"/>
        </w:rPr>
        <w:t xml:space="preserve">Методика "Беседа о школе" автор </w:t>
      </w:r>
      <w:proofErr w:type="spellStart"/>
      <w:r w:rsidRPr="003A0B1F">
        <w:rPr>
          <w:sz w:val="24"/>
          <w:szCs w:val="24"/>
        </w:rPr>
        <w:t>Т.А.Нежнова</w:t>
      </w:r>
      <w:proofErr w:type="spellEnd"/>
      <w:r w:rsidRPr="003A0B1F">
        <w:rPr>
          <w:sz w:val="24"/>
          <w:szCs w:val="24"/>
        </w:rPr>
        <w:t>.</w:t>
      </w:r>
    </w:p>
    <w:p w:rsidR="003A0B1F" w:rsidRPr="003A0B1F" w:rsidRDefault="003A0B1F" w:rsidP="003A0B1F">
      <w:pPr>
        <w:pStyle w:val="2"/>
        <w:spacing w:before="0" w:after="0"/>
        <w:jc w:val="center"/>
        <w:rPr>
          <w:sz w:val="24"/>
          <w:szCs w:val="24"/>
        </w:rPr>
      </w:pPr>
    </w:p>
    <w:p w:rsidR="003A0B1F" w:rsidRPr="003A0B1F" w:rsidRDefault="003A0B1F" w:rsidP="003A0B1F">
      <w:pPr>
        <w:pStyle w:val="2"/>
        <w:spacing w:before="0" w:after="0"/>
        <w:ind w:firstLine="540"/>
        <w:jc w:val="both"/>
        <w:rPr>
          <w:b w:val="0"/>
          <w:sz w:val="24"/>
          <w:szCs w:val="24"/>
        </w:rPr>
      </w:pPr>
      <w:r w:rsidRPr="003A0B1F">
        <w:rPr>
          <w:b w:val="0"/>
          <w:sz w:val="24"/>
          <w:szCs w:val="24"/>
        </w:rPr>
        <w:t xml:space="preserve"> Экспериментатор знакомится с ребенком и спрашивает его, нравится ли ему в школе. В зависимости от ответа задается первый вопрос "Беседы".</w:t>
      </w:r>
    </w:p>
    <w:p w:rsidR="003A0B1F" w:rsidRPr="003A0B1F" w:rsidRDefault="003A0B1F" w:rsidP="003A0B1F">
      <w:pPr>
        <w:numPr>
          <w:ilvl w:val="0"/>
          <w:numId w:val="1"/>
        </w:numPr>
        <w:tabs>
          <w:tab w:val="clear" w:pos="720"/>
          <w:tab w:val="num" w:pos="0"/>
        </w:tabs>
        <w:spacing w:after="0" w:line="240" w:lineRule="auto"/>
        <w:ind w:left="0" w:firstLine="0"/>
        <w:jc w:val="both"/>
        <w:rPr>
          <w:rFonts w:ascii="Times New Roman" w:hAnsi="Times New Roman" w:cs="Times New Roman"/>
          <w:sz w:val="24"/>
          <w:szCs w:val="24"/>
        </w:rPr>
      </w:pPr>
      <w:r w:rsidRPr="003A0B1F">
        <w:rPr>
          <w:rFonts w:ascii="Times New Roman" w:hAnsi="Times New Roman" w:cs="Times New Roman"/>
          <w:sz w:val="24"/>
          <w:szCs w:val="24"/>
        </w:rPr>
        <w:t xml:space="preserve">Что тебе нравится (не нравится) в школе больше всего? Что для тебя самое-самое интересное, любимое в школе? Далее экспериментатор говорит: "Я буду рассказывать тебе маленькие истории про тебя самого, но только это будут истории не про то, что с тобой уже было, или случалось, а про то, что могло бы случиться, потому что случалось с другими. А ты будешь мне говорить, что бы ты сказал или сделал, если бы такая история произошла с тобой. </w:t>
      </w:r>
    </w:p>
    <w:p w:rsidR="003A0B1F" w:rsidRPr="003A0B1F" w:rsidRDefault="003A0B1F" w:rsidP="003A0B1F">
      <w:pPr>
        <w:numPr>
          <w:ilvl w:val="0"/>
          <w:numId w:val="1"/>
        </w:numPr>
        <w:tabs>
          <w:tab w:val="clear" w:pos="720"/>
          <w:tab w:val="num" w:pos="0"/>
        </w:tabs>
        <w:spacing w:after="0" w:line="240" w:lineRule="auto"/>
        <w:ind w:left="0" w:firstLine="0"/>
        <w:jc w:val="both"/>
        <w:rPr>
          <w:rFonts w:ascii="Times New Roman" w:hAnsi="Times New Roman" w:cs="Times New Roman"/>
          <w:sz w:val="24"/>
          <w:szCs w:val="24"/>
        </w:rPr>
      </w:pPr>
      <w:r w:rsidRPr="003A0B1F">
        <w:rPr>
          <w:rFonts w:ascii="Times New Roman" w:hAnsi="Times New Roman" w:cs="Times New Roman"/>
          <w:sz w:val="24"/>
          <w:szCs w:val="24"/>
        </w:rPr>
        <w:t xml:space="preserve">Представь себе, что сегодня вечером мама вдруг скажет: "Ребенок, ты ведь у меня еще маленький, трудно тебе в школу ходить. Если хочешь, я пойду и попрошу, чтобы тебя из школы отпустили на месяц, на полгода, на год. Хочешь?" Что ты ответишь маме? </w:t>
      </w:r>
    </w:p>
    <w:p w:rsidR="003A0B1F" w:rsidRPr="003A0B1F" w:rsidRDefault="003A0B1F" w:rsidP="003A0B1F">
      <w:pPr>
        <w:numPr>
          <w:ilvl w:val="0"/>
          <w:numId w:val="1"/>
        </w:numPr>
        <w:tabs>
          <w:tab w:val="clear" w:pos="720"/>
          <w:tab w:val="num" w:pos="0"/>
        </w:tabs>
        <w:spacing w:after="0" w:line="240" w:lineRule="auto"/>
        <w:ind w:left="0" w:firstLine="0"/>
        <w:jc w:val="both"/>
        <w:rPr>
          <w:rFonts w:ascii="Times New Roman" w:hAnsi="Times New Roman" w:cs="Times New Roman"/>
          <w:sz w:val="24"/>
          <w:szCs w:val="24"/>
        </w:rPr>
      </w:pPr>
      <w:r w:rsidRPr="003A0B1F">
        <w:rPr>
          <w:rFonts w:ascii="Times New Roman" w:hAnsi="Times New Roman" w:cs="Times New Roman"/>
          <w:sz w:val="24"/>
          <w:szCs w:val="24"/>
        </w:rPr>
        <w:t xml:space="preserve">Представь себе, что мама так и сделала (послушалась тебя или поступила по-своему), договорилась, и тебя отпустили из школы с завтрашнего дня. Встал утром, умылся, позавтракал, </w:t>
      </w:r>
      <w:r w:rsidRPr="003A0B1F">
        <w:rPr>
          <w:rFonts w:ascii="Times New Roman" w:hAnsi="Times New Roman" w:cs="Times New Roman"/>
          <w:sz w:val="24"/>
          <w:szCs w:val="24"/>
        </w:rPr>
        <w:lastRenderedPageBreak/>
        <w:t xml:space="preserve">в школу идти не надо, делай, что хочешь... Что бы ты стал делать, чем бы ты стал заниматься в то время, когда другие ребята в школе? </w:t>
      </w:r>
    </w:p>
    <w:p w:rsidR="003A0B1F" w:rsidRPr="003A0B1F" w:rsidRDefault="003A0B1F" w:rsidP="003A0B1F">
      <w:pPr>
        <w:numPr>
          <w:ilvl w:val="0"/>
          <w:numId w:val="1"/>
        </w:numPr>
        <w:tabs>
          <w:tab w:val="clear" w:pos="720"/>
          <w:tab w:val="num" w:pos="0"/>
        </w:tabs>
        <w:spacing w:after="0" w:line="240" w:lineRule="auto"/>
        <w:ind w:left="0" w:firstLine="0"/>
        <w:jc w:val="both"/>
        <w:rPr>
          <w:rFonts w:ascii="Times New Roman" w:hAnsi="Times New Roman" w:cs="Times New Roman"/>
          <w:sz w:val="24"/>
          <w:szCs w:val="24"/>
        </w:rPr>
      </w:pPr>
      <w:r w:rsidRPr="003A0B1F">
        <w:rPr>
          <w:rFonts w:ascii="Times New Roman" w:hAnsi="Times New Roman" w:cs="Times New Roman"/>
          <w:sz w:val="24"/>
          <w:szCs w:val="24"/>
        </w:rPr>
        <w:t xml:space="preserve">Представь себе, что ты вышел погулять и встретил мальчика. Ему тоже шесть лет, но он ходит не в школу, а в детский сад. Он тебя спрашивает: "Что надо делать, чтобы хорошо подготовиться к первому классу?" Что ты посоветуешь? Представь себе, что тебе предложили учиться так, чтобы не ты ходил в школу, </w:t>
      </w:r>
      <w:proofErr w:type="gramStart"/>
      <w:r w:rsidRPr="003A0B1F">
        <w:rPr>
          <w:rFonts w:ascii="Times New Roman" w:hAnsi="Times New Roman" w:cs="Times New Roman"/>
          <w:sz w:val="24"/>
          <w:szCs w:val="24"/>
        </w:rPr>
        <w:t>а</w:t>
      </w:r>
      <w:proofErr w:type="gramEnd"/>
      <w:r w:rsidRPr="003A0B1F">
        <w:rPr>
          <w:rFonts w:ascii="Times New Roman" w:hAnsi="Times New Roman" w:cs="Times New Roman"/>
          <w:sz w:val="24"/>
          <w:szCs w:val="24"/>
        </w:rPr>
        <w:t xml:space="preserve"> наоборот, к тебе приходила бы каждый день учительница и учила бы тебя одного всему, чему учатся в школе. Ты согласился бы учиться дома? </w:t>
      </w:r>
    </w:p>
    <w:p w:rsidR="003A0B1F" w:rsidRPr="003A0B1F" w:rsidRDefault="003A0B1F" w:rsidP="003A0B1F">
      <w:pPr>
        <w:numPr>
          <w:ilvl w:val="0"/>
          <w:numId w:val="1"/>
        </w:numPr>
        <w:tabs>
          <w:tab w:val="clear" w:pos="720"/>
          <w:tab w:val="num" w:pos="0"/>
        </w:tabs>
        <w:spacing w:after="0" w:line="240" w:lineRule="auto"/>
        <w:ind w:left="0" w:firstLine="0"/>
        <w:jc w:val="both"/>
        <w:rPr>
          <w:rFonts w:ascii="Times New Roman" w:hAnsi="Times New Roman" w:cs="Times New Roman"/>
          <w:sz w:val="24"/>
          <w:szCs w:val="24"/>
        </w:rPr>
      </w:pPr>
      <w:r w:rsidRPr="003A0B1F">
        <w:rPr>
          <w:rFonts w:ascii="Times New Roman" w:hAnsi="Times New Roman" w:cs="Times New Roman"/>
          <w:sz w:val="24"/>
          <w:szCs w:val="24"/>
        </w:rPr>
        <w:t xml:space="preserve">Представь себе, что ваша учительница неожиданно уехала в командировку на целый месяц. Приходит к вам в класс директор и говорит: "Мы можем пригласить к вам другую учительницу на это время, а можем попросить ваших мам, чтобы каждая из них по одному дню бывала у вас вместо учительницы". Как, по-твоему, будет лучше, чтобы пришла другая учительница или чтобы мамы заменяли учителя? </w:t>
      </w:r>
    </w:p>
    <w:p w:rsidR="003A0B1F" w:rsidRPr="003A0B1F" w:rsidRDefault="003A0B1F" w:rsidP="003A0B1F">
      <w:pPr>
        <w:numPr>
          <w:ilvl w:val="0"/>
          <w:numId w:val="1"/>
        </w:numPr>
        <w:tabs>
          <w:tab w:val="clear" w:pos="720"/>
          <w:tab w:val="num" w:pos="0"/>
        </w:tabs>
        <w:spacing w:after="0" w:line="240" w:lineRule="auto"/>
        <w:ind w:left="0" w:firstLine="0"/>
        <w:jc w:val="both"/>
        <w:rPr>
          <w:rFonts w:ascii="Times New Roman" w:hAnsi="Times New Roman" w:cs="Times New Roman"/>
          <w:sz w:val="24"/>
          <w:szCs w:val="24"/>
        </w:rPr>
      </w:pPr>
      <w:r w:rsidRPr="003A0B1F">
        <w:rPr>
          <w:rFonts w:ascii="Times New Roman" w:hAnsi="Times New Roman" w:cs="Times New Roman"/>
          <w:sz w:val="24"/>
          <w:szCs w:val="24"/>
        </w:rPr>
        <w:t>Представь, что есть две школы – школа</w:t>
      </w:r>
      <w:proofErr w:type="gramStart"/>
      <w:r w:rsidRPr="003A0B1F">
        <w:rPr>
          <w:rFonts w:ascii="Times New Roman" w:hAnsi="Times New Roman" w:cs="Times New Roman"/>
          <w:sz w:val="24"/>
          <w:szCs w:val="24"/>
        </w:rPr>
        <w:t xml:space="preserve"> А</w:t>
      </w:r>
      <w:proofErr w:type="gramEnd"/>
      <w:r w:rsidRPr="003A0B1F">
        <w:rPr>
          <w:rFonts w:ascii="Times New Roman" w:hAnsi="Times New Roman" w:cs="Times New Roman"/>
          <w:sz w:val="24"/>
          <w:szCs w:val="24"/>
        </w:rPr>
        <w:t xml:space="preserve"> и Б. В школе А расписание уроков в 1 классе такое: каждый день бывают уроки письма, чтения, математики, а уроки рисования, музыки, физкультуры не каждый день. А в школе</w:t>
      </w:r>
      <w:proofErr w:type="gramStart"/>
      <w:r w:rsidRPr="003A0B1F">
        <w:rPr>
          <w:rFonts w:ascii="Times New Roman" w:hAnsi="Times New Roman" w:cs="Times New Roman"/>
          <w:sz w:val="24"/>
          <w:szCs w:val="24"/>
        </w:rPr>
        <w:t xml:space="preserve"> Б</w:t>
      </w:r>
      <w:proofErr w:type="gramEnd"/>
      <w:r w:rsidRPr="003A0B1F">
        <w:rPr>
          <w:rFonts w:ascii="Times New Roman" w:hAnsi="Times New Roman" w:cs="Times New Roman"/>
          <w:sz w:val="24"/>
          <w:szCs w:val="24"/>
        </w:rPr>
        <w:t xml:space="preserve"> все наоборот: каждый день бывает физкультура, музыка, труд, рисование, а чтение, письмо и математика редко – по одному разу в неделю. В какой школе ты бы хотел учиться? </w:t>
      </w:r>
    </w:p>
    <w:p w:rsidR="003A0B1F" w:rsidRPr="003A0B1F" w:rsidRDefault="003A0B1F" w:rsidP="003A0B1F">
      <w:pPr>
        <w:numPr>
          <w:ilvl w:val="0"/>
          <w:numId w:val="1"/>
        </w:numPr>
        <w:tabs>
          <w:tab w:val="clear" w:pos="720"/>
          <w:tab w:val="num" w:pos="0"/>
        </w:tabs>
        <w:spacing w:after="0" w:line="240" w:lineRule="auto"/>
        <w:ind w:left="0" w:firstLine="0"/>
        <w:jc w:val="both"/>
        <w:rPr>
          <w:rFonts w:ascii="Times New Roman" w:hAnsi="Times New Roman" w:cs="Times New Roman"/>
          <w:sz w:val="24"/>
          <w:szCs w:val="24"/>
        </w:rPr>
      </w:pPr>
      <w:r w:rsidRPr="003A0B1F">
        <w:rPr>
          <w:rFonts w:ascii="Times New Roman" w:hAnsi="Times New Roman" w:cs="Times New Roman"/>
          <w:sz w:val="24"/>
          <w:szCs w:val="24"/>
        </w:rPr>
        <w:t>В школе</w:t>
      </w:r>
      <w:proofErr w:type="gramStart"/>
      <w:r w:rsidRPr="003A0B1F">
        <w:rPr>
          <w:rFonts w:ascii="Times New Roman" w:hAnsi="Times New Roman" w:cs="Times New Roman"/>
          <w:sz w:val="24"/>
          <w:szCs w:val="24"/>
        </w:rPr>
        <w:t xml:space="preserve"> А</w:t>
      </w:r>
      <w:proofErr w:type="gramEnd"/>
      <w:r w:rsidRPr="003A0B1F">
        <w:rPr>
          <w:rFonts w:ascii="Times New Roman" w:hAnsi="Times New Roman" w:cs="Times New Roman"/>
          <w:sz w:val="24"/>
          <w:szCs w:val="24"/>
        </w:rPr>
        <w:t xml:space="preserve"> от первоклассника строго требуют, чтобы он внимательно слушал учителя и делал все, что он говорит, не разговаривал на уроках, поднимал руку, если надо что-то сказать или выйти. А в школе</w:t>
      </w:r>
      <w:proofErr w:type="gramStart"/>
      <w:r w:rsidRPr="003A0B1F">
        <w:rPr>
          <w:rFonts w:ascii="Times New Roman" w:hAnsi="Times New Roman" w:cs="Times New Roman"/>
          <w:sz w:val="24"/>
          <w:szCs w:val="24"/>
        </w:rPr>
        <w:t xml:space="preserve"> Б</w:t>
      </w:r>
      <w:proofErr w:type="gramEnd"/>
      <w:r w:rsidRPr="003A0B1F">
        <w:rPr>
          <w:rFonts w:ascii="Times New Roman" w:hAnsi="Times New Roman" w:cs="Times New Roman"/>
          <w:sz w:val="24"/>
          <w:szCs w:val="24"/>
        </w:rPr>
        <w:t xml:space="preserve"> не делают замечания, если встанешь во время урока, поговоришь с соседом, выйдешь из класса без спросу. В какой школе ты хотел бы учиться? </w:t>
      </w:r>
    </w:p>
    <w:p w:rsidR="003A0B1F" w:rsidRPr="003A0B1F" w:rsidRDefault="003A0B1F" w:rsidP="003A0B1F">
      <w:pPr>
        <w:numPr>
          <w:ilvl w:val="0"/>
          <w:numId w:val="1"/>
        </w:numPr>
        <w:tabs>
          <w:tab w:val="clear" w:pos="720"/>
          <w:tab w:val="num" w:pos="0"/>
        </w:tabs>
        <w:spacing w:after="0" w:line="240" w:lineRule="auto"/>
        <w:ind w:left="0" w:firstLine="0"/>
        <w:jc w:val="both"/>
        <w:rPr>
          <w:rFonts w:ascii="Times New Roman" w:hAnsi="Times New Roman" w:cs="Times New Roman"/>
          <w:sz w:val="24"/>
          <w:szCs w:val="24"/>
        </w:rPr>
      </w:pPr>
      <w:r w:rsidRPr="003A0B1F">
        <w:rPr>
          <w:rFonts w:ascii="Times New Roman" w:hAnsi="Times New Roman" w:cs="Times New Roman"/>
          <w:sz w:val="24"/>
          <w:szCs w:val="24"/>
        </w:rPr>
        <w:t xml:space="preserve">Представь себе, что в какой-то день ты очень старательно работал на всех уроках, и учительница сказала: "Сегодня учился очень хорошо, просто замечательно, я хочу как-то особенно отметить тебя за такое хорошее учение. Выбирай сам – дать тебе шоколадку, игрушку или отметку в журнал поставить?" Что бы ты выбрал? </w:t>
      </w:r>
    </w:p>
    <w:p w:rsidR="003A0B1F" w:rsidRPr="003A0B1F" w:rsidRDefault="003A0B1F" w:rsidP="003A0B1F">
      <w:pPr>
        <w:pStyle w:val="a3"/>
        <w:spacing w:before="0" w:after="0"/>
        <w:jc w:val="center"/>
      </w:pPr>
      <w:r w:rsidRPr="003A0B1F">
        <w:rPr>
          <w:rStyle w:val="a5"/>
        </w:rPr>
        <w:t>Классификация ответов: (Все ответы подразделяются на две категории</w:t>
      </w:r>
      <w:proofErr w:type="gramStart"/>
      <w:r w:rsidRPr="003A0B1F">
        <w:rPr>
          <w:rStyle w:val="a5"/>
        </w:rPr>
        <w:t xml:space="preserve"> А</w:t>
      </w:r>
      <w:proofErr w:type="gramEnd"/>
      <w:r w:rsidRPr="003A0B1F">
        <w:rPr>
          <w:rStyle w:val="a5"/>
        </w:rPr>
        <w:t xml:space="preserve"> и 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73"/>
        <w:gridCol w:w="4736"/>
      </w:tblGrid>
      <w:tr w:rsidR="003A0B1F" w:rsidRPr="003A0B1F" w:rsidTr="00942B60">
        <w:trPr>
          <w:tblCellSpacing w:w="0" w:type="dxa"/>
        </w:trPr>
        <w:tc>
          <w:tcPr>
            <w:tcW w:w="6360" w:type="dxa"/>
            <w:tcBorders>
              <w:top w:val="outset" w:sz="6" w:space="0" w:color="auto"/>
              <w:left w:val="outset" w:sz="6" w:space="0" w:color="auto"/>
              <w:bottom w:val="outset" w:sz="6" w:space="0" w:color="auto"/>
              <w:right w:val="outset" w:sz="6" w:space="0" w:color="auto"/>
            </w:tcBorders>
          </w:tcPr>
          <w:p w:rsidR="003A0B1F" w:rsidRPr="003A0B1F" w:rsidRDefault="003A0B1F" w:rsidP="00942B60">
            <w:pPr>
              <w:rPr>
                <w:rFonts w:ascii="Times New Roman" w:hAnsi="Times New Roman" w:cs="Times New Roman"/>
                <w:sz w:val="24"/>
                <w:szCs w:val="24"/>
              </w:rPr>
            </w:pPr>
            <w:r w:rsidRPr="003A0B1F">
              <w:rPr>
                <w:rFonts w:ascii="Times New Roman" w:hAnsi="Times New Roman" w:cs="Times New Roman"/>
                <w:sz w:val="24"/>
                <w:szCs w:val="24"/>
              </w:rPr>
              <w:t xml:space="preserve">Вопрос 1: уроки грамоты, счет, занятия, по содержанию и форме не имеющие аналогов в дошкольной жизни ребенка. </w:t>
            </w:r>
            <w:r w:rsidRPr="003A0B1F">
              <w:rPr>
                <w:rFonts w:ascii="Times New Roman" w:hAnsi="Times New Roman" w:cs="Times New Roman"/>
                <w:sz w:val="24"/>
                <w:szCs w:val="24"/>
              </w:rPr>
              <w:br/>
              <w:t>Вопрос 2: несогласие ребенка на "отпуск".</w:t>
            </w:r>
            <w:r w:rsidRPr="003A0B1F">
              <w:rPr>
                <w:rFonts w:ascii="Times New Roman" w:hAnsi="Times New Roman" w:cs="Times New Roman"/>
                <w:sz w:val="24"/>
                <w:szCs w:val="24"/>
              </w:rPr>
              <w:br/>
              <w:t xml:space="preserve">Вопрос 3: учебные занятия - высказывания, описывающие распорядок дня, в который обязательно включены действия по самообразованию. </w:t>
            </w:r>
            <w:r w:rsidRPr="003A0B1F">
              <w:rPr>
                <w:rFonts w:ascii="Times New Roman" w:hAnsi="Times New Roman" w:cs="Times New Roman"/>
                <w:sz w:val="24"/>
                <w:szCs w:val="24"/>
              </w:rPr>
              <w:br/>
              <w:t>Вопрос 4: содержательная сторона подготовки к школе – освоение некоторых навыков чтения, счета, письма.</w:t>
            </w:r>
            <w:r w:rsidRPr="003A0B1F">
              <w:rPr>
                <w:rFonts w:ascii="Times New Roman" w:hAnsi="Times New Roman" w:cs="Times New Roman"/>
                <w:sz w:val="24"/>
                <w:szCs w:val="24"/>
              </w:rPr>
              <w:br/>
              <w:t>Вопрос 5: несогласие на обучение на дому.</w:t>
            </w:r>
            <w:r w:rsidRPr="003A0B1F">
              <w:rPr>
                <w:rFonts w:ascii="Times New Roman" w:hAnsi="Times New Roman" w:cs="Times New Roman"/>
                <w:sz w:val="24"/>
                <w:szCs w:val="24"/>
              </w:rPr>
              <w:br/>
              <w:t xml:space="preserve">Вопрос 6: выбор учителя. </w:t>
            </w:r>
            <w:r w:rsidRPr="003A0B1F">
              <w:rPr>
                <w:rFonts w:ascii="Times New Roman" w:hAnsi="Times New Roman" w:cs="Times New Roman"/>
                <w:sz w:val="24"/>
                <w:szCs w:val="24"/>
              </w:rPr>
              <w:br/>
              <w:t xml:space="preserve">Вопрос 7: выбор школы А. </w:t>
            </w:r>
            <w:r w:rsidRPr="003A0B1F">
              <w:rPr>
                <w:rFonts w:ascii="Times New Roman" w:hAnsi="Times New Roman" w:cs="Times New Roman"/>
                <w:sz w:val="24"/>
                <w:szCs w:val="24"/>
              </w:rPr>
              <w:br/>
              <w:t xml:space="preserve">Вопрос 8: выбор школы А. </w:t>
            </w:r>
            <w:r w:rsidRPr="003A0B1F">
              <w:rPr>
                <w:rFonts w:ascii="Times New Roman" w:hAnsi="Times New Roman" w:cs="Times New Roman"/>
                <w:sz w:val="24"/>
                <w:szCs w:val="24"/>
              </w:rPr>
              <w:br/>
              <w:t>Вопрос 9: выбор отметки.</w:t>
            </w:r>
          </w:p>
        </w:tc>
        <w:tc>
          <w:tcPr>
            <w:tcW w:w="5610" w:type="dxa"/>
            <w:tcBorders>
              <w:top w:val="outset" w:sz="6" w:space="0" w:color="auto"/>
              <w:left w:val="outset" w:sz="6" w:space="0" w:color="auto"/>
              <w:bottom w:val="outset" w:sz="6" w:space="0" w:color="auto"/>
              <w:right w:val="outset" w:sz="6" w:space="0" w:color="auto"/>
            </w:tcBorders>
          </w:tcPr>
          <w:p w:rsidR="003A0B1F" w:rsidRPr="003A0B1F" w:rsidRDefault="003A0B1F" w:rsidP="00942B60">
            <w:pPr>
              <w:pStyle w:val="a3"/>
              <w:spacing w:before="0" w:after="0"/>
            </w:pPr>
            <w:r w:rsidRPr="003A0B1F">
              <w:t xml:space="preserve">Вопрос 1: дошкольные виды деятельности – уроки </w:t>
            </w:r>
            <w:proofErr w:type="spellStart"/>
            <w:r w:rsidRPr="003A0B1F">
              <w:t>художественно-физкультурно-трудового</w:t>
            </w:r>
            <w:proofErr w:type="spellEnd"/>
            <w:r w:rsidRPr="003A0B1F">
              <w:t xml:space="preserve"> цикла, а также </w:t>
            </w:r>
            <w:proofErr w:type="spellStart"/>
            <w:r w:rsidRPr="003A0B1F">
              <w:t>внеучебные</w:t>
            </w:r>
            <w:proofErr w:type="spellEnd"/>
            <w:r w:rsidRPr="003A0B1F">
              <w:t xml:space="preserve"> занятия: игры, еда, гуляние и т.д. </w:t>
            </w:r>
            <w:r w:rsidRPr="003A0B1F">
              <w:br/>
              <w:t xml:space="preserve">Вопрос 2: согласие на "отпуск". </w:t>
            </w:r>
            <w:r w:rsidRPr="003A0B1F">
              <w:br/>
              <w:t>Вопрос 3: дошкольные занятия: игры, гуляние, рисование, занятие по хозяйству без упоминания о каких либо учебных действиях.</w:t>
            </w:r>
            <w:r w:rsidRPr="003A0B1F">
              <w:br/>
              <w:t>Вопрос 4: формальные стороны подготовки к школе – приобретение формы, портфеля и т.д.</w:t>
            </w:r>
            <w:r w:rsidRPr="003A0B1F">
              <w:br/>
              <w:t>Вопрос 5: согласие на обучение на дому.</w:t>
            </w:r>
            <w:r w:rsidRPr="003A0B1F">
              <w:br/>
              <w:t>Вопрос 6: выбор родителей.</w:t>
            </w:r>
            <w:r w:rsidRPr="003A0B1F">
              <w:br/>
              <w:t>Вопрос 7: выбор школы Б.</w:t>
            </w:r>
            <w:r w:rsidRPr="003A0B1F">
              <w:br/>
              <w:t>Вопрос 8: выбор школы Б.</w:t>
            </w:r>
            <w:r w:rsidRPr="003A0B1F">
              <w:br/>
              <w:t>Вопрос 9:  выбор игрушки или шоколадки.</w:t>
            </w:r>
          </w:p>
        </w:tc>
      </w:tr>
    </w:tbl>
    <w:p w:rsidR="003A0B1F" w:rsidRPr="003A0B1F" w:rsidRDefault="003A0B1F" w:rsidP="003A0B1F">
      <w:pPr>
        <w:pStyle w:val="a3"/>
        <w:spacing w:before="0" w:after="0"/>
        <w:ind w:firstLine="540"/>
        <w:jc w:val="both"/>
      </w:pPr>
      <w:r w:rsidRPr="003A0B1F">
        <w:t>Преобладание в ответах ребенка категории</w:t>
      </w:r>
      <w:proofErr w:type="gramStart"/>
      <w:r w:rsidRPr="003A0B1F">
        <w:t xml:space="preserve"> А</w:t>
      </w:r>
      <w:proofErr w:type="gramEnd"/>
      <w:r w:rsidRPr="003A0B1F">
        <w:t xml:space="preserve"> свидетельствует о том, что его внутренняя позиция имеет содержательный характер. Преобладание категории</w:t>
      </w:r>
      <w:proofErr w:type="gramStart"/>
      <w:r w:rsidRPr="003A0B1F">
        <w:t xml:space="preserve"> Б</w:t>
      </w:r>
      <w:proofErr w:type="gramEnd"/>
      <w:r w:rsidRPr="003A0B1F">
        <w:t xml:space="preserve"> говорит об ориентации ребенка на до</w:t>
      </w:r>
      <w:r w:rsidRPr="003A0B1F">
        <w:softHyphen/>
        <w:t>школьные виды деятельности, на формальные стороны обучения.</w:t>
      </w:r>
    </w:p>
    <w:p w:rsidR="003A0B1F" w:rsidRPr="003A0B1F" w:rsidRDefault="003A0B1F" w:rsidP="003A0B1F">
      <w:pPr>
        <w:pStyle w:val="a3"/>
        <w:spacing w:before="0" w:after="0"/>
        <w:ind w:firstLine="540"/>
        <w:jc w:val="both"/>
        <w:rPr>
          <w:bCs/>
          <w:u w:val="single"/>
        </w:rPr>
      </w:pPr>
      <w:r w:rsidRPr="003A0B1F">
        <w:t>При интерпретации полученных результатов необходимо помнить, что должны оцениваться не только количественные, но и качественные показатели. К ним относятся и общее поведение ребенка в ходе тестирования, и интерес, с которым ребенок берется за каждое новое задание, и темп работы, и готовность идти на контакт с экспериментатором, и утомляемость, и пр.</w:t>
      </w:r>
    </w:p>
    <w:p w:rsidR="003A0B1F" w:rsidRPr="003A0B1F" w:rsidRDefault="003A0B1F">
      <w:pPr>
        <w:rPr>
          <w:rFonts w:ascii="Times New Roman" w:hAnsi="Times New Roman" w:cs="Times New Roman"/>
          <w:sz w:val="24"/>
          <w:szCs w:val="24"/>
        </w:rPr>
      </w:pPr>
    </w:p>
    <w:sectPr w:rsidR="003A0B1F" w:rsidRPr="003A0B1F" w:rsidSect="00FD3419">
      <w:pgSz w:w="11906" w:h="16838"/>
      <w:pgMar w:top="567" w:right="567" w:bottom="567"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57A28"/>
    <w:multiLevelType w:val="multilevel"/>
    <w:tmpl w:val="17C42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B1F"/>
    <w:rsid w:val="003A0B1F"/>
    <w:rsid w:val="00A22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4A"/>
  </w:style>
  <w:style w:type="paragraph" w:styleId="2">
    <w:name w:val="heading 2"/>
    <w:basedOn w:val="a"/>
    <w:link w:val="20"/>
    <w:qFormat/>
    <w:rsid w:val="003A0B1F"/>
    <w:pPr>
      <w:spacing w:before="20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0B1F"/>
    <w:pPr>
      <w:spacing w:before="200" w:line="240" w:lineRule="auto"/>
    </w:pPr>
    <w:rPr>
      <w:rFonts w:ascii="Times New Roman" w:eastAsia="Times New Roman" w:hAnsi="Times New Roman" w:cs="Times New Roman"/>
      <w:sz w:val="24"/>
      <w:szCs w:val="24"/>
      <w:lang w:eastAsia="ru-RU"/>
    </w:rPr>
  </w:style>
  <w:style w:type="character" w:styleId="a4">
    <w:name w:val="Emphasis"/>
    <w:basedOn w:val="a0"/>
    <w:qFormat/>
    <w:rsid w:val="003A0B1F"/>
    <w:rPr>
      <w:i/>
      <w:iCs/>
    </w:rPr>
  </w:style>
  <w:style w:type="character" w:styleId="a5">
    <w:name w:val="Strong"/>
    <w:basedOn w:val="a0"/>
    <w:qFormat/>
    <w:rsid w:val="003A0B1F"/>
    <w:rPr>
      <w:b/>
      <w:bCs/>
    </w:rPr>
  </w:style>
  <w:style w:type="character" w:customStyle="1" w:styleId="20">
    <w:name w:val="Заголовок 2 Знак"/>
    <w:basedOn w:val="a0"/>
    <w:link w:val="2"/>
    <w:rsid w:val="003A0B1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3198</Words>
  <Characters>18230</Characters>
  <Application>Microsoft Office Word</Application>
  <DocSecurity>0</DocSecurity>
  <Lines>151</Lines>
  <Paragraphs>42</Paragraphs>
  <ScaleCrop>false</ScaleCrop>
  <Company>DG Win&amp;Soft</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2019-01-24T05:07:00Z</dcterms:created>
  <dcterms:modified xsi:type="dcterms:W3CDTF">2019-01-24T05:13:00Z</dcterms:modified>
</cp:coreProperties>
</file>