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82BFA" w:rsidP="00A54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электрической энерги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мощности), а так же через привлеченных третьих лиц  оказывать услуги по передаче электрической энергии и услуги</w:t>
      </w:r>
      <w:r w:rsidR="00A5429C">
        <w:rPr>
          <w:rFonts w:ascii="Times New Roman" w:hAnsi="Times New Roman" w:cs="Times New Roman"/>
          <w:sz w:val="28"/>
          <w:szCs w:val="28"/>
        </w:rPr>
        <w:t xml:space="preserve">, оказание которых является неотъемлемой частью процесса поставки электрической </w:t>
      </w:r>
      <w:proofErr w:type="spellStart"/>
      <w:r w:rsidR="00A5429C">
        <w:rPr>
          <w:rFonts w:ascii="Times New Roman" w:hAnsi="Times New Roman" w:cs="Times New Roman"/>
          <w:sz w:val="28"/>
          <w:szCs w:val="28"/>
        </w:rPr>
        <w:t>жнергитит</w:t>
      </w:r>
      <w:proofErr w:type="spellEnd"/>
      <w:r w:rsidR="00A5429C">
        <w:rPr>
          <w:rFonts w:ascii="Times New Roman" w:hAnsi="Times New Roman" w:cs="Times New Roman"/>
          <w:sz w:val="28"/>
          <w:szCs w:val="28"/>
        </w:rPr>
        <w:t xml:space="preserve"> потребителям на 2018 год.</w:t>
      </w:r>
    </w:p>
    <w:p w:rsidR="00A5429C" w:rsidRDefault="00A5429C" w:rsidP="00A5429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841A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1AB">
        <w:rPr>
          <w:rFonts w:ascii="Times New Roman" w:hAnsi="Times New Roman" w:cs="Times New Roman"/>
          <w:sz w:val="28"/>
          <w:szCs w:val="28"/>
        </w:rPr>
        <w:t>6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A5429C"/>
    <w:rsid w:val="00B437B5"/>
    <w:rsid w:val="00B82BFA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2018-01-16T13:28:00Z</dcterms:created>
  <dcterms:modified xsi:type="dcterms:W3CDTF">2018-01-16T13:28:00Z</dcterms:modified>
</cp:coreProperties>
</file>