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2C">
        <w:rPr>
          <w:rFonts w:ascii="Times New Roman" w:hAnsi="Times New Roman" w:cs="Times New Roman"/>
          <w:sz w:val="28"/>
          <w:szCs w:val="28"/>
        </w:rPr>
        <w:t>Услуги по изготовлению входных билетов в количестве 5 000 (пять тысяч)</w:t>
      </w:r>
      <w:bookmarkStart w:id="0" w:name="_GoBack"/>
      <w:bookmarkEnd w:id="0"/>
      <w:r w:rsidR="00FC652C">
        <w:rPr>
          <w:rFonts w:ascii="Times New Roman" w:hAnsi="Times New Roman" w:cs="Times New Roman"/>
          <w:sz w:val="28"/>
          <w:szCs w:val="28"/>
        </w:rPr>
        <w:t xml:space="preserve"> штук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</w:t>
      </w:r>
      <w:r w:rsidR="008247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478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82EE3"/>
    <w:rsid w:val="00D577E4"/>
    <w:rsid w:val="00E06904"/>
    <w:rsid w:val="00E35F80"/>
    <w:rsid w:val="00E610B5"/>
    <w:rsid w:val="00EA39F9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2018-01-22T12:19:00Z</dcterms:created>
  <dcterms:modified xsi:type="dcterms:W3CDTF">2018-01-22T12:19:00Z</dcterms:modified>
</cp:coreProperties>
</file>