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67" w:rsidRDefault="00742967" w:rsidP="00742967">
      <w:pPr>
        <w:jc w:val="center"/>
        <w:rPr>
          <w:sz w:val="28"/>
          <w:szCs w:val="28"/>
        </w:rPr>
      </w:pPr>
      <w:r>
        <w:rPr>
          <w:sz w:val="28"/>
          <w:szCs w:val="28"/>
        </w:rPr>
        <w:t>Муниципальное автономное учреждение дополнительного образования города Тюмени «Детская школа искусств «Этюд»</w:t>
      </w: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Pr="00742967" w:rsidRDefault="00742967" w:rsidP="00742967">
      <w:pPr>
        <w:spacing w:line="360" w:lineRule="auto"/>
        <w:jc w:val="center"/>
        <w:rPr>
          <w:b/>
          <w:sz w:val="28"/>
          <w:szCs w:val="28"/>
        </w:rPr>
      </w:pPr>
      <w:r w:rsidRPr="00742967">
        <w:rPr>
          <w:b/>
          <w:sz w:val="28"/>
          <w:szCs w:val="28"/>
        </w:rPr>
        <w:t>Методическое сообщение преподавателя хореографии</w:t>
      </w:r>
    </w:p>
    <w:p w:rsidR="00742967" w:rsidRPr="00742967" w:rsidRDefault="00742967" w:rsidP="00742967">
      <w:pPr>
        <w:spacing w:line="360" w:lineRule="auto"/>
        <w:jc w:val="center"/>
        <w:rPr>
          <w:b/>
          <w:sz w:val="28"/>
          <w:szCs w:val="28"/>
        </w:rPr>
      </w:pPr>
      <w:r w:rsidRPr="00742967">
        <w:rPr>
          <w:b/>
          <w:sz w:val="28"/>
          <w:szCs w:val="28"/>
        </w:rPr>
        <w:t>Щербаковой Марины Викторовны</w:t>
      </w:r>
    </w:p>
    <w:p w:rsidR="00742967" w:rsidRPr="00742967" w:rsidRDefault="00742967" w:rsidP="00742967">
      <w:pPr>
        <w:pStyle w:val="ac"/>
        <w:spacing w:line="360" w:lineRule="auto"/>
        <w:jc w:val="center"/>
        <w:rPr>
          <w:b/>
          <w:bCs/>
          <w:sz w:val="28"/>
          <w:szCs w:val="28"/>
        </w:rPr>
      </w:pPr>
      <w:r w:rsidRPr="00742967">
        <w:rPr>
          <w:b/>
          <w:bCs/>
          <w:sz w:val="28"/>
          <w:szCs w:val="28"/>
        </w:rPr>
        <w:t>«</w:t>
      </w:r>
      <w:r w:rsidRPr="00742967">
        <w:rPr>
          <w:b/>
          <w:sz w:val="28"/>
          <w:szCs w:val="28"/>
        </w:rPr>
        <w:t>Семь золотых правил на ежедневной результативной растяжке</w:t>
      </w:r>
      <w:r w:rsidRPr="00742967">
        <w:rPr>
          <w:b/>
          <w:bCs/>
          <w:sz w:val="28"/>
          <w:szCs w:val="28"/>
        </w:rPr>
        <w:t>»</w:t>
      </w: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p>
    <w:p w:rsidR="00742967" w:rsidRDefault="00742967" w:rsidP="00742967">
      <w:pPr>
        <w:jc w:val="center"/>
        <w:rPr>
          <w:sz w:val="28"/>
          <w:szCs w:val="28"/>
        </w:rPr>
      </w:pPr>
      <w:r>
        <w:rPr>
          <w:sz w:val="28"/>
          <w:szCs w:val="28"/>
        </w:rPr>
        <w:t>Тюмень, 20</w:t>
      </w:r>
      <w:r>
        <w:rPr>
          <w:sz w:val="28"/>
          <w:szCs w:val="28"/>
        </w:rPr>
        <w:t>20 год</w:t>
      </w:r>
    </w:p>
    <w:p w:rsidR="00D8231A" w:rsidRPr="00EA21D2" w:rsidRDefault="00742967" w:rsidP="00742967">
      <w:pPr>
        <w:spacing w:line="360" w:lineRule="auto"/>
        <w:jc w:val="center"/>
        <w:rPr>
          <w:sz w:val="28"/>
          <w:szCs w:val="28"/>
        </w:rPr>
      </w:pPr>
      <w:r w:rsidRPr="00EA21D2">
        <w:rPr>
          <w:sz w:val="28"/>
          <w:szCs w:val="28"/>
        </w:rPr>
        <w:t xml:space="preserve"> </w:t>
      </w:r>
    </w:p>
    <w:p w:rsidR="00EE18DF" w:rsidRPr="00EA21D2" w:rsidRDefault="00EE18DF" w:rsidP="00EA21D2">
      <w:pPr>
        <w:spacing w:line="360" w:lineRule="auto"/>
        <w:ind w:firstLine="709"/>
        <w:jc w:val="center"/>
        <w:rPr>
          <w:sz w:val="28"/>
          <w:szCs w:val="28"/>
        </w:rPr>
      </w:pPr>
    </w:p>
    <w:p w:rsidR="00EE18DF" w:rsidRPr="00EA21D2" w:rsidRDefault="00D8231A" w:rsidP="00EA21D2">
      <w:pPr>
        <w:pStyle w:val="ab"/>
        <w:numPr>
          <w:ilvl w:val="0"/>
          <w:numId w:val="27"/>
        </w:numPr>
        <w:spacing w:line="360" w:lineRule="auto"/>
        <w:rPr>
          <w:b/>
          <w:sz w:val="28"/>
          <w:szCs w:val="28"/>
        </w:rPr>
      </w:pPr>
      <w:r w:rsidRPr="00EA21D2">
        <w:rPr>
          <w:b/>
          <w:sz w:val="28"/>
          <w:szCs w:val="28"/>
        </w:rPr>
        <w:lastRenderedPageBreak/>
        <w:t>Правило первое: Разогрев</w:t>
      </w:r>
    </w:p>
    <w:p w:rsidR="00EE18DF" w:rsidRPr="00EA21D2" w:rsidRDefault="00D8231A" w:rsidP="00EA21D2">
      <w:pPr>
        <w:spacing w:line="360" w:lineRule="auto"/>
        <w:ind w:firstLine="709"/>
        <w:jc w:val="both"/>
        <w:rPr>
          <w:sz w:val="28"/>
          <w:szCs w:val="28"/>
        </w:rPr>
      </w:pPr>
      <w:r w:rsidRPr="00EA21D2">
        <w:rPr>
          <w:sz w:val="28"/>
          <w:szCs w:val="28"/>
        </w:rPr>
        <w:t xml:space="preserve">В большинстве пособий по растяжке говорится о хорошем разогреве мышц перед занятием. Рекомендуется предварительно помахать руками, ногами, </w:t>
      </w:r>
      <w:r w:rsidR="00EA21D2">
        <w:rPr>
          <w:sz w:val="28"/>
          <w:szCs w:val="28"/>
        </w:rPr>
        <w:t>попрыгать, побегать –</w:t>
      </w:r>
      <w:r w:rsidRPr="00EA21D2">
        <w:rPr>
          <w:sz w:val="28"/>
          <w:szCs w:val="28"/>
        </w:rPr>
        <w:t xml:space="preserve"> сделать всё, чтобы кровь в жилах бежала веселее и интенсивнее. Растягивани</w:t>
      </w:r>
      <w:r w:rsidR="00EE18DF" w:rsidRPr="00EA21D2">
        <w:rPr>
          <w:sz w:val="28"/>
          <w:szCs w:val="28"/>
        </w:rPr>
        <w:t>е на «холодную»,</w:t>
      </w:r>
      <w:r w:rsidRPr="00EA21D2">
        <w:rPr>
          <w:sz w:val="28"/>
          <w:szCs w:val="28"/>
        </w:rPr>
        <w:t xml:space="preserve"> ведёт к травме. </w:t>
      </w:r>
    </w:p>
    <w:p w:rsidR="00EE18DF" w:rsidRDefault="00D8231A" w:rsidP="00EA21D2">
      <w:pPr>
        <w:spacing w:line="360" w:lineRule="auto"/>
        <w:ind w:firstLine="709"/>
        <w:jc w:val="both"/>
        <w:rPr>
          <w:sz w:val="28"/>
          <w:szCs w:val="28"/>
        </w:rPr>
      </w:pPr>
      <w:r w:rsidRPr="00EA21D2">
        <w:rPr>
          <w:sz w:val="28"/>
          <w:szCs w:val="28"/>
        </w:rPr>
        <w:t>Всё это так. Но! Если растяжка происходит в удовольствие и без приложения чрезмерных усилий, то разогрев не обязателен. Ваши мышцы придут в тонус уже во время работы, главное выполнять практику без резких движений, не торопясь, постепенно увеличивая амплитуду движения. Однако для некоторой страховки всё же рекомендую сделать раскрутку суставов (хотя бы коленных и тазобедренных). Она не займёт больше 5 минут и послужит хорошим началом для продуктивной тренировки. </w:t>
      </w:r>
    </w:p>
    <w:p w:rsidR="00742967" w:rsidRPr="00EA21D2" w:rsidRDefault="00742967" w:rsidP="00EA21D2">
      <w:pPr>
        <w:spacing w:line="360" w:lineRule="auto"/>
        <w:ind w:firstLine="709"/>
        <w:jc w:val="both"/>
        <w:rPr>
          <w:sz w:val="28"/>
          <w:szCs w:val="28"/>
        </w:rPr>
      </w:pPr>
    </w:p>
    <w:p w:rsidR="00EE18DF" w:rsidRPr="00EA21D2" w:rsidRDefault="00D8231A" w:rsidP="00EA21D2">
      <w:pPr>
        <w:pStyle w:val="ab"/>
        <w:numPr>
          <w:ilvl w:val="0"/>
          <w:numId w:val="27"/>
        </w:numPr>
        <w:spacing w:line="360" w:lineRule="auto"/>
        <w:jc w:val="both"/>
        <w:rPr>
          <w:b/>
          <w:sz w:val="28"/>
          <w:szCs w:val="28"/>
        </w:rPr>
      </w:pPr>
      <w:r w:rsidRPr="00EA21D2">
        <w:rPr>
          <w:b/>
          <w:sz w:val="28"/>
          <w:szCs w:val="28"/>
        </w:rPr>
        <w:t>Правило второе: Осваиваем упражнения </w:t>
      </w:r>
    </w:p>
    <w:p w:rsidR="00EE18DF" w:rsidRDefault="00EA21D2" w:rsidP="00742967">
      <w:pPr>
        <w:spacing w:line="360" w:lineRule="auto"/>
        <w:ind w:firstLine="708"/>
        <w:jc w:val="both"/>
        <w:rPr>
          <w:sz w:val="28"/>
          <w:szCs w:val="28"/>
        </w:rPr>
      </w:pPr>
      <w:r>
        <w:rPr>
          <w:sz w:val="28"/>
          <w:szCs w:val="28"/>
        </w:rPr>
        <w:t>С</w:t>
      </w:r>
      <w:r w:rsidR="00D8231A" w:rsidRPr="00EA21D2">
        <w:rPr>
          <w:sz w:val="28"/>
          <w:szCs w:val="28"/>
        </w:rPr>
        <w:t>амой распространённой причиной неудачной растяжки является неправильное выполнение упражнения.</w:t>
      </w:r>
      <w:r w:rsidR="00EE18DF" w:rsidRPr="00EA21D2">
        <w:rPr>
          <w:sz w:val="28"/>
          <w:szCs w:val="28"/>
        </w:rPr>
        <w:t xml:space="preserve"> </w:t>
      </w:r>
      <w:r w:rsidR="00D8231A" w:rsidRPr="00EA21D2">
        <w:rPr>
          <w:sz w:val="28"/>
          <w:szCs w:val="28"/>
        </w:rPr>
        <w:t xml:space="preserve">Если Вы только начали осваивать растягивающий комплекс, и ограничены по времени в его выполнении, то не торопитесь сделать сразу всё, что требуется. Посвятите время овладению правильного положения корпуса. Это очень важно. Мышцы начинают растягиваться только в строго определённом положении. Если это положение нарушено, то либо Вы получите травму, либо не растянитесь вообще. </w:t>
      </w:r>
    </w:p>
    <w:p w:rsidR="00EA21D2" w:rsidRPr="00EA21D2" w:rsidRDefault="00EA21D2" w:rsidP="00EA21D2">
      <w:pPr>
        <w:spacing w:line="360" w:lineRule="auto"/>
        <w:ind w:firstLine="709"/>
        <w:jc w:val="both"/>
        <w:rPr>
          <w:sz w:val="28"/>
          <w:szCs w:val="28"/>
        </w:rPr>
      </w:pPr>
    </w:p>
    <w:p w:rsidR="00EE18DF" w:rsidRPr="00EA21D2" w:rsidRDefault="00D8231A" w:rsidP="00EA21D2">
      <w:pPr>
        <w:pStyle w:val="ab"/>
        <w:numPr>
          <w:ilvl w:val="0"/>
          <w:numId w:val="27"/>
        </w:numPr>
        <w:spacing w:line="360" w:lineRule="auto"/>
        <w:jc w:val="both"/>
        <w:rPr>
          <w:b/>
          <w:sz w:val="28"/>
          <w:szCs w:val="28"/>
        </w:rPr>
      </w:pPr>
      <w:r w:rsidRPr="00EA21D2">
        <w:rPr>
          <w:b/>
          <w:sz w:val="28"/>
          <w:szCs w:val="28"/>
        </w:rPr>
        <w:t>Правило третье: Начинаем растяжку</w:t>
      </w:r>
    </w:p>
    <w:p w:rsidR="00EE18DF" w:rsidRPr="00EA21D2" w:rsidRDefault="00D8231A" w:rsidP="00EA21D2">
      <w:pPr>
        <w:spacing w:line="360" w:lineRule="auto"/>
        <w:ind w:firstLine="709"/>
        <w:jc w:val="both"/>
        <w:rPr>
          <w:sz w:val="28"/>
          <w:szCs w:val="28"/>
        </w:rPr>
      </w:pPr>
      <w:r w:rsidRPr="00EA21D2">
        <w:rPr>
          <w:sz w:val="28"/>
          <w:szCs w:val="28"/>
        </w:rPr>
        <w:t xml:space="preserve">Начиная растягивание, медленно примите требуемое положение, зафиксируйтесь в нём на 10-15 секунд. Внимание! Никаких покачиваний растягиваемых мышц, только чёткая фиксация. Расслабьтесь, отследите, как происходит растяжение. Не торопитесь сразу выйти на максимальную амплитуду. Найдите такое положение мышц, при котором чувство боли не раздражает Вас, не заставляет судорожно считать секунды до окончания упражнения. Боль есть, но она не доставляет дискомфорта. У Вас должно быть ощущение, что в таком положение Вы можете находиться очень долго. Напряжение мышц постепенно начнёт отступать. Теперь Вы готовы к углублению растяжки. Постепенно </w:t>
      </w:r>
      <w:r w:rsidRPr="00EA21D2">
        <w:rPr>
          <w:sz w:val="28"/>
          <w:szCs w:val="28"/>
        </w:rPr>
        <w:lastRenderedPageBreak/>
        <w:t xml:space="preserve">начинайте увеличивать глубину движения. Только </w:t>
      </w:r>
      <w:proofErr w:type="gramStart"/>
      <w:r w:rsidRPr="00EA21D2">
        <w:rPr>
          <w:sz w:val="28"/>
          <w:szCs w:val="28"/>
        </w:rPr>
        <w:t>опять таки</w:t>
      </w:r>
      <w:proofErr w:type="gramEnd"/>
      <w:r w:rsidRPr="00EA21D2">
        <w:rPr>
          <w:sz w:val="28"/>
          <w:szCs w:val="28"/>
        </w:rPr>
        <w:t xml:space="preserve"> мягко, плавно, без рывков. Фиксация положения обычно занимает от 30 секунд до 3 минут в зависимости от выполняемого упражнения. </w:t>
      </w:r>
    </w:p>
    <w:p w:rsidR="00EE18DF" w:rsidRPr="00EA21D2" w:rsidRDefault="00EE18DF" w:rsidP="00EA21D2">
      <w:pPr>
        <w:spacing w:line="360" w:lineRule="auto"/>
        <w:ind w:firstLine="709"/>
        <w:jc w:val="both"/>
        <w:rPr>
          <w:sz w:val="28"/>
          <w:szCs w:val="28"/>
        </w:rPr>
      </w:pPr>
    </w:p>
    <w:p w:rsidR="00EE18DF" w:rsidRPr="00EA21D2" w:rsidRDefault="00742967" w:rsidP="00EA21D2">
      <w:pPr>
        <w:pStyle w:val="ab"/>
        <w:numPr>
          <w:ilvl w:val="0"/>
          <w:numId w:val="27"/>
        </w:numPr>
        <w:spacing w:line="360" w:lineRule="auto"/>
        <w:jc w:val="both"/>
        <w:rPr>
          <w:b/>
          <w:sz w:val="28"/>
          <w:szCs w:val="28"/>
        </w:rPr>
      </w:pPr>
      <w:r>
        <w:rPr>
          <w:b/>
          <w:sz w:val="28"/>
          <w:szCs w:val="28"/>
        </w:rPr>
        <w:t>Правило четвёртое</w:t>
      </w:r>
      <w:r w:rsidR="00D8231A" w:rsidRPr="00EA21D2">
        <w:rPr>
          <w:b/>
          <w:sz w:val="28"/>
          <w:szCs w:val="28"/>
        </w:rPr>
        <w:t>: Следим за дыханием</w:t>
      </w:r>
    </w:p>
    <w:p w:rsidR="00EE18DF" w:rsidRDefault="00EA21D2" w:rsidP="00742967">
      <w:pPr>
        <w:spacing w:line="360" w:lineRule="auto"/>
        <w:ind w:firstLine="708"/>
        <w:jc w:val="both"/>
        <w:rPr>
          <w:sz w:val="28"/>
          <w:szCs w:val="28"/>
        </w:rPr>
      </w:pPr>
      <w:r>
        <w:rPr>
          <w:sz w:val="28"/>
          <w:szCs w:val="28"/>
        </w:rPr>
        <w:t>Каждое</w:t>
      </w:r>
      <w:r w:rsidR="00D8231A" w:rsidRPr="00EA21D2">
        <w:rPr>
          <w:sz w:val="28"/>
          <w:szCs w:val="28"/>
        </w:rPr>
        <w:t xml:space="preserve"> движе</w:t>
      </w:r>
      <w:r>
        <w:rPr>
          <w:sz w:val="28"/>
          <w:szCs w:val="28"/>
        </w:rPr>
        <w:t>ние должно накладываться на</w:t>
      </w:r>
      <w:r w:rsidR="00D8231A" w:rsidRPr="00EA21D2">
        <w:rPr>
          <w:sz w:val="28"/>
          <w:szCs w:val="28"/>
        </w:rPr>
        <w:t xml:space="preserve"> дыхание. Дыхание – это главный помощник при растяжке. Оно снимет лишнее напряжение, успокоит боль, позволит выйти на более глубокое положение корпуса. Следите за каждым своим вдохом и выдохом. Вдыхайте плавно, медленно, позволяя лёгким полностью наполняться. Выдох должен быть свободным, не задерживайте дыхание. Движение диафрагмы равномерно и размеренно. Если положение тела затрудняет дыхание, значит, Вы ушли в такую растяжку, которая не позволяет Вам расслабить свои мышцы. Поднимитесь выше, позвольте дыханию быть свободным. После чего медленно углубите растяжку. </w:t>
      </w:r>
    </w:p>
    <w:p w:rsidR="00EA21D2" w:rsidRPr="00EA21D2" w:rsidRDefault="00EA21D2" w:rsidP="00EA21D2">
      <w:pPr>
        <w:spacing w:line="360" w:lineRule="auto"/>
        <w:ind w:firstLine="709"/>
        <w:jc w:val="both"/>
        <w:rPr>
          <w:sz w:val="28"/>
          <w:szCs w:val="28"/>
        </w:rPr>
      </w:pPr>
    </w:p>
    <w:p w:rsidR="00EE18DF" w:rsidRPr="00EA21D2" w:rsidRDefault="00D8231A" w:rsidP="00EA21D2">
      <w:pPr>
        <w:pStyle w:val="ab"/>
        <w:numPr>
          <w:ilvl w:val="0"/>
          <w:numId w:val="27"/>
        </w:numPr>
        <w:spacing w:line="360" w:lineRule="auto"/>
        <w:jc w:val="both"/>
        <w:rPr>
          <w:b/>
          <w:sz w:val="28"/>
          <w:szCs w:val="28"/>
        </w:rPr>
      </w:pPr>
      <w:r w:rsidRPr="00EA21D2">
        <w:rPr>
          <w:b/>
          <w:sz w:val="28"/>
          <w:szCs w:val="28"/>
        </w:rPr>
        <w:t>Правило пятое: Счёт </w:t>
      </w:r>
    </w:p>
    <w:p w:rsidR="00EE18DF" w:rsidRPr="00EA21D2" w:rsidRDefault="00D8231A" w:rsidP="00EA21D2">
      <w:pPr>
        <w:spacing w:line="360" w:lineRule="auto"/>
        <w:ind w:firstLine="709"/>
        <w:jc w:val="both"/>
        <w:rPr>
          <w:sz w:val="28"/>
          <w:szCs w:val="28"/>
        </w:rPr>
      </w:pPr>
      <w:r w:rsidRPr="00EA21D2">
        <w:rPr>
          <w:sz w:val="28"/>
          <w:szCs w:val="28"/>
        </w:rPr>
        <w:t>Растягиваясь, отсчитывайте для себя время каждого упражнения. Это поможет Вам проконтролиров</w:t>
      </w:r>
      <w:r w:rsidR="00EA21D2">
        <w:rPr>
          <w:sz w:val="28"/>
          <w:szCs w:val="28"/>
        </w:rPr>
        <w:t>ать равнозначное воздействие на</w:t>
      </w:r>
      <w:r w:rsidRPr="00EA21D2">
        <w:rPr>
          <w:sz w:val="28"/>
          <w:szCs w:val="28"/>
        </w:rPr>
        <w:t>лево и правосторонние группы мышц. Это также позволит Вам лучше понять, как долго нужно держать фиксацию положения для оптимального вытягивания. </w:t>
      </w:r>
    </w:p>
    <w:p w:rsidR="00EE18DF" w:rsidRPr="00EA21D2" w:rsidRDefault="00EE18DF" w:rsidP="00EA21D2">
      <w:pPr>
        <w:spacing w:line="360" w:lineRule="auto"/>
        <w:ind w:firstLine="709"/>
        <w:jc w:val="both"/>
        <w:rPr>
          <w:sz w:val="28"/>
          <w:szCs w:val="28"/>
        </w:rPr>
      </w:pPr>
    </w:p>
    <w:p w:rsidR="00EE18DF" w:rsidRPr="00EA21D2" w:rsidRDefault="00D8231A" w:rsidP="00EA21D2">
      <w:pPr>
        <w:pStyle w:val="ab"/>
        <w:numPr>
          <w:ilvl w:val="0"/>
          <w:numId w:val="27"/>
        </w:numPr>
        <w:spacing w:line="360" w:lineRule="auto"/>
        <w:jc w:val="both"/>
        <w:rPr>
          <w:b/>
          <w:sz w:val="28"/>
          <w:szCs w:val="28"/>
        </w:rPr>
      </w:pPr>
      <w:r w:rsidRPr="00EA21D2">
        <w:rPr>
          <w:b/>
          <w:sz w:val="28"/>
          <w:szCs w:val="28"/>
        </w:rPr>
        <w:t>Правило шестое: Немного о боли </w:t>
      </w:r>
    </w:p>
    <w:p w:rsidR="00EA21D2" w:rsidRDefault="00D8231A" w:rsidP="00742967">
      <w:pPr>
        <w:spacing w:line="360" w:lineRule="auto"/>
        <w:ind w:firstLine="708"/>
        <w:jc w:val="both"/>
        <w:rPr>
          <w:sz w:val="28"/>
          <w:szCs w:val="28"/>
        </w:rPr>
      </w:pPr>
      <w:r w:rsidRPr="00EA21D2">
        <w:rPr>
          <w:sz w:val="28"/>
          <w:szCs w:val="28"/>
        </w:rPr>
        <w:t>Во время растяжки боль выступает в качестве Вашего надёжного помощника. Она подскажет, когда следует уменьшить вытягивание. Каждый раз, когда Вы чересчур увлечётесь достижением быстрого результата, мышцы будут находиться в перенапряжённом состоянии. Реакцией организма на такое состояние будет команда сокращения мышц. Это не зависит от Вашего желания или нежелания. Просто для самозащиты от разрывов тянущаяся мышца сократиться и дальнейшее выполнение упражнения будет бессмысленным. Нарастающая боль, сигнал к тому, чтобы прекратить растяжку. Это значит, что Ваш организм работает на пределе и ему требуется передышка. </w:t>
      </w:r>
    </w:p>
    <w:p w:rsidR="00EE18DF" w:rsidRPr="00EA21D2" w:rsidRDefault="00EA21D2" w:rsidP="00EA21D2">
      <w:pPr>
        <w:spacing w:line="360" w:lineRule="auto"/>
        <w:ind w:firstLine="709"/>
        <w:jc w:val="both"/>
        <w:rPr>
          <w:sz w:val="28"/>
          <w:szCs w:val="28"/>
        </w:rPr>
      </w:pPr>
      <w:r w:rsidRPr="00EA21D2">
        <w:rPr>
          <w:sz w:val="28"/>
          <w:szCs w:val="28"/>
        </w:rPr>
        <w:t xml:space="preserve"> </w:t>
      </w:r>
    </w:p>
    <w:p w:rsidR="00EE18DF" w:rsidRPr="00EA21D2" w:rsidRDefault="00D8231A" w:rsidP="00EA21D2">
      <w:pPr>
        <w:pStyle w:val="ab"/>
        <w:numPr>
          <w:ilvl w:val="0"/>
          <w:numId w:val="27"/>
        </w:numPr>
        <w:spacing w:line="360" w:lineRule="auto"/>
        <w:jc w:val="both"/>
        <w:rPr>
          <w:b/>
          <w:sz w:val="28"/>
          <w:szCs w:val="28"/>
        </w:rPr>
      </w:pPr>
      <w:r w:rsidRPr="00EA21D2">
        <w:rPr>
          <w:b/>
          <w:sz w:val="28"/>
          <w:szCs w:val="28"/>
        </w:rPr>
        <w:lastRenderedPageBreak/>
        <w:t>Правило седьмое: Завершаем тренировку </w:t>
      </w:r>
    </w:p>
    <w:p w:rsidR="00EE18DF" w:rsidRPr="00EA21D2" w:rsidRDefault="00D8231A" w:rsidP="00742967">
      <w:pPr>
        <w:spacing w:line="360" w:lineRule="auto"/>
        <w:ind w:firstLine="708"/>
        <w:jc w:val="both"/>
        <w:rPr>
          <w:sz w:val="28"/>
          <w:szCs w:val="28"/>
        </w:rPr>
      </w:pPr>
      <w:bookmarkStart w:id="0" w:name="_GoBack"/>
      <w:bookmarkEnd w:id="0"/>
      <w:r w:rsidRPr="00EA21D2">
        <w:rPr>
          <w:sz w:val="28"/>
          <w:szCs w:val="28"/>
        </w:rPr>
        <w:t>По окончанию выполнения последнего упражнения в комплексе не торопитесь сразу же вскочить и заняться другими делами. Лягте на пол, полностью расслабьтесь. Мысленно пройдитесь по всем мышцам, отследите, где есть лишнее напряжение. Ощутите реакцию Вашего организма на занятие. Поздравьте себя с небольшими достижениями сегодняшнего дня. Представьте, что завтра Вы сможете больше.</w:t>
      </w:r>
    </w:p>
    <w:p w:rsidR="00EE18DF" w:rsidRPr="00EA21D2" w:rsidRDefault="00EE18DF" w:rsidP="00EA21D2">
      <w:pPr>
        <w:spacing w:line="360" w:lineRule="auto"/>
        <w:ind w:firstLine="709"/>
        <w:jc w:val="both"/>
        <w:rPr>
          <w:sz w:val="28"/>
          <w:szCs w:val="28"/>
        </w:rPr>
      </w:pPr>
    </w:p>
    <w:sectPr w:rsidR="00EE18DF" w:rsidRPr="00EA21D2" w:rsidSect="00261BC1">
      <w:headerReference w:type="default" r:id="rId9"/>
      <w:pgSz w:w="11906" w:h="16838"/>
      <w:pgMar w:top="709" w:right="1133" w:bottom="426" w:left="85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4B9" w:rsidRDefault="009004B9" w:rsidP="00421649">
      <w:r>
        <w:separator/>
      </w:r>
    </w:p>
  </w:endnote>
  <w:endnote w:type="continuationSeparator" w:id="0">
    <w:p w:rsidR="009004B9" w:rsidRDefault="009004B9" w:rsidP="0042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4B9" w:rsidRDefault="009004B9" w:rsidP="00421649">
      <w:r>
        <w:separator/>
      </w:r>
    </w:p>
  </w:footnote>
  <w:footnote w:type="continuationSeparator" w:id="0">
    <w:p w:rsidR="009004B9" w:rsidRDefault="009004B9" w:rsidP="00421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FC" w:rsidRPr="001F3AB9" w:rsidRDefault="003C4DFC" w:rsidP="001F3AB9">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46D"/>
    <w:multiLevelType w:val="multilevel"/>
    <w:tmpl w:val="CC7898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A28D3"/>
    <w:multiLevelType w:val="multilevel"/>
    <w:tmpl w:val="A7920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A714F"/>
    <w:multiLevelType w:val="hybridMultilevel"/>
    <w:tmpl w:val="423ED68E"/>
    <w:lvl w:ilvl="0" w:tplc="041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F0172"/>
    <w:multiLevelType w:val="hybridMultilevel"/>
    <w:tmpl w:val="533C985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072E8"/>
    <w:multiLevelType w:val="multilevel"/>
    <w:tmpl w:val="13AAC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A21CE"/>
    <w:multiLevelType w:val="multilevel"/>
    <w:tmpl w:val="1820E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EF07D3"/>
    <w:multiLevelType w:val="multilevel"/>
    <w:tmpl w:val="96E8C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25D1E"/>
    <w:multiLevelType w:val="hybridMultilevel"/>
    <w:tmpl w:val="2C9CC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160B32"/>
    <w:multiLevelType w:val="hybridMultilevel"/>
    <w:tmpl w:val="727EEC34"/>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2BA10D0B"/>
    <w:multiLevelType w:val="hybridMultilevel"/>
    <w:tmpl w:val="B0DEB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0F524A"/>
    <w:multiLevelType w:val="hybridMultilevel"/>
    <w:tmpl w:val="58FC0F08"/>
    <w:lvl w:ilvl="0" w:tplc="04190001">
      <w:start w:val="1"/>
      <w:numFmt w:val="bullet"/>
      <w:lvlText w:val=""/>
      <w:lvlJc w:val="left"/>
      <w:pPr>
        <w:ind w:left="1074" w:hanging="360"/>
      </w:pPr>
      <w:rPr>
        <w:rFonts w:ascii="Symbol" w:hAnsi="Symbol"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1">
    <w:nsid w:val="2F656CC8"/>
    <w:multiLevelType w:val="hybridMultilevel"/>
    <w:tmpl w:val="21D428C4"/>
    <w:lvl w:ilvl="0" w:tplc="69FA111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197877"/>
    <w:multiLevelType w:val="multilevel"/>
    <w:tmpl w:val="6F1E4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1B6C43"/>
    <w:multiLevelType w:val="multilevel"/>
    <w:tmpl w:val="06AA0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11858"/>
    <w:multiLevelType w:val="multilevel"/>
    <w:tmpl w:val="4768E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102E2"/>
    <w:multiLevelType w:val="multilevel"/>
    <w:tmpl w:val="93525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A3039D"/>
    <w:multiLevelType w:val="multilevel"/>
    <w:tmpl w:val="B3126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B85452"/>
    <w:multiLevelType w:val="hybridMultilevel"/>
    <w:tmpl w:val="49F82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920885"/>
    <w:multiLevelType w:val="hybridMultilevel"/>
    <w:tmpl w:val="49F82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450C78"/>
    <w:multiLevelType w:val="hybridMultilevel"/>
    <w:tmpl w:val="C4B019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CC07AC1"/>
    <w:multiLevelType w:val="hybridMultilevel"/>
    <w:tmpl w:val="4A0AD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43B86"/>
    <w:multiLevelType w:val="hybridMultilevel"/>
    <w:tmpl w:val="82AA4706"/>
    <w:lvl w:ilvl="0" w:tplc="F7B8F76C">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66150E03"/>
    <w:multiLevelType w:val="multilevel"/>
    <w:tmpl w:val="5CB27C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330382"/>
    <w:multiLevelType w:val="multilevel"/>
    <w:tmpl w:val="A1E09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D52C8F"/>
    <w:multiLevelType w:val="multilevel"/>
    <w:tmpl w:val="4092A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2"/>
  </w:num>
  <w:num w:numId="3">
    <w:abstractNumId w:val="0"/>
  </w:num>
  <w:num w:numId="4">
    <w:abstractNumId w:val="14"/>
  </w:num>
  <w:num w:numId="5">
    <w:abstractNumId w:val="1"/>
  </w:num>
  <w:num w:numId="6">
    <w:abstractNumId w:val="15"/>
  </w:num>
  <w:num w:numId="7">
    <w:abstractNumId w:val="12"/>
  </w:num>
  <w:num w:numId="8">
    <w:abstractNumId w:val="6"/>
  </w:num>
  <w:num w:numId="9">
    <w:abstractNumId w:val="16"/>
  </w:num>
  <w:num w:numId="10">
    <w:abstractNumId w:val="23"/>
  </w:num>
  <w:num w:numId="11">
    <w:abstractNumId w:val="4"/>
  </w:num>
  <w:num w:numId="12">
    <w:abstractNumId w:val="24"/>
  </w:num>
  <w:num w:numId="13">
    <w:abstractNumId w:val="9"/>
  </w:num>
  <w:num w:numId="14">
    <w:abstractNumId w:val="11"/>
  </w:num>
  <w:num w:numId="15">
    <w:abstractNumId w:val="18"/>
  </w:num>
  <w:num w:numId="16">
    <w:abstractNumId w:val="7"/>
  </w:num>
  <w:num w:numId="17">
    <w:abstractNumId w:val="20"/>
  </w:num>
  <w:num w:numId="18">
    <w:abstractNumId w:val="21"/>
  </w:num>
  <w:num w:numId="19">
    <w:abstractNumId w:val="10"/>
  </w:num>
  <w:num w:numId="20">
    <w:abstractNumId w:val="3"/>
  </w:num>
  <w:num w:numId="21">
    <w:abstractNumId w:val="2"/>
  </w:num>
  <w:num w:numId="22">
    <w:abstractNumId w:val="8"/>
  </w:num>
  <w:num w:numId="23">
    <w:abstractNumId w:val="5"/>
  </w:num>
  <w:num w:numId="24">
    <w:abstractNumId w:val="1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1649"/>
    <w:rsid w:val="00003DE3"/>
    <w:rsid w:val="00011EB8"/>
    <w:rsid w:val="000122CB"/>
    <w:rsid w:val="00031409"/>
    <w:rsid w:val="000321E0"/>
    <w:rsid w:val="00044FB9"/>
    <w:rsid w:val="0005060E"/>
    <w:rsid w:val="0006433C"/>
    <w:rsid w:val="000B0659"/>
    <w:rsid w:val="000D3288"/>
    <w:rsid w:val="000D5453"/>
    <w:rsid w:val="000D7142"/>
    <w:rsid w:val="000F6A14"/>
    <w:rsid w:val="001103C4"/>
    <w:rsid w:val="00116AF9"/>
    <w:rsid w:val="0012431C"/>
    <w:rsid w:val="001251CA"/>
    <w:rsid w:val="00127DDA"/>
    <w:rsid w:val="0014483D"/>
    <w:rsid w:val="00157E59"/>
    <w:rsid w:val="00166D8F"/>
    <w:rsid w:val="001940F9"/>
    <w:rsid w:val="001A6080"/>
    <w:rsid w:val="001D442E"/>
    <w:rsid w:val="001F3AB9"/>
    <w:rsid w:val="00221F76"/>
    <w:rsid w:val="00261BC1"/>
    <w:rsid w:val="00266DF7"/>
    <w:rsid w:val="00275F13"/>
    <w:rsid w:val="00295D69"/>
    <w:rsid w:val="002B145B"/>
    <w:rsid w:val="002C722C"/>
    <w:rsid w:val="002E2B7F"/>
    <w:rsid w:val="002E3924"/>
    <w:rsid w:val="002F23CA"/>
    <w:rsid w:val="003050E2"/>
    <w:rsid w:val="00332755"/>
    <w:rsid w:val="003533C1"/>
    <w:rsid w:val="00374017"/>
    <w:rsid w:val="003862F5"/>
    <w:rsid w:val="003C0B81"/>
    <w:rsid w:val="003C4DFC"/>
    <w:rsid w:val="003F2D4B"/>
    <w:rsid w:val="00402795"/>
    <w:rsid w:val="00421649"/>
    <w:rsid w:val="00446A3D"/>
    <w:rsid w:val="0044776E"/>
    <w:rsid w:val="00454D4D"/>
    <w:rsid w:val="00463BAD"/>
    <w:rsid w:val="00475A44"/>
    <w:rsid w:val="00481AC6"/>
    <w:rsid w:val="004B1FE6"/>
    <w:rsid w:val="004D181E"/>
    <w:rsid w:val="004D5523"/>
    <w:rsid w:val="004F3FE7"/>
    <w:rsid w:val="00522CE3"/>
    <w:rsid w:val="00532EA8"/>
    <w:rsid w:val="0057500F"/>
    <w:rsid w:val="005B64F7"/>
    <w:rsid w:val="005C03E7"/>
    <w:rsid w:val="005C7F20"/>
    <w:rsid w:val="005E34DC"/>
    <w:rsid w:val="005E7B7F"/>
    <w:rsid w:val="0060153D"/>
    <w:rsid w:val="0060756B"/>
    <w:rsid w:val="006125AC"/>
    <w:rsid w:val="006154D7"/>
    <w:rsid w:val="00643617"/>
    <w:rsid w:val="006551FA"/>
    <w:rsid w:val="00675FF9"/>
    <w:rsid w:val="00696551"/>
    <w:rsid w:val="00697946"/>
    <w:rsid w:val="006C0B4F"/>
    <w:rsid w:val="006C2B65"/>
    <w:rsid w:val="006C62FD"/>
    <w:rsid w:val="006E2CF3"/>
    <w:rsid w:val="007170B8"/>
    <w:rsid w:val="00742967"/>
    <w:rsid w:val="007466DC"/>
    <w:rsid w:val="007522CE"/>
    <w:rsid w:val="0079769D"/>
    <w:rsid w:val="007A0113"/>
    <w:rsid w:val="007C3F49"/>
    <w:rsid w:val="007E7299"/>
    <w:rsid w:val="007F590D"/>
    <w:rsid w:val="008148E2"/>
    <w:rsid w:val="008154E5"/>
    <w:rsid w:val="00837536"/>
    <w:rsid w:val="00856C3A"/>
    <w:rsid w:val="00891819"/>
    <w:rsid w:val="00892E0A"/>
    <w:rsid w:val="008A56DB"/>
    <w:rsid w:val="008C24BE"/>
    <w:rsid w:val="009004B9"/>
    <w:rsid w:val="00900F71"/>
    <w:rsid w:val="00901F6A"/>
    <w:rsid w:val="00943CD0"/>
    <w:rsid w:val="009519B1"/>
    <w:rsid w:val="00954B6D"/>
    <w:rsid w:val="00955888"/>
    <w:rsid w:val="00967343"/>
    <w:rsid w:val="00971181"/>
    <w:rsid w:val="00972F44"/>
    <w:rsid w:val="00977808"/>
    <w:rsid w:val="009938DE"/>
    <w:rsid w:val="009D7618"/>
    <w:rsid w:val="009F15F5"/>
    <w:rsid w:val="00A570C1"/>
    <w:rsid w:val="00A65746"/>
    <w:rsid w:val="00A70340"/>
    <w:rsid w:val="00A70D35"/>
    <w:rsid w:val="00AA7B3C"/>
    <w:rsid w:val="00AB5E58"/>
    <w:rsid w:val="00AC72BC"/>
    <w:rsid w:val="00AD0B35"/>
    <w:rsid w:val="00AE2BE6"/>
    <w:rsid w:val="00AF1D10"/>
    <w:rsid w:val="00B06827"/>
    <w:rsid w:val="00B32F31"/>
    <w:rsid w:val="00B3622B"/>
    <w:rsid w:val="00B64113"/>
    <w:rsid w:val="00B72084"/>
    <w:rsid w:val="00BC52DD"/>
    <w:rsid w:val="00BD38B8"/>
    <w:rsid w:val="00BE5987"/>
    <w:rsid w:val="00BF0E7A"/>
    <w:rsid w:val="00BF539A"/>
    <w:rsid w:val="00C070D7"/>
    <w:rsid w:val="00C205AE"/>
    <w:rsid w:val="00C62C6B"/>
    <w:rsid w:val="00CA0FED"/>
    <w:rsid w:val="00CB50E3"/>
    <w:rsid w:val="00CB5B33"/>
    <w:rsid w:val="00CC20D2"/>
    <w:rsid w:val="00D61C62"/>
    <w:rsid w:val="00D75768"/>
    <w:rsid w:val="00D8231A"/>
    <w:rsid w:val="00D8442E"/>
    <w:rsid w:val="00DA6138"/>
    <w:rsid w:val="00DB06D7"/>
    <w:rsid w:val="00DB7D37"/>
    <w:rsid w:val="00DD44FA"/>
    <w:rsid w:val="00DE3D06"/>
    <w:rsid w:val="00DF34D6"/>
    <w:rsid w:val="00E02E8A"/>
    <w:rsid w:val="00E13127"/>
    <w:rsid w:val="00E62250"/>
    <w:rsid w:val="00E66FB6"/>
    <w:rsid w:val="00E75234"/>
    <w:rsid w:val="00E97B97"/>
    <w:rsid w:val="00EA21D2"/>
    <w:rsid w:val="00EB054A"/>
    <w:rsid w:val="00EB3C82"/>
    <w:rsid w:val="00EB71C2"/>
    <w:rsid w:val="00EE18DF"/>
    <w:rsid w:val="00EE647D"/>
    <w:rsid w:val="00EF6FC6"/>
    <w:rsid w:val="00F12FF3"/>
    <w:rsid w:val="00F35F2E"/>
    <w:rsid w:val="00F37B4C"/>
    <w:rsid w:val="00F41047"/>
    <w:rsid w:val="00F65E92"/>
    <w:rsid w:val="00F71B87"/>
    <w:rsid w:val="00F7382E"/>
    <w:rsid w:val="00F86CAE"/>
    <w:rsid w:val="00F952D3"/>
    <w:rsid w:val="00FB2EE6"/>
    <w:rsid w:val="00FB367D"/>
    <w:rsid w:val="00FC2DB5"/>
    <w:rsid w:val="00FF1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footnote reference" w:uiPriority="99"/>
    <w:lsdException w:name="Title" w:qFormat="1"/>
    <w:lsdException w:name="Default Paragraph Font" w:semiHidden="1" w:unhideWhenUsed="1"/>
    <w:lsdException w:name="Body Text" w:semiHidden="1" w:unhideWhenUsed="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39A"/>
    <w:rPr>
      <w:sz w:val="24"/>
      <w:szCs w:val="24"/>
      <w:lang w:eastAsia="ru-RU"/>
    </w:rPr>
  </w:style>
  <w:style w:type="paragraph" w:styleId="1">
    <w:name w:val="heading 1"/>
    <w:basedOn w:val="a"/>
    <w:next w:val="a"/>
    <w:link w:val="10"/>
    <w:qFormat/>
    <w:rsid w:val="00BF539A"/>
    <w:pPr>
      <w:keepNext/>
      <w:spacing w:before="120" w:after="120"/>
      <w:jc w:val="center"/>
      <w:outlineLvl w:val="0"/>
    </w:pPr>
    <w:rPr>
      <w:rFonts w:eastAsia="Times New Roman"/>
      <w:b/>
      <w:sz w:val="36"/>
    </w:rPr>
  </w:style>
  <w:style w:type="paragraph" w:styleId="2">
    <w:name w:val="heading 2"/>
    <w:basedOn w:val="a"/>
    <w:next w:val="a"/>
    <w:link w:val="20"/>
    <w:qFormat/>
    <w:rsid w:val="00BF539A"/>
    <w:pPr>
      <w:keepNext/>
      <w:jc w:val="center"/>
      <w:outlineLvl w:val="1"/>
    </w:pPr>
    <w:rPr>
      <w:rFonts w:ascii="Verdana" w:eastAsia="Times New Roman" w:hAnsi="Verdan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39A"/>
    <w:rPr>
      <w:rFonts w:ascii="Times New Roman" w:eastAsia="Times New Roman" w:hAnsi="Times New Roman" w:cs="Times New Roman"/>
      <w:b/>
      <w:sz w:val="36"/>
      <w:szCs w:val="24"/>
      <w:lang w:eastAsia="ru-RU"/>
    </w:rPr>
  </w:style>
  <w:style w:type="paragraph" w:customStyle="1" w:styleId="a3">
    <w:name w:val="Программный текст"/>
    <w:basedOn w:val="a"/>
    <w:qFormat/>
    <w:rsid w:val="00221F76"/>
    <w:pPr>
      <w:ind w:firstLine="709"/>
      <w:jc w:val="both"/>
    </w:pPr>
    <w:rPr>
      <w:rFonts w:eastAsia="Times New Roman"/>
      <w:sz w:val="28"/>
      <w:szCs w:val="28"/>
    </w:rPr>
  </w:style>
  <w:style w:type="character" w:customStyle="1" w:styleId="20">
    <w:name w:val="Заголовок 2 Знак"/>
    <w:basedOn w:val="a0"/>
    <w:link w:val="2"/>
    <w:rsid w:val="00BF539A"/>
    <w:rPr>
      <w:rFonts w:ascii="Verdana" w:eastAsia="Times New Roman" w:hAnsi="Verdana" w:cs="Times New Roman"/>
      <w:b/>
      <w:sz w:val="32"/>
      <w:szCs w:val="24"/>
      <w:lang w:eastAsia="ru-RU"/>
    </w:rPr>
  </w:style>
  <w:style w:type="paragraph" w:styleId="a4">
    <w:name w:val="header"/>
    <w:basedOn w:val="a"/>
    <w:link w:val="a5"/>
    <w:rsid w:val="00BF539A"/>
    <w:pPr>
      <w:tabs>
        <w:tab w:val="center" w:pos="4677"/>
        <w:tab w:val="right" w:pos="9355"/>
      </w:tabs>
    </w:pPr>
    <w:rPr>
      <w:rFonts w:eastAsia="Times New Roman"/>
    </w:rPr>
  </w:style>
  <w:style w:type="character" w:customStyle="1" w:styleId="a5">
    <w:name w:val="Верхний колонтитул Знак"/>
    <w:basedOn w:val="a0"/>
    <w:link w:val="a4"/>
    <w:rsid w:val="00BF539A"/>
    <w:rPr>
      <w:rFonts w:ascii="Times New Roman" w:eastAsia="Times New Roman" w:hAnsi="Times New Roman" w:cs="Times New Roman"/>
      <w:sz w:val="24"/>
      <w:szCs w:val="24"/>
      <w:lang w:eastAsia="ru-RU"/>
    </w:rPr>
  </w:style>
  <w:style w:type="paragraph" w:styleId="a6">
    <w:name w:val="footer"/>
    <w:basedOn w:val="a"/>
    <w:link w:val="a7"/>
    <w:uiPriority w:val="99"/>
    <w:rsid w:val="00BF539A"/>
    <w:pPr>
      <w:tabs>
        <w:tab w:val="center" w:pos="4677"/>
        <w:tab w:val="right" w:pos="9355"/>
      </w:tabs>
    </w:pPr>
    <w:rPr>
      <w:rFonts w:eastAsia="Times New Roman"/>
    </w:rPr>
  </w:style>
  <w:style w:type="character" w:customStyle="1" w:styleId="a7">
    <w:name w:val="Нижний колонтитул Знак"/>
    <w:basedOn w:val="a0"/>
    <w:link w:val="a6"/>
    <w:uiPriority w:val="99"/>
    <w:rsid w:val="00BF539A"/>
    <w:rPr>
      <w:rFonts w:ascii="Times New Roman" w:eastAsia="Times New Roman" w:hAnsi="Times New Roman" w:cs="Times New Roman"/>
      <w:sz w:val="24"/>
      <w:szCs w:val="24"/>
      <w:lang w:eastAsia="ru-RU"/>
    </w:rPr>
  </w:style>
  <w:style w:type="paragraph" w:styleId="a8">
    <w:name w:val="Body Text"/>
    <w:basedOn w:val="a"/>
    <w:link w:val="a9"/>
    <w:rsid w:val="00BF539A"/>
    <w:pPr>
      <w:jc w:val="center"/>
    </w:pPr>
    <w:rPr>
      <w:rFonts w:eastAsia="Times New Roman"/>
      <w:b/>
      <w:sz w:val="28"/>
      <w:szCs w:val="20"/>
    </w:rPr>
  </w:style>
  <w:style w:type="character" w:customStyle="1" w:styleId="a9">
    <w:name w:val="Основной текст Знак"/>
    <w:basedOn w:val="a0"/>
    <w:link w:val="a8"/>
    <w:rsid w:val="00BF539A"/>
    <w:rPr>
      <w:rFonts w:ascii="Times New Roman" w:eastAsia="Times New Roman" w:hAnsi="Times New Roman" w:cs="Times New Roman"/>
      <w:b/>
      <w:sz w:val="28"/>
      <w:szCs w:val="20"/>
      <w:lang w:eastAsia="ru-RU"/>
    </w:rPr>
  </w:style>
  <w:style w:type="table" w:styleId="aa">
    <w:name w:val="Table Grid"/>
    <w:basedOn w:val="a1"/>
    <w:rsid w:val="00BF539A"/>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21649"/>
    <w:pPr>
      <w:ind w:left="720"/>
      <w:contextualSpacing/>
    </w:pPr>
  </w:style>
  <w:style w:type="character" w:customStyle="1" w:styleId="apple-style-span">
    <w:name w:val="apple-style-span"/>
    <w:basedOn w:val="a0"/>
    <w:rsid w:val="000D3288"/>
  </w:style>
  <w:style w:type="character" w:customStyle="1" w:styleId="apple-converted-space">
    <w:name w:val="apple-converted-space"/>
    <w:basedOn w:val="a0"/>
    <w:rsid w:val="000D3288"/>
  </w:style>
  <w:style w:type="paragraph" w:styleId="ac">
    <w:name w:val="Normal (Web)"/>
    <w:basedOn w:val="a"/>
    <w:unhideWhenUsed/>
    <w:rsid w:val="000F6A14"/>
    <w:pPr>
      <w:spacing w:before="100" w:beforeAutospacing="1" w:after="100" w:afterAutospacing="1"/>
    </w:pPr>
    <w:rPr>
      <w:rFonts w:eastAsia="Times New Roman"/>
    </w:rPr>
  </w:style>
  <w:style w:type="paragraph" w:styleId="ad">
    <w:name w:val="Balloon Text"/>
    <w:basedOn w:val="a"/>
    <w:link w:val="ae"/>
    <w:rsid w:val="00B06827"/>
    <w:rPr>
      <w:rFonts w:ascii="Tahoma" w:hAnsi="Tahoma" w:cs="Tahoma"/>
      <w:sz w:val="16"/>
      <w:szCs w:val="16"/>
    </w:rPr>
  </w:style>
  <w:style w:type="character" w:customStyle="1" w:styleId="ae">
    <w:name w:val="Текст выноски Знак"/>
    <w:basedOn w:val="a0"/>
    <w:link w:val="ad"/>
    <w:rsid w:val="00B06827"/>
    <w:rPr>
      <w:rFonts w:ascii="Tahoma" w:hAnsi="Tahoma" w:cs="Tahoma"/>
      <w:sz w:val="16"/>
      <w:szCs w:val="16"/>
      <w:lang w:eastAsia="ru-RU"/>
    </w:rPr>
  </w:style>
  <w:style w:type="character" w:styleId="af">
    <w:name w:val="Hyperlink"/>
    <w:basedOn w:val="a0"/>
    <w:uiPriority w:val="99"/>
    <w:unhideWhenUsed/>
    <w:rsid w:val="00B06827"/>
    <w:rPr>
      <w:color w:val="0000FF"/>
      <w:u w:val="single"/>
    </w:rPr>
  </w:style>
  <w:style w:type="character" w:styleId="af0">
    <w:name w:val="Strong"/>
    <w:basedOn w:val="a0"/>
    <w:uiPriority w:val="22"/>
    <w:qFormat/>
    <w:rsid w:val="00B06827"/>
    <w:rPr>
      <w:b/>
      <w:bCs/>
    </w:rPr>
  </w:style>
  <w:style w:type="character" w:customStyle="1" w:styleId="osn">
    <w:name w:val="osn"/>
    <w:basedOn w:val="a0"/>
    <w:rsid w:val="007522CE"/>
  </w:style>
  <w:style w:type="character" w:styleId="af1">
    <w:name w:val="footnote reference"/>
    <w:basedOn w:val="a0"/>
    <w:uiPriority w:val="99"/>
    <w:unhideWhenUsed/>
    <w:rsid w:val="008154E5"/>
  </w:style>
  <w:style w:type="character" w:styleId="af2">
    <w:name w:val="Emphasis"/>
    <w:basedOn w:val="a0"/>
    <w:uiPriority w:val="20"/>
    <w:qFormat/>
    <w:rsid w:val="008154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9933">
      <w:bodyDiv w:val="1"/>
      <w:marLeft w:val="0"/>
      <w:marRight w:val="0"/>
      <w:marTop w:val="0"/>
      <w:marBottom w:val="0"/>
      <w:divBdr>
        <w:top w:val="none" w:sz="0" w:space="0" w:color="auto"/>
        <w:left w:val="none" w:sz="0" w:space="0" w:color="auto"/>
        <w:bottom w:val="none" w:sz="0" w:space="0" w:color="auto"/>
        <w:right w:val="none" w:sz="0" w:space="0" w:color="auto"/>
      </w:divBdr>
      <w:divsChild>
        <w:div w:id="1112940106">
          <w:marLeft w:val="0"/>
          <w:marRight w:val="0"/>
          <w:marTop w:val="150"/>
          <w:marBottom w:val="150"/>
          <w:divBdr>
            <w:top w:val="none" w:sz="0" w:space="0" w:color="auto"/>
            <w:left w:val="none" w:sz="0" w:space="0" w:color="auto"/>
            <w:bottom w:val="none" w:sz="0" w:space="0" w:color="auto"/>
            <w:right w:val="none" w:sz="0" w:space="0" w:color="auto"/>
          </w:divBdr>
          <w:divsChild>
            <w:div w:id="5296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7759">
      <w:bodyDiv w:val="1"/>
      <w:marLeft w:val="0"/>
      <w:marRight w:val="0"/>
      <w:marTop w:val="0"/>
      <w:marBottom w:val="0"/>
      <w:divBdr>
        <w:top w:val="none" w:sz="0" w:space="0" w:color="auto"/>
        <w:left w:val="none" w:sz="0" w:space="0" w:color="auto"/>
        <w:bottom w:val="none" w:sz="0" w:space="0" w:color="auto"/>
        <w:right w:val="none" w:sz="0" w:space="0" w:color="auto"/>
      </w:divBdr>
    </w:div>
    <w:div w:id="756903621">
      <w:bodyDiv w:val="1"/>
      <w:marLeft w:val="0"/>
      <w:marRight w:val="0"/>
      <w:marTop w:val="0"/>
      <w:marBottom w:val="0"/>
      <w:divBdr>
        <w:top w:val="none" w:sz="0" w:space="0" w:color="auto"/>
        <w:left w:val="none" w:sz="0" w:space="0" w:color="auto"/>
        <w:bottom w:val="none" w:sz="0" w:space="0" w:color="auto"/>
        <w:right w:val="none" w:sz="0" w:space="0" w:color="auto"/>
      </w:divBdr>
    </w:div>
    <w:div w:id="884097104">
      <w:bodyDiv w:val="1"/>
      <w:marLeft w:val="0"/>
      <w:marRight w:val="0"/>
      <w:marTop w:val="0"/>
      <w:marBottom w:val="0"/>
      <w:divBdr>
        <w:top w:val="none" w:sz="0" w:space="0" w:color="auto"/>
        <w:left w:val="none" w:sz="0" w:space="0" w:color="auto"/>
        <w:bottom w:val="none" w:sz="0" w:space="0" w:color="auto"/>
        <w:right w:val="none" w:sz="0" w:space="0" w:color="auto"/>
      </w:divBdr>
    </w:div>
    <w:div w:id="1120756691">
      <w:bodyDiv w:val="1"/>
      <w:marLeft w:val="0"/>
      <w:marRight w:val="0"/>
      <w:marTop w:val="0"/>
      <w:marBottom w:val="0"/>
      <w:divBdr>
        <w:top w:val="none" w:sz="0" w:space="0" w:color="auto"/>
        <w:left w:val="none" w:sz="0" w:space="0" w:color="auto"/>
        <w:bottom w:val="none" w:sz="0" w:space="0" w:color="auto"/>
        <w:right w:val="none" w:sz="0" w:space="0" w:color="auto"/>
      </w:divBdr>
      <w:divsChild>
        <w:div w:id="393165099">
          <w:marLeft w:val="0"/>
          <w:marRight w:val="0"/>
          <w:marTop w:val="150"/>
          <w:marBottom w:val="150"/>
          <w:divBdr>
            <w:top w:val="none" w:sz="0" w:space="0" w:color="auto"/>
            <w:left w:val="none" w:sz="0" w:space="0" w:color="auto"/>
            <w:bottom w:val="none" w:sz="0" w:space="0" w:color="auto"/>
            <w:right w:val="none" w:sz="0" w:space="0" w:color="auto"/>
          </w:divBdr>
          <w:divsChild>
            <w:div w:id="355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7481">
      <w:bodyDiv w:val="1"/>
      <w:marLeft w:val="0"/>
      <w:marRight w:val="0"/>
      <w:marTop w:val="0"/>
      <w:marBottom w:val="0"/>
      <w:divBdr>
        <w:top w:val="none" w:sz="0" w:space="0" w:color="auto"/>
        <w:left w:val="none" w:sz="0" w:space="0" w:color="auto"/>
        <w:bottom w:val="none" w:sz="0" w:space="0" w:color="auto"/>
        <w:right w:val="none" w:sz="0" w:space="0" w:color="auto"/>
      </w:divBdr>
    </w:div>
    <w:div w:id="1594046717">
      <w:bodyDiv w:val="1"/>
      <w:marLeft w:val="0"/>
      <w:marRight w:val="0"/>
      <w:marTop w:val="0"/>
      <w:marBottom w:val="0"/>
      <w:divBdr>
        <w:top w:val="none" w:sz="0" w:space="0" w:color="auto"/>
        <w:left w:val="none" w:sz="0" w:space="0" w:color="auto"/>
        <w:bottom w:val="none" w:sz="0" w:space="0" w:color="auto"/>
        <w:right w:val="none" w:sz="0" w:space="0" w:color="auto"/>
      </w:divBdr>
    </w:div>
    <w:div w:id="1809349425">
      <w:bodyDiv w:val="1"/>
      <w:marLeft w:val="0"/>
      <w:marRight w:val="0"/>
      <w:marTop w:val="0"/>
      <w:marBottom w:val="0"/>
      <w:divBdr>
        <w:top w:val="none" w:sz="0" w:space="0" w:color="auto"/>
        <w:left w:val="none" w:sz="0" w:space="0" w:color="auto"/>
        <w:bottom w:val="none" w:sz="0" w:space="0" w:color="auto"/>
        <w:right w:val="none" w:sz="0" w:space="0" w:color="auto"/>
      </w:divBdr>
      <w:divsChild>
        <w:div w:id="1891458694">
          <w:marLeft w:val="0"/>
          <w:marRight w:val="0"/>
          <w:marTop w:val="150"/>
          <w:marBottom w:val="150"/>
          <w:divBdr>
            <w:top w:val="none" w:sz="0" w:space="0" w:color="auto"/>
            <w:left w:val="none" w:sz="0" w:space="0" w:color="auto"/>
            <w:bottom w:val="none" w:sz="0" w:space="0" w:color="auto"/>
            <w:right w:val="none" w:sz="0" w:space="0" w:color="auto"/>
          </w:divBdr>
          <w:divsChild>
            <w:div w:id="21178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9481">
      <w:bodyDiv w:val="1"/>
      <w:marLeft w:val="0"/>
      <w:marRight w:val="0"/>
      <w:marTop w:val="0"/>
      <w:marBottom w:val="0"/>
      <w:divBdr>
        <w:top w:val="none" w:sz="0" w:space="0" w:color="auto"/>
        <w:left w:val="none" w:sz="0" w:space="0" w:color="auto"/>
        <w:bottom w:val="none" w:sz="0" w:space="0" w:color="auto"/>
        <w:right w:val="none" w:sz="0" w:space="0" w:color="auto"/>
      </w:divBdr>
    </w:div>
    <w:div w:id="2054424336">
      <w:bodyDiv w:val="1"/>
      <w:marLeft w:val="0"/>
      <w:marRight w:val="0"/>
      <w:marTop w:val="0"/>
      <w:marBottom w:val="0"/>
      <w:divBdr>
        <w:top w:val="none" w:sz="0" w:space="0" w:color="auto"/>
        <w:left w:val="none" w:sz="0" w:space="0" w:color="auto"/>
        <w:bottom w:val="none" w:sz="0" w:space="0" w:color="auto"/>
        <w:right w:val="none" w:sz="0" w:space="0" w:color="auto"/>
      </w:divBdr>
    </w:div>
    <w:div w:id="21431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26BD-722E-4CC2-830F-AF0E90E4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Порозова</cp:lastModifiedBy>
  <cp:revision>53</cp:revision>
  <cp:lastPrinted>2012-01-25T09:40:00Z</cp:lastPrinted>
  <dcterms:created xsi:type="dcterms:W3CDTF">2011-09-14T08:53:00Z</dcterms:created>
  <dcterms:modified xsi:type="dcterms:W3CDTF">2020-10-26T05:35:00Z</dcterms:modified>
</cp:coreProperties>
</file>