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E" w:rsidRDefault="000E0C4E" w:rsidP="000E0C4E">
      <w:pPr>
        <w:jc w:val="center"/>
      </w:pPr>
      <w:r>
        <w:t>Информационный паспорт объекта</w:t>
      </w:r>
    </w:p>
    <w:p w:rsidR="000E0C4E" w:rsidRDefault="000E0C4E" w:rsidP="000E0C4E">
      <w:pPr>
        <w:jc w:val="center"/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0E0C4E" w:rsidTr="000E0C4E">
        <w:tc>
          <w:tcPr>
            <w:tcW w:w="2802" w:type="dxa"/>
          </w:tcPr>
          <w:p w:rsidR="000E0C4E" w:rsidRDefault="000E0C4E">
            <w:r>
              <w:t>Распространенное наименование объекта</w:t>
            </w:r>
          </w:p>
        </w:tc>
        <w:tc>
          <w:tcPr>
            <w:tcW w:w="6769" w:type="dxa"/>
          </w:tcPr>
          <w:p w:rsidR="000E0C4E" w:rsidRDefault="000E0C4E">
            <w:r>
              <w:t>МБОУ СОШ 23</w:t>
            </w:r>
          </w:p>
        </w:tc>
      </w:tr>
      <w:tr w:rsidR="000E0C4E" w:rsidTr="000E0C4E">
        <w:tc>
          <w:tcPr>
            <w:tcW w:w="2802" w:type="dxa"/>
          </w:tcPr>
          <w:p w:rsidR="000E0C4E" w:rsidRDefault="000E0C4E">
            <w:r>
              <w:t>Полное юридическое наименование объекта</w:t>
            </w:r>
          </w:p>
        </w:tc>
        <w:tc>
          <w:tcPr>
            <w:tcW w:w="6769" w:type="dxa"/>
          </w:tcPr>
          <w:p w:rsidR="000E0C4E" w:rsidRDefault="000E0C4E">
            <w:r>
              <w:t xml:space="preserve">Муниципальное бюджетное общеобразовательное учреждение средняя общеобразовательная школа №23 села </w:t>
            </w:r>
            <w:proofErr w:type="spellStart"/>
            <w:r>
              <w:t>великовечного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Белореченский</w:t>
            </w:r>
            <w:proofErr w:type="spellEnd"/>
            <w:r>
              <w:t xml:space="preserve"> район</w:t>
            </w:r>
          </w:p>
        </w:tc>
      </w:tr>
      <w:tr w:rsidR="000E0C4E" w:rsidTr="000E0C4E">
        <w:tc>
          <w:tcPr>
            <w:tcW w:w="2802" w:type="dxa"/>
          </w:tcPr>
          <w:p w:rsidR="000E0C4E" w:rsidRDefault="00AF3366">
            <w:r>
              <w:t>Фактический и юридический адрес</w:t>
            </w:r>
          </w:p>
        </w:tc>
        <w:tc>
          <w:tcPr>
            <w:tcW w:w="6769" w:type="dxa"/>
          </w:tcPr>
          <w:p w:rsidR="000E0C4E" w:rsidRDefault="00AF3366">
            <w:r>
              <w:t xml:space="preserve">352625, Россия, Краснодарский край, </w:t>
            </w:r>
            <w:proofErr w:type="spellStart"/>
            <w:r>
              <w:t>Белореченский</w:t>
            </w:r>
            <w:proofErr w:type="spellEnd"/>
            <w:r>
              <w:t xml:space="preserve"> район, село </w:t>
            </w:r>
            <w:proofErr w:type="spellStart"/>
            <w:r>
              <w:t>Великовечное</w:t>
            </w:r>
            <w:proofErr w:type="spellEnd"/>
            <w:r>
              <w:t>, улица Советская дом 55</w:t>
            </w:r>
          </w:p>
        </w:tc>
      </w:tr>
      <w:tr w:rsidR="000E0C4E" w:rsidTr="000E0C4E">
        <w:tc>
          <w:tcPr>
            <w:tcW w:w="2802" w:type="dxa"/>
          </w:tcPr>
          <w:p w:rsidR="000E0C4E" w:rsidRDefault="00AF3366">
            <w:r>
              <w:t>Основные контактные данные объекта</w:t>
            </w:r>
          </w:p>
        </w:tc>
        <w:tc>
          <w:tcPr>
            <w:tcW w:w="6769" w:type="dxa"/>
          </w:tcPr>
          <w:p w:rsidR="000E0C4E" w:rsidRDefault="00AF3366">
            <w:r>
              <w:t xml:space="preserve">тел: 8(86155)39225, факс: 8(86155)39131, </w:t>
            </w:r>
            <w:hyperlink r:id="rId4" w:history="1">
              <w:r w:rsidRPr="0037067D">
                <w:rPr>
                  <w:rStyle w:val="a4"/>
                </w:rPr>
                <w:t>http://school23bel.ru</w:t>
              </w:r>
            </w:hyperlink>
          </w:p>
          <w:p w:rsidR="00AF3366" w:rsidRDefault="006918BF" w:rsidP="006918BF">
            <w:r w:rsidRPr="00AF3366">
              <w:t xml:space="preserve">электронная почта </w:t>
            </w:r>
            <w:r w:rsidR="00AF3366" w:rsidRPr="00AF3366">
              <w:t>– school23@bel.kubannet.ru</w:t>
            </w:r>
          </w:p>
        </w:tc>
      </w:tr>
      <w:tr w:rsidR="000E0C4E" w:rsidTr="000E0C4E">
        <w:tc>
          <w:tcPr>
            <w:tcW w:w="2802" w:type="dxa"/>
          </w:tcPr>
          <w:p w:rsidR="000E0C4E" w:rsidRDefault="006918BF">
            <w:r>
              <w:t>Краткое описание объекта</w:t>
            </w:r>
          </w:p>
        </w:tc>
        <w:tc>
          <w:tcPr>
            <w:tcW w:w="6769" w:type="dxa"/>
          </w:tcPr>
          <w:p w:rsidR="000E0C4E" w:rsidRDefault="006918BF">
            <w:r>
              <w:t>МБОУ СОШ 23 ведет образовательную деятельность по следующим образовательным программам:</w:t>
            </w:r>
          </w:p>
          <w:p w:rsidR="006918BF" w:rsidRDefault="006918BF">
            <w:r>
              <w:t>- начальное общее образование</w:t>
            </w:r>
          </w:p>
          <w:p w:rsidR="006918BF" w:rsidRDefault="006918BF">
            <w:r>
              <w:t>- основное общее образование</w:t>
            </w:r>
          </w:p>
          <w:p w:rsidR="006918BF" w:rsidRDefault="006918BF">
            <w:r>
              <w:t xml:space="preserve">- среднее (полное) </w:t>
            </w:r>
          </w:p>
        </w:tc>
      </w:tr>
      <w:tr w:rsidR="000E0C4E" w:rsidTr="000E0C4E">
        <w:tc>
          <w:tcPr>
            <w:tcW w:w="2802" w:type="dxa"/>
          </w:tcPr>
          <w:p w:rsidR="000E0C4E" w:rsidRDefault="00EC74BD" w:rsidP="00EC74BD">
            <w:r>
              <w:t>количество штатных сотрудников объекта и привлекаемых по договорам</w:t>
            </w:r>
          </w:p>
        </w:tc>
        <w:tc>
          <w:tcPr>
            <w:tcW w:w="6769" w:type="dxa"/>
          </w:tcPr>
          <w:p w:rsidR="000E0C4E" w:rsidRDefault="00EC74BD">
            <w:r>
              <w:t>77,23</w:t>
            </w:r>
          </w:p>
        </w:tc>
      </w:tr>
      <w:tr w:rsidR="000E0C4E" w:rsidTr="000E0C4E">
        <w:tc>
          <w:tcPr>
            <w:tcW w:w="2802" w:type="dxa"/>
          </w:tcPr>
          <w:p w:rsidR="000E0C4E" w:rsidRDefault="00EC74BD">
            <w:r>
              <w:t>Основные собственники объекта</w:t>
            </w:r>
          </w:p>
        </w:tc>
        <w:tc>
          <w:tcPr>
            <w:tcW w:w="6769" w:type="dxa"/>
          </w:tcPr>
          <w:p w:rsidR="000E0C4E" w:rsidRDefault="00EC74BD">
            <w:r>
              <w:t xml:space="preserve">функции собственника бюджетного учреждения осуществляет муниципальное образование </w:t>
            </w:r>
            <w:proofErr w:type="spellStart"/>
            <w:r>
              <w:t>Белореченский</w:t>
            </w:r>
            <w:proofErr w:type="spellEnd"/>
            <w:r>
              <w:t xml:space="preserve"> район в лице управления имущественных отношений администрации муниципального образования </w:t>
            </w:r>
            <w:proofErr w:type="spellStart"/>
            <w:r>
              <w:t>Белореченский</w:t>
            </w:r>
            <w:proofErr w:type="spellEnd"/>
            <w:r>
              <w:t xml:space="preserve"> район</w:t>
            </w:r>
          </w:p>
        </w:tc>
      </w:tr>
      <w:tr w:rsidR="000E0C4E" w:rsidTr="000E0C4E">
        <w:tc>
          <w:tcPr>
            <w:tcW w:w="2802" w:type="dxa"/>
          </w:tcPr>
          <w:p w:rsidR="000E0C4E" w:rsidRDefault="001A7D51">
            <w:r>
              <w:t>Р</w:t>
            </w:r>
            <w:r w:rsidR="00EC74BD">
              <w:t>уководитель объекта и его заместители</w:t>
            </w:r>
            <w:r>
              <w:t xml:space="preserve"> </w:t>
            </w:r>
          </w:p>
        </w:tc>
        <w:tc>
          <w:tcPr>
            <w:tcW w:w="6769" w:type="dxa"/>
          </w:tcPr>
          <w:p w:rsidR="000E0C4E" w:rsidRDefault="00EC74BD">
            <w:r>
              <w:t xml:space="preserve">Директор </w:t>
            </w:r>
            <w:r w:rsidR="001A7D51">
              <w:t xml:space="preserve">- </w:t>
            </w:r>
            <w:r>
              <w:t>Чеботарева Людмила Павловна</w:t>
            </w:r>
          </w:p>
          <w:p w:rsidR="00EC74BD" w:rsidRDefault="001A7D51">
            <w:r>
              <w:t xml:space="preserve">Заместитель директора по учебно-воспитательной работе – </w:t>
            </w:r>
            <w:proofErr w:type="spellStart"/>
            <w:r>
              <w:t>Манкевич</w:t>
            </w:r>
            <w:proofErr w:type="spellEnd"/>
            <w:r>
              <w:t xml:space="preserve"> Марина Геннадьевна</w:t>
            </w:r>
          </w:p>
          <w:p w:rsidR="001A7D51" w:rsidRDefault="001A7D51">
            <w:r>
              <w:t xml:space="preserve">Заместитель директора по воспитательной работе – </w:t>
            </w:r>
            <w:proofErr w:type="spellStart"/>
            <w:r>
              <w:t>Цыб</w:t>
            </w:r>
            <w:proofErr w:type="spellEnd"/>
            <w:r>
              <w:t xml:space="preserve"> Лариса Яковлевна</w:t>
            </w:r>
          </w:p>
          <w:p w:rsidR="001A7D51" w:rsidRDefault="001A7D51" w:rsidP="001A7D51">
            <w:r>
              <w:t xml:space="preserve">Заместитель директора по финансовой работе – </w:t>
            </w:r>
            <w:proofErr w:type="spellStart"/>
            <w:r>
              <w:t>Рудева</w:t>
            </w:r>
            <w:proofErr w:type="spellEnd"/>
            <w:r>
              <w:t xml:space="preserve"> Елена Валерьевна</w:t>
            </w:r>
          </w:p>
          <w:p w:rsidR="001A7D51" w:rsidRDefault="001A7D51" w:rsidP="001A7D51">
            <w:r>
              <w:t>Заместитель директора по административно-хозяйственной работе – Бутова Елена Николаевна</w:t>
            </w:r>
          </w:p>
        </w:tc>
      </w:tr>
      <w:tr w:rsidR="001A7D51" w:rsidTr="000E0C4E">
        <w:tc>
          <w:tcPr>
            <w:tcW w:w="2802" w:type="dxa"/>
          </w:tcPr>
          <w:p w:rsidR="001A7D51" w:rsidRDefault="001A7D51">
            <w:r>
              <w:t>Контактные данные руководителя и его заместителей</w:t>
            </w:r>
          </w:p>
        </w:tc>
        <w:tc>
          <w:tcPr>
            <w:tcW w:w="6769" w:type="dxa"/>
          </w:tcPr>
          <w:p w:rsidR="001A7D51" w:rsidRDefault="001A7D51">
            <w:r>
              <w:t>Чеботарева Л.П. – 89183567122</w:t>
            </w:r>
          </w:p>
          <w:p w:rsidR="001A7D51" w:rsidRDefault="001A7D51">
            <w:proofErr w:type="spellStart"/>
            <w:r>
              <w:t>Манкевич</w:t>
            </w:r>
            <w:proofErr w:type="spellEnd"/>
            <w:r>
              <w:t xml:space="preserve"> М.Г. – 89284686144</w:t>
            </w:r>
          </w:p>
          <w:p w:rsidR="001A7D51" w:rsidRDefault="001A7D51">
            <w:proofErr w:type="spellStart"/>
            <w:r>
              <w:t>Цыб</w:t>
            </w:r>
            <w:proofErr w:type="spellEnd"/>
            <w:r>
              <w:t xml:space="preserve"> Л.Я. – 89186331243</w:t>
            </w:r>
          </w:p>
          <w:p w:rsidR="001A7D51" w:rsidRDefault="001A7D51">
            <w:proofErr w:type="spellStart"/>
            <w:r>
              <w:t>Рудева</w:t>
            </w:r>
            <w:proofErr w:type="spellEnd"/>
            <w:r>
              <w:t xml:space="preserve"> Е.В. – 89189318584</w:t>
            </w:r>
          </w:p>
          <w:p w:rsidR="001A7D51" w:rsidRDefault="001A7D51">
            <w:r>
              <w:t xml:space="preserve">Бутова Е.Н. </w:t>
            </w:r>
            <w:r w:rsidR="000958EF">
              <w:t>–</w:t>
            </w:r>
            <w:r>
              <w:t xml:space="preserve"> 8918274</w:t>
            </w:r>
            <w:r w:rsidR="00D461B2">
              <w:t>6009</w:t>
            </w:r>
          </w:p>
        </w:tc>
      </w:tr>
      <w:tr w:rsidR="00D461B2" w:rsidTr="000E0C4E">
        <w:tc>
          <w:tcPr>
            <w:tcW w:w="2802" w:type="dxa"/>
          </w:tcPr>
          <w:p w:rsidR="00D461B2" w:rsidRDefault="000958EF">
            <w:r>
              <w:t xml:space="preserve">Руководитель службы </w:t>
            </w:r>
            <w:r>
              <w:lastRenderedPageBreak/>
              <w:t>безопасности объекта</w:t>
            </w:r>
          </w:p>
        </w:tc>
        <w:tc>
          <w:tcPr>
            <w:tcW w:w="6769" w:type="dxa"/>
          </w:tcPr>
          <w:p w:rsidR="00D461B2" w:rsidRDefault="000958EF">
            <w:r>
              <w:lastRenderedPageBreak/>
              <w:t>нет</w:t>
            </w:r>
          </w:p>
        </w:tc>
      </w:tr>
      <w:tr w:rsidR="000958EF" w:rsidTr="000E0C4E">
        <w:tc>
          <w:tcPr>
            <w:tcW w:w="2802" w:type="dxa"/>
          </w:tcPr>
          <w:p w:rsidR="000958EF" w:rsidRDefault="000958EF">
            <w:r>
              <w:lastRenderedPageBreak/>
              <w:t>Контактные данные службы безопасности объекта и охранной организации</w:t>
            </w:r>
          </w:p>
        </w:tc>
        <w:tc>
          <w:tcPr>
            <w:tcW w:w="6769" w:type="dxa"/>
          </w:tcPr>
          <w:p w:rsidR="000958EF" w:rsidRDefault="000958EF">
            <w:r>
              <w:t>нет</w:t>
            </w:r>
          </w:p>
        </w:tc>
      </w:tr>
      <w:tr w:rsidR="000958EF" w:rsidTr="000E0C4E">
        <w:tc>
          <w:tcPr>
            <w:tcW w:w="2802" w:type="dxa"/>
          </w:tcPr>
          <w:p w:rsidR="000958EF" w:rsidRDefault="000958EF">
            <w:r>
              <w:t>Наличие пропускного режима, систем контроля допуска на объект</w:t>
            </w:r>
          </w:p>
        </w:tc>
        <w:tc>
          <w:tcPr>
            <w:tcW w:w="6769" w:type="dxa"/>
          </w:tcPr>
          <w:p w:rsidR="000958EF" w:rsidRDefault="000958EF">
            <w:r>
              <w:t xml:space="preserve">Пропускной режим осуществляется силами работников школы с регистрацией посетителей </w:t>
            </w:r>
            <w:proofErr w:type="gramStart"/>
            <w:r>
              <w:t>с</w:t>
            </w:r>
            <w:proofErr w:type="gramEnd"/>
            <w:r>
              <w:t xml:space="preserve"> соответствующем журнале</w:t>
            </w:r>
          </w:p>
        </w:tc>
      </w:tr>
      <w:tr w:rsidR="000958EF" w:rsidTr="000E0C4E">
        <w:tc>
          <w:tcPr>
            <w:tcW w:w="2802" w:type="dxa"/>
          </w:tcPr>
          <w:p w:rsidR="000958EF" w:rsidRDefault="000958EF">
            <w:r>
              <w:t xml:space="preserve">Наличие и технические характеристики системы видеонаблюдения </w:t>
            </w:r>
          </w:p>
        </w:tc>
        <w:tc>
          <w:tcPr>
            <w:tcW w:w="6769" w:type="dxa"/>
          </w:tcPr>
          <w:p w:rsidR="000958EF" w:rsidRDefault="000958EF">
            <w:r>
              <w:t>нет</w:t>
            </w:r>
          </w:p>
        </w:tc>
      </w:tr>
      <w:tr w:rsidR="000958EF" w:rsidTr="000E0C4E">
        <w:tc>
          <w:tcPr>
            <w:tcW w:w="2802" w:type="dxa"/>
          </w:tcPr>
          <w:p w:rsidR="000958EF" w:rsidRDefault="000958EF">
            <w:r>
              <w:t>Дополнительная информация</w:t>
            </w:r>
          </w:p>
        </w:tc>
        <w:tc>
          <w:tcPr>
            <w:tcW w:w="6769" w:type="dxa"/>
          </w:tcPr>
          <w:p w:rsidR="000958EF" w:rsidRDefault="000958EF">
            <w:r>
              <w:t>нет</w:t>
            </w:r>
          </w:p>
        </w:tc>
      </w:tr>
      <w:tr w:rsidR="000958EF" w:rsidTr="000E0C4E">
        <w:tc>
          <w:tcPr>
            <w:tcW w:w="2802" w:type="dxa"/>
          </w:tcPr>
          <w:p w:rsidR="000958EF" w:rsidRDefault="000958EF" w:rsidP="00650D8B">
            <w:r>
              <w:t xml:space="preserve">Фотографии </w:t>
            </w:r>
            <w:r w:rsidR="00650D8B">
              <w:t>э</w:t>
            </w:r>
            <w:r>
              <w:t>кстерьера объекта, а также отдельных видов интерьера</w:t>
            </w:r>
          </w:p>
        </w:tc>
        <w:tc>
          <w:tcPr>
            <w:tcW w:w="6769" w:type="dxa"/>
          </w:tcPr>
          <w:p w:rsidR="000958EF" w:rsidRDefault="000958EF">
            <w:r>
              <w:t>прилагаются</w:t>
            </w:r>
          </w:p>
        </w:tc>
      </w:tr>
    </w:tbl>
    <w:p w:rsidR="00CE631A" w:rsidRDefault="00CE631A"/>
    <w:sectPr w:rsidR="00CE631A" w:rsidSect="00CE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E0C4E"/>
    <w:rsid w:val="000958EF"/>
    <w:rsid w:val="000E0C4E"/>
    <w:rsid w:val="00114E2F"/>
    <w:rsid w:val="001A7D51"/>
    <w:rsid w:val="0047128B"/>
    <w:rsid w:val="00650D8B"/>
    <w:rsid w:val="006918BF"/>
    <w:rsid w:val="0079290D"/>
    <w:rsid w:val="007F3AB5"/>
    <w:rsid w:val="0082067E"/>
    <w:rsid w:val="00AF3366"/>
    <w:rsid w:val="00B7446A"/>
    <w:rsid w:val="00C52723"/>
    <w:rsid w:val="00CB017F"/>
    <w:rsid w:val="00CE631A"/>
    <w:rsid w:val="00D461B2"/>
    <w:rsid w:val="00E42AC7"/>
    <w:rsid w:val="00EC74BD"/>
    <w:rsid w:val="00EE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3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23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23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ИВТ</dc:creator>
  <cp:keywords/>
  <dc:description/>
  <cp:lastModifiedBy>ИВТ</cp:lastModifiedBy>
  <cp:revision>3</cp:revision>
  <dcterms:created xsi:type="dcterms:W3CDTF">2013-05-14T10:00:00Z</dcterms:created>
  <dcterms:modified xsi:type="dcterms:W3CDTF">2013-05-14T12:18:00Z</dcterms:modified>
</cp:coreProperties>
</file>