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9D" w:rsidRDefault="0027479D" w:rsidP="0050577E">
      <w:pPr>
        <w:pStyle w:val="a5"/>
        <w:rPr>
          <w:rFonts w:ascii="Times New Roman" w:hAnsi="Times New Roman"/>
          <w:sz w:val="28"/>
          <w:szCs w:val="28"/>
        </w:rPr>
      </w:pPr>
      <w:bookmarkStart w:id="0" w:name="page2"/>
      <w:bookmarkEnd w:id="0"/>
      <w:r w:rsidRPr="0050577E">
        <w:rPr>
          <w:rFonts w:ascii="Times New Roman" w:hAnsi="Times New Roman"/>
          <w:sz w:val="28"/>
          <w:szCs w:val="28"/>
        </w:rPr>
        <w:t xml:space="preserve">ПРИНЯТО                                            </w:t>
      </w:r>
      <w:r w:rsidR="00080DFF">
        <w:rPr>
          <w:rFonts w:ascii="Times New Roman" w:hAnsi="Times New Roman"/>
          <w:sz w:val="28"/>
          <w:szCs w:val="28"/>
        </w:rPr>
        <w:t xml:space="preserve">         </w:t>
      </w:r>
      <w:r w:rsidRPr="0050577E">
        <w:rPr>
          <w:rFonts w:ascii="Times New Roman" w:hAnsi="Times New Roman"/>
          <w:sz w:val="28"/>
          <w:szCs w:val="28"/>
        </w:rPr>
        <w:t>УТВЕРЖДЕНО</w:t>
      </w:r>
      <w:r w:rsidR="00080DFF">
        <w:rPr>
          <w:rFonts w:ascii="Times New Roman" w:hAnsi="Times New Roman"/>
          <w:sz w:val="28"/>
          <w:szCs w:val="28"/>
        </w:rPr>
        <w:t>:</w:t>
      </w:r>
    </w:p>
    <w:p w:rsidR="00080DFF" w:rsidRPr="0050577E" w:rsidRDefault="00080DFF" w:rsidP="00080DFF">
      <w:pPr>
        <w:pStyle w:val="a5"/>
        <w:jc w:val="center"/>
        <w:rPr>
          <w:rFonts w:ascii="Times New Roman" w:hAnsi="Times New Roman"/>
          <w:sz w:val="28"/>
          <w:szCs w:val="28"/>
        </w:rPr>
      </w:pPr>
      <w:r>
        <w:rPr>
          <w:rFonts w:ascii="Times New Roman" w:hAnsi="Times New Roman"/>
          <w:sz w:val="28"/>
          <w:szCs w:val="28"/>
        </w:rPr>
        <w:t xml:space="preserve">                                                              </w:t>
      </w:r>
      <w:r w:rsidR="0007568F">
        <w:rPr>
          <w:rFonts w:ascii="Times New Roman" w:hAnsi="Times New Roman"/>
          <w:sz w:val="28"/>
          <w:szCs w:val="28"/>
        </w:rPr>
        <w:t xml:space="preserve">       </w:t>
      </w:r>
      <w:r w:rsidRPr="0050577E">
        <w:rPr>
          <w:rFonts w:ascii="Times New Roman" w:hAnsi="Times New Roman"/>
          <w:sz w:val="28"/>
          <w:szCs w:val="28"/>
        </w:rPr>
        <w:t xml:space="preserve">Директор школы         </w:t>
      </w:r>
      <w:r w:rsidR="0007568F">
        <w:rPr>
          <w:rFonts w:ascii="Times New Roman" w:hAnsi="Times New Roman"/>
          <w:sz w:val="28"/>
          <w:szCs w:val="28"/>
        </w:rPr>
        <w:t>Л.П.Чеботарева</w:t>
      </w:r>
    </w:p>
    <w:p w:rsidR="0027479D" w:rsidRPr="0050577E" w:rsidRDefault="0027479D" w:rsidP="0050577E">
      <w:pPr>
        <w:pStyle w:val="a5"/>
        <w:rPr>
          <w:rFonts w:ascii="Times New Roman" w:hAnsi="Times New Roman"/>
          <w:sz w:val="28"/>
          <w:szCs w:val="28"/>
        </w:rPr>
      </w:pPr>
      <w:r w:rsidRPr="0050577E">
        <w:rPr>
          <w:rFonts w:ascii="Times New Roman" w:hAnsi="Times New Roman"/>
          <w:sz w:val="28"/>
          <w:szCs w:val="28"/>
        </w:rPr>
        <w:t xml:space="preserve">на заседании педагогического           </w:t>
      </w:r>
      <w:r w:rsidR="00080DFF">
        <w:rPr>
          <w:rFonts w:ascii="Times New Roman" w:hAnsi="Times New Roman"/>
          <w:sz w:val="28"/>
          <w:szCs w:val="28"/>
        </w:rPr>
        <w:t xml:space="preserve">    </w:t>
      </w:r>
      <w:r w:rsidR="0007568F">
        <w:rPr>
          <w:rFonts w:ascii="Times New Roman" w:hAnsi="Times New Roman"/>
          <w:sz w:val="28"/>
          <w:szCs w:val="28"/>
        </w:rPr>
        <w:t xml:space="preserve"> </w:t>
      </w:r>
      <w:r w:rsidR="00080DFF">
        <w:rPr>
          <w:rFonts w:ascii="Times New Roman" w:hAnsi="Times New Roman"/>
          <w:sz w:val="28"/>
          <w:szCs w:val="28"/>
        </w:rPr>
        <w:t xml:space="preserve">   </w:t>
      </w:r>
      <w:r w:rsidRPr="0050577E">
        <w:rPr>
          <w:rFonts w:ascii="Times New Roman" w:hAnsi="Times New Roman"/>
          <w:sz w:val="28"/>
          <w:szCs w:val="28"/>
        </w:rPr>
        <w:t xml:space="preserve"> приказом директора школы </w:t>
      </w:r>
    </w:p>
    <w:p w:rsidR="0027479D" w:rsidRPr="0050577E" w:rsidRDefault="0027479D" w:rsidP="0050577E">
      <w:pPr>
        <w:pStyle w:val="a5"/>
        <w:rPr>
          <w:rFonts w:ascii="Times New Roman" w:hAnsi="Times New Roman"/>
          <w:sz w:val="28"/>
          <w:szCs w:val="28"/>
        </w:rPr>
      </w:pPr>
      <w:r w:rsidRPr="0050577E">
        <w:rPr>
          <w:rFonts w:ascii="Times New Roman" w:hAnsi="Times New Roman"/>
          <w:sz w:val="28"/>
          <w:szCs w:val="28"/>
        </w:rPr>
        <w:t xml:space="preserve">совета школы                                         </w:t>
      </w:r>
      <w:r w:rsidR="00080DFF">
        <w:rPr>
          <w:rFonts w:ascii="Times New Roman" w:hAnsi="Times New Roman"/>
          <w:sz w:val="28"/>
          <w:szCs w:val="28"/>
        </w:rPr>
        <w:t xml:space="preserve">      </w:t>
      </w:r>
      <w:r w:rsidRPr="0050577E">
        <w:rPr>
          <w:rFonts w:ascii="Times New Roman" w:hAnsi="Times New Roman"/>
          <w:sz w:val="28"/>
          <w:szCs w:val="28"/>
        </w:rPr>
        <w:t>от</w:t>
      </w:r>
      <w:r w:rsidR="0007568F">
        <w:rPr>
          <w:rFonts w:ascii="Times New Roman" w:hAnsi="Times New Roman"/>
          <w:sz w:val="28"/>
          <w:szCs w:val="28"/>
        </w:rPr>
        <w:t xml:space="preserve"> 30.08.2019 г.</w:t>
      </w:r>
      <w:r w:rsidRPr="0050577E">
        <w:rPr>
          <w:rFonts w:ascii="Times New Roman" w:hAnsi="Times New Roman"/>
          <w:sz w:val="28"/>
          <w:szCs w:val="28"/>
        </w:rPr>
        <w:t xml:space="preserve"> № </w:t>
      </w:r>
      <w:bookmarkStart w:id="1" w:name="_GoBack"/>
      <w:bookmarkEnd w:id="1"/>
      <w:r w:rsidR="000E7928">
        <w:rPr>
          <w:rFonts w:ascii="Times New Roman" w:hAnsi="Times New Roman"/>
          <w:sz w:val="28"/>
          <w:szCs w:val="28"/>
        </w:rPr>
        <w:t xml:space="preserve"> 332-О</w:t>
      </w:r>
    </w:p>
    <w:p w:rsidR="0027479D" w:rsidRPr="0050577E" w:rsidRDefault="0027479D" w:rsidP="0050577E">
      <w:pPr>
        <w:pStyle w:val="a5"/>
        <w:rPr>
          <w:rFonts w:ascii="Times New Roman" w:hAnsi="Times New Roman"/>
          <w:sz w:val="28"/>
          <w:szCs w:val="28"/>
        </w:rPr>
      </w:pPr>
      <w:r w:rsidRPr="0050577E">
        <w:rPr>
          <w:rFonts w:ascii="Times New Roman" w:hAnsi="Times New Roman"/>
          <w:sz w:val="28"/>
          <w:szCs w:val="28"/>
        </w:rPr>
        <w:t xml:space="preserve">(протокол от </w:t>
      </w:r>
      <w:r w:rsidR="0007568F">
        <w:rPr>
          <w:rFonts w:ascii="Times New Roman" w:hAnsi="Times New Roman"/>
          <w:sz w:val="28"/>
          <w:szCs w:val="28"/>
        </w:rPr>
        <w:t>30</w:t>
      </w:r>
      <w:r w:rsidRPr="0050577E">
        <w:rPr>
          <w:rFonts w:ascii="Times New Roman" w:hAnsi="Times New Roman"/>
          <w:sz w:val="28"/>
          <w:szCs w:val="28"/>
        </w:rPr>
        <w:t xml:space="preserve">. </w:t>
      </w:r>
      <w:r w:rsidR="00080DFF">
        <w:rPr>
          <w:rFonts w:ascii="Times New Roman" w:hAnsi="Times New Roman"/>
          <w:sz w:val="28"/>
          <w:szCs w:val="28"/>
        </w:rPr>
        <w:t>08. 2019г. № 1</w:t>
      </w:r>
      <w:r w:rsidRPr="0050577E">
        <w:rPr>
          <w:rFonts w:ascii="Times New Roman" w:hAnsi="Times New Roman"/>
          <w:sz w:val="28"/>
          <w:szCs w:val="28"/>
        </w:rPr>
        <w:t xml:space="preserve">)          </w:t>
      </w:r>
    </w:p>
    <w:p w:rsidR="0027479D" w:rsidRPr="0050577E" w:rsidRDefault="0027479D" w:rsidP="0050577E">
      <w:pPr>
        <w:pStyle w:val="a5"/>
        <w:ind w:left="709"/>
        <w:jc w:val="center"/>
        <w:rPr>
          <w:rFonts w:ascii="Times New Roman" w:hAnsi="Times New Roman"/>
          <w:sz w:val="28"/>
          <w:szCs w:val="28"/>
        </w:rPr>
      </w:pPr>
    </w:p>
    <w:p w:rsidR="0027479D" w:rsidRPr="0050577E" w:rsidRDefault="0027479D" w:rsidP="0050577E">
      <w:pPr>
        <w:pStyle w:val="a5"/>
        <w:ind w:left="709"/>
        <w:jc w:val="center"/>
        <w:rPr>
          <w:rFonts w:ascii="Times New Roman" w:hAnsi="Times New Roman"/>
          <w:sz w:val="28"/>
          <w:szCs w:val="28"/>
        </w:rPr>
      </w:pPr>
    </w:p>
    <w:p w:rsidR="0027479D" w:rsidRPr="0050577E" w:rsidRDefault="0007568F" w:rsidP="0050577E">
      <w:pPr>
        <w:pStyle w:val="a5"/>
        <w:ind w:left="709"/>
        <w:jc w:val="center"/>
        <w:rPr>
          <w:rFonts w:ascii="Times New Roman" w:hAnsi="Times New Roman"/>
          <w:sz w:val="28"/>
          <w:szCs w:val="28"/>
        </w:rPr>
      </w:pPr>
      <w:r>
        <w:rPr>
          <w:rFonts w:ascii="Times New Roman" w:hAnsi="Times New Roman"/>
          <w:sz w:val="28"/>
          <w:szCs w:val="28"/>
        </w:rPr>
        <w:t xml:space="preserve"> </w:t>
      </w:r>
    </w:p>
    <w:p w:rsidR="0027479D" w:rsidRPr="0050577E" w:rsidRDefault="0027479D" w:rsidP="0050577E">
      <w:pPr>
        <w:pStyle w:val="a5"/>
        <w:ind w:left="709"/>
        <w:jc w:val="center"/>
        <w:rPr>
          <w:rFonts w:ascii="Times New Roman" w:hAnsi="Times New Roman"/>
          <w:sz w:val="28"/>
          <w:szCs w:val="28"/>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widowControl w:val="0"/>
        <w:overflowPunct w:val="0"/>
        <w:autoSpaceDE w:val="0"/>
        <w:autoSpaceDN w:val="0"/>
        <w:adjustRightInd w:val="0"/>
        <w:ind w:right="1600"/>
        <w:rPr>
          <w:bCs/>
          <w:sz w:val="40"/>
          <w:szCs w:val="40"/>
        </w:rPr>
      </w:pPr>
      <w:r w:rsidRPr="0050577E">
        <w:rPr>
          <w:bCs/>
          <w:sz w:val="40"/>
          <w:szCs w:val="40"/>
        </w:rPr>
        <w:t xml:space="preserve">                               </w:t>
      </w:r>
      <w:r w:rsidR="00C57CEC" w:rsidRPr="0050577E">
        <w:rPr>
          <w:bCs/>
          <w:sz w:val="40"/>
          <w:szCs w:val="40"/>
        </w:rPr>
        <w:t xml:space="preserve">  Положение</w:t>
      </w:r>
    </w:p>
    <w:p w:rsidR="0027479D" w:rsidRPr="0050577E" w:rsidRDefault="00C57CEC" w:rsidP="0050577E">
      <w:pPr>
        <w:numPr>
          <w:ilvl w:val="3"/>
          <w:numId w:val="1"/>
        </w:numPr>
        <w:tabs>
          <w:tab w:val="left" w:pos="840"/>
        </w:tabs>
        <w:ind w:left="840" w:hanging="174"/>
        <w:jc w:val="center"/>
        <w:rPr>
          <w:rFonts w:eastAsia="Times New Roman"/>
          <w:bCs/>
          <w:sz w:val="28"/>
          <w:szCs w:val="28"/>
        </w:rPr>
      </w:pPr>
      <w:r>
        <w:rPr>
          <w:rFonts w:eastAsia="Times New Roman"/>
          <w:bCs/>
          <w:sz w:val="28"/>
          <w:szCs w:val="28"/>
        </w:rPr>
        <w:t>с</w:t>
      </w:r>
      <w:r w:rsidRPr="0050577E">
        <w:rPr>
          <w:rFonts w:eastAsia="Times New Roman"/>
          <w:bCs/>
          <w:sz w:val="28"/>
          <w:szCs w:val="28"/>
        </w:rPr>
        <w:t xml:space="preserve">редневзвешенной системе оценки качества обучения </w:t>
      </w:r>
      <w:proofErr w:type="gramStart"/>
      <w:r w:rsidRPr="0050577E">
        <w:rPr>
          <w:rFonts w:eastAsia="Times New Roman"/>
          <w:bCs/>
          <w:sz w:val="28"/>
          <w:szCs w:val="28"/>
        </w:rPr>
        <w:t>в</w:t>
      </w:r>
      <w:proofErr w:type="gramEnd"/>
    </w:p>
    <w:p w:rsidR="0007568F" w:rsidRDefault="00C57CEC" w:rsidP="0050577E">
      <w:pPr>
        <w:widowControl w:val="0"/>
        <w:overflowPunct w:val="0"/>
        <w:autoSpaceDE w:val="0"/>
        <w:autoSpaceDN w:val="0"/>
        <w:adjustRightInd w:val="0"/>
        <w:ind w:left="800"/>
        <w:jc w:val="center"/>
        <w:rPr>
          <w:sz w:val="28"/>
          <w:szCs w:val="28"/>
        </w:rPr>
      </w:pPr>
      <w:r w:rsidRPr="0050577E">
        <w:rPr>
          <w:sz w:val="28"/>
          <w:szCs w:val="28"/>
        </w:rPr>
        <w:t xml:space="preserve">Муниципальном </w:t>
      </w:r>
      <w:r w:rsidR="00080DFF">
        <w:rPr>
          <w:sz w:val="28"/>
          <w:szCs w:val="28"/>
        </w:rPr>
        <w:t>бюджетном</w:t>
      </w:r>
      <w:r w:rsidR="0027479D" w:rsidRPr="0050577E">
        <w:rPr>
          <w:sz w:val="28"/>
          <w:szCs w:val="28"/>
        </w:rPr>
        <w:t xml:space="preserve"> общеобразовательном </w:t>
      </w:r>
      <w:proofErr w:type="gramStart"/>
      <w:r w:rsidR="0027479D" w:rsidRPr="0050577E">
        <w:rPr>
          <w:sz w:val="28"/>
          <w:szCs w:val="28"/>
        </w:rPr>
        <w:t>учреждении</w:t>
      </w:r>
      <w:proofErr w:type="gramEnd"/>
      <w:r w:rsidR="0027479D" w:rsidRPr="0050577E">
        <w:rPr>
          <w:sz w:val="28"/>
          <w:szCs w:val="28"/>
        </w:rPr>
        <w:t xml:space="preserve"> </w:t>
      </w:r>
      <w:r w:rsidR="0007568F">
        <w:rPr>
          <w:sz w:val="28"/>
          <w:szCs w:val="28"/>
        </w:rPr>
        <w:t>средней общеобразовательной школы № 23</w:t>
      </w:r>
      <w:r w:rsidR="00080DFF">
        <w:rPr>
          <w:sz w:val="28"/>
          <w:szCs w:val="28"/>
        </w:rPr>
        <w:t xml:space="preserve"> </w:t>
      </w:r>
      <w:r>
        <w:rPr>
          <w:sz w:val="28"/>
          <w:szCs w:val="28"/>
        </w:rPr>
        <w:t>села Великовечного</w:t>
      </w:r>
      <w:r w:rsidR="00080DFF">
        <w:rPr>
          <w:sz w:val="28"/>
          <w:szCs w:val="28"/>
        </w:rPr>
        <w:t xml:space="preserve"> </w:t>
      </w:r>
    </w:p>
    <w:p w:rsidR="0027479D" w:rsidRPr="0050577E" w:rsidRDefault="00C57CEC" w:rsidP="0050577E">
      <w:pPr>
        <w:widowControl w:val="0"/>
        <w:overflowPunct w:val="0"/>
        <w:autoSpaceDE w:val="0"/>
        <w:autoSpaceDN w:val="0"/>
        <w:adjustRightInd w:val="0"/>
        <w:ind w:left="800"/>
        <w:jc w:val="center"/>
        <w:rPr>
          <w:sz w:val="28"/>
          <w:szCs w:val="28"/>
        </w:rPr>
      </w:pPr>
      <w:r>
        <w:rPr>
          <w:sz w:val="28"/>
          <w:szCs w:val="28"/>
        </w:rPr>
        <w:t>МО Белореченский район</w:t>
      </w:r>
    </w:p>
    <w:p w:rsidR="0027479D" w:rsidRPr="0050577E" w:rsidRDefault="0027479D" w:rsidP="0050577E">
      <w:pPr>
        <w:pStyle w:val="a5"/>
        <w:jc w:val="center"/>
        <w:rPr>
          <w:rFonts w:ascii="Times New Roman" w:hAnsi="Times New Roman"/>
          <w:sz w:val="44"/>
          <w:szCs w:val="44"/>
        </w:rPr>
      </w:pPr>
    </w:p>
    <w:p w:rsidR="0027479D" w:rsidRPr="0050577E" w:rsidRDefault="0027479D" w:rsidP="0050577E">
      <w:pPr>
        <w:pStyle w:val="a5"/>
        <w:jc w:val="center"/>
        <w:rPr>
          <w:rFonts w:ascii="Times New Roman" w:hAnsi="Times New Roman"/>
          <w:sz w:val="44"/>
          <w:szCs w:val="44"/>
        </w:rPr>
      </w:pPr>
    </w:p>
    <w:p w:rsidR="0027479D" w:rsidRPr="0050577E" w:rsidRDefault="0027479D" w:rsidP="0050577E">
      <w:pPr>
        <w:pStyle w:val="a5"/>
        <w:jc w:val="center"/>
        <w:rPr>
          <w:rFonts w:ascii="Times New Roman" w:hAnsi="Times New Roman"/>
          <w:sz w:val="44"/>
          <w:szCs w:val="44"/>
        </w:rPr>
      </w:pPr>
    </w:p>
    <w:p w:rsidR="0027479D" w:rsidRPr="0050577E" w:rsidRDefault="0027479D" w:rsidP="0050577E">
      <w:pPr>
        <w:pStyle w:val="a5"/>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56"/>
          <w:szCs w:val="56"/>
        </w:rPr>
      </w:pPr>
    </w:p>
    <w:p w:rsidR="0027479D" w:rsidRPr="0050577E" w:rsidRDefault="0027479D" w:rsidP="0050577E">
      <w:pPr>
        <w:pStyle w:val="a5"/>
        <w:jc w:val="center"/>
        <w:rPr>
          <w:rFonts w:ascii="Times New Roman" w:hAnsi="Times New Roman"/>
          <w:sz w:val="28"/>
          <w:szCs w:val="28"/>
        </w:rPr>
      </w:pPr>
      <w:r w:rsidRPr="0050577E">
        <w:rPr>
          <w:rFonts w:ascii="Times New Roman" w:hAnsi="Times New Roman"/>
          <w:sz w:val="28"/>
          <w:szCs w:val="28"/>
        </w:rPr>
        <w:t>201</w:t>
      </w:r>
      <w:r w:rsidR="00080DFF">
        <w:rPr>
          <w:rFonts w:ascii="Times New Roman" w:hAnsi="Times New Roman"/>
          <w:sz w:val="28"/>
          <w:szCs w:val="28"/>
        </w:rPr>
        <w:t>9</w:t>
      </w:r>
      <w:r w:rsidRPr="0050577E">
        <w:rPr>
          <w:rFonts w:ascii="Times New Roman" w:hAnsi="Times New Roman"/>
          <w:sz w:val="28"/>
          <w:szCs w:val="28"/>
        </w:rPr>
        <w:t xml:space="preserve"> г.</w:t>
      </w:r>
    </w:p>
    <w:p w:rsidR="004448EA" w:rsidRPr="0050577E" w:rsidRDefault="004448EA" w:rsidP="0050577E">
      <w:pPr>
        <w:jc w:val="both"/>
        <w:rPr>
          <w:rFonts w:eastAsia="Times New Roman"/>
          <w:bCs/>
          <w:sz w:val="24"/>
          <w:szCs w:val="24"/>
        </w:rPr>
      </w:pPr>
    </w:p>
    <w:p w:rsidR="004448EA" w:rsidRPr="00013220" w:rsidRDefault="004448EA" w:rsidP="00013220">
      <w:pPr>
        <w:numPr>
          <w:ilvl w:val="4"/>
          <w:numId w:val="1"/>
        </w:numPr>
        <w:tabs>
          <w:tab w:val="left" w:pos="426"/>
        </w:tabs>
        <w:ind w:left="3820" w:hanging="3678"/>
        <w:jc w:val="both"/>
        <w:rPr>
          <w:rFonts w:eastAsia="Times New Roman"/>
          <w:b/>
          <w:bCs/>
          <w:sz w:val="24"/>
          <w:szCs w:val="24"/>
        </w:rPr>
      </w:pPr>
      <w:r w:rsidRPr="00013220">
        <w:rPr>
          <w:rFonts w:eastAsia="Times New Roman"/>
          <w:b/>
          <w:bCs/>
          <w:sz w:val="24"/>
          <w:szCs w:val="24"/>
        </w:rPr>
        <w:t>Общие положения</w:t>
      </w:r>
    </w:p>
    <w:p w:rsidR="004448EA" w:rsidRPr="0050577E" w:rsidRDefault="004448EA" w:rsidP="0050577E">
      <w:pPr>
        <w:jc w:val="both"/>
        <w:rPr>
          <w:rFonts w:eastAsia="Times New Roman"/>
          <w:bCs/>
          <w:sz w:val="24"/>
          <w:szCs w:val="24"/>
        </w:rPr>
      </w:pPr>
    </w:p>
    <w:p w:rsidR="004448EA" w:rsidRPr="0050577E" w:rsidRDefault="004448EA" w:rsidP="0050577E">
      <w:pPr>
        <w:numPr>
          <w:ilvl w:val="1"/>
          <w:numId w:val="2"/>
        </w:numPr>
        <w:tabs>
          <w:tab w:val="left" w:pos="420"/>
        </w:tabs>
        <w:ind w:left="420" w:hanging="392"/>
        <w:jc w:val="both"/>
        <w:rPr>
          <w:rFonts w:eastAsia="Times New Roman"/>
          <w:sz w:val="24"/>
          <w:szCs w:val="24"/>
        </w:rPr>
      </w:pPr>
      <w:proofErr w:type="gramStart"/>
      <w:r w:rsidRPr="0050577E">
        <w:rPr>
          <w:rFonts w:eastAsia="Times New Roman"/>
          <w:sz w:val="24"/>
          <w:szCs w:val="24"/>
        </w:rPr>
        <w:t xml:space="preserve">Положение </w:t>
      </w:r>
      <w:r w:rsidR="00D66AF2" w:rsidRPr="0050577E">
        <w:rPr>
          <w:rFonts w:eastAsia="Times New Roman"/>
          <w:sz w:val="24"/>
          <w:szCs w:val="24"/>
        </w:rPr>
        <w:t xml:space="preserve">о средневзвешенной оценки качества обучения в муниципальном </w:t>
      </w:r>
      <w:r w:rsidR="00080DFF">
        <w:rPr>
          <w:rFonts w:eastAsia="Times New Roman"/>
          <w:sz w:val="24"/>
          <w:szCs w:val="24"/>
        </w:rPr>
        <w:t xml:space="preserve">бюджетном </w:t>
      </w:r>
      <w:r w:rsidR="00D66AF2" w:rsidRPr="0050577E">
        <w:rPr>
          <w:rFonts w:eastAsia="Times New Roman"/>
          <w:sz w:val="24"/>
          <w:szCs w:val="24"/>
        </w:rPr>
        <w:t>общеобразовательном учреждении</w:t>
      </w:r>
      <w:r w:rsidR="0007568F">
        <w:rPr>
          <w:rFonts w:eastAsia="Times New Roman"/>
          <w:sz w:val="24"/>
          <w:szCs w:val="24"/>
        </w:rPr>
        <w:t xml:space="preserve"> средней общеобразовательной школы № 23</w:t>
      </w:r>
      <w:r w:rsidR="00080DFF">
        <w:rPr>
          <w:rFonts w:eastAsia="Times New Roman"/>
          <w:sz w:val="24"/>
          <w:szCs w:val="24"/>
        </w:rPr>
        <w:t xml:space="preserve"> </w:t>
      </w:r>
      <w:r w:rsidR="0007568F">
        <w:rPr>
          <w:rFonts w:eastAsia="Times New Roman"/>
          <w:sz w:val="24"/>
          <w:szCs w:val="24"/>
        </w:rPr>
        <w:t>села Великовечного</w:t>
      </w:r>
      <w:r w:rsidR="00D66AF2" w:rsidRPr="0050577E">
        <w:rPr>
          <w:rFonts w:eastAsia="Times New Roman"/>
          <w:sz w:val="24"/>
          <w:szCs w:val="24"/>
        </w:rPr>
        <w:t xml:space="preserve"> муниципального </w:t>
      </w:r>
      <w:r w:rsidR="00080DFF">
        <w:rPr>
          <w:rFonts w:eastAsia="Times New Roman"/>
          <w:sz w:val="24"/>
          <w:szCs w:val="24"/>
        </w:rPr>
        <w:t xml:space="preserve">образования </w:t>
      </w:r>
      <w:r w:rsidR="00D66AF2" w:rsidRPr="0050577E">
        <w:rPr>
          <w:rFonts w:eastAsia="Times New Roman"/>
          <w:sz w:val="24"/>
          <w:szCs w:val="24"/>
        </w:rPr>
        <w:t xml:space="preserve"> </w:t>
      </w:r>
      <w:r w:rsidR="00080DFF">
        <w:rPr>
          <w:rFonts w:eastAsia="Times New Roman"/>
          <w:sz w:val="24"/>
          <w:szCs w:val="24"/>
        </w:rPr>
        <w:t xml:space="preserve">Белореченский район </w:t>
      </w:r>
      <w:r w:rsidR="00D66AF2" w:rsidRPr="0050577E">
        <w:rPr>
          <w:rFonts w:eastAsia="Times New Roman"/>
          <w:sz w:val="24"/>
          <w:szCs w:val="24"/>
        </w:rPr>
        <w:t xml:space="preserve">(далее Школа) </w:t>
      </w:r>
      <w:r w:rsidRPr="0050577E">
        <w:rPr>
          <w:rFonts w:eastAsia="Times New Roman"/>
          <w:sz w:val="24"/>
          <w:szCs w:val="24"/>
        </w:rPr>
        <w:t>разработано в соответствии с нормативными документами:</w:t>
      </w:r>
      <w:proofErr w:type="gramEnd"/>
    </w:p>
    <w:p w:rsidR="004448EA" w:rsidRPr="0050577E" w:rsidRDefault="004448EA" w:rsidP="0050577E">
      <w:pPr>
        <w:numPr>
          <w:ilvl w:val="2"/>
          <w:numId w:val="2"/>
        </w:numPr>
        <w:tabs>
          <w:tab w:val="left" w:pos="739"/>
        </w:tabs>
        <w:ind w:left="740" w:right="20" w:hanging="366"/>
        <w:jc w:val="both"/>
        <w:rPr>
          <w:rFonts w:eastAsia="Times New Roman"/>
          <w:sz w:val="24"/>
          <w:szCs w:val="24"/>
        </w:rPr>
      </w:pPr>
      <w:r w:rsidRPr="0050577E">
        <w:rPr>
          <w:rFonts w:eastAsia="Times New Roman"/>
          <w:sz w:val="24"/>
          <w:szCs w:val="24"/>
        </w:rPr>
        <w:t>Федеральным</w:t>
      </w:r>
      <w:r w:rsidR="00D66AF2" w:rsidRPr="0050577E">
        <w:rPr>
          <w:rFonts w:eastAsia="Times New Roman"/>
          <w:sz w:val="24"/>
          <w:szCs w:val="24"/>
        </w:rPr>
        <w:t xml:space="preserve"> законом Р</w:t>
      </w:r>
      <w:r w:rsidR="0050577E" w:rsidRPr="0050577E">
        <w:rPr>
          <w:rFonts w:eastAsia="Times New Roman"/>
          <w:sz w:val="24"/>
          <w:szCs w:val="24"/>
        </w:rPr>
        <w:t>оссийской Федерации</w:t>
      </w:r>
      <w:r w:rsidR="00D66AF2" w:rsidRPr="0050577E">
        <w:rPr>
          <w:rFonts w:eastAsia="Times New Roman"/>
          <w:sz w:val="24"/>
          <w:szCs w:val="24"/>
        </w:rPr>
        <w:t xml:space="preserve"> «Об образовании в Российской Федерации</w:t>
      </w:r>
      <w:r w:rsidRPr="0050577E">
        <w:rPr>
          <w:rFonts w:eastAsia="Times New Roman"/>
          <w:sz w:val="24"/>
          <w:szCs w:val="24"/>
        </w:rPr>
        <w:t>» от 29 декабря 2012 года № 273-ФЗ;</w:t>
      </w:r>
    </w:p>
    <w:p w:rsidR="004448EA" w:rsidRPr="0050577E" w:rsidRDefault="004448EA" w:rsidP="0050577E">
      <w:pPr>
        <w:numPr>
          <w:ilvl w:val="2"/>
          <w:numId w:val="2"/>
        </w:numPr>
        <w:tabs>
          <w:tab w:val="left" w:pos="720"/>
        </w:tabs>
        <w:ind w:left="720" w:right="20" w:hanging="346"/>
        <w:jc w:val="both"/>
        <w:rPr>
          <w:rFonts w:eastAsia="Times New Roman"/>
          <w:sz w:val="24"/>
          <w:szCs w:val="24"/>
        </w:rPr>
      </w:pPr>
      <w:r w:rsidRPr="0050577E">
        <w:rPr>
          <w:rFonts w:eastAsia="Times New Roman"/>
          <w:sz w:val="24"/>
          <w:szCs w:val="24"/>
        </w:rPr>
        <w:t>Приказом Министерства образования и науки Р</w:t>
      </w:r>
      <w:r w:rsidR="0050577E" w:rsidRPr="0050577E">
        <w:rPr>
          <w:rFonts w:eastAsia="Times New Roman"/>
          <w:sz w:val="24"/>
          <w:szCs w:val="24"/>
        </w:rPr>
        <w:t xml:space="preserve">оссийской </w:t>
      </w:r>
      <w:r w:rsidRPr="0050577E">
        <w:rPr>
          <w:rFonts w:eastAsia="Times New Roman"/>
          <w:sz w:val="24"/>
          <w:szCs w:val="24"/>
        </w:rPr>
        <w:t>Ф</w:t>
      </w:r>
      <w:r w:rsidR="0050577E" w:rsidRPr="0050577E">
        <w:rPr>
          <w:rFonts w:eastAsia="Times New Roman"/>
          <w:sz w:val="24"/>
          <w:szCs w:val="24"/>
        </w:rPr>
        <w:t>едерации</w:t>
      </w:r>
      <w:r w:rsidRPr="0050577E">
        <w:rPr>
          <w:rFonts w:eastAsia="Times New Roman"/>
          <w:sz w:val="24"/>
          <w:szCs w:val="24"/>
        </w:rPr>
        <w:t xml:space="preserve"> от 06 мая 2005 года № 137 «О порядке использования дистанционных образовательных технологий»;</w:t>
      </w:r>
    </w:p>
    <w:p w:rsidR="004448EA" w:rsidRPr="0050577E" w:rsidRDefault="004448EA" w:rsidP="0050577E">
      <w:pPr>
        <w:numPr>
          <w:ilvl w:val="1"/>
          <w:numId w:val="2"/>
        </w:numPr>
        <w:tabs>
          <w:tab w:val="left" w:pos="437"/>
        </w:tabs>
        <w:ind w:right="20" w:firstLine="38"/>
        <w:jc w:val="both"/>
        <w:rPr>
          <w:rFonts w:eastAsia="Times New Roman"/>
          <w:sz w:val="24"/>
          <w:szCs w:val="24"/>
        </w:rPr>
      </w:pPr>
      <w:r w:rsidRPr="0050577E">
        <w:rPr>
          <w:rFonts w:eastAsia="Times New Roman"/>
          <w:sz w:val="24"/>
          <w:szCs w:val="24"/>
        </w:rPr>
        <w:t>Настоящее положение устанавливает единые требования перевода средневзвешенной оценки, рассчитанного электронным журналом ГИС «Образование» в пятибалль</w:t>
      </w:r>
      <w:r w:rsidR="00D66AF2" w:rsidRPr="0050577E">
        <w:rPr>
          <w:rFonts w:eastAsia="Times New Roman"/>
          <w:sz w:val="24"/>
          <w:szCs w:val="24"/>
        </w:rPr>
        <w:t>ную отметку в Школе</w:t>
      </w:r>
      <w:r w:rsidRPr="0050577E">
        <w:rPr>
          <w:rFonts w:eastAsia="Times New Roman"/>
          <w:sz w:val="24"/>
          <w:szCs w:val="24"/>
        </w:rPr>
        <w:t>.</w:t>
      </w:r>
    </w:p>
    <w:p w:rsidR="004448EA" w:rsidRPr="0050577E" w:rsidRDefault="004448EA" w:rsidP="0050577E">
      <w:pPr>
        <w:pStyle w:val="a3"/>
        <w:numPr>
          <w:ilvl w:val="1"/>
          <w:numId w:val="10"/>
        </w:numPr>
        <w:tabs>
          <w:tab w:val="left" w:pos="426"/>
        </w:tabs>
        <w:ind w:left="0" w:right="20" w:firstLine="0"/>
        <w:jc w:val="both"/>
        <w:rPr>
          <w:rFonts w:eastAsia="Times New Roman"/>
          <w:sz w:val="24"/>
          <w:szCs w:val="24"/>
        </w:rPr>
      </w:pPr>
      <w:r w:rsidRPr="0050577E">
        <w:rPr>
          <w:rFonts w:eastAsia="Times New Roman"/>
          <w:sz w:val="24"/>
          <w:szCs w:val="24"/>
        </w:rPr>
        <w:t>Средневзвешенная система оценки знаний, умений и навыков учащихся представляет собой интегральную оценку результатов всех видов деятельности учеников в учебных четвертях и полугодиях, а также ее учет при выставлении итоговой оценки.</w:t>
      </w:r>
    </w:p>
    <w:p w:rsidR="004448EA" w:rsidRPr="0050577E" w:rsidRDefault="004448EA" w:rsidP="0050577E">
      <w:pPr>
        <w:numPr>
          <w:ilvl w:val="1"/>
          <w:numId w:val="3"/>
        </w:numPr>
        <w:tabs>
          <w:tab w:val="left" w:pos="450"/>
        </w:tabs>
        <w:ind w:right="20"/>
        <w:jc w:val="both"/>
        <w:rPr>
          <w:sz w:val="24"/>
          <w:szCs w:val="24"/>
        </w:rPr>
      </w:pPr>
      <w:r w:rsidRPr="0050577E">
        <w:rPr>
          <w:rFonts w:eastAsia="Times New Roman"/>
          <w:sz w:val="24"/>
          <w:szCs w:val="24"/>
        </w:rPr>
        <w:t xml:space="preserve">Средневзвешенная система оценки вводится в </w:t>
      </w:r>
      <w:r w:rsidR="0007568F">
        <w:rPr>
          <w:rFonts w:eastAsia="Times New Roman"/>
          <w:sz w:val="24"/>
          <w:szCs w:val="24"/>
        </w:rPr>
        <w:t>МБОУ СОШ 23</w:t>
      </w:r>
      <w:r w:rsidRPr="0050577E">
        <w:rPr>
          <w:rFonts w:eastAsia="Times New Roman"/>
          <w:sz w:val="24"/>
          <w:szCs w:val="24"/>
        </w:rPr>
        <w:t xml:space="preserve"> во всех классах</w:t>
      </w:r>
      <w:r w:rsidR="0007568F">
        <w:rPr>
          <w:rFonts w:eastAsia="Times New Roman"/>
          <w:sz w:val="24"/>
          <w:szCs w:val="24"/>
        </w:rPr>
        <w:t xml:space="preserve"> (кроме 1-х классов)</w:t>
      </w:r>
      <w:r w:rsidRPr="0050577E">
        <w:rPr>
          <w:rFonts w:eastAsia="Times New Roman"/>
          <w:sz w:val="24"/>
          <w:szCs w:val="24"/>
        </w:rPr>
        <w:t xml:space="preserve"> и параллелях с целью стимулирования и активизации текущей учёбы учащихся, повышения объектив</w:t>
      </w:r>
      <w:r w:rsidR="00080DFF">
        <w:rPr>
          <w:rFonts w:eastAsia="Times New Roman"/>
          <w:sz w:val="24"/>
          <w:szCs w:val="24"/>
        </w:rPr>
        <w:t>ности оценки их знаний, умений.</w:t>
      </w:r>
      <w:r w:rsidRPr="0050577E">
        <w:rPr>
          <w:rFonts w:eastAsia="Times New Roman"/>
          <w:sz w:val="24"/>
          <w:szCs w:val="24"/>
        </w:rPr>
        <w:t xml:space="preserve"> </w:t>
      </w:r>
    </w:p>
    <w:p w:rsidR="004448EA" w:rsidRPr="0050577E" w:rsidRDefault="004448EA" w:rsidP="0050577E">
      <w:pPr>
        <w:ind w:right="20" w:firstLine="4"/>
        <w:jc w:val="both"/>
        <w:rPr>
          <w:sz w:val="24"/>
          <w:szCs w:val="24"/>
        </w:rPr>
      </w:pPr>
      <w:r w:rsidRPr="0050577E">
        <w:rPr>
          <w:rFonts w:eastAsia="Times New Roman"/>
          <w:sz w:val="24"/>
          <w:szCs w:val="24"/>
        </w:rPr>
        <w:t>1.5. Средневзвешенная система оценки направлена на качественную подготовку учеников, глубокое усвоение ими изучаемого материала и включает всестороннюю оценку учебной деятельности учащихся в учебном году.</w:t>
      </w:r>
    </w:p>
    <w:p w:rsidR="004448EA" w:rsidRPr="0050577E" w:rsidRDefault="004448EA" w:rsidP="0050577E">
      <w:pPr>
        <w:numPr>
          <w:ilvl w:val="0"/>
          <w:numId w:val="4"/>
        </w:numPr>
        <w:tabs>
          <w:tab w:val="left" w:pos="520"/>
        </w:tabs>
        <w:ind w:left="520" w:hanging="488"/>
        <w:jc w:val="both"/>
        <w:rPr>
          <w:rFonts w:eastAsia="Times New Roman"/>
          <w:sz w:val="24"/>
          <w:szCs w:val="24"/>
        </w:rPr>
      </w:pPr>
      <w:r w:rsidRPr="0050577E">
        <w:rPr>
          <w:rFonts w:eastAsia="Times New Roman"/>
          <w:sz w:val="24"/>
          <w:szCs w:val="24"/>
        </w:rPr>
        <w:t>Цель использования средневзвешенной системы оценки:</w:t>
      </w:r>
    </w:p>
    <w:p w:rsidR="004448EA" w:rsidRPr="0050577E" w:rsidRDefault="004448EA" w:rsidP="0050577E">
      <w:pPr>
        <w:numPr>
          <w:ilvl w:val="3"/>
          <w:numId w:val="4"/>
        </w:numPr>
        <w:tabs>
          <w:tab w:val="left" w:pos="780"/>
        </w:tabs>
        <w:ind w:left="780" w:right="20" w:hanging="358"/>
        <w:jc w:val="both"/>
        <w:rPr>
          <w:rFonts w:eastAsia="Times New Roman"/>
          <w:sz w:val="24"/>
          <w:szCs w:val="24"/>
        </w:rPr>
      </w:pPr>
      <w:r w:rsidRPr="0050577E">
        <w:rPr>
          <w:rFonts w:eastAsia="Times New Roman"/>
          <w:sz w:val="24"/>
          <w:szCs w:val="24"/>
        </w:rPr>
        <w:t>стимулировать учебно-познавательную деятельность учащихся, осуществляя объективное оценивание различных видов работ;</w:t>
      </w:r>
    </w:p>
    <w:p w:rsidR="004448EA" w:rsidRPr="0050577E" w:rsidRDefault="004448EA" w:rsidP="0050577E">
      <w:pPr>
        <w:numPr>
          <w:ilvl w:val="3"/>
          <w:numId w:val="4"/>
        </w:numPr>
        <w:tabs>
          <w:tab w:val="left" w:pos="780"/>
        </w:tabs>
        <w:ind w:left="780" w:hanging="354"/>
        <w:jc w:val="both"/>
        <w:rPr>
          <w:rFonts w:eastAsia="Times New Roman"/>
          <w:sz w:val="24"/>
          <w:szCs w:val="24"/>
        </w:rPr>
      </w:pPr>
      <w:r w:rsidRPr="0050577E">
        <w:rPr>
          <w:rFonts w:eastAsia="Times New Roman"/>
          <w:sz w:val="24"/>
          <w:szCs w:val="24"/>
        </w:rPr>
        <w:t>повышать качество изучения и усвоения материала;</w:t>
      </w:r>
    </w:p>
    <w:p w:rsidR="004448EA" w:rsidRPr="0050577E" w:rsidRDefault="004448EA" w:rsidP="0050577E">
      <w:pPr>
        <w:numPr>
          <w:ilvl w:val="3"/>
          <w:numId w:val="4"/>
        </w:numPr>
        <w:tabs>
          <w:tab w:val="left" w:pos="784"/>
        </w:tabs>
        <w:ind w:left="780" w:hanging="358"/>
        <w:jc w:val="both"/>
        <w:rPr>
          <w:rFonts w:eastAsia="Times New Roman"/>
          <w:sz w:val="24"/>
          <w:szCs w:val="24"/>
        </w:rPr>
      </w:pPr>
      <w:r w:rsidRPr="0050577E">
        <w:rPr>
          <w:rFonts w:eastAsia="Times New Roman"/>
          <w:sz w:val="24"/>
          <w:szCs w:val="24"/>
        </w:rPr>
        <w:t>мотивировать ученика к системной работе в процессе получения знаний и усвоения учебного материала на протяжении всего учебного года</w:t>
      </w:r>
    </w:p>
    <w:p w:rsidR="004448EA" w:rsidRDefault="004448EA" w:rsidP="0050577E">
      <w:pPr>
        <w:numPr>
          <w:ilvl w:val="3"/>
          <w:numId w:val="4"/>
        </w:numPr>
        <w:tabs>
          <w:tab w:val="left" w:pos="780"/>
        </w:tabs>
        <w:ind w:left="780" w:right="20" w:hanging="358"/>
        <w:jc w:val="both"/>
        <w:rPr>
          <w:rFonts w:eastAsia="Times New Roman"/>
          <w:sz w:val="24"/>
          <w:szCs w:val="24"/>
        </w:rPr>
      </w:pPr>
      <w:r w:rsidRPr="0050577E">
        <w:rPr>
          <w:rFonts w:eastAsia="Times New Roman"/>
          <w:sz w:val="24"/>
          <w:szCs w:val="24"/>
        </w:rPr>
        <w:t>повысить объективность итоговой отметки, усилив ее зависимость от результатов ежедневной работы на протяжении всего учебного года.</w:t>
      </w:r>
    </w:p>
    <w:p w:rsidR="0050577E" w:rsidRPr="0050577E" w:rsidRDefault="0050577E" w:rsidP="0050577E">
      <w:pPr>
        <w:tabs>
          <w:tab w:val="left" w:pos="780"/>
        </w:tabs>
        <w:ind w:left="780" w:right="20"/>
        <w:jc w:val="both"/>
        <w:rPr>
          <w:rFonts w:eastAsia="Times New Roman"/>
          <w:sz w:val="24"/>
          <w:szCs w:val="24"/>
        </w:rPr>
      </w:pPr>
    </w:p>
    <w:p w:rsidR="004448EA" w:rsidRPr="00013220" w:rsidRDefault="004448EA" w:rsidP="0050577E">
      <w:pPr>
        <w:numPr>
          <w:ilvl w:val="0"/>
          <w:numId w:val="5"/>
        </w:numPr>
        <w:tabs>
          <w:tab w:val="left" w:pos="338"/>
        </w:tabs>
        <w:ind w:left="22" w:firstLine="2"/>
        <w:jc w:val="both"/>
        <w:rPr>
          <w:rFonts w:eastAsia="Times New Roman"/>
          <w:b/>
          <w:sz w:val="24"/>
          <w:szCs w:val="24"/>
        </w:rPr>
      </w:pPr>
      <w:r w:rsidRPr="00013220">
        <w:rPr>
          <w:rFonts w:eastAsia="Times New Roman"/>
          <w:b/>
          <w:bCs/>
          <w:sz w:val="24"/>
          <w:szCs w:val="24"/>
        </w:rPr>
        <w:t>Организация работы</w:t>
      </w:r>
      <w:r w:rsidR="004048DB">
        <w:rPr>
          <w:rFonts w:eastAsia="Times New Roman"/>
          <w:b/>
          <w:bCs/>
          <w:sz w:val="24"/>
          <w:szCs w:val="24"/>
        </w:rPr>
        <w:t xml:space="preserve"> </w:t>
      </w:r>
      <w:r w:rsidRPr="00013220">
        <w:rPr>
          <w:rFonts w:eastAsia="Times New Roman"/>
          <w:b/>
          <w:bCs/>
          <w:sz w:val="24"/>
          <w:szCs w:val="24"/>
        </w:rPr>
        <w:t>по средневзвешенной системе оценки знаний, умений и навыков</w:t>
      </w:r>
    </w:p>
    <w:p w:rsidR="00013220" w:rsidRPr="00013220" w:rsidRDefault="00013220" w:rsidP="00013220">
      <w:pPr>
        <w:tabs>
          <w:tab w:val="left" w:pos="338"/>
        </w:tabs>
        <w:ind w:left="24"/>
        <w:jc w:val="both"/>
        <w:rPr>
          <w:rFonts w:eastAsia="Times New Roman"/>
          <w:b/>
          <w:sz w:val="24"/>
          <w:szCs w:val="24"/>
        </w:rPr>
      </w:pPr>
    </w:p>
    <w:p w:rsidR="004448EA" w:rsidRPr="0050577E" w:rsidRDefault="004448EA" w:rsidP="0050577E">
      <w:pPr>
        <w:numPr>
          <w:ilvl w:val="0"/>
          <w:numId w:val="6"/>
        </w:numPr>
        <w:tabs>
          <w:tab w:val="left" w:pos="471"/>
        </w:tabs>
        <w:ind w:left="20" w:hanging="2"/>
        <w:jc w:val="both"/>
        <w:rPr>
          <w:rFonts w:eastAsia="Times New Roman"/>
          <w:sz w:val="24"/>
          <w:szCs w:val="24"/>
        </w:rPr>
      </w:pPr>
      <w:proofErr w:type="gramStart"/>
      <w:r w:rsidRPr="0050577E">
        <w:rPr>
          <w:rFonts w:eastAsia="Times New Roman"/>
          <w:sz w:val="24"/>
          <w:szCs w:val="24"/>
        </w:rPr>
        <w:t>Средневзвешенная система оценки включает учет и подсчет баллов, полученных на протяжении всего учебного года, за различные виды учебной работы (диагностические работы, контрольные работы, самостоятельные работы, тесты, проекты, презентации, домашние задания (Приложени</w:t>
      </w:r>
      <w:r w:rsidR="00D90C04" w:rsidRPr="0050577E">
        <w:rPr>
          <w:rFonts w:eastAsia="Times New Roman"/>
          <w:sz w:val="24"/>
          <w:szCs w:val="24"/>
        </w:rPr>
        <w:t>е</w:t>
      </w:r>
      <w:r w:rsidRPr="0050577E">
        <w:rPr>
          <w:rFonts w:eastAsia="Times New Roman"/>
          <w:sz w:val="24"/>
          <w:szCs w:val="24"/>
        </w:rPr>
        <w:t xml:space="preserve"> 1; 2).</w:t>
      </w:r>
      <w:proofErr w:type="gramEnd"/>
    </w:p>
    <w:p w:rsidR="004048DB" w:rsidRPr="004048DB" w:rsidRDefault="004448EA" w:rsidP="004048DB">
      <w:pPr>
        <w:numPr>
          <w:ilvl w:val="0"/>
          <w:numId w:val="6"/>
        </w:numPr>
        <w:tabs>
          <w:tab w:val="left" w:pos="635"/>
        </w:tabs>
        <w:ind w:firstLine="26"/>
        <w:jc w:val="both"/>
        <w:rPr>
          <w:sz w:val="24"/>
          <w:szCs w:val="24"/>
        </w:rPr>
      </w:pPr>
      <w:r w:rsidRPr="0050577E">
        <w:rPr>
          <w:rFonts w:eastAsia="Times New Roman"/>
          <w:sz w:val="24"/>
          <w:szCs w:val="24"/>
        </w:rPr>
        <w:t>Формы контроля знаний и их количество определяются методическими объединениями исходя из объема и содержания каждой учебной дисциплины, фиксируются в соответствующей учебной программе и доводятся до сведения учеников и родителей через «Сетевой город. Образование», родительские собрания и классные часы.</w:t>
      </w:r>
    </w:p>
    <w:p w:rsidR="004448EA" w:rsidRPr="0050577E" w:rsidRDefault="004448EA" w:rsidP="0050577E">
      <w:pPr>
        <w:numPr>
          <w:ilvl w:val="0"/>
          <w:numId w:val="6"/>
        </w:numPr>
        <w:tabs>
          <w:tab w:val="left" w:pos="635"/>
        </w:tabs>
        <w:ind w:left="440" w:hanging="414"/>
        <w:jc w:val="both"/>
        <w:rPr>
          <w:sz w:val="24"/>
          <w:szCs w:val="24"/>
        </w:rPr>
        <w:sectPr w:rsidR="004448EA" w:rsidRPr="0050577E">
          <w:pgSz w:w="11360" w:h="16570"/>
          <w:pgMar w:top="977" w:right="920" w:bottom="657" w:left="1000" w:header="0" w:footer="0" w:gutter="0"/>
          <w:cols w:space="720" w:equalWidth="0">
            <w:col w:w="9440"/>
          </w:cols>
        </w:sectPr>
      </w:pPr>
      <w:proofErr w:type="gramStart"/>
      <w:r w:rsidRPr="0050577E">
        <w:rPr>
          <w:rFonts w:eastAsia="Times New Roman"/>
          <w:sz w:val="24"/>
          <w:szCs w:val="24"/>
        </w:rPr>
        <w:t>Текущая оценка знаний учитывается при определении итоговой отметки (Приложение</w:t>
      </w:r>
      <w:proofErr w:type="gramEnd"/>
    </w:p>
    <w:p w:rsidR="004448EA" w:rsidRPr="0050577E" w:rsidRDefault="004448EA" w:rsidP="004048DB">
      <w:pPr>
        <w:ind w:right="20"/>
        <w:jc w:val="both"/>
        <w:rPr>
          <w:sz w:val="24"/>
          <w:szCs w:val="24"/>
        </w:rPr>
      </w:pPr>
      <w:bookmarkStart w:id="2" w:name="page3"/>
      <w:bookmarkEnd w:id="2"/>
      <w:r w:rsidRPr="0050577E">
        <w:rPr>
          <w:rFonts w:eastAsia="Times New Roman"/>
          <w:sz w:val="24"/>
          <w:szCs w:val="24"/>
        </w:rPr>
        <w:lastRenderedPageBreak/>
        <w:t>3). Удельный вес отдельных видов текущего контроля устанавливается методическими объединениями с учетом специфики предмета. Принятые нормативы требуют неукоснительного их соблюдения всеми преподавателями методического объединения.</w:t>
      </w:r>
    </w:p>
    <w:p w:rsidR="004448EA" w:rsidRPr="0050577E" w:rsidRDefault="004448EA" w:rsidP="0050577E">
      <w:pPr>
        <w:numPr>
          <w:ilvl w:val="0"/>
          <w:numId w:val="7"/>
        </w:numPr>
        <w:tabs>
          <w:tab w:val="left" w:pos="513"/>
        </w:tabs>
        <w:ind w:left="4" w:right="20" w:hanging="4"/>
        <w:jc w:val="both"/>
        <w:rPr>
          <w:rFonts w:eastAsia="Times New Roman"/>
          <w:sz w:val="24"/>
          <w:szCs w:val="24"/>
        </w:rPr>
      </w:pPr>
      <w:r w:rsidRPr="0050577E">
        <w:rPr>
          <w:rFonts w:eastAsia="Times New Roman"/>
          <w:sz w:val="24"/>
          <w:szCs w:val="24"/>
        </w:rPr>
        <w:t>Одним из обязательных свой</w:t>
      </w:r>
      <w:proofErr w:type="gramStart"/>
      <w:r w:rsidRPr="0050577E">
        <w:rPr>
          <w:rFonts w:eastAsia="Times New Roman"/>
          <w:sz w:val="24"/>
          <w:szCs w:val="24"/>
        </w:rPr>
        <w:t>ств</w:t>
      </w:r>
      <w:r w:rsidR="00080DFF">
        <w:rPr>
          <w:rFonts w:eastAsia="Times New Roman"/>
          <w:sz w:val="24"/>
          <w:szCs w:val="24"/>
        </w:rPr>
        <w:t xml:space="preserve"> </w:t>
      </w:r>
      <w:r w:rsidRPr="0050577E">
        <w:rPr>
          <w:rFonts w:eastAsia="Times New Roman"/>
          <w:sz w:val="24"/>
          <w:szCs w:val="24"/>
        </w:rPr>
        <w:t>ср</w:t>
      </w:r>
      <w:proofErr w:type="gramEnd"/>
      <w:r w:rsidRPr="0050577E">
        <w:rPr>
          <w:rFonts w:eastAsia="Times New Roman"/>
          <w:sz w:val="24"/>
          <w:szCs w:val="24"/>
        </w:rPr>
        <w:t>едневзвешенной системы оценки является ее открытость — ученики должны знать “правила игры”: знать “стоимость” любой деятельности, знать, как можно получить максимальные баллы, за что они могут их потерять и т.д. Для выполнения этого свойства “таблица стоимости” должна быть доступна ученикам и родителям, они могут в любое время ознакомиться с правилами средневзвешенной системы оценки.</w:t>
      </w:r>
    </w:p>
    <w:p w:rsidR="004448EA" w:rsidRPr="0050577E" w:rsidRDefault="004448EA" w:rsidP="0050577E">
      <w:pPr>
        <w:numPr>
          <w:ilvl w:val="0"/>
          <w:numId w:val="7"/>
        </w:numPr>
        <w:tabs>
          <w:tab w:val="left" w:pos="513"/>
        </w:tabs>
        <w:ind w:left="4" w:right="20" w:hanging="4"/>
        <w:jc w:val="both"/>
        <w:rPr>
          <w:rFonts w:eastAsia="Times New Roman"/>
          <w:sz w:val="24"/>
          <w:szCs w:val="24"/>
        </w:rPr>
      </w:pPr>
      <w:r w:rsidRPr="0050577E">
        <w:rPr>
          <w:rFonts w:eastAsia="Times New Roman"/>
          <w:sz w:val="24"/>
          <w:szCs w:val="24"/>
        </w:rPr>
        <w:t>Итоговым контрольным и административным контрольным работам присваивается «вес» 50 бал</w:t>
      </w:r>
      <w:r w:rsidR="004048DB">
        <w:rPr>
          <w:rFonts w:eastAsia="Times New Roman"/>
          <w:sz w:val="24"/>
          <w:szCs w:val="24"/>
        </w:rPr>
        <w:t>л</w:t>
      </w:r>
      <w:r w:rsidRPr="0050577E">
        <w:rPr>
          <w:rFonts w:eastAsia="Times New Roman"/>
          <w:sz w:val="24"/>
          <w:szCs w:val="24"/>
        </w:rPr>
        <w:t xml:space="preserve">ов. Количество работ, имеющих «вес» 50 баллов, не должно превышать четырех в год. </w:t>
      </w:r>
    </w:p>
    <w:p w:rsidR="004448EA" w:rsidRPr="0050577E" w:rsidRDefault="004448EA" w:rsidP="0050577E">
      <w:pPr>
        <w:numPr>
          <w:ilvl w:val="0"/>
          <w:numId w:val="7"/>
        </w:numPr>
        <w:tabs>
          <w:tab w:val="left" w:pos="513"/>
        </w:tabs>
        <w:ind w:left="4" w:right="20" w:hanging="4"/>
        <w:jc w:val="both"/>
        <w:rPr>
          <w:rFonts w:eastAsia="Times New Roman"/>
          <w:sz w:val="24"/>
          <w:szCs w:val="24"/>
        </w:rPr>
      </w:pPr>
      <w:r w:rsidRPr="0050577E">
        <w:rPr>
          <w:rFonts w:eastAsia="Times New Roman"/>
          <w:sz w:val="23"/>
          <w:szCs w:val="23"/>
        </w:rPr>
        <w:t>Итоговая контрольная работа проводится</w:t>
      </w:r>
      <w:r w:rsidR="00080DFF">
        <w:rPr>
          <w:rFonts w:eastAsia="Times New Roman"/>
          <w:sz w:val="23"/>
          <w:szCs w:val="23"/>
        </w:rPr>
        <w:t xml:space="preserve"> </w:t>
      </w:r>
      <w:r w:rsidRPr="0050577E">
        <w:rPr>
          <w:rFonts w:eastAsia="Times New Roman"/>
          <w:sz w:val="23"/>
          <w:szCs w:val="23"/>
        </w:rPr>
        <w:t>за учебный год, полугодие</w:t>
      </w:r>
      <w:r w:rsidR="00080DFF">
        <w:rPr>
          <w:rFonts w:eastAsia="Times New Roman"/>
          <w:sz w:val="23"/>
          <w:szCs w:val="23"/>
        </w:rPr>
        <w:t xml:space="preserve"> </w:t>
      </w:r>
      <w:r w:rsidRPr="0050577E">
        <w:rPr>
          <w:rFonts w:eastAsia="Times New Roman"/>
          <w:sz w:val="23"/>
          <w:szCs w:val="23"/>
        </w:rPr>
        <w:t>или четверть</w:t>
      </w:r>
      <w:r w:rsidR="00080DFF">
        <w:rPr>
          <w:rFonts w:eastAsia="Times New Roman"/>
          <w:sz w:val="23"/>
          <w:szCs w:val="23"/>
        </w:rPr>
        <w:t xml:space="preserve"> </w:t>
      </w:r>
      <w:r w:rsidRPr="0050577E">
        <w:rPr>
          <w:rFonts w:eastAsia="Times New Roman"/>
          <w:sz w:val="23"/>
          <w:szCs w:val="23"/>
        </w:rPr>
        <w:t>в</w:t>
      </w:r>
      <w:r w:rsidR="00080DFF">
        <w:rPr>
          <w:rFonts w:eastAsia="Times New Roman"/>
          <w:sz w:val="23"/>
          <w:szCs w:val="23"/>
        </w:rPr>
        <w:t xml:space="preserve"> </w:t>
      </w:r>
      <w:r w:rsidRPr="0050577E">
        <w:rPr>
          <w:rFonts w:eastAsia="Times New Roman"/>
          <w:sz w:val="23"/>
          <w:szCs w:val="23"/>
        </w:rPr>
        <w:t>форме зачета или письменной контрольной работы,</w:t>
      </w:r>
      <w:r w:rsidR="00080DFF">
        <w:rPr>
          <w:rFonts w:eastAsia="Times New Roman"/>
          <w:sz w:val="23"/>
          <w:szCs w:val="23"/>
        </w:rPr>
        <w:t xml:space="preserve"> </w:t>
      </w:r>
      <w:r w:rsidRPr="0050577E">
        <w:rPr>
          <w:rFonts w:eastAsia="Times New Roman"/>
          <w:sz w:val="23"/>
          <w:szCs w:val="23"/>
        </w:rPr>
        <w:t>может включать практические  или</w:t>
      </w:r>
      <w:r w:rsidR="00080DFF">
        <w:rPr>
          <w:rFonts w:eastAsia="Times New Roman"/>
          <w:sz w:val="23"/>
          <w:szCs w:val="23"/>
        </w:rPr>
        <w:t xml:space="preserve"> </w:t>
      </w:r>
      <w:r w:rsidRPr="0050577E">
        <w:rPr>
          <w:rFonts w:eastAsia="Times New Roman"/>
          <w:sz w:val="23"/>
          <w:szCs w:val="23"/>
        </w:rPr>
        <w:t>лабораторные  работы,  ученический  проект.  Цель</w:t>
      </w:r>
      <w:r w:rsidR="00080DFF">
        <w:rPr>
          <w:rFonts w:eastAsia="Times New Roman"/>
          <w:sz w:val="23"/>
          <w:szCs w:val="23"/>
        </w:rPr>
        <w:t xml:space="preserve"> </w:t>
      </w:r>
      <w:r w:rsidRPr="0050577E">
        <w:rPr>
          <w:rFonts w:eastAsia="Times New Roman"/>
          <w:sz w:val="23"/>
          <w:szCs w:val="23"/>
        </w:rPr>
        <w:t>итоговой  контрольной работы</w:t>
      </w:r>
      <w:r w:rsidR="004048DB">
        <w:rPr>
          <w:rFonts w:eastAsia="Times New Roman"/>
          <w:sz w:val="23"/>
          <w:szCs w:val="23"/>
        </w:rPr>
        <w:t xml:space="preserve"> </w:t>
      </w:r>
      <w:r w:rsidRPr="0050577E">
        <w:rPr>
          <w:rFonts w:eastAsia="Times New Roman"/>
          <w:sz w:val="23"/>
          <w:szCs w:val="23"/>
        </w:rPr>
        <w:t>-</w:t>
      </w:r>
      <w:r w:rsidR="004048DB">
        <w:rPr>
          <w:rFonts w:eastAsia="Times New Roman"/>
          <w:sz w:val="23"/>
          <w:szCs w:val="23"/>
        </w:rPr>
        <w:t xml:space="preserve"> </w:t>
      </w:r>
      <w:r w:rsidRPr="0050577E">
        <w:rPr>
          <w:rFonts w:eastAsia="Times New Roman"/>
          <w:sz w:val="23"/>
          <w:szCs w:val="23"/>
        </w:rPr>
        <w:t>определить  полноту  и  качество  усвоения  каждым  учащимся  всего</w:t>
      </w:r>
      <w:r w:rsidR="00080DFF">
        <w:rPr>
          <w:rFonts w:eastAsia="Times New Roman"/>
          <w:sz w:val="23"/>
          <w:szCs w:val="23"/>
        </w:rPr>
        <w:t xml:space="preserve"> </w:t>
      </w:r>
      <w:r w:rsidRPr="0050577E">
        <w:rPr>
          <w:rFonts w:eastAsia="Times New Roman"/>
          <w:sz w:val="23"/>
          <w:szCs w:val="23"/>
        </w:rPr>
        <w:t>программного</w:t>
      </w:r>
      <w:r w:rsidR="00080DFF">
        <w:rPr>
          <w:rFonts w:eastAsia="Times New Roman"/>
          <w:sz w:val="23"/>
          <w:szCs w:val="23"/>
        </w:rPr>
        <w:t xml:space="preserve"> </w:t>
      </w:r>
      <w:r w:rsidRPr="0050577E">
        <w:rPr>
          <w:rFonts w:eastAsia="Times New Roman"/>
          <w:sz w:val="23"/>
          <w:szCs w:val="23"/>
        </w:rPr>
        <w:t>материала,</w:t>
      </w:r>
      <w:r w:rsidR="00080DFF">
        <w:rPr>
          <w:rFonts w:eastAsia="Times New Roman"/>
          <w:sz w:val="23"/>
          <w:szCs w:val="23"/>
        </w:rPr>
        <w:t xml:space="preserve"> </w:t>
      </w:r>
      <w:r w:rsidRPr="0050577E">
        <w:rPr>
          <w:rFonts w:eastAsia="Times New Roman"/>
          <w:sz w:val="23"/>
          <w:szCs w:val="23"/>
        </w:rPr>
        <w:t>предусмотренного</w:t>
      </w:r>
      <w:r w:rsidR="00080DFF">
        <w:rPr>
          <w:rFonts w:eastAsia="Times New Roman"/>
          <w:sz w:val="23"/>
          <w:szCs w:val="23"/>
        </w:rPr>
        <w:t xml:space="preserve"> </w:t>
      </w:r>
      <w:r w:rsidRPr="0050577E">
        <w:rPr>
          <w:rFonts w:eastAsia="Times New Roman"/>
          <w:sz w:val="23"/>
          <w:szCs w:val="23"/>
        </w:rPr>
        <w:t>по</w:t>
      </w:r>
      <w:r w:rsidR="00080DFF">
        <w:rPr>
          <w:rFonts w:eastAsia="Times New Roman"/>
          <w:sz w:val="23"/>
          <w:szCs w:val="23"/>
        </w:rPr>
        <w:t xml:space="preserve"> </w:t>
      </w:r>
      <w:r w:rsidRPr="0050577E">
        <w:rPr>
          <w:rFonts w:eastAsia="Times New Roman"/>
          <w:sz w:val="23"/>
          <w:szCs w:val="23"/>
        </w:rPr>
        <w:t>предметам</w:t>
      </w:r>
      <w:r w:rsidR="00843B0D" w:rsidRPr="0050577E">
        <w:rPr>
          <w:rFonts w:eastAsia="Times New Roman"/>
          <w:sz w:val="23"/>
          <w:szCs w:val="23"/>
        </w:rPr>
        <w:t>.</w:t>
      </w:r>
    </w:p>
    <w:p w:rsidR="004448EA" w:rsidRPr="008259AC" w:rsidRDefault="0027479D" w:rsidP="0050577E">
      <w:pPr>
        <w:ind w:left="4" w:right="20"/>
        <w:jc w:val="both"/>
        <w:rPr>
          <w:sz w:val="24"/>
          <w:szCs w:val="24"/>
        </w:rPr>
      </w:pPr>
      <w:r w:rsidRPr="0050577E">
        <w:rPr>
          <w:rFonts w:eastAsia="Times New Roman"/>
          <w:sz w:val="24"/>
          <w:szCs w:val="24"/>
        </w:rPr>
        <w:t xml:space="preserve">2.7. </w:t>
      </w:r>
      <w:r w:rsidR="004448EA" w:rsidRPr="0050577E">
        <w:rPr>
          <w:rFonts w:eastAsia="Times New Roman"/>
          <w:sz w:val="24"/>
          <w:szCs w:val="24"/>
        </w:rPr>
        <w:t xml:space="preserve">Административные контрольные работы для обучающихся проводит администрация школы в рамках </w:t>
      </w:r>
      <w:proofErr w:type="spellStart"/>
      <w:r w:rsidR="004448EA" w:rsidRPr="0050577E">
        <w:rPr>
          <w:rFonts w:eastAsia="Times New Roman"/>
          <w:sz w:val="24"/>
          <w:szCs w:val="24"/>
        </w:rPr>
        <w:t>внутришкольного</w:t>
      </w:r>
      <w:proofErr w:type="spellEnd"/>
      <w:r w:rsidR="004448EA" w:rsidRPr="0050577E">
        <w:rPr>
          <w:rFonts w:eastAsia="Times New Roman"/>
          <w:sz w:val="24"/>
          <w:szCs w:val="24"/>
        </w:rPr>
        <w:t xml:space="preserve"> контроля с целью педагогического анализа результатов труда учителей и состояния учебного процесса. </w:t>
      </w:r>
      <w:r w:rsidR="004448EA" w:rsidRPr="008259AC">
        <w:rPr>
          <w:rFonts w:eastAsia="Times New Roman"/>
          <w:sz w:val="24"/>
          <w:szCs w:val="24"/>
        </w:rPr>
        <w:t>Задания для административной контрольной работы разрабатываются</w:t>
      </w:r>
      <w:r w:rsidR="008259AC">
        <w:rPr>
          <w:rFonts w:eastAsia="Times New Roman"/>
          <w:sz w:val="24"/>
          <w:szCs w:val="24"/>
        </w:rPr>
        <w:t xml:space="preserve"> руководителями школьных методических объединений учителей</w:t>
      </w:r>
      <w:r w:rsidR="004448EA" w:rsidRPr="008259AC">
        <w:rPr>
          <w:rFonts w:eastAsia="Times New Roman"/>
          <w:sz w:val="24"/>
          <w:szCs w:val="24"/>
        </w:rPr>
        <w:t xml:space="preserve">, согласовываются с </w:t>
      </w:r>
      <w:r w:rsidR="008259AC">
        <w:rPr>
          <w:rFonts w:eastAsia="Times New Roman"/>
          <w:sz w:val="24"/>
          <w:szCs w:val="24"/>
        </w:rPr>
        <w:t xml:space="preserve">заместителем </w:t>
      </w:r>
      <w:r w:rsidR="004448EA" w:rsidRPr="008259AC">
        <w:rPr>
          <w:rFonts w:eastAsia="Times New Roman"/>
          <w:sz w:val="24"/>
          <w:szCs w:val="24"/>
        </w:rPr>
        <w:t>в зависимости от темы и цели проверки.</w:t>
      </w:r>
    </w:p>
    <w:p w:rsidR="004448EA" w:rsidRPr="0050577E" w:rsidRDefault="004448EA" w:rsidP="0050577E">
      <w:pPr>
        <w:jc w:val="both"/>
        <w:rPr>
          <w:sz w:val="24"/>
          <w:szCs w:val="24"/>
        </w:rPr>
      </w:pPr>
    </w:p>
    <w:p w:rsidR="004448EA" w:rsidRPr="008259AC" w:rsidRDefault="004448EA" w:rsidP="008259AC">
      <w:pPr>
        <w:ind w:left="464" w:hanging="464"/>
        <w:jc w:val="both"/>
        <w:rPr>
          <w:b/>
          <w:sz w:val="24"/>
          <w:szCs w:val="24"/>
          <w:u w:val="single"/>
        </w:rPr>
      </w:pPr>
      <w:r w:rsidRPr="008259AC">
        <w:rPr>
          <w:rFonts w:eastAsia="Times New Roman"/>
          <w:b/>
          <w:bCs/>
          <w:sz w:val="24"/>
          <w:szCs w:val="24"/>
        </w:rPr>
        <w:t>3. Выставление текущих отметок обучающимся</w:t>
      </w:r>
      <w:r w:rsidR="00080DFF">
        <w:rPr>
          <w:rFonts w:eastAsia="Times New Roman"/>
          <w:b/>
          <w:bCs/>
          <w:sz w:val="24"/>
          <w:szCs w:val="24"/>
        </w:rPr>
        <w:t xml:space="preserve"> </w:t>
      </w:r>
      <w:r w:rsidRPr="008259AC">
        <w:rPr>
          <w:rFonts w:eastAsia="Times New Roman"/>
          <w:b/>
          <w:sz w:val="24"/>
          <w:szCs w:val="24"/>
        </w:rPr>
        <w:t xml:space="preserve">(кроме музыки, </w:t>
      </w:r>
      <w:proofErr w:type="gramStart"/>
      <w:r w:rsidRPr="008259AC">
        <w:rPr>
          <w:rFonts w:eastAsia="Times New Roman"/>
          <w:b/>
          <w:sz w:val="24"/>
          <w:szCs w:val="24"/>
        </w:rPr>
        <w:t>ИЗО</w:t>
      </w:r>
      <w:proofErr w:type="gramEnd"/>
      <w:r w:rsidRPr="008259AC">
        <w:rPr>
          <w:rFonts w:eastAsia="Times New Roman"/>
          <w:b/>
          <w:sz w:val="24"/>
          <w:szCs w:val="24"/>
        </w:rPr>
        <w:t>,</w:t>
      </w:r>
      <w:r w:rsidR="00080DFF">
        <w:rPr>
          <w:rFonts w:eastAsia="Times New Roman"/>
          <w:b/>
          <w:sz w:val="24"/>
          <w:szCs w:val="24"/>
        </w:rPr>
        <w:t xml:space="preserve"> </w:t>
      </w:r>
      <w:r w:rsidRPr="008259AC">
        <w:rPr>
          <w:rFonts w:eastAsia="Times New Roman"/>
          <w:b/>
          <w:sz w:val="24"/>
          <w:szCs w:val="24"/>
        </w:rPr>
        <w:t>технологии)</w:t>
      </w:r>
    </w:p>
    <w:p w:rsidR="004448EA" w:rsidRPr="0050577E" w:rsidRDefault="004448EA" w:rsidP="0050577E">
      <w:pPr>
        <w:jc w:val="both"/>
        <w:rPr>
          <w:sz w:val="24"/>
          <w:szCs w:val="24"/>
          <w:u w:val="single"/>
        </w:rPr>
      </w:pPr>
    </w:p>
    <w:p w:rsidR="004448EA" w:rsidRPr="0050577E" w:rsidRDefault="004448EA" w:rsidP="0050577E">
      <w:pPr>
        <w:ind w:left="4" w:hanging="5"/>
        <w:jc w:val="both"/>
        <w:rPr>
          <w:sz w:val="24"/>
          <w:szCs w:val="24"/>
        </w:rPr>
      </w:pPr>
      <w:r w:rsidRPr="0050577E">
        <w:rPr>
          <w:rFonts w:eastAsia="Times New Roman"/>
          <w:sz w:val="24"/>
          <w:szCs w:val="24"/>
        </w:rPr>
        <w:t>3.1. Текущие отметки выставляются учителем в соответствующей графе после проведения каждого урока.</w:t>
      </w:r>
    </w:p>
    <w:p w:rsidR="004448EA" w:rsidRPr="0050577E" w:rsidRDefault="0027479D" w:rsidP="0050577E">
      <w:pPr>
        <w:ind w:left="4" w:right="160"/>
        <w:jc w:val="both"/>
        <w:rPr>
          <w:sz w:val="24"/>
          <w:szCs w:val="24"/>
        </w:rPr>
      </w:pPr>
      <w:r w:rsidRPr="0050577E">
        <w:rPr>
          <w:rFonts w:eastAsia="Times New Roman"/>
          <w:sz w:val="24"/>
          <w:szCs w:val="24"/>
        </w:rPr>
        <w:t xml:space="preserve">3.2. </w:t>
      </w:r>
      <w:r w:rsidR="004448EA" w:rsidRPr="0050577E">
        <w:rPr>
          <w:rFonts w:eastAsia="Times New Roman"/>
          <w:sz w:val="24"/>
          <w:szCs w:val="24"/>
        </w:rPr>
        <w:t xml:space="preserve">Если ученик пропустил урок по той или иной причине, он может «отработать» данную тему: написать контрольную работу, выполнить творческую работу (сочинение, проект, дать письменно ответы на вопросы), самостоятельно изучить пройденный материал и сдать его на проверку учителю- предметнику. В этом случае отметка выставляется в день выполнения (сдачи) работы при условии выбора учителем других видов заданий (домашняя работа, самостоятельная, практическая и </w:t>
      </w:r>
      <w:proofErr w:type="spellStart"/>
      <w:r w:rsidR="004448EA" w:rsidRPr="0050577E">
        <w:rPr>
          <w:rFonts w:eastAsia="Times New Roman"/>
          <w:sz w:val="24"/>
          <w:szCs w:val="24"/>
        </w:rPr>
        <w:t>т.д</w:t>
      </w:r>
      <w:proofErr w:type="spellEnd"/>
      <w:r w:rsidR="004448EA" w:rsidRPr="0050577E">
        <w:rPr>
          <w:rFonts w:eastAsia="Times New Roman"/>
          <w:sz w:val="24"/>
          <w:szCs w:val="24"/>
        </w:rPr>
        <w:t xml:space="preserve">). </w:t>
      </w:r>
    </w:p>
    <w:p w:rsidR="004448EA" w:rsidRPr="0050577E" w:rsidRDefault="0027479D" w:rsidP="0050577E">
      <w:pPr>
        <w:ind w:left="4" w:right="80" w:firstLine="4"/>
        <w:jc w:val="both"/>
        <w:rPr>
          <w:sz w:val="24"/>
          <w:szCs w:val="24"/>
        </w:rPr>
      </w:pPr>
      <w:r w:rsidRPr="0050577E">
        <w:rPr>
          <w:rFonts w:eastAsia="Times New Roman"/>
          <w:sz w:val="24"/>
          <w:szCs w:val="24"/>
        </w:rPr>
        <w:t xml:space="preserve">3.3. </w:t>
      </w:r>
      <w:r w:rsidR="004448EA" w:rsidRPr="0050577E">
        <w:rPr>
          <w:rFonts w:eastAsia="Times New Roman"/>
          <w:sz w:val="24"/>
          <w:szCs w:val="24"/>
        </w:rPr>
        <w:t>Фронтальные опросы, выполненные учениками на "2", также могут быть «отработаны», и положительная отметка выставляется в той же клеточке журнала, вместо неудовлетворительной отметки</w:t>
      </w:r>
      <w:r w:rsidR="00B70B92">
        <w:rPr>
          <w:rFonts w:eastAsia="Times New Roman"/>
          <w:sz w:val="24"/>
          <w:szCs w:val="24"/>
        </w:rPr>
        <w:t xml:space="preserve">, при условии выставления символа «точка» или в день «отработки» темы, с указанием соответствующего вида работы, при условии выставления отметки «2». Ликвидация задолженности </w:t>
      </w:r>
      <w:r w:rsidR="004448EA" w:rsidRPr="0050577E">
        <w:rPr>
          <w:rFonts w:eastAsia="Times New Roman"/>
          <w:sz w:val="24"/>
          <w:szCs w:val="24"/>
        </w:rPr>
        <w:t xml:space="preserve">означает усвоение темы </w:t>
      </w:r>
      <w:proofErr w:type="gramStart"/>
      <w:r w:rsidR="004448EA" w:rsidRPr="0050577E">
        <w:rPr>
          <w:rFonts w:eastAsia="Times New Roman"/>
          <w:sz w:val="24"/>
          <w:szCs w:val="24"/>
        </w:rPr>
        <w:t>обучающимся</w:t>
      </w:r>
      <w:proofErr w:type="gramEnd"/>
      <w:r w:rsidR="004448EA" w:rsidRPr="0050577E">
        <w:rPr>
          <w:rFonts w:eastAsia="Times New Roman"/>
          <w:sz w:val="24"/>
          <w:szCs w:val="24"/>
        </w:rPr>
        <w:t>.</w:t>
      </w:r>
    </w:p>
    <w:p w:rsidR="004448EA" w:rsidRPr="0050577E" w:rsidRDefault="004448EA" w:rsidP="0050577E">
      <w:pPr>
        <w:jc w:val="both"/>
        <w:rPr>
          <w:sz w:val="24"/>
          <w:szCs w:val="24"/>
        </w:rPr>
      </w:pPr>
    </w:p>
    <w:p w:rsidR="00D90C04" w:rsidRPr="008259AC" w:rsidRDefault="004448EA" w:rsidP="008259AC">
      <w:pPr>
        <w:pStyle w:val="a3"/>
        <w:numPr>
          <w:ilvl w:val="0"/>
          <w:numId w:val="11"/>
        </w:numPr>
        <w:ind w:left="284" w:hanging="284"/>
        <w:rPr>
          <w:rFonts w:eastAsia="Times New Roman"/>
          <w:b/>
          <w:bCs/>
          <w:sz w:val="24"/>
          <w:szCs w:val="24"/>
        </w:rPr>
      </w:pPr>
      <w:r w:rsidRPr="008259AC">
        <w:rPr>
          <w:rFonts w:eastAsia="Times New Roman"/>
          <w:b/>
          <w:bCs/>
          <w:sz w:val="24"/>
          <w:szCs w:val="24"/>
        </w:rPr>
        <w:t>Заключительные положения</w:t>
      </w:r>
    </w:p>
    <w:p w:rsidR="008259AC" w:rsidRPr="008259AC" w:rsidRDefault="008259AC" w:rsidP="008259AC">
      <w:pPr>
        <w:pStyle w:val="a3"/>
        <w:rPr>
          <w:rFonts w:eastAsia="Times New Roman"/>
          <w:b/>
          <w:bCs/>
          <w:sz w:val="24"/>
          <w:szCs w:val="24"/>
        </w:rPr>
      </w:pPr>
    </w:p>
    <w:p w:rsidR="004448EA" w:rsidRPr="0050577E" w:rsidRDefault="0027479D" w:rsidP="0050577E">
      <w:pPr>
        <w:jc w:val="both"/>
        <w:rPr>
          <w:sz w:val="24"/>
          <w:szCs w:val="24"/>
        </w:rPr>
      </w:pPr>
      <w:r w:rsidRPr="0050577E">
        <w:rPr>
          <w:rFonts w:eastAsia="Times New Roman"/>
          <w:sz w:val="24"/>
          <w:szCs w:val="24"/>
        </w:rPr>
        <w:t xml:space="preserve">4.1. </w:t>
      </w:r>
      <w:r w:rsidR="004448EA" w:rsidRPr="0050577E">
        <w:rPr>
          <w:rFonts w:eastAsia="Times New Roman"/>
          <w:sz w:val="24"/>
          <w:szCs w:val="24"/>
        </w:rPr>
        <w:t>Данное Положение является обязательным для исполнения всеми педагогическими работниками школы с момента его утвержден</w:t>
      </w:r>
      <w:r w:rsidR="00843B0D" w:rsidRPr="0050577E">
        <w:rPr>
          <w:rFonts w:eastAsia="Times New Roman"/>
          <w:sz w:val="24"/>
          <w:szCs w:val="24"/>
        </w:rPr>
        <w:t xml:space="preserve">ия в установленном </w:t>
      </w:r>
      <w:r w:rsidR="004448EA" w:rsidRPr="0050577E">
        <w:rPr>
          <w:rFonts w:eastAsia="Times New Roman"/>
          <w:sz w:val="24"/>
          <w:szCs w:val="24"/>
        </w:rPr>
        <w:t xml:space="preserve"> порядке.</w:t>
      </w:r>
    </w:p>
    <w:p w:rsidR="004448EA" w:rsidRPr="0050577E" w:rsidRDefault="0027479D" w:rsidP="0050577E">
      <w:pPr>
        <w:ind w:firstLine="4"/>
        <w:jc w:val="both"/>
        <w:rPr>
          <w:sz w:val="24"/>
          <w:szCs w:val="24"/>
        </w:rPr>
      </w:pPr>
      <w:r w:rsidRPr="0050577E">
        <w:rPr>
          <w:rFonts w:eastAsia="Times New Roman"/>
          <w:sz w:val="24"/>
          <w:szCs w:val="24"/>
        </w:rPr>
        <w:t xml:space="preserve"> 4.2. </w:t>
      </w:r>
      <w:r w:rsidR="004448EA" w:rsidRPr="0050577E">
        <w:rPr>
          <w:rFonts w:eastAsia="Times New Roman"/>
          <w:sz w:val="24"/>
          <w:szCs w:val="24"/>
        </w:rPr>
        <w:t>Настоящее Положение действует до момента разработки и принятия нового нормативного локального акта, регламентирующего требования к выставлению текущих и итоговых оценок.</w:t>
      </w:r>
    </w:p>
    <w:p w:rsidR="004448EA" w:rsidRPr="0050577E" w:rsidRDefault="004448EA" w:rsidP="0050577E">
      <w:pPr>
        <w:jc w:val="both"/>
        <w:rPr>
          <w:sz w:val="24"/>
          <w:szCs w:val="24"/>
        </w:rPr>
        <w:sectPr w:rsidR="004448EA" w:rsidRPr="0050577E" w:rsidSect="00013220">
          <w:pgSz w:w="11360" w:h="16574"/>
          <w:pgMar w:top="709" w:right="980" w:bottom="1440" w:left="936" w:header="0" w:footer="0" w:gutter="0"/>
          <w:cols w:space="720" w:equalWidth="0">
            <w:col w:w="9444"/>
          </w:cols>
        </w:sectPr>
      </w:pPr>
    </w:p>
    <w:p w:rsidR="004448EA" w:rsidRPr="0050577E" w:rsidRDefault="004448EA" w:rsidP="00DB6EAA">
      <w:pPr>
        <w:jc w:val="right"/>
        <w:rPr>
          <w:sz w:val="24"/>
          <w:szCs w:val="24"/>
        </w:rPr>
      </w:pPr>
      <w:bookmarkStart w:id="3" w:name="page4"/>
      <w:bookmarkStart w:id="4" w:name="page5"/>
      <w:bookmarkEnd w:id="3"/>
      <w:bookmarkEnd w:id="4"/>
      <w:r w:rsidRPr="0050577E">
        <w:rPr>
          <w:rFonts w:eastAsia="Times New Roman"/>
          <w:sz w:val="24"/>
          <w:szCs w:val="24"/>
        </w:rPr>
        <w:lastRenderedPageBreak/>
        <w:t>Приложение 1.</w:t>
      </w:r>
    </w:p>
    <w:p w:rsidR="004448EA" w:rsidRPr="0050577E" w:rsidRDefault="004448EA" w:rsidP="0050577E">
      <w:pPr>
        <w:jc w:val="both"/>
        <w:rPr>
          <w:sz w:val="24"/>
          <w:szCs w:val="24"/>
        </w:rPr>
      </w:pPr>
    </w:p>
    <w:p w:rsidR="004448EA" w:rsidRPr="008259AC" w:rsidRDefault="004448EA" w:rsidP="0050577E">
      <w:pPr>
        <w:ind w:left="2260"/>
        <w:jc w:val="both"/>
        <w:rPr>
          <w:rFonts w:eastAsia="Times New Roman"/>
          <w:b/>
          <w:bCs/>
          <w:sz w:val="24"/>
          <w:szCs w:val="24"/>
        </w:rPr>
      </w:pPr>
      <w:r w:rsidRPr="008259AC">
        <w:rPr>
          <w:rFonts w:eastAsia="Times New Roman"/>
          <w:b/>
          <w:bCs/>
          <w:sz w:val="24"/>
          <w:szCs w:val="24"/>
        </w:rPr>
        <w:t>Пример подсчета средневзвешенной оценки</w:t>
      </w:r>
    </w:p>
    <w:p w:rsidR="008259AC" w:rsidRPr="0050577E" w:rsidRDefault="008259AC" w:rsidP="0050577E">
      <w:pPr>
        <w:ind w:left="2260"/>
        <w:jc w:val="both"/>
        <w:rPr>
          <w:sz w:val="24"/>
          <w:szCs w:val="24"/>
        </w:rPr>
      </w:pPr>
    </w:p>
    <w:p w:rsidR="004448EA" w:rsidRPr="0050577E" w:rsidRDefault="004448EA" w:rsidP="008259AC">
      <w:pPr>
        <w:ind w:right="40" w:firstLine="567"/>
        <w:jc w:val="both"/>
        <w:rPr>
          <w:sz w:val="24"/>
          <w:szCs w:val="24"/>
        </w:rPr>
      </w:pPr>
      <w:r w:rsidRPr="0050577E">
        <w:rPr>
          <w:rFonts w:eastAsia="Times New Roman"/>
          <w:sz w:val="24"/>
          <w:szCs w:val="24"/>
        </w:rPr>
        <w:t>«Сетевой город. Образование» дает возможность подсчитывать не только среднее арифметическое значение текущих оценок. Каждое задание может иметь свой собственный вес (контрольная, самостоятельная работа, ответ на уроке, проверка тетрадей будут, очевидно, иметь разный "вес"), что позволяет рассчитывать средневзвешенную оценку и тем самым более объективно оценивать успеваемость учащихся.</w:t>
      </w:r>
    </w:p>
    <w:p w:rsidR="004448EA" w:rsidRPr="0050577E" w:rsidRDefault="004448EA" w:rsidP="0050577E">
      <w:pPr>
        <w:jc w:val="both"/>
        <w:rPr>
          <w:sz w:val="24"/>
          <w:szCs w:val="24"/>
        </w:rPr>
      </w:pPr>
      <w:r w:rsidRPr="0050577E">
        <w:rPr>
          <w:rFonts w:eastAsia="Times New Roman"/>
          <w:bCs/>
          <w:sz w:val="24"/>
          <w:szCs w:val="24"/>
        </w:rPr>
        <w:t>Как задать веса для заданий?</w:t>
      </w:r>
    </w:p>
    <w:p w:rsidR="004448EA" w:rsidRPr="0050577E" w:rsidRDefault="004448EA" w:rsidP="008259AC">
      <w:pPr>
        <w:ind w:right="44" w:firstLine="567"/>
        <w:jc w:val="both"/>
        <w:rPr>
          <w:sz w:val="24"/>
          <w:szCs w:val="24"/>
        </w:rPr>
      </w:pPr>
      <w:r w:rsidRPr="0050577E">
        <w:rPr>
          <w:rFonts w:eastAsia="Times New Roman"/>
          <w:sz w:val="24"/>
          <w:szCs w:val="24"/>
        </w:rPr>
        <w:t>Возможные значения веса - от 0 до 100. Значение 0 означает, что соответствующий столбец классного журнала не должен учитываться при расчете средневзвешенной оценки. По умолчанию для всех заданий задается одинаковый вес - 10.</w:t>
      </w:r>
    </w:p>
    <w:p w:rsidR="004448EA" w:rsidRPr="008259AC" w:rsidRDefault="004448EA" w:rsidP="008259AC">
      <w:pPr>
        <w:ind w:firstLine="567"/>
        <w:jc w:val="both"/>
        <w:rPr>
          <w:b/>
          <w:sz w:val="24"/>
          <w:szCs w:val="24"/>
        </w:rPr>
      </w:pPr>
      <w:r w:rsidRPr="008259AC">
        <w:rPr>
          <w:rFonts w:eastAsia="Times New Roman"/>
          <w:b/>
          <w:bCs/>
          <w:sz w:val="24"/>
          <w:szCs w:val="24"/>
        </w:rPr>
        <w:t>Формула подсчета средневзвешенной оценки:</w:t>
      </w:r>
    </w:p>
    <w:p w:rsidR="004448EA" w:rsidRPr="0050577E" w:rsidRDefault="004448EA" w:rsidP="0050577E">
      <w:pPr>
        <w:jc w:val="both"/>
        <w:rPr>
          <w:sz w:val="24"/>
          <w:szCs w:val="24"/>
        </w:rPr>
      </w:pPr>
    </w:p>
    <w:p w:rsidR="004448EA" w:rsidRPr="0050577E" w:rsidRDefault="004448EA" w:rsidP="0050577E">
      <w:pPr>
        <w:ind w:right="44"/>
        <w:jc w:val="both"/>
        <w:rPr>
          <w:sz w:val="24"/>
          <w:szCs w:val="24"/>
        </w:rPr>
      </w:pPr>
      <w:proofErr w:type="gramStart"/>
      <w:r w:rsidRPr="0050577E">
        <w:rPr>
          <w:rFonts w:eastAsia="Times New Roman"/>
          <w:sz w:val="24"/>
          <w:szCs w:val="24"/>
        </w:rPr>
        <w:t>Средневзвешенное</w:t>
      </w:r>
      <w:proofErr w:type="gramEnd"/>
      <w:r w:rsidRPr="0050577E">
        <w:rPr>
          <w:rFonts w:eastAsia="Times New Roman"/>
          <w:sz w:val="24"/>
          <w:szCs w:val="24"/>
        </w:rPr>
        <w:t xml:space="preserve"> = (Сумма произведений оценок на их веса) / (Сумма весов этих оценок)</w:t>
      </w:r>
    </w:p>
    <w:p w:rsidR="004448EA" w:rsidRPr="00DB6EAA" w:rsidRDefault="004448EA" w:rsidP="00DB6EAA">
      <w:pPr>
        <w:ind w:firstLine="567"/>
        <w:jc w:val="both"/>
        <w:rPr>
          <w:b/>
          <w:sz w:val="24"/>
          <w:szCs w:val="24"/>
        </w:rPr>
      </w:pPr>
      <w:r w:rsidRPr="00DB6EAA">
        <w:rPr>
          <w:rFonts w:eastAsia="Times New Roman"/>
          <w:b/>
          <w:bCs/>
          <w:sz w:val="24"/>
          <w:szCs w:val="24"/>
        </w:rPr>
        <w:t>Особенности подсчета:</w:t>
      </w:r>
    </w:p>
    <w:p w:rsidR="004448EA" w:rsidRPr="0050577E" w:rsidRDefault="004448EA" w:rsidP="008259AC">
      <w:pPr>
        <w:ind w:right="60" w:firstLine="567"/>
        <w:jc w:val="both"/>
        <w:rPr>
          <w:sz w:val="24"/>
          <w:szCs w:val="24"/>
        </w:rPr>
      </w:pPr>
      <w:r w:rsidRPr="0050577E">
        <w:rPr>
          <w:rFonts w:eastAsia="Times New Roman"/>
          <w:sz w:val="24"/>
          <w:szCs w:val="24"/>
        </w:rPr>
        <w:t>"Долги" ученика (невыполненные задания с обязательной оценкой, т.е. "точки" в журнале, причем только те, срок выполнения которых истёк) учитываются как минимальные оценки равные 2 и при подсчете средневзвешенного приравниваются к "двойкам". Пропуски (посещаемость) никак не учитываются при подсчете средневзвешенной оценки. На результат "взвешивания" влияют только оценки и "точки" в журнале (в дневнике ученика задания с обязательной оценкой выделены цветом).</w:t>
      </w:r>
    </w:p>
    <w:p w:rsidR="00DB6EAA" w:rsidRDefault="004448EA" w:rsidP="00DB6EAA">
      <w:pPr>
        <w:ind w:firstLine="567"/>
        <w:jc w:val="both"/>
        <w:rPr>
          <w:b/>
          <w:sz w:val="24"/>
          <w:szCs w:val="24"/>
        </w:rPr>
      </w:pPr>
      <w:r w:rsidRPr="00DB6EAA">
        <w:rPr>
          <w:rFonts w:eastAsia="Times New Roman"/>
          <w:b/>
          <w:bCs/>
          <w:sz w:val="24"/>
          <w:szCs w:val="24"/>
        </w:rPr>
        <w:t>Пример подсчета средневзвешенной оценки:</w:t>
      </w:r>
    </w:p>
    <w:p w:rsidR="00DB6EAA" w:rsidRDefault="004448EA" w:rsidP="00DB6EAA">
      <w:pPr>
        <w:ind w:firstLine="567"/>
        <w:jc w:val="both"/>
        <w:rPr>
          <w:b/>
          <w:sz w:val="24"/>
          <w:szCs w:val="24"/>
        </w:rPr>
      </w:pPr>
      <w:r w:rsidRPr="0050577E">
        <w:rPr>
          <w:rFonts w:eastAsia="Times New Roman"/>
          <w:sz w:val="24"/>
          <w:szCs w:val="24"/>
        </w:rPr>
        <w:t>Пусть в течение четверти было 2 контрольных работы (вес каждой - 40), 3 самостоятельных работы (вес - 30), одна практическая работа (вес - 25) и три проверки тетрадей (вес -10).</w:t>
      </w:r>
    </w:p>
    <w:p w:rsidR="00DB6EAA" w:rsidRDefault="004448EA" w:rsidP="00DB6EAA">
      <w:pPr>
        <w:ind w:firstLine="567"/>
        <w:jc w:val="both"/>
        <w:rPr>
          <w:b/>
          <w:sz w:val="24"/>
          <w:szCs w:val="24"/>
        </w:rPr>
      </w:pPr>
      <w:r w:rsidRPr="0050577E">
        <w:rPr>
          <w:rFonts w:eastAsia="Times New Roman"/>
          <w:sz w:val="24"/>
          <w:szCs w:val="24"/>
        </w:rPr>
        <w:t>Ученик получил за первую контрольную 3, вторую прогулял, одну самостоятельную писал сам (2 балла), вторую списал у соседа (4 балла), третью проболел. За проверку тетрадей - две оценки 5 и одна 4. Практическую работу написал на 4.</w:t>
      </w:r>
    </w:p>
    <w:p w:rsidR="00DB6EAA" w:rsidRDefault="004448EA" w:rsidP="00DB6EAA">
      <w:pPr>
        <w:ind w:firstLine="567"/>
        <w:jc w:val="both"/>
        <w:rPr>
          <w:b/>
          <w:sz w:val="24"/>
          <w:szCs w:val="24"/>
        </w:rPr>
      </w:pPr>
      <w:r w:rsidRPr="0050577E">
        <w:rPr>
          <w:rFonts w:eastAsia="Times New Roman"/>
          <w:sz w:val="24"/>
          <w:szCs w:val="24"/>
        </w:rPr>
        <w:t>Если выписать оценки в ряд, получим:</w:t>
      </w:r>
    </w:p>
    <w:p w:rsidR="00DB6EAA" w:rsidRDefault="00D90C04" w:rsidP="00DB6EAA">
      <w:pPr>
        <w:ind w:firstLine="567"/>
        <w:jc w:val="both"/>
        <w:rPr>
          <w:b/>
          <w:sz w:val="24"/>
          <w:szCs w:val="24"/>
        </w:rPr>
      </w:pPr>
      <w:r w:rsidRPr="0050577E">
        <w:rPr>
          <w:rFonts w:eastAsia="Times New Roman"/>
          <w:sz w:val="24"/>
          <w:szCs w:val="24"/>
        </w:rPr>
        <w:t>З</w:t>
      </w:r>
      <w:proofErr w:type="gramStart"/>
      <w:r w:rsidR="004448EA" w:rsidRPr="0050577E">
        <w:rPr>
          <w:rFonts w:eastAsia="Times New Roman"/>
          <w:sz w:val="24"/>
          <w:szCs w:val="24"/>
        </w:rPr>
        <w:t>2</w:t>
      </w:r>
      <w:proofErr w:type="gramEnd"/>
      <w:r w:rsidR="004448EA" w:rsidRPr="0050577E">
        <w:rPr>
          <w:rFonts w:eastAsia="Times New Roman"/>
          <w:sz w:val="24"/>
          <w:szCs w:val="24"/>
        </w:rPr>
        <w:t xml:space="preserve"> 4 5 5 4 4. По среднему баллу ученик претендует на </w:t>
      </w:r>
      <w:proofErr w:type="gramStart"/>
      <w:r w:rsidR="004448EA" w:rsidRPr="0050577E">
        <w:rPr>
          <w:rFonts w:eastAsia="Times New Roman"/>
          <w:sz w:val="24"/>
          <w:szCs w:val="24"/>
        </w:rPr>
        <w:t>твёрдую</w:t>
      </w:r>
      <w:proofErr w:type="gramEnd"/>
      <w:r w:rsidR="004448EA" w:rsidRPr="0050577E">
        <w:rPr>
          <w:rFonts w:eastAsia="Times New Roman"/>
          <w:sz w:val="24"/>
          <w:szCs w:val="24"/>
        </w:rPr>
        <w:t xml:space="preserve"> "4". Однако</w:t>
      </w:r>
      <w:proofErr w:type="gramStart"/>
      <w:r w:rsidR="00DB6EAA">
        <w:rPr>
          <w:rFonts w:eastAsia="Times New Roman"/>
          <w:sz w:val="24"/>
          <w:szCs w:val="24"/>
        </w:rPr>
        <w:t>,</w:t>
      </w:r>
      <w:proofErr w:type="gramEnd"/>
      <w:r w:rsidR="004448EA" w:rsidRPr="0050577E">
        <w:rPr>
          <w:rFonts w:eastAsia="Times New Roman"/>
          <w:sz w:val="24"/>
          <w:szCs w:val="24"/>
        </w:rPr>
        <w:t xml:space="preserve"> если использовать веса оценок, получим:</w:t>
      </w:r>
    </w:p>
    <w:p w:rsidR="00DB6EAA" w:rsidRDefault="004448EA" w:rsidP="00DB6EAA">
      <w:pPr>
        <w:ind w:firstLine="567"/>
        <w:jc w:val="both"/>
        <w:rPr>
          <w:b/>
          <w:sz w:val="24"/>
          <w:szCs w:val="24"/>
        </w:rPr>
      </w:pPr>
      <w:r w:rsidRPr="0050577E">
        <w:rPr>
          <w:rFonts w:eastAsia="Times New Roman"/>
          <w:sz w:val="24"/>
          <w:szCs w:val="24"/>
        </w:rPr>
        <w:t>3*40 + 2*40 + 2*30 + 4*30 + 2*30 + 5*10 + 5*10 + 4*10 + 4*25 = 680 баллов. Здесь:</w:t>
      </w:r>
    </w:p>
    <w:p w:rsidR="004448EA" w:rsidRPr="00DB6EAA" w:rsidRDefault="004448EA" w:rsidP="00DB6EAA">
      <w:pPr>
        <w:jc w:val="both"/>
        <w:rPr>
          <w:b/>
          <w:sz w:val="24"/>
          <w:szCs w:val="24"/>
        </w:rPr>
      </w:pPr>
      <w:r w:rsidRPr="0050577E">
        <w:rPr>
          <w:rFonts w:eastAsia="Times New Roman"/>
          <w:sz w:val="24"/>
          <w:szCs w:val="24"/>
        </w:rPr>
        <w:t>первое слагаемое 3*40 - первая контрольная, второе слагаемое 2*40 - вторая контрольная, которую он пропустил,3-е, 4-е, 5-е слагаемые с весом 30 - это самостоятельные работы, 6-е, 7-е, 8-е слагаемые с весом 10 - проверки тетрадей, последнее слагаемое 4*25 - практическая работа.</w:t>
      </w:r>
    </w:p>
    <w:p w:rsidR="004448EA" w:rsidRPr="0050577E" w:rsidRDefault="004448EA" w:rsidP="00DB6EAA">
      <w:pPr>
        <w:ind w:right="44" w:firstLine="567"/>
        <w:jc w:val="both"/>
        <w:rPr>
          <w:sz w:val="24"/>
          <w:szCs w:val="24"/>
        </w:rPr>
      </w:pPr>
      <w:r w:rsidRPr="0050577E">
        <w:rPr>
          <w:rFonts w:eastAsia="Times New Roman"/>
          <w:sz w:val="24"/>
          <w:szCs w:val="24"/>
        </w:rPr>
        <w:t>Совокупный вес оценок (внимание: включая обязательные оценки, а не только полученные учеником):</w:t>
      </w:r>
    </w:p>
    <w:p w:rsidR="004448EA" w:rsidRPr="0050577E" w:rsidRDefault="004448EA" w:rsidP="0050577E">
      <w:pPr>
        <w:ind w:right="44"/>
        <w:jc w:val="both"/>
        <w:rPr>
          <w:sz w:val="24"/>
          <w:szCs w:val="24"/>
        </w:rPr>
      </w:pPr>
      <w:r w:rsidRPr="0050577E">
        <w:rPr>
          <w:rFonts w:eastAsia="Times New Roman"/>
          <w:sz w:val="24"/>
          <w:szCs w:val="24"/>
        </w:rPr>
        <w:t>2*40 + 3*30 + 25 + 3*10 = 225. Здесь:</w:t>
      </w:r>
    </w:p>
    <w:p w:rsidR="004448EA" w:rsidRPr="0050577E" w:rsidRDefault="004448EA" w:rsidP="0050577E">
      <w:pPr>
        <w:ind w:right="44"/>
        <w:jc w:val="both"/>
        <w:rPr>
          <w:sz w:val="24"/>
          <w:szCs w:val="24"/>
        </w:rPr>
      </w:pPr>
      <w:r w:rsidRPr="0050577E">
        <w:rPr>
          <w:rFonts w:eastAsia="Times New Roman"/>
          <w:sz w:val="24"/>
          <w:szCs w:val="24"/>
        </w:rPr>
        <w:t>2*40 - получено 2 оценки с весом 40;</w:t>
      </w:r>
    </w:p>
    <w:p w:rsidR="004448EA" w:rsidRPr="0050577E" w:rsidRDefault="004448EA" w:rsidP="0050577E">
      <w:pPr>
        <w:ind w:right="44"/>
        <w:jc w:val="both"/>
        <w:rPr>
          <w:sz w:val="24"/>
          <w:szCs w:val="24"/>
        </w:rPr>
      </w:pPr>
      <w:r w:rsidRPr="0050577E">
        <w:rPr>
          <w:rFonts w:eastAsia="Times New Roman"/>
          <w:sz w:val="24"/>
          <w:szCs w:val="24"/>
        </w:rPr>
        <w:t>3*30 - получено 3 оценки с весом 30;</w:t>
      </w:r>
    </w:p>
    <w:p w:rsidR="004448EA" w:rsidRPr="0050577E" w:rsidRDefault="004448EA" w:rsidP="0050577E">
      <w:pPr>
        <w:ind w:right="44"/>
        <w:jc w:val="both"/>
        <w:rPr>
          <w:sz w:val="24"/>
          <w:szCs w:val="24"/>
        </w:rPr>
      </w:pPr>
      <w:r w:rsidRPr="0050577E">
        <w:rPr>
          <w:rFonts w:eastAsia="Times New Roman"/>
          <w:sz w:val="24"/>
          <w:szCs w:val="24"/>
        </w:rPr>
        <w:t>25 - получена одна оценка с весом 25 (1*25);</w:t>
      </w:r>
    </w:p>
    <w:p w:rsidR="006476F7" w:rsidRPr="0050577E" w:rsidRDefault="004448EA" w:rsidP="0050577E">
      <w:pPr>
        <w:ind w:right="3400" w:firstLine="4"/>
        <w:jc w:val="both"/>
        <w:rPr>
          <w:rFonts w:eastAsia="Times New Roman"/>
          <w:sz w:val="24"/>
          <w:szCs w:val="24"/>
        </w:rPr>
      </w:pPr>
      <w:r w:rsidRPr="0050577E">
        <w:rPr>
          <w:rFonts w:eastAsia="Times New Roman"/>
          <w:sz w:val="24"/>
          <w:szCs w:val="24"/>
        </w:rPr>
        <w:t xml:space="preserve">3*10 </w:t>
      </w:r>
      <w:r w:rsidR="006476F7" w:rsidRPr="0050577E">
        <w:rPr>
          <w:rFonts w:eastAsia="Times New Roman"/>
          <w:sz w:val="24"/>
          <w:szCs w:val="24"/>
        </w:rPr>
        <w:t>- получено 3 оценки с весом 10.</w:t>
      </w:r>
    </w:p>
    <w:p w:rsidR="004448EA" w:rsidRPr="0050577E" w:rsidRDefault="004448EA" w:rsidP="0050577E">
      <w:pPr>
        <w:ind w:right="44" w:firstLine="4"/>
        <w:jc w:val="both"/>
        <w:rPr>
          <w:sz w:val="24"/>
          <w:szCs w:val="24"/>
        </w:rPr>
      </w:pPr>
      <w:r w:rsidRPr="0050577E">
        <w:rPr>
          <w:rFonts w:eastAsia="Times New Roman"/>
          <w:sz w:val="24"/>
          <w:szCs w:val="24"/>
        </w:rPr>
        <w:t xml:space="preserve">Итоговая оценка ученика будет равняться 680/225 = </w:t>
      </w:r>
      <w:r w:rsidR="006476F7" w:rsidRPr="0050577E">
        <w:rPr>
          <w:rFonts w:eastAsia="Times New Roman"/>
          <w:sz w:val="24"/>
          <w:szCs w:val="24"/>
        </w:rPr>
        <w:t>3</w:t>
      </w:r>
      <w:r w:rsidRPr="0050577E">
        <w:rPr>
          <w:rFonts w:eastAsia="Times New Roman"/>
          <w:sz w:val="24"/>
          <w:szCs w:val="24"/>
        </w:rPr>
        <w:t>,022.</w:t>
      </w:r>
    </w:p>
    <w:p w:rsidR="004448EA" w:rsidRPr="0050577E" w:rsidRDefault="004448EA" w:rsidP="0050577E">
      <w:pPr>
        <w:jc w:val="both"/>
        <w:rPr>
          <w:sz w:val="24"/>
          <w:szCs w:val="24"/>
        </w:rPr>
      </w:pPr>
      <w:r w:rsidRPr="0050577E">
        <w:rPr>
          <w:rFonts w:eastAsia="Times New Roman"/>
          <w:sz w:val="24"/>
          <w:szCs w:val="24"/>
        </w:rPr>
        <w:t>Очевидно, средневзвешенная оценка дает более точный уровень успеваемости.</w:t>
      </w:r>
    </w:p>
    <w:p w:rsidR="004448EA" w:rsidRPr="0050577E" w:rsidRDefault="004448EA" w:rsidP="0050577E">
      <w:pPr>
        <w:jc w:val="both"/>
        <w:rPr>
          <w:sz w:val="24"/>
          <w:szCs w:val="24"/>
        </w:rPr>
        <w:sectPr w:rsidR="004448EA" w:rsidRPr="0050577E">
          <w:pgSz w:w="11360" w:h="16574"/>
          <w:pgMar w:top="990" w:right="1140" w:bottom="1440" w:left="820" w:header="0" w:footer="0" w:gutter="0"/>
          <w:cols w:space="720" w:equalWidth="0">
            <w:col w:w="9400"/>
          </w:cols>
        </w:sectPr>
      </w:pPr>
    </w:p>
    <w:p w:rsidR="004448EA" w:rsidRPr="0050577E" w:rsidRDefault="004448EA" w:rsidP="0050577E">
      <w:pPr>
        <w:ind w:hanging="993"/>
        <w:jc w:val="right"/>
        <w:rPr>
          <w:sz w:val="24"/>
          <w:szCs w:val="24"/>
        </w:rPr>
      </w:pPr>
      <w:bookmarkStart w:id="5" w:name="page6"/>
      <w:bookmarkEnd w:id="5"/>
      <w:r w:rsidRPr="0050577E">
        <w:rPr>
          <w:rFonts w:eastAsia="Times New Roman"/>
          <w:sz w:val="24"/>
          <w:szCs w:val="24"/>
        </w:rPr>
        <w:lastRenderedPageBreak/>
        <w:t>Приложение №2</w:t>
      </w:r>
    </w:p>
    <w:p w:rsidR="004448EA" w:rsidRPr="0050577E" w:rsidRDefault="004448EA" w:rsidP="0050577E">
      <w:pPr>
        <w:ind w:hanging="993"/>
        <w:jc w:val="both"/>
        <w:rPr>
          <w:sz w:val="24"/>
          <w:szCs w:val="24"/>
        </w:rPr>
      </w:pPr>
    </w:p>
    <w:p w:rsidR="004448EA" w:rsidRPr="0050577E" w:rsidRDefault="004448EA" w:rsidP="0050577E">
      <w:pPr>
        <w:ind w:hanging="993"/>
        <w:jc w:val="both"/>
        <w:rPr>
          <w:sz w:val="24"/>
          <w:szCs w:val="24"/>
        </w:rPr>
      </w:pPr>
    </w:p>
    <w:p w:rsidR="004448EA" w:rsidRPr="00DB6EAA" w:rsidRDefault="004448EA" w:rsidP="0050577E">
      <w:pPr>
        <w:ind w:left="240" w:right="140" w:hanging="993"/>
        <w:jc w:val="both"/>
        <w:rPr>
          <w:b/>
          <w:sz w:val="24"/>
          <w:szCs w:val="24"/>
        </w:rPr>
      </w:pPr>
      <w:r w:rsidRPr="00DB6EAA">
        <w:rPr>
          <w:rFonts w:eastAsia="Times New Roman"/>
          <w:b/>
          <w:sz w:val="24"/>
          <w:szCs w:val="24"/>
        </w:rPr>
        <w:t>Средневзвешенная система оценки знаний, навыков и умений при использовании электронной системы учёта успеваемости «Сетевой Город. Образование»</w:t>
      </w:r>
    </w:p>
    <w:p w:rsidR="004448EA" w:rsidRPr="0050577E" w:rsidRDefault="004448EA" w:rsidP="0050577E">
      <w:pPr>
        <w:jc w:val="both"/>
        <w:rPr>
          <w:sz w:val="24"/>
          <w:szCs w:val="24"/>
        </w:rPr>
      </w:pPr>
    </w:p>
    <w:tbl>
      <w:tblPr>
        <w:tblStyle w:val="a4"/>
        <w:tblW w:w="0" w:type="auto"/>
        <w:tblInd w:w="-640" w:type="dxa"/>
        <w:tblLayout w:type="fixed"/>
        <w:tblLook w:val="04A0"/>
      </w:tblPr>
      <w:tblGrid>
        <w:gridCol w:w="492"/>
        <w:gridCol w:w="823"/>
        <w:gridCol w:w="2829"/>
        <w:gridCol w:w="4173"/>
        <w:gridCol w:w="1119"/>
      </w:tblGrid>
      <w:tr w:rsidR="001A7D6E" w:rsidRPr="0050577E" w:rsidTr="009B5E8B">
        <w:tc>
          <w:tcPr>
            <w:tcW w:w="492" w:type="dxa"/>
          </w:tcPr>
          <w:p w:rsidR="001A7D6E" w:rsidRPr="0050577E" w:rsidRDefault="001A7D6E" w:rsidP="0050577E">
            <w:pPr>
              <w:ind w:left="-69"/>
              <w:jc w:val="center"/>
              <w:rPr>
                <w:sz w:val="24"/>
                <w:szCs w:val="24"/>
              </w:rPr>
            </w:pPr>
            <w:r w:rsidRPr="0050577E">
              <w:rPr>
                <w:sz w:val="24"/>
                <w:szCs w:val="24"/>
              </w:rPr>
              <w:t xml:space="preserve">№ </w:t>
            </w:r>
            <w:proofErr w:type="gramStart"/>
            <w:r w:rsidRPr="0050577E">
              <w:rPr>
                <w:sz w:val="24"/>
                <w:szCs w:val="24"/>
              </w:rPr>
              <w:t>п</w:t>
            </w:r>
            <w:proofErr w:type="gramEnd"/>
            <w:r w:rsidRPr="0050577E">
              <w:rPr>
                <w:sz w:val="24"/>
                <w:szCs w:val="24"/>
              </w:rPr>
              <w:t>/п</w:t>
            </w:r>
          </w:p>
        </w:tc>
        <w:tc>
          <w:tcPr>
            <w:tcW w:w="823" w:type="dxa"/>
          </w:tcPr>
          <w:p w:rsidR="001A7D6E" w:rsidRPr="0050577E" w:rsidRDefault="001A7D6E" w:rsidP="0050577E">
            <w:pPr>
              <w:jc w:val="center"/>
              <w:rPr>
                <w:sz w:val="24"/>
                <w:szCs w:val="24"/>
              </w:rPr>
            </w:pPr>
            <w:r w:rsidRPr="0050577E">
              <w:rPr>
                <w:sz w:val="24"/>
                <w:szCs w:val="24"/>
              </w:rPr>
              <w:t>Обозначение</w:t>
            </w:r>
          </w:p>
        </w:tc>
        <w:tc>
          <w:tcPr>
            <w:tcW w:w="2829" w:type="dxa"/>
          </w:tcPr>
          <w:p w:rsidR="001A7D6E" w:rsidRPr="0050577E" w:rsidRDefault="001A7D6E" w:rsidP="0050577E">
            <w:pPr>
              <w:jc w:val="center"/>
              <w:rPr>
                <w:sz w:val="24"/>
                <w:szCs w:val="24"/>
              </w:rPr>
            </w:pPr>
            <w:r w:rsidRPr="0050577E">
              <w:rPr>
                <w:sz w:val="24"/>
                <w:szCs w:val="24"/>
              </w:rPr>
              <w:t>Вид работы</w:t>
            </w:r>
          </w:p>
        </w:tc>
        <w:tc>
          <w:tcPr>
            <w:tcW w:w="4173" w:type="dxa"/>
          </w:tcPr>
          <w:p w:rsidR="001A7D6E" w:rsidRPr="0050577E" w:rsidRDefault="001A7D6E" w:rsidP="0050577E">
            <w:pPr>
              <w:jc w:val="center"/>
              <w:rPr>
                <w:sz w:val="24"/>
                <w:szCs w:val="24"/>
              </w:rPr>
            </w:pPr>
            <w:r w:rsidRPr="0050577E">
              <w:rPr>
                <w:sz w:val="24"/>
                <w:szCs w:val="24"/>
              </w:rPr>
              <w:t>Характеристика</w:t>
            </w:r>
          </w:p>
        </w:tc>
        <w:tc>
          <w:tcPr>
            <w:tcW w:w="1119" w:type="dxa"/>
          </w:tcPr>
          <w:p w:rsidR="001A7D6E" w:rsidRPr="0050577E" w:rsidRDefault="001A7D6E" w:rsidP="0050577E">
            <w:pPr>
              <w:jc w:val="center"/>
              <w:rPr>
                <w:sz w:val="24"/>
                <w:szCs w:val="24"/>
              </w:rPr>
            </w:pPr>
            <w:r w:rsidRPr="0050577E">
              <w:rPr>
                <w:sz w:val="24"/>
                <w:szCs w:val="24"/>
              </w:rPr>
              <w:t>Вес оценки (10-50)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w:t>
            </w:r>
          </w:p>
        </w:tc>
        <w:tc>
          <w:tcPr>
            <w:tcW w:w="823" w:type="dxa"/>
          </w:tcPr>
          <w:p w:rsidR="00D708FC" w:rsidRPr="0050577E" w:rsidRDefault="00D708FC" w:rsidP="0050577E">
            <w:pPr>
              <w:jc w:val="center"/>
              <w:rPr>
                <w:sz w:val="24"/>
                <w:szCs w:val="24"/>
              </w:rPr>
            </w:pPr>
            <w:r w:rsidRPr="0050577E">
              <w:rPr>
                <w:sz w:val="24"/>
                <w:szCs w:val="24"/>
              </w:rPr>
              <w:t>Д</w:t>
            </w:r>
          </w:p>
        </w:tc>
        <w:tc>
          <w:tcPr>
            <w:tcW w:w="2829" w:type="dxa"/>
          </w:tcPr>
          <w:p w:rsidR="00D708FC" w:rsidRPr="0050577E" w:rsidRDefault="00D708FC" w:rsidP="0050577E">
            <w:pPr>
              <w:jc w:val="both"/>
              <w:rPr>
                <w:sz w:val="24"/>
                <w:szCs w:val="24"/>
              </w:rPr>
            </w:pPr>
            <w:r w:rsidRPr="0050577E">
              <w:rPr>
                <w:sz w:val="24"/>
                <w:szCs w:val="24"/>
              </w:rPr>
              <w:t>Домашняя работа</w:t>
            </w:r>
          </w:p>
        </w:tc>
        <w:tc>
          <w:tcPr>
            <w:tcW w:w="4173" w:type="dxa"/>
          </w:tcPr>
          <w:p w:rsidR="00D708FC" w:rsidRPr="0050577E" w:rsidRDefault="00D708FC" w:rsidP="0050577E">
            <w:pPr>
              <w:jc w:val="both"/>
              <w:rPr>
                <w:sz w:val="24"/>
                <w:szCs w:val="24"/>
              </w:rPr>
            </w:pPr>
            <w:proofErr w:type="gramStart"/>
            <w:r w:rsidRPr="0050577E">
              <w:rPr>
                <w:sz w:val="24"/>
                <w:szCs w:val="24"/>
              </w:rPr>
              <w:t>Письменная</w:t>
            </w:r>
            <w:proofErr w:type="gramEnd"/>
            <w:r w:rsidRPr="0050577E">
              <w:rPr>
                <w:sz w:val="24"/>
                <w:szCs w:val="24"/>
              </w:rPr>
              <w:t>, конспект, ведение тетради</w:t>
            </w:r>
          </w:p>
        </w:tc>
        <w:tc>
          <w:tcPr>
            <w:tcW w:w="1119" w:type="dxa"/>
          </w:tcPr>
          <w:p w:rsidR="00D708FC" w:rsidRPr="0050577E" w:rsidRDefault="00D708FC" w:rsidP="0050577E">
            <w:pPr>
              <w:jc w:val="center"/>
              <w:rPr>
                <w:sz w:val="24"/>
                <w:szCs w:val="24"/>
              </w:rPr>
            </w:pPr>
            <w:r w:rsidRPr="0050577E">
              <w:rPr>
                <w:sz w:val="24"/>
                <w:szCs w:val="24"/>
              </w:rPr>
              <w:t>10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2</w:t>
            </w:r>
          </w:p>
        </w:tc>
        <w:tc>
          <w:tcPr>
            <w:tcW w:w="823" w:type="dxa"/>
          </w:tcPr>
          <w:p w:rsidR="00D708FC" w:rsidRPr="0050577E" w:rsidRDefault="00D708FC" w:rsidP="0050577E">
            <w:pPr>
              <w:jc w:val="center"/>
              <w:rPr>
                <w:sz w:val="24"/>
                <w:szCs w:val="24"/>
              </w:rPr>
            </w:pPr>
            <w:r w:rsidRPr="0050577E">
              <w:rPr>
                <w:sz w:val="24"/>
                <w:szCs w:val="24"/>
              </w:rPr>
              <w:t>О</w:t>
            </w:r>
          </w:p>
        </w:tc>
        <w:tc>
          <w:tcPr>
            <w:tcW w:w="2829" w:type="dxa"/>
          </w:tcPr>
          <w:p w:rsidR="00D708FC" w:rsidRPr="0050577E" w:rsidRDefault="00D708FC" w:rsidP="0050577E">
            <w:pPr>
              <w:jc w:val="both"/>
              <w:rPr>
                <w:sz w:val="24"/>
                <w:szCs w:val="24"/>
              </w:rPr>
            </w:pPr>
            <w:r w:rsidRPr="0050577E">
              <w:rPr>
                <w:sz w:val="24"/>
                <w:szCs w:val="24"/>
              </w:rPr>
              <w:t>Ответ на уроке</w:t>
            </w:r>
          </w:p>
        </w:tc>
        <w:tc>
          <w:tcPr>
            <w:tcW w:w="4173" w:type="dxa"/>
          </w:tcPr>
          <w:p w:rsidR="00D708FC" w:rsidRPr="0050577E" w:rsidRDefault="00D708FC" w:rsidP="0050577E">
            <w:pPr>
              <w:jc w:val="both"/>
              <w:rPr>
                <w:sz w:val="24"/>
                <w:szCs w:val="24"/>
              </w:rPr>
            </w:pPr>
            <w:r w:rsidRPr="0050577E">
              <w:rPr>
                <w:sz w:val="24"/>
                <w:szCs w:val="24"/>
              </w:rPr>
              <w:t>Устное домашнее задание, ответ по новой теме наизусть</w:t>
            </w:r>
          </w:p>
        </w:tc>
        <w:tc>
          <w:tcPr>
            <w:tcW w:w="1119" w:type="dxa"/>
          </w:tcPr>
          <w:p w:rsidR="00D708FC" w:rsidRPr="0050577E" w:rsidRDefault="00D708FC" w:rsidP="0050577E">
            <w:pPr>
              <w:jc w:val="center"/>
              <w:rPr>
                <w:sz w:val="24"/>
                <w:szCs w:val="24"/>
              </w:rPr>
            </w:pPr>
            <w:r w:rsidRPr="0050577E">
              <w:rPr>
                <w:sz w:val="24"/>
                <w:szCs w:val="24"/>
              </w:rPr>
              <w:t>20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3</w:t>
            </w:r>
          </w:p>
        </w:tc>
        <w:tc>
          <w:tcPr>
            <w:tcW w:w="823" w:type="dxa"/>
          </w:tcPr>
          <w:p w:rsidR="00D708FC" w:rsidRPr="0050577E" w:rsidRDefault="00D708FC" w:rsidP="0050577E">
            <w:pPr>
              <w:jc w:val="center"/>
              <w:rPr>
                <w:sz w:val="24"/>
                <w:szCs w:val="24"/>
              </w:rPr>
            </w:pPr>
            <w:r w:rsidRPr="0050577E">
              <w:rPr>
                <w:sz w:val="24"/>
                <w:szCs w:val="24"/>
              </w:rPr>
              <w:t>Л</w:t>
            </w:r>
          </w:p>
        </w:tc>
        <w:tc>
          <w:tcPr>
            <w:tcW w:w="2829" w:type="dxa"/>
          </w:tcPr>
          <w:p w:rsidR="00D708FC" w:rsidRPr="0050577E" w:rsidRDefault="00D708FC" w:rsidP="0050577E">
            <w:pPr>
              <w:jc w:val="both"/>
              <w:rPr>
                <w:sz w:val="24"/>
                <w:szCs w:val="24"/>
              </w:rPr>
            </w:pPr>
            <w:r w:rsidRPr="0050577E">
              <w:rPr>
                <w:sz w:val="24"/>
                <w:szCs w:val="24"/>
              </w:rPr>
              <w:t>Лабораторная работа</w:t>
            </w:r>
          </w:p>
        </w:tc>
        <w:tc>
          <w:tcPr>
            <w:tcW w:w="4173" w:type="dxa"/>
          </w:tcPr>
          <w:p w:rsidR="00D708FC" w:rsidRPr="0050577E" w:rsidRDefault="00D708FC" w:rsidP="0050577E">
            <w:pPr>
              <w:jc w:val="both"/>
              <w:rPr>
                <w:sz w:val="24"/>
                <w:szCs w:val="24"/>
              </w:rPr>
            </w:pPr>
          </w:p>
        </w:tc>
        <w:tc>
          <w:tcPr>
            <w:tcW w:w="1119" w:type="dxa"/>
          </w:tcPr>
          <w:p w:rsidR="00D708FC" w:rsidRPr="0050577E" w:rsidRDefault="00D708FC" w:rsidP="0050577E">
            <w:pPr>
              <w:jc w:val="center"/>
              <w:rPr>
                <w:sz w:val="24"/>
                <w:szCs w:val="24"/>
              </w:rPr>
            </w:pPr>
            <w:r w:rsidRPr="0050577E">
              <w:rPr>
                <w:sz w:val="24"/>
                <w:szCs w:val="24"/>
              </w:rPr>
              <w:t>30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4</w:t>
            </w:r>
          </w:p>
        </w:tc>
        <w:tc>
          <w:tcPr>
            <w:tcW w:w="823" w:type="dxa"/>
          </w:tcPr>
          <w:p w:rsidR="00D708FC" w:rsidRPr="0050577E" w:rsidRDefault="00D708FC" w:rsidP="0050577E">
            <w:pPr>
              <w:jc w:val="center"/>
              <w:rPr>
                <w:sz w:val="24"/>
                <w:szCs w:val="24"/>
              </w:rPr>
            </w:pPr>
            <w:proofErr w:type="gramStart"/>
            <w:r w:rsidRPr="0050577E">
              <w:rPr>
                <w:sz w:val="24"/>
                <w:szCs w:val="24"/>
              </w:rPr>
              <w:t>Р</w:t>
            </w:r>
            <w:proofErr w:type="gramEnd"/>
          </w:p>
        </w:tc>
        <w:tc>
          <w:tcPr>
            <w:tcW w:w="2829" w:type="dxa"/>
          </w:tcPr>
          <w:p w:rsidR="00D708FC" w:rsidRPr="0050577E" w:rsidRDefault="00D708FC" w:rsidP="0050577E">
            <w:pPr>
              <w:jc w:val="both"/>
              <w:rPr>
                <w:sz w:val="24"/>
                <w:szCs w:val="24"/>
              </w:rPr>
            </w:pPr>
            <w:r w:rsidRPr="0050577E">
              <w:rPr>
                <w:sz w:val="24"/>
                <w:szCs w:val="24"/>
              </w:rPr>
              <w:t>Реферат</w:t>
            </w:r>
          </w:p>
        </w:tc>
        <w:tc>
          <w:tcPr>
            <w:tcW w:w="4173" w:type="dxa"/>
          </w:tcPr>
          <w:p w:rsidR="00D708FC" w:rsidRPr="0050577E" w:rsidRDefault="00D708FC" w:rsidP="0050577E">
            <w:pPr>
              <w:jc w:val="both"/>
              <w:rPr>
                <w:sz w:val="24"/>
                <w:szCs w:val="24"/>
              </w:rPr>
            </w:pPr>
            <w:r w:rsidRPr="0050577E">
              <w:rPr>
                <w:sz w:val="24"/>
                <w:szCs w:val="24"/>
              </w:rPr>
              <w:t>Реферат, доклад</w:t>
            </w:r>
          </w:p>
        </w:tc>
        <w:tc>
          <w:tcPr>
            <w:tcW w:w="1119" w:type="dxa"/>
          </w:tcPr>
          <w:p w:rsidR="00D708FC" w:rsidRPr="0050577E" w:rsidRDefault="00D708FC" w:rsidP="0050577E">
            <w:pPr>
              <w:jc w:val="center"/>
              <w:rPr>
                <w:sz w:val="24"/>
                <w:szCs w:val="24"/>
              </w:rPr>
            </w:pPr>
            <w:r w:rsidRPr="0050577E">
              <w:rPr>
                <w:sz w:val="24"/>
                <w:szCs w:val="24"/>
              </w:rPr>
              <w:t>30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5</w:t>
            </w:r>
          </w:p>
        </w:tc>
        <w:tc>
          <w:tcPr>
            <w:tcW w:w="823" w:type="dxa"/>
          </w:tcPr>
          <w:p w:rsidR="00D708FC" w:rsidRPr="0050577E" w:rsidRDefault="00D708FC" w:rsidP="0050577E">
            <w:pPr>
              <w:jc w:val="center"/>
              <w:rPr>
                <w:sz w:val="24"/>
                <w:szCs w:val="24"/>
              </w:rPr>
            </w:pPr>
            <w:r w:rsidRPr="0050577E">
              <w:rPr>
                <w:sz w:val="24"/>
                <w:szCs w:val="24"/>
              </w:rPr>
              <w:t>Т</w:t>
            </w:r>
          </w:p>
        </w:tc>
        <w:tc>
          <w:tcPr>
            <w:tcW w:w="2829" w:type="dxa"/>
          </w:tcPr>
          <w:p w:rsidR="00D708FC" w:rsidRPr="0050577E" w:rsidRDefault="00D708FC" w:rsidP="0050577E">
            <w:pPr>
              <w:jc w:val="both"/>
              <w:rPr>
                <w:sz w:val="24"/>
                <w:szCs w:val="24"/>
              </w:rPr>
            </w:pPr>
            <w:r w:rsidRPr="0050577E">
              <w:rPr>
                <w:sz w:val="24"/>
                <w:szCs w:val="24"/>
              </w:rPr>
              <w:t>Тестирование</w:t>
            </w:r>
          </w:p>
        </w:tc>
        <w:tc>
          <w:tcPr>
            <w:tcW w:w="4173" w:type="dxa"/>
          </w:tcPr>
          <w:p w:rsidR="00D708FC" w:rsidRPr="0050577E" w:rsidRDefault="00D708FC" w:rsidP="0050577E">
            <w:pPr>
              <w:jc w:val="both"/>
              <w:rPr>
                <w:sz w:val="24"/>
                <w:szCs w:val="24"/>
              </w:rPr>
            </w:pPr>
            <w:r w:rsidRPr="0050577E">
              <w:rPr>
                <w:sz w:val="24"/>
                <w:szCs w:val="24"/>
              </w:rPr>
              <w:t>Тест, проверочная работа (грамматическое задание, письмо по памяти)</w:t>
            </w:r>
          </w:p>
        </w:tc>
        <w:tc>
          <w:tcPr>
            <w:tcW w:w="1119" w:type="dxa"/>
          </w:tcPr>
          <w:p w:rsidR="00D708FC" w:rsidRPr="0050577E" w:rsidRDefault="00D708FC" w:rsidP="0050577E">
            <w:pPr>
              <w:jc w:val="center"/>
              <w:rPr>
                <w:sz w:val="24"/>
                <w:szCs w:val="24"/>
              </w:rPr>
            </w:pPr>
            <w:r w:rsidRPr="0050577E">
              <w:rPr>
                <w:sz w:val="24"/>
                <w:szCs w:val="24"/>
              </w:rPr>
              <w:t>30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6</w:t>
            </w:r>
          </w:p>
        </w:tc>
        <w:tc>
          <w:tcPr>
            <w:tcW w:w="823" w:type="dxa"/>
          </w:tcPr>
          <w:p w:rsidR="00D708FC" w:rsidRPr="0050577E" w:rsidRDefault="00D708FC" w:rsidP="0050577E">
            <w:pPr>
              <w:jc w:val="center"/>
              <w:rPr>
                <w:sz w:val="24"/>
                <w:szCs w:val="24"/>
              </w:rPr>
            </w:pPr>
            <w:r w:rsidRPr="0050577E">
              <w:rPr>
                <w:sz w:val="24"/>
                <w:szCs w:val="24"/>
              </w:rPr>
              <w:t>Н</w:t>
            </w:r>
          </w:p>
        </w:tc>
        <w:tc>
          <w:tcPr>
            <w:tcW w:w="2829" w:type="dxa"/>
          </w:tcPr>
          <w:p w:rsidR="00D708FC" w:rsidRPr="0050577E" w:rsidRDefault="00D708FC" w:rsidP="0050577E">
            <w:pPr>
              <w:jc w:val="both"/>
              <w:rPr>
                <w:sz w:val="24"/>
                <w:szCs w:val="24"/>
              </w:rPr>
            </w:pPr>
            <w:r w:rsidRPr="0050577E">
              <w:rPr>
                <w:sz w:val="24"/>
                <w:szCs w:val="24"/>
              </w:rPr>
              <w:t>Диктант</w:t>
            </w:r>
          </w:p>
        </w:tc>
        <w:tc>
          <w:tcPr>
            <w:tcW w:w="4173" w:type="dxa"/>
          </w:tcPr>
          <w:p w:rsidR="00D708FC" w:rsidRPr="0050577E" w:rsidRDefault="00D708FC" w:rsidP="0050577E">
            <w:pPr>
              <w:jc w:val="both"/>
              <w:rPr>
                <w:sz w:val="24"/>
                <w:szCs w:val="24"/>
              </w:rPr>
            </w:pPr>
            <w:r w:rsidRPr="0050577E">
              <w:rPr>
                <w:sz w:val="24"/>
                <w:szCs w:val="24"/>
              </w:rPr>
              <w:t>Диктант (словарный, математический, терминологический)</w:t>
            </w:r>
          </w:p>
        </w:tc>
        <w:tc>
          <w:tcPr>
            <w:tcW w:w="1119" w:type="dxa"/>
          </w:tcPr>
          <w:p w:rsidR="00D708FC" w:rsidRPr="0050577E" w:rsidRDefault="00D708FC" w:rsidP="0050577E">
            <w:pPr>
              <w:jc w:val="center"/>
              <w:rPr>
                <w:sz w:val="24"/>
                <w:szCs w:val="24"/>
              </w:rPr>
            </w:pPr>
            <w:r w:rsidRPr="0050577E">
              <w:rPr>
                <w:sz w:val="24"/>
                <w:szCs w:val="24"/>
              </w:rPr>
              <w:t>30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7</w:t>
            </w:r>
          </w:p>
        </w:tc>
        <w:tc>
          <w:tcPr>
            <w:tcW w:w="823" w:type="dxa"/>
          </w:tcPr>
          <w:p w:rsidR="00D708FC" w:rsidRPr="0050577E" w:rsidRDefault="00D708FC" w:rsidP="0050577E">
            <w:pPr>
              <w:jc w:val="center"/>
              <w:rPr>
                <w:sz w:val="24"/>
                <w:szCs w:val="24"/>
              </w:rPr>
            </w:pPr>
            <w:r w:rsidRPr="0050577E">
              <w:rPr>
                <w:sz w:val="24"/>
                <w:szCs w:val="24"/>
              </w:rPr>
              <w:t>А</w:t>
            </w:r>
          </w:p>
        </w:tc>
        <w:tc>
          <w:tcPr>
            <w:tcW w:w="2829" w:type="dxa"/>
          </w:tcPr>
          <w:p w:rsidR="00D708FC" w:rsidRPr="0050577E" w:rsidRDefault="00D708FC" w:rsidP="0050577E">
            <w:pPr>
              <w:jc w:val="both"/>
              <w:rPr>
                <w:sz w:val="24"/>
                <w:szCs w:val="24"/>
              </w:rPr>
            </w:pPr>
            <w:r w:rsidRPr="0050577E">
              <w:rPr>
                <w:sz w:val="24"/>
                <w:szCs w:val="24"/>
              </w:rPr>
              <w:t>Практическая работа</w:t>
            </w:r>
          </w:p>
        </w:tc>
        <w:tc>
          <w:tcPr>
            <w:tcW w:w="4173" w:type="dxa"/>
          </w:tcPr>
          <w:p w:rsidR="00D708FC" w:rsidRPr="0050577E" w:rsidRDefault="00D708FC" w:rsidP="0050577E">
            <w:pPr>
              <w:jc w:val="both"/>
              <w:rPr>
                <w:sz w:val="24"/>
                <w:szCs w:val="24"/>
              </w:rPr>
            </w:pPr>
            <w:r w:rsidRPr="0050577E">
              <w:rPr>
                <w:sz w:val="24"/>
                <w:szCs w:val="24"/>
              </w:rPr>
              <w:t>Работа с контурными картами; работа с объектами, реактивами; эксперимент с выводом, моделирование и пр.</w:t>
            </w:r>
          </w:p>
        </w:tc>
        <w:tc>
          <w:tcPr>
            <w:tcW w:w="1119" w:type="dxa"/>
          </w:tcPr>
          <w:p w:rsidR="00D708FC" w:rsidRPr="0050577E" w:rsidRDefault="00D708FC" w:rsidP="0050577E">
            <w:pPr>
              <w:jc w:val="center"/>
              <w:rPr>
                <w:sz w:val="24"/>
                <w:szCs w:val="24"/>
              </w:rPr>
            </w:pPr>
            <w:r w:rsidRPr="0050577E">
              <w:rPr>
                <w:sz w:val="24"/>
                <w:szCs w:val="24"/>
              </w:rPr>
              <w:t>30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8</w:t>
            </w:r>
          </w:p>
        </w:tc>
        <w:tc>
          <w:tcPr>
            <w:tcW w:w="823" w:type="dxa"/>
          </w:tcPr>
          <w:p w:rsidR="00D708FC" w:rsidRPr="0050577E" w:rsidRDefault="00D708FC" w:rsidP="0050577E">
            <w:pPr>
              <w:jc w:val="center"/>
              <w:rPr>
                <w:sz w:val="24"/>
                <w:szCs w:val="24"/>
              </w:rPr>
            </w:pPr>
            <w:r w:rsidRPr="0050577E">
              <w:rPr>
                <w:sz w:val="24"/>
                <w:szCs w:val="24"/>
              </w:rPr>
              <w:t>С</w:t>
            </w:r>
          </w:p>
        </w:tc>
        <w:tc>
          <w:tcPr>
            <w:tcW w:w="2829" w:type="dxa"/>
          </w:tcPr>
          <w:p w:rsidR="00D708FC" w:rsidRPr="0050577E" w:rsidRDefault="00D708FC" w:rsidP="0050577E">
            <w:pPr>
              <w:jc w:val="both"/>
              <w:rPr>
                <w:sz w:val="24"/>
                <w:szCs w:val="24"/>
              </w:rPr>
            </w:pPr>
            <w:r w:rsidRPr="0050577E">
              <w:rPr>
                <w:sz w:val="24"/>
                <w:szCs w:val="24"/>
              </w:rPr>
              <w:t>Самостоятельная работа</w:t>
            </w:r>
          </w:p>
        </w:tc>
        <w:tc>
          <w:tcPr>
            <w:tcW w:w="4173" w:type="dxa"/>
          </w:tcPr>
          <w:p w:rsidR="00D708FC" w:rsidRPr="0050577E" w:rsidRDefault="00D708FC" w:rsidP="0050577E">
            <w:pPr>
              <w:jc w:val="both"/>
              <w:rPr>
                <w:sz w:val="24"/>
                <w:szCs w:val="24"/>
              </w:rPr>
            </w:pPr>
            <w:r w:rsidRPr="0050577E">
              <w:rPr>
                <w:sz w:val="24"/>
                <w:szCs w:val="24"/>
              </w:rPr>
              <w:t>Составление схем, таблиц</w:t>
            </w:r>
          </w:p>
        </w:tc>
        <w:tc>
          <w:tcPr>
            <w:tcW w:w="1119" w:type="dxa"/>
          </w:tcPr>
          <w:p w:rsidR="00D708FC" w:rsidRPr="0050577E" w:rsidRDefault="00D708FC" w:rsidP="0050577E">
            <w:pPr>
              <w:jc w:val="center"/>
              <w:rPr>
                <w:sz w:val="24"/>
                <w:szCs w:val="24"/>
              </w:rPr>
            </w:pPr>
            <w:r w:rsidRPr="0050577E">
              <w:rPr>
                <w:sz w:val="24"/>
                <w:szCs w:val="24"/>
              </w:rPr>
              <w:t>30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9</w:t>
            </w:r>
          </w:p>
        </w:tc>
        <w:tc>
          <w:tcPr>
            <w:tcW w:w="823" w:type="dxa"/>
          </w:tcPr>
          <w:p w:rsidR="00D708FC" w:rsidRPr="0050577E" w:rsidRDefault="00D708FC" w:rsidP="0050577E">
            <w:pPr>
              <w:jc w:val="center"/>
              <w:rPr>
                <w:sz w:val="24"/>
                <w:szCs w:val="24"/>
              </w:rPr>
            </w:pPr>
            <w:r w:rsidRPr="0050577E">
              <w:rPr>
                <w:sz w:val="24"/>
                <w:szCs w:val="24"/>
              </w:rPr>
              <w:t>И</w:t>
            </w:r>
          </w:p>
        </w:tc>
        <w:tc>
          <w:tcPr>
            <w:tcW w:w="2829" w:type="dxa"/>
          </w:tcPr>
          <w:p w:rsidR="00D708FC" w:rsidRPr="0050577E" w:rsidRDefault="00D708FC" w:rsidP="0050577E">
            <w:pPr>
              <w:jc w:val="both"/>
              <w:rPr>
                <w:sz w:val="24"/>
                <w:szCs w:val="24"/>
              </w:rPr>
            </w:pPr>
            <w:r w:rsidRPr="0050577E">
              <w:rPr>
                <w:sz w:val="24"/>
                <w:szCs w:val="24"/>
              </w:rPr>
              <w:t>Изложение</w:t>
            </w:r>
          </w:p>
        </w:tc>
        <w:tc>
          <w:tcPr>
            <w:tcW w:w="4173" w:type="dxa"/>
          </w:tcPr>
          <w:p w:rsidR="00D708FC" w:rsidRPr="0050577E" w:rsidRDefault="00D708FC" w:rsidP="0050577E">
            <w:pPr>
              <w:jc w:val="both"/>
              <w:rPr>
                <w:sz w:val="24"/>
                <w:szCs w:val="24"/>
              </w:rPr>
            </w:pPr>
            <w:r w:rsidRPr="0050577E">
              <w:rPr>
                <w:sz w:val="24"/>
                <w:szCs w:val="24"/>
              </w:rPr>
              <w:t>Изложение, письмо личного характера</w:t>
            </w:r>
          </w:p>
        </w:tc>
        <w:tc>
          <w:tcPr>
            <w:tcW w:w="1119" w:type="dxa"/>
          </w:tcPr>
          <w:p w:rsidR="00D708FC" w:rsidRPr="0050577E" w:rsidRDefault="00D708FC" w:rsidP="0050577E">
            <w:pPr>
              <w:jc w:val="center"/>
              <w:rPr>
                <w:sz w:val="24"/>
                <w:szCs w:val="24"/>
              </w:rPr>
            </w:pPr>
            <w:r w:rsidRPr="0050577E">
              <w:rPr>
                <w:sz w:val="24"/>
                <w:szCs w:val="24"/>
              </w:rPr>
              <w:t>40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10</w:t>
            </w:r>
          </w:p>
        </w:tc>
        <w:tc>
          <w:tcPr>
            <w:tcW w:w="823" w:type="dxa"/>
          </w:tcPr>
          <w:p w:rsidR="00D708FC" w:rsidRPr="0050577E" w:rsidRDefault="00D708FC" w:rsidP="0050577E">
            <w:pPr>
              <w:jc w:val="center"/>
              <w:rPr>
                <w:sz w:val="24"/>
                <w:szCs w:val="24"/>
              </w:rPr>
            </w:pPr>
            <w:r w:rsidRPr="0050577E">
              <w:rPr>
                <w:sz w:val="24"/>
                <w:szCs w:val="24"/>
              </w:rPr>
              <w:t>К</w:t>
            </w:r>
          </w:p>
        </w:tc>
        <w:tc>
          <w:tcPr>
            <w:tcW w:w="2829" w:type="dxa"/>
          </w:tcPr>
          <w:p w:rsidR="00D708FC" w:rsidRPr="0050577E" w:rsidRDefault="00D708FC" w:rsidP="0050577E">
            <w:pPr>
              <w:jc w:val="both"/>
              <w:rPr>
                <w:sz w:val="24"/>
                <w:szCs w:val="24"/>
              </w:rPr>
            </w:pPr>
            <w:r w:rsidRPr="0050577E">
              <w:rPr>
                <w:sz w:val="24"/>
                <w:szCs w:val="24"/>
              </w:rPr>
              <w:t>Контрольная работа</w:t>
            </w:r>
          </w:p>
        </w:tc>
        <w:tc>
          <w:tcPr>
            <w:tcW w:w="4173" w:type="dxa"/>
          </w:tcPr>
          <w:p w:rsidR="00D708FC" w:rsidRPr="0050577E" w:rsidRDefault="00D708FC" w:rsidP="0050577E">
            <w:pPr>
              <w:jc w:val="both"/>
              <w:rPr>
                <w:sz w:val="24"/>
                <w:szCs w:val="24"/>
              </w:rPr>
            </w:pPr>
            <w:r w:rsidRPr="0050577E">
              <w:rPr>
                <w:sz w:val="24"/>
                <w:szCs w:val="24"/>
              </w:rPr>
              <w:t>Контрольный диктант, аудирование, контрольное списывание, техника чтения, контроль понимания иноязычного текста, тематическая контрольная работа по математике</w:t>
            </w:r>
          </w:p>
        </w:tc>
        <w:tc>
          <w:tcPr>
            <w:tcW w:w="1119" w:type="dxa"/>
          </w:tcPr>
          <w:p w:rsidR="00D708FC" w:rsidRPr="0050577E" w:rsidRDefault="00D708FC" w:rsidP="0050577E">
            <w:pPr>
              <w:jc w:val="center"/>
              <w:rPr>
                <w:sz w:val="24"/>
                <w:szCs w:val="24"/>
              </w:rPr>
            </w:pPr>
            <w:r w:rsidRPr="0050577E">
              <w:rPr>
                <w:sz w:val="24"/>
                <w:szCs w:val="24"/>
              </w:rPr>
              <w:t>40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11</w:t>
            </w:r>
          </w:p>
        </w:tc>
        <w:tc>
          <w:tcPr>
            <w:tcW w:w="823" w:type="dxa"/>
          </w:tcPr>
          <w:p w:rsidR="00D708FC" w:rsidRPr="0050577E" w:rsidRDefault="00D708FC" w:rsidP="0050577E">
            <w:pPr>
              <w:jc w:val="center"/>
              <w:rPr>
                <w:sz w:val="24"/>
                <w:szCs w:val="24"/>
              </w:rPr>
            </w:pPr>
            <w:proofErr w:type="gramStart"/>
            <w:r w:rsidRPr="0050577E">
              <w:rPr>
                <w:sz w:val="24"/>
                <w:szCs w:val="24"/>
              </w:rPr>
              <w:t>П</w:t>
            </w:r>
            <w:proofErr w:type="gramEnd"/>
          </w:p>
        </w:tc>
        <w:tc>
          <w:tcPr>
            <w:tcW w:w="2829" w:type="dxa"/>
          </w:tcPr>
          <w:p w:rsidR="00D708FC" w:rsidRPr="0050577E" w:rsidRDefault="00D708FC" w:rsidP="0050577E">
            <w:pPr>
              <w:jc w:val="both"/>
              <w:rPr>
                <w:sz w:val="24"/>
                <w:szCs w:val="24"/>
              </w:rPr>
            </w:pPr>
            <w:r w:rsidRPr="0050577E">
              <w:rPr>
                <w:sz w:val="24"/>
                <w:szCs w:val="24"/>
              </w:rPr>
              <w:t>Проект</w:t>
            </w:r>
          </w:p>
        </w:tc>
        <w:tc>
          <w:tcPr>
            <w:tcW w:w="4173" w:type="dxa"/>
          </w:tcPr>
          <w:p w:rsidR="00D708FC" w:rsidRPr="0050577E" w:rsidRDefault="00D708FC" w:rsidP="0050577E">
            <w:pPr>
              <w:jc w:val="both"/>
              <w:rPr>
                <w:sz w:val="24"/>
                <w:szCs w:val="24"/>
              </w:rPr>
            </w:pPr>
            <w:r w:rsidRPr="0050577E">
              <w:rPr>
                <w:sz w:val="24"/>
                <w:szCs w:val="24"/>
              </w:rPr>
              <w:t>Проект, исследовательская работа</w:t>
            </w:r>
          </w:p>
        </w:tc>
        <w:tc>
          <w:tcPr>
            <w:tcW w:w="1119" w:type="dxa"/>
          </w:tcPr>
          <w:p w:rsidR="00D708FC" w:rsidRPr="0050577E" w:rsidRDefault="00D708FC" w:rsidP="0050577E">
            <w:pPr>
              <w:jc w:val="center"/>
              <w:rPr>
                <w:sz w:val="24"/>
                <w:szCs w:val="24"/>
              </w:rPr>
            </w:pPr>
            <w:r w:rsidRPr="0050577E">
              <w:rPr>
                <w:sz w:val="24"/>
                <w:szCs w:val="24"/>
              </w:rPr>
              <w:t>40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12</w:t>
            </w:r>
          </w:p>
        </w:tc>
        <w:tc>
          <w:tcPr>
            <w:tcW w:w="823" w:type="dxa"/>
          </w:tcPr>
          <w:p w:rsidR="00D708FC" w:rsidRPr="0050577E" w:rsidRDefault="00D708FC" w:rsidP="0050577E">
            <w:pPr>
              <w:jc w:val="center"/>
              <w:rPr>
                <w:sz w:val="24"/>
                <w:szCs w:val="24"/>
              </w:rPr>
            </w:pPr>
            <w:r w:rsidRPr="0050577E">
              <w:rPr>
                <w:sz w:val="24"/>
                <w:szCs w:val="24"/>
              </w:rPr>
              <w:t>Ч</w:t>
            </w:r>
          </w:p>
        </w:tc>
        <w:tc>
          <w:tcPr>
            <w:tcW w:w="2829" w:type="dxa"/>
          </w:tcPr>
          <w:p w:rsidR="00D708FC" w:rsidRPr="0050577E" w:rsidRDefault="00D708FC" w:rsidP="0050577E">
            <w:pPr>
              <w:jc w:val="both"/>
              <w:rPr>
                <w:sz w:val="24"/>
                <w:szCs w:val="24"/>
              </w:rPr>
            </w:pPr>
            <w:r w:rsidRPr="0050577E">
              <w:rPr>
                <w:sz w:val="24"/>
                <w:szCs w:val="24"/>
              </w:rPr>
              <w:t>Сочинение</w:t>
            </w:r>
          </w:p>
        </w:tc>
        <w:tc>
          <w:tcPr>
            <w:tcW w:w="4173" w:type="dxa"/>
          </w:tcPr>
          <w:p w:rsidR="00D708FC" w:rsidRPr="0050577E" w:rsidRDefault="00D708FC" w:rsidP="0050577E">
            <w:pPr>
              <w:jc w:val="both"/>
              <w:rPr>
                <w:sz w:val="24"/>
                <w:szCs w:val="24"/>
              </w:rPr>
            </w:pPr>
            <w:r w:rsidRPr="0050577E">
              <w:rPr>
                <w:sz w:val="24"/>
                <w:szCs w:val="24"/>
              </w:rPr>
              <w:t>Сочинение, эссе</w:t>
            </w:r>
          </w:p>
        </w:tc>
        <w:tc>
          <w:tcPr>
            <w:tcW w:w="1119" w:type="dxa"/>
          </w:tcPr>
          <w:p w:rsidR="00D708FC" w:rsidRPr="0050577E" w:rsidRDefault="00D708FC" w:rsidP="0050577E">
            <w:pPr>
              <w:jc w:val="center"/>
              <w:rPr>
                <w:sz w:val="24"/>
                <w:szCs w:val="24"/>
              </w:rPr>
            </w:pPr>
            <w:r w:rsidRPr="0050577E">
              <w:rPr>
                <w:sz w:val="24"/>
                <w:szCs w:val="24"/>
              </w:rPr>
              <w:t>40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13</w:t>
            </w:r>
          </w:p>
        </w:tc>
        <w:tc>
          <w:tcPr>
            <w:tcW w:w="823" w:type="dxa"/>
          </w:tcPr>
          <w:p w:rsidR="00D708FC" w:rsidRPr="0050577E" w:rsidRDefault="00D708FC" w:rsidP="0050577E">
            <w:pPr>
              <w:jc w:val="center"/>
              <w:rPr>
                <w:sz w:val="24"/>
                <w:szCs w:val="24"/>
              </w:rPr>
            </w:pPr>
            <w:proofErr w:type="gramStart"/>
            <w:r w:rsidRPr="0050577E">
              <w:rPr>
                <w:sz w:val="24"/>
                <w:szCs w:val="24"/>
              </w:rPr>
              <w:t>З</w:t>
            </w:r>
            <w:proofErr w:type="gramEnd"/>
          </w:p>
        </w:tc>
        <w:tc>
          <w:tcPr>
            <w:tcW w:w="2829" w:type="dxa"/>
          </w:tcPr>
          <w:p w:rsidR="00D708FC" w:rsidRPr="0050577E" w:rsidRDefault="00D708FC" w:rsidP="0050577E">
            <w:pPr>
              <w:jc w:val="both"/>
              <w:rPr>
                <w:sz w:val="24"/>
                <w:szCs w:val="24"/>
              </w:rPr>
            </w:pPr>
            <w:r w:rsidRPr="0050577E">
              <w:rPr>
                <w:sz w:val="24"/>
                <w:szCs w:val="24"/>
              </w:rPr>
              <w:t>Зачет</w:t>
            </w:r>
          </w:p>
        </w:tc>
        <w:tc>
          <w:tcPr>
            <w:tcW w:w="4173" w:type="dxa"/>
          </w:tcPr>
          <w:p w:rsidR="00D708FC" w:rsidRPr="0050577E" w:rsidRDefault="00D708FC" w:rsidP="0050577E">
            <w:pPr>
              <w:jc w:val="both"/>
              <w:rPr>
                <w:sz w:val="24"/>
                <w:szCs w:val="24"/>
              </w:rPr>
            </w:pPr>
          </w:p>
        </w:tc>
        <w:tc>
          <w:tcPr>
            <w:tcW w:w="1119" w:type="dxa"/>
          </w:tcPr>
          <w:p w:rsidR="00D708FC" w:rsidRPr="0050577E" w:rsidRDefault="00D708FC" w:rsidP="0050577E">
            <w:pPr>
              <w:jc w:val="center"/>
              <w:rPr>
                <w:sz w:val="24"/>
                <w:szCs w:val="24"/>
              </w:rPr>
            </w:pPr>
            <w:r w:rsidRPr="0050577E">
              <w:rPr>
                <w:sz w:val="24"/>
                <w:szCs w:val="24"/>
              </w:rPr>
              <w:t>40</w:t>
            </w:r>
          </w:p>
        </w:tc>
      </w:tr>
      <w:tr w:rsidR="00D708FC" w:rsidRPr="0050577E" w:rsidTr="009B5E8B">
        <w:tc>
          <w:tcPr>
            <w:tcW w:w="492" w:type="dxa"/>
          </w:tcPr>
          <w:p w:rsidR="00D708FC" w:rsidRPr="0050577E" w:rsidRDefault="00D708FC" w:rsidP="0050577E">
            <w:pPr>
              <w:jc w:val="both"/>
              <w:rPr>
                <w:sz w:val="24"/>
                <w:szCs w:val="24"/>
              </w:rPr>
            </w:pPr>
            <w:r w:rsidRPr="0050577E">
              <w:rPr>
                <w:sz w:val="24"/>
                <w:szCs w:val="24"/>
              </w:rPr>
              <w:t>14</w:t>
            </w:r>
          </w:p>
        </w:tc>
        <w:tc>
          <w:tcPr>
            <w:tcW w:w="823" w:type="dxa"/>
          </w:tcPr>
          <w:p w:rsidR="00D708FC" w:rsidRPr="0050577E" w:rsidRDefault="00D708FC" w:rsidP="0050577E">
            <w:pPr>
              <w:jc w:val="center"/>
              <w:rPr>
                <w:sz w:val="24"/>
                <w:szCs w:val="24"/>
              </w:rPr>
            </w:pPr>
            <w:r w:rsidRPr="0050577E">
              <w:rPr>
                <w:sz w:val="24"/>
                <w:szCs w:val="24"/>
              </w:rPr>
              <w:t>В</w:t>
            </w:r>
          </w:p>
        </w:tc>
        <w:tc>
          <w:tcPr>
            <w:tcW w:w="2829" w:type="dxa"/>
          </w:tcPr>
          <w:p w:rsidR="00D708FC" w:rsidRPr="0050577E" w:rsidRDefault="00D708FC" w:rsidP="0050577E">
            <w:pPr>
              <w:jc w:val="both"/>
              <w:rPr>
                <w:sz w:val="24"/>
                <w:szCs w:val="24"/>
              </w:rPr>
            </w:pPr>
            <w:proofErr w:type="spellStart"/>
            <w:r w:rsidRPr="0050577E">
              <w:rPr>
                <w:sz w:val="24"/>
                <w:szCs w:val="24"/>
              </w:rPr>
              <w:t>Срезовая</w:t>
            </w:r>
            <w:proofErr w:type="spellEnd"/>
            <w:r w:rsidRPr="0050577E">
              <w:rPr>
                <w:sz w:val="24"/>
                <w:szCs w:val="24"/>
              </w:rPr>
              <w:t xml:space="preserve"> работа</w:t>
            </w:r>
          </w:p>
        </w:tc>
        <w:tc>
          <w:tcPr>
            <w:tcW w:w="4173" w:type="dxa"/>
          </w:tcPr>
          <w:p w:rsidR="00D708FC" w:rsidRPr="0050577E" w:rsidRDefault="00D708FC" w:rsidP="0050577E">
            <w:pPr>
              <w:jc w:val="both"/>
              <w:rPr>
                <w:sz w:val="24"/>
                <w:szCs w:val="24"/>
              </w:rPr>
            </w:pPr>
            <w:r w:rsidRPr="0050577E">
              <w:rPr>
                <w:sz w:val="24"/>
                <w:szCs w:val="24"/>
              </w:rPr>
              <w:t xml:space="preserve">Диагностическая, тренировочная работа </w:t>
            </w:r>
            <w:proofErr w:type="spellStart"/>
            <w:r w:rsidRPr="0050577E">
              <w:rPr>
                <w:sz w:val="24"/>
                <w:szCs w:val="24"/>
              </w:rPr>
              <w:t>СтатГрад</w:t>
            </w:r>
            <w:proofErr w:type="spellEnd"/>
            <w:r w:rsidRPr="0050577E">
              <w:rPr>
                <w:sz w:val="24"/>
                <w:szCs w:val="24"/>
              </w:rPr>
              <w:t xml:space="preserve"> (</w:t>
            </w:r>
            <w:proofErr w:type="gramStart"/>
            <w:r w:rsidRPr="0050577E">
              <w:rPr>
                <w:sz w:val="24"/>
                <w:szCs w:val="24"/>
              </w:rPr>
              <w:t>согласно приказов</w:t>
            </w:r>
            <w:proofErr w:type="gramEnd"/>
            <w:r w:rsidRPr="0050577E">
              <w:rPr>
                <w:sz w:val="24"/>
                <w:szCs w:val="24"/>
              </w:rPr>
              <w:t xml:space="preserve">); административная контрольная работа; итоговая годовая контрольная работа; итоговый контрольный диктант </w:t>
            </w:r>
          </w:p>
        </w:tc>
        <w:tc>
          <w:tcPr>
            <w:tcW w:w="1119" w:type="dxa"/>
          </w:tcPr>
          <w:p w:rsidR="00D708FC" w:rsidRPr="0050577E" w:rsidRDefault="00D708FC" w:rsidP="0050577E">
            <w:pPr>
              <w:jc w:val="center"/>
              <w:rPr>
                <w:sz w:val="24"/>
                <w:szCs w:val="24"/>
              </w:rPr>
            </w:pPr>
            <w:r w:rsidRPr="0050577E">
              <w:rPr>
                <w:sz w:val="24"/>
                <w:szCs w:val="24"/>
              </w:rPr>
              <w:t>50</w:t>
            </w:r>
          </w:p>
        </w:tc>
      </w:tr>
    </w:tbl>
    <w:p w:rsidR="001A7D6E" w:rsidRPr="0050577E" w:rsidRDefault="001A7D6E" w:rsidP="0050577E">
      <w:pPr>
        <w:jc w:val="both"/>
        <w:rPr>
          <w:sz w:val="24"/>
          <w:szCs w:val="24"/>
        </w:rPr>
        <w:sectPr w:rsidR="001A7D6E" w:rsidRPr="0050577E">
          <w:pgSz w:w="11360" w:h="16574"/>
          <w:pgMar w:top="918" w:right="880" w:bottom="1440" w:left="1900" w:header="0" w:footer="0" w:gutter="0"/>
          <w:cols w:space="720" w:equalWidth="0">
            <w:col w:w="8580"/>
          </w:cols>
        </w:sectPr>
      </w:pPr>
    </w:p>
    <w:p w:rsidR="004448EA" w:rsidRPr="0050577E" w:rsidRDefault="004448EA" w:rsidP="0050577E">
      <w:pPr>
        <w:jc w:val="both"/>
        <w:rPr>
          <w:sz w:val="24"/>
          <w:szCs w:val="24"/>
        </w:rPr>
      </w:pPr>
    </w:p>
    <w:p w:rsidR="004448EA" w:rsidRPr="0050577E" w:rsidRDefault="004448EA" w:rsidP="0050577E">
      <w:pPr>
        <w:jc w:val="both"/>
        <w:rPr>
          <w:sz w:val="24"/>
          <w:szCs w:val="24"/>
        </w:rPr>
        <w:sectPr w:rsidR="004448EA" w:rsidRPr="0050577E">
          <w:type w:val="continuous"/>
          <w:pgSz w:w="11360" w:h="16574"/>
          <w:pgMar w:top="918" w:right="880" w:bottom="1440" w:left="920" w:header="0" w:footer="0" w:gutter="0"/>
          <w:cols w:num="3" w:space="720" w:equalWidth="0">
            <w:col w:w="2980" w:space="180"/>
            <w:col w:w="5380" w:space="280"/>
            <w:col w:w="740"/>
          </w:cols>
        </w:sectPr>
      </w:pPr>
    </w:p>
    <w:p w:rsidR="004448EA" w:rsidRPr="00DB6EAA" w:rsidRDefault="004448EA" w:rsidP="0050577E">
      <w:pPr>
        <w:ind w:hanging="567"/>
        <w:jc w:val="right"/>
        <w:rPr>
          <w:b/>
          <w:sz w:val="24"/>
          <w:szCs w:val="24"/>
        </w:rPr>
      </w:pPr>
      <w:bookmarkStart w:id="6" w:name="page7"/>
      <w:bookmarkEnd w:id="6"/>
      <w:r w:rsidRPr="00DB6EAA">
        <w:rPr>
          <w:rFonts w:eastAsia="Times New Roman"/>
          <w:b/>
          <w:sz w:val="24"/>
          <w:szCs w:val="24"/>
        </w:rPr>
        <w:lastRenderedPageBreak/>
        <w:t>Приложение №3</w:t>
      </w:r>
    </w:p>
    <w:p w:rsidR="004448EA" w:rsidRPr="0050577E" w:rsidRDefault="004448EA" w:rsidP="0050577E">
      <w:pPr>
        <w:jc w:val="both"/>
        <w:rPr>
          <w:sz w:val="24"/>
          <w:szCs w:val="24"/>
        </w:rPr>
      </w:pPr>
    </w:p>
    <w:p w:rsidR="004448EA" w:rsidRPr="00DB6EAA" w:rsidRDefault="004448EA" w:rsidP="0050577E">
      <w:pPr>
        <w:jc w:val="center"/>
        <w:rPr>
          <w:b/>
          <w:sz w:val="24"/>
          <w:szCs w:val="24"/>
        </w:rPr>
      </w:pPr>
      <w:r w:rsidRPr="00DB6EAA">
        <w:rPr>
          <w:rFonts w:eastAsia="Times New Roman"/>
          <w:b/>
          <w:bCs/>
          <w:sz w:val="24"/>
          <w:szCs w:val="24"/>
        </w:rPr>
        <w:t>Выставление итоговых (</w:t>
      </w:r>
      <w:r w:rsidR="00D708FC" w:rsidRPr="00DB6EAA">
        <w:rPr>
          <w:rFonts w:eastAsia="Times New Roman"/>
          <w:b/>
          <w:bCs/>
          <w:sz w:val="24"/>
          <w:szCs w:val="24"/>
        </w:rPr>
        <w:t>четвертных, полугодовых</w:t>
      </w:r>
      <w:r w:rsidR="00843B0D" w:rsidRPr="00DB6EAA">
        <w:rPr>
          <w:rFonts w:eastAsia="Times New Roman"/>
          <w:b/>
          <w:bCs/>
          <w:sz w:val="24"/>
          <w:szCs w:val="24"/>
        </w:rPr>
        <w:t xml:space="preserve"> и годовых) отмето</w:t>
      </w:r>
      <w:r w:rsidRPr="00DB6EAA">
        <w:rPr>
          <w:rFonts w:eastAsia="Times New Roman"/>
          <w:b/>
          <w:bCs/>
          <w:sz w:val="24"/>
          <w:szCs w:val="24"/>
        </w:rPr>
        <w:t>к</w:t>
      </w:r>
    </w:p>
    <w:p w:rsidR="004448EA" w:rsidRPr="0050577E" w:rsidRDefault="004448EA" w:rsidP="0050577E">
      <w:pPr>
        <w:jc w:val="both"/>
        <w:rPr>
          <w:sz w:val="24"/>
          <w:szCs w:val="24"/>
        </w:rPr>
      </w:pPr>
    </w:p>
    <w:p w:rsidR="004448EA" w:rsidRPr="0050577E" w:rsidRDefault="004448EA" w:rsidP="0050577E">
      <w:pPr>
        <w:jc w:val="both"/>
        <w:rPr>
          <w:sz w:val="24"/>
          <w:szCs w:val="24"/>
        </w:rPr>
      </w:pPr>
      <w:r w:rsidRPr="0050577E">
        <w:rPr>
          <w:rFonts w:eastAsia="Times New Roman"/>
          <w:sz w:val="24"/>
          <w:szCs w:val="24"/>
        </w:rPr>
        <w:t>Пе</w:t>
      </w:r>
      <w:r w:rsidR="00843B0D" w:rsidRPr="0050577E">
        <w:rPr>
          <w:rFonts w:eastAsia="Times New Roman"/>
          <w:sz w:val="24"/>
          <w:szCs w:val="24"/>
        </w:rPr>
        <w:t>ревод баллов в традиционную отмет</w:t>
      </w:r>
      <w:r w:rsidRPr="0050577E">
        <w:rPr>
          <w:rFonts w:eastAsia="Times New Roman"/>
          <w:sz w:val="24"/>
          <w:szCs w:val="24"/>
        </w:rPr>
        <w:t>ку осуществляется по шкале:</w:t>
      </w:r>
    </w:p>
    <w:p w:rsidR="00D708FC" w:rsidRPr="0050577E" w:rsidRDefault="00D708FC" w:rsidP="0050577E">
      <w:pPr>
        <w:rPr>
          <w:sz w:val="24"/>
          <w:szCs w:val="24"/>
        </w:rPr>
      </w:pPr>
    </w:p>
    <w:tbl>
      <w:tblPr>
        <w:tblStyle w:val="a4"/>
        <w:tblW w:w="0" w:type="auto"/>
        <w:tblLook w:val="04A0"/>
      </w:tblPr>
      <w:tblGrid>
        <w:gridCol w:w="1384"/>
        <w:gridCol w:w="1134"/>
      </w:tblGrid>
      <w:tr w:rsidR="00D708FC" w:rsidRPr="0050577E" w:rsidTr="00E16B2B">
        <w:tc>
          <w:tcPr>
            <w:tcW w:w="1384" w:type="dxa"/>
          </w:tcPr>
          <w:p w:rsidR="00D708FC" w:rsidRPr="0050577E" w:rsidRDefault="00D708FC" w:rsidP="0050577E">
            <w:pPr>
              <w:rPr>
                <w:sz w:val="24"/>
                <w:szCs w:val="24"/>
              </w:rPr>
            </w:pPr>
            <w:r w:rsidRPr="0050577E">
              <w:rPr>
                <w:sz w:val="24"/>
                <w:szCs w:val="24"/>
              </w:rPr>
              <w:t>Баллы</w:t>
            </w:r>
          </w:p>
        </w:tc>
        <w:tc>
          <w:tcPr>
            <w:tcW w:w="1134" w:type="dxa"/>
          </w:tcPr>
          <w:p w:rsidR="00D708FC" w:rsidRPr="0050577E" w:rsidRDefault="00843B0D" w:rsidP="0050577E">
            <w:pPr>
              <w:rPr>
                <w:sz w:val="24"/>
                <w:szCs w:val="24"/>
              </w:rPr>
            </w:pPr>
            <w:r w:rsidRPr="0050577E">
              <w:rPr>
                <w:sz w:val="24"/>
                <w:szCs w:val="24"/>
              </w:rPr>
              <w:t>Отмет</w:t>
            </w:r>
            <w:r w:rsidR="00D708FC" w:rsidRPr="0050577E">
              <w:rPr>
                <w:sz w:val="24"/>
                <w:szCs w:val="24"/>
              </w:rPr>
              <w:t>ка</w:t>
            </w:r>
          </w:p>
        </w:tc>
      </w:tr>
      <w:tr w:rsidR="00D708FC" w:rsidRPr="0050577E" w:rsidTr="00E16B2B">
        <w:tc>
          <w:tcPr>
            <w:tcW w:w="1384" w:type="dxa"/>
          </w:tcPr>
          <w:p w:rsidR="00D708FC" w:rsidRPr="0050577E" w:rsidRDefault="004048DB" w:rsidP="0050577E">
            <w:pPr>
              <w:rPr>
                <w:sz w:val="24"/>
                <w:szCs w:val="24"/>
              </w:rPr>
            </w:pPr>
            <w:r>
              <w:rPr>
                <w:rFonts w:eastAsia="Times New Roman"/>
                <w:sz w:val="24"/>
                <w:szCs w:val="24"/>
              </w:rPr>
              <w:t>2.6</w:t>
            </w:r>
            <w:r w:rsidR="00D708FC" w:rsidRPr="0050577E">
              <w:rPr>
                <w:rFonts w:eastAsia="Times New Roman"/>
                <w:sz w:val="24"/>
                <w:szCs w:val="24"/>
              </w:rPr>
              <w:t xml:space="preserve"> -3,49</w:t>
            </w:r>
          </w:p>
        </w:tc>
        <w:tc>
          <w:tcPr>
            <w:tcW w:w="1134" w:type="dxa"/>
          </w:tcPr>
          <w:p w:rsidR="00D708FC" w:rsidRPr="0050577E" w:rsidRDefault="00D708FC" w:rsidP="0050577E">
            <w:pPr>
              <w:rPr>
                <w:sz w:val="24"/>
                <w:szCs w:val="24"/>
              </w:rPr>
            </w:pPr>
            <w:r w:rsidRPr="0050577E">
              <w:rPr>
                <w:sz w:val="24"/>
                <w:szCs w:val="24"/>
              </w:rPr>
              <w:t>3</w:t>
            </w:r>
          </w:p>
        </w:tc>
      </w:tr>
      <w:tr w:rsidR="00D708FC" w:rsidRPr="0050577E" w:rsidTr="00E16B2B">
        <w:tc>
          <w:tcPr>
            <w:tcW w:w="1384" w:type="dxa"/>
          </w:tcPr>
          <w:p w:rsidR="00D708FC" w:rsidRPr="0050577E" w:rsidRDefault="00A628C3" w:rsidP="0050577E">
            <w:pPr>
              <w:rPr>
                <w:sz w:val="24"/>
                <w:szCs w:val="24"/>
              </w:rPr>
            </w:pPr>
            <w:r>
              <w:rPr>
                <w:rFonts w:eastAsia="Times New Roman"/>
                <w:sz w:val="24"/>
                <w:szCs w:val="24"/>
              </w:rPr>
              <w:t>3.7-4,6</w:t>
            </w:r>
          </w:p>
        </w:tc>
        <w:tc>
          <w:tcPr>
            <w:tcW w:w="1134" w:type="dxa"/>
          </w:tcPr>
          <w:p w:rsidR="00D708FC" w:rsidRPr="0050577E" w:rsidRDefault="00D708FC" w:rsidP="0050577E">
            <w:pPr>
              <w:rPr>
                <w:sz w:val="24"/>
                <w:szCs w:val="24"/>
              </w:rPr>
            </w:pPr>
            <w:r w:rsidRPr="0050577E">
              <w:rPr>
                <w:sz w:val="24"/>
                <w:szCs w:val="24"/>
              </w:rPr>
              <w:t>4</w:t>
            </w:r>
          </w:p>
        </w:tc>
      </w:tr>
      <w:tr w:rsidR="00D708FC" w:rsidRPr="0050577E" w:rsidTr="00E16B2B">
        <w:tc>
          <w:tcPr>
            <w:tcW w:w="1384" w:type="dxa"/>
          </w:tcPr>
          <w:p w:rsidR="00D708FC" w:rsidRPr="0050577E" w:rsidRDefault="00A628C3" w:rsidP="0050577E">
            <w:pPr>
              <w:rPr>
                <w:sz w:val="24"/>
                <w:szCs w:val="24"/>
              </w:rPr>
            </w:pPr>
            <w:r>
              <w:rPr>
                <w:rFonts w:eastAsia="Times New Roman"/>
                <w:sz w:val="24"/>
                <w:szCs w:val="24"/>
              </w:rPr>
              <w:t>4.7</w:t>
            </w:r>
            <w:r w:rsidR="00D708FC" w:rsidRPr="0050577E">
              <w:rPr>
                <w:rFonts w:eastAsia="Times New Roman"/>
                <w:sz w:val="24"/>
                <w:szCs w:val="24"/>
              </w:rPr>
              <w:t>-5</w:t>
            </w:r>
          </w:p>
        </w:tc>
        <w:tc>
          <w:tcPr>
            <w:tcW w:w="1134" w:type="dxa"/>
          </w:tcPr>
          <w:p w:rsidR="00D708FC" w:rsidRPr="0050577E" w:rsidRDefault="00D708FC" w:rsidP="0050577E">
            <w:pPr>
              <w:rPr>
                <w:sz w:val="24"/>
                <w:szCs w:val="24"/>
              </w:rPr>
            </w:pPr>
            <w:r w:rsidRPr="0050577E">
              <w:rPr>
                <w:sz w:val="24"/>
                <w:szCs w:val="24"/>
              </w:rPr>
              <w:t>5</w:t>
            </w:r>
          </w:p>
        </w:tc>
      </w:tr>
    </w:tbl>
    <w:p w:rsidR="004448EA" w:rsidRPr="0050577E" w:rsidRDefault="004448EA" w:rsidP="0050577E">
      <w:pPr>
        <w:rPr>
          <w:sz w:val="24"/>
          <w:szCs w:val="24"/>
        </w:rPr>
      </w:pPr>
    </w:p>
    <w:sectPr w:rsidR="004448EA" w:rsidRPr="0050577E" w:rsidSect="00F51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65F4DA6E"/>
    <w:lvl w:ilvl="0" w:tplc="5560C03E">
      <w:start w:val="3"/>
      <w:numFmt w:val="decimal"/>
      <w:lvlText w:val="%1"/>
      <w:lvlJc w:val="left"/>
    </w:lvl>
    <w:lvl w:ilvl="1" w:tplc="893ADC52">
      <w:numFmt w:val="decimal"/>
      <w:lvlText w:val=""/>
      <w:lvlJc w:val="left"/>
    </w:lvl>
    <w:lvl w:ilvl="2" w:tplc="F09E789A">
      <w:numFmt w:val="decimal"/>
      <w:lvlText w:val=""/>
      <w:lvlJc w:val="left"/>
    </w:lvl>
    <w:lvl w:ilvl="3" w:tplc="310A9470">
      <w:numFmt w:val="decimal"/>
      <w:lvlText w:val=""/>
      <w:lvlJc w:val="left"/>
    </w:lvl>
    <w:lvl w:ilvl="4" w:tplc="F6A471C8">
      <w:numFmt w:val="decimal"/>
      <w:lvlText w:val=""/>
      <w:lvlJc w:val="left"/>
    </w:lvl>
    <w:lvl w:ilvl="5" w:tplc="9CCCACEC">
      <w:numFmt w:val="decimal"/>
      <w:lvlText w:val=""/>
      <w:lvlJc w:val="left"/>
    </w:lvl>
    <w:lvl w:ilvl="6" w:tplc="6FAC7C3A">
      <w:numFmt w:val="decimal"/>
      <w:lvlText w:val=""/>
      <w:lvlJc w:val="left"/>
    </w:lvl>
    <w:lvl w:ilvl="7" w:tplc="45923EEC">
      <w:numFmt w:val="decimal"/>
      <w:lvlText w:val=""/>
      <w:lvlJc w:val="left"/>
    </w:lvl>
    <w:lvl w:ilvl="8" w:tplc="68AE34BE">
      <w:numFmt w:val="decimal"/>
      <w:lvlText w:val=""/>
      <w:lvlJc w:val="left"/>
    </w:lvl>
  </w:abstractNum>
  <w:abstractNum w:abstractNumId="1">
    <w:nsid w:val="2EB141F2"/>
    <w:multiLevelType w:val="hybridMultilevel"/>
    <w:tmpl w:val="A432B9D8"/>
    <w:lvl w:ilvl="0" w:tplc="06CC1B36">
      <w:start w:val="1"/>
      <w:numFmt w:val="bullet"/>
      <w:lvlText w:val="а"/>
      <w:lvlJc w:val="left"/>
    </w:lvl>
    <w:lvl w:ilvl="1" w:tplc="21E252E4">
      <w:start w:val="1"/>
      <w:numFmt w:val="decimal"/>
      <w:lvlText w:val="1.%2."/>
      <w:lvlJc w:val="left"/>
      <w:rPr>
        <w:b w:val="0"/>
      </w:rPr>
    </w:lvl>
    <w:lvl w:ilvl="2" w:tplc="FC48FE1A">
      <w:start w:val="1"/>
      <w:numFmt w:val="bullet"/>
      <w:lvlText w:val="•"/>
      <w:lvlJc w:val="left"/>
    </w:lvl>
    <w:lvl w:ilvl="3" w:tplc="DA2A0580">
      <w:start w:val="1"/>
      <w:numFmt w:val="bullet"/>
      <w:lvlText w:val="о"/>
      <w:lvlJc w:val="left"/>
    </w:lvl>
    <w:lvl w:ilvl="4" w:tplc="65721CE6">
      <w:start w:val="1"/>
      <w:numFmt w:val="decimal"/>
      <w:lvlText w:val="%5"/>
      <w:lvlJc w:val="left"/>
    </w:lvl>
    <w:lvl w:ilvl="5" w:tplc="F77E6516">
      <w:numFmt w:val="decimal"/>
      <w:lvlText w:val=""/>
      <w:lvlJc w:val="left"/>
    </w:lvl>
    <w:lvl w:ilvl="6" w:tplc="62DCF128">
      <w:numFmt w:val="decimal"/>
      <w:lvlText w:val=""/>
      <w:lvlJc w:val="left"/>
    </w:lvl>
    <w:lvl w:ilvl="7" w:tplc="3108787A">
      <w:numFmt w:val="decimal"/>
      <w:lvlText w:val=""/>
      <w:lvlJc w:val="left"/>
    </w:lvl>
    <w:lvl w:ilvl="8" w:tplc="81DEB216">
      <w:numFmt w:val="decimal"/>
      <w:lvlText w:val=""/>
      <w:lvlJc w:val="left"/>
    </w:lvl>
  </w:abstractNum>
  <w:abstractNum w:abstractNumId="2">
    <w:nsid w:val="41B71EFB"/>
    <w:multiLevelType w:val="hybridMultilevel"/>
    <w:tmpl w:val="930CBED6"/>
    <w:lvl w:ilvl="0" w:tplc="CC7E9A70">
      <w:start w:val="1"/>
      <w:numFmt w:val="bullet"/>
      <w:lvlText w:val="а"/>
      <w:lvlJc w:val="left"/>
    </w:lvl>
    <w:lvl w:ilvl="1" w:tplc="42EA8610">
      <w:start w:val="4"/>
      <w:numFmt w:val="decimal"/>
      <w:lvlText w:val="1.%2."/>
      <w:lvlJc w:val="left"/>
    </w:lvl>
    <w:lvl w:ilvl="2" w:tplc="987666B4">
      <w:start w:val="1"/>
      <w:numFmt w:val="bullet"/>
      <w:lvlText w:val="•"/>
      <w:lvlJc w:val="left"/>
    </w:lvl>
    <w:lvl w:ilvl="3" w:tplc="976A4B8A">
      <w:start w:val="1"/>
      <w:numFmt w:val="bullet"/>
      <w:lvlText w:val="о"/>
      <w:lvlJc w:val="left"/>
    </w:lvl>
    <w:lvl w:ilvl="4" w:tplc="4DB6B4E4">
      <w:start w:val="1"/>
      <w:numFmt w:val="decimal"/>
      <w:lvlText w:val="%5"/>
      <w:lvlJc w:val="left"/>
    </w:lvl>
    <w:lvl w:ilvl="5" w:tplc="03C2797A">
      <w:numFmt w:val="decimal"/>
      <w:lvlText w:val=""/>
      <w:lvlJc w:val="left"/>
    </w:lvl>
    <w:lvl w:ilvl="6" w:tplc="CF8A9336">
      <w:numFmt w:val="decimal"/>
      <w:lvlText w:val=""/>
      <w:lvlJc w:val="left"/>
    </w:lvl>
    <w:lvl w:ilvl="7" w:tplc="076CF4C2">
      <w:numFmt w:val="decimal"/>
      <w:lvlText w:val=""/>
      <w:lvlJc w:val="left"/>
    </w:lvl>
    <w:lvl w:ilvl="8" w:tplc="56349AEC">
      <w:numFmt w:val="decimal"/>
      <w:lvlText w:val=""/>
      <w:lvlJc w:val="left"/>
    </w:lvl>
  </w:abstractNum>
  <w:abstractNum w:abstractNumId="3">
    <w:nsid w:val="4DB127F8"/>
    <w:multiLevelType w:val="hybridMultilevel"/>
    <w:tmpl w:val="D21C0CF8"/>
    <w:lvl w:ilvl="0" w:tplc="C3BCAB98">
      <w:start w:val="1"/>
      <w:numFmt w:val="bullet"/>
      <w:lvlText w:val="И"/>
      <w:lvlJc w:val="left"/>
    </w:lvl>
    <w:lvl w:ilvl="1" w:tplc="52ACE4A0">
      <w:numFmt w:val="decimal"/>
      <w:lvlText w:val=""/>
      <w:lvlJc w:val="left"/>
    </w:lvl>
    <w:lvl w:ilvl="2" w:tplc="5F56D4D2">
      <w:numFmt w:val="decimal"/>
      <w:lvlText w:val=""/>
      <w:lvlJc w:val="left"/>
    </w:lvl>
    <w:lvl w:ilvl="3" w:tplc="282A5590">
      <w:numFmt w:val="decimal"/>
      <w:lvlText w:val=""/>
      <w:lvlJc w:val="left"/>
    </w:lvl>
    <w:lvl w:ilvl="4" w:tplc="C9A6942E">
      <w:numFmt w:val="decimal"/>
      <w:lvlText w:val=""/>
      <w:lvlJc w:val="left"/>
    </w:lvl>
    <w:lvl w:ilvl="5" w:tplc="25522014">
      <w:numFmt w:val="decimal"/>
      <w:lvlText w:val=""/>
      <w:lvlJc w:val="left"/>
    </w:lvl>
    <w:lvl w:ilvl="6" w:tplc="142AFA2C">
      <w:numFmt w:val="decimal"/>
      <w:lvlText w:val=""/>
      <w:lvlJc w:val="left"/>
    </w:lvl>
    <w:lvl w:ilvl="7" w:tplc="ECC02402">
      <w:numFmt w:val="decimal"/>
      <w:lvlText w:val=""/>
      <w:lvlJc w:val="left"/>
    </w:lvl>
    <w:lvl w:ilvl="8" w:tplc="D902C6B0">
      <w:numFmt w:val="decimal"/>
      <w:lvlText w:val=""/>
      <w:lvlJc w:val="left"/>
    </w:lvl>
  </w:abstractNum>
  <w:abstractNum w:abstractNumId="4">
    <w:nsid w:val="507ED7AB"/>
    <w:multiLevelType w:val="hybridMultilevel"/>
    <w:tmpl w:val="6C04480A"/>
    <w:lvl w:ilvl="0" w:tplc="F4B0CEEA">
      <w:start w:val="1"/>
      <w:numFmt w:val="bullet"/>
      <w:lvlText w:val="а"/>
      <w:lvlJc w:val="left"/>
    </w:lvl>
    <w:lvl w:ilvl="1" w:tplc="89A036D6">
      <w:start w:val="1"/>
      <w:numFmt w:val="decimal"/>
      <w:lvlText w:val="%2"/>
      <w:lvlJc w:val="left"/>
    </w:lvl>
    <w:lvl w:ilvl="2" w:tplc="24229674">
      <w:start w:val="1"/>
      <w:numFmt w:val="bullet"/>
      <w:lvlText w:val="•"/>
      <w:lvlJc w:val="left"/>
    </w:lvl>
    <w:lvl w:ilvl="3" w:tplc="8FA2ABF6">
      <w:start w:val="1"/>
      <w:numFmt w:val="bullet"/>
      <w:lvlText w:val="о"/>
      <w:lvlJc w:val="left"/>
    </w:lvl>
    <w:lvl w:ilvl="4" w:tplc="7F00C434">
      <w:start w:val="1"/>
      <w:numFmt w:val="decimal"/>
      <w:lvlText w:val="%5."/>
      <w:lvlJc w:val="left"/>
    </w:lvl>
    <w:lvl w:ilvl="5" w:tplc="9CD06C38">
      <w:numFmt w:val="decimal"/>
      <w:lvlText w:val=""/>
      <w:lvlJc w:val="left"/>
    </w:lvl>
    <w:lvl w:ilvl="6" w:tplc="FB92B3F2">
      <w:numFmt w:val="decimal"/>
      <w:lvlText w:val=""/>
      <w:lvlJc w:val="left"/>
    </w:lvl>
    <w:lvl w:ilvl="7" w:tplc="B7B4289C">
      <w:numFmt w:val="decimal"/>
      <w:lvlText w:val=""/>
      <w:lvlJc w:val="left"/>
    </w:lvl>
    <w:lvl w:ilvl="8" w:tplc="5CCC889C">
      <w:numFmt w:val="decimal"/>
      <w:lvlText w:val=""/>
      <w:lvlJc w:val="left"/>
    </w:lvl>
  </w:abstractNum>
  <w:abstractNum w:abstractNumId="5">
    <w:nsid w:val="515F007C"/>
    <w:multiLevelType w:val="hybridMultilevel"/>
    <w:tmpl w:val="5C7EDB32"/>
    <w:lvl w:ilvl="0" w:tplc="B5147154">
      <w:start w:val="1"/>
      <w:numFmt w:val="decimal"/>
      <w:lvlText w:val="2.%1."/>
      <w:lvlJc w:val="left"/>
      <w:rPr>
        <w:b w:val="0"/>
      </w:rPr>
    </w:lvl>
    <w:lvl w:ilvl="1" w:tplc="B7B8A7CE">
      <w:start w:val="1"/>
      <w:numFmt w:val="decimal"/>
      <w:lvlText w:val="%2"/>
      <w:lvlJc w:val="left"/>
    </w:lvl>
    <w:lvl w:ilvl="2" w:tplc="33EC5AA0">
      <w:start w:val="1"/>
      <w:numFmt w:val="decimal"/>
      <w:lvlText w:val="%3"/>
      <w:lvlJc w:val="left"/>
    </w:lvl>
    <w:lvl w:ilvl="3" w:tplc="3C7850A0">
      <w:start w:val="1"/>
      <w:numFmt w:val="bullet"/>
      <w:lvlText w:val="•"/>
      <w:lvlJc w:val="left"/>
    </w:lvl>
    <w:lvl w:ilvl="4" w:tplc="721E6F90">
      <w:numFmt w:val="decimal"/>
      <w:lvlText w:val=""/>
      <w:lvlJc w:val="left"/>
    </w:lvl>
    <w:lvl w:ilvl="5" w:tplc="7AF6A26E">
      <w:numFmt w:val="decimal"/>
      <w:lvlText w:val=""/>
      <w:lvlJc w:val="left"/>
    </w:lvl>
    <w:lvl w:ilvl="6" w:tplc="02DC0E4E">
      <w:numFmt w:val="decimal"/>
      <w:lvlText w:val=""/>
      <w:lvlJc w:val="left"/>
    </w:lvl>
    <w:lvl w:ilvl="7" w:tplc="1A8014B4">
      <w:numFmt w:val="decimal"/>
      <w:lvlText w:val=""/>
      <w:lvlJc w:val="left"/>
    </w:lvl>
    <w:lvl w:ilvl="8" w:tplc="9A4A9494">
      <w:numFmt w:val="decimal"/>
      <w:lvlText w:val=""/>
      <w:lvlJc w:val="left"/>
    </w:lvl>
  </w:abstractNum>
  <w:abstractNum w:abstractNumId="6">
    <w:nsid w:val="5BD062C2"/>
    <w:multiLevelType w:val="hybridMultilevel"/>
    <w:tmpl w:val="338616D4"/>
    <w:lvl w:ilvl="0" w:tplc="2D52064C">
      <w:start w:val="4"/>
      <w:numFmt w:val="decimal"/>
      <w:lvlText w:val="2.%1."/>
      <w:lvlJc w:val="left"/>
      <w:rPr>
        <w:b w:val="0"/>
      </w:rPr>
    </w:lvl>
    <w:lvl w:ilvl="1" w:tplc="87D443CA">
      <w:numFmt w:val="decimal"/>
      <w:lvlText w:val=""/>
      <w:lvlJc w:val="left"/>
    </w:lvl>
    <w:lvl w:ilvl="2" w:tplc="139EF20C">
      <w:numFmt w:val="decimal"/>
      <w:lvlText w:val=""/>
      <w:lvlJc w:val="left"/>
    </w:lvl>
    <w:lvl w:ilvl="3" w:tplc="6738513E">
      <w:numFmt w:val="decimal"/>
      <w:lvlText w:val=""/>
      <w:lvlJc w:val="left"/>
    </w:lvl>
    <w:lvl w:ilvl="4" w:tplc="1B2A8880">
      <w:numFmt w:val="decimal"/>
      <w:lvlText w:val=""/>
      <w:lvlJc w:val="left"/>
    </w:lvl>
    <w:lvl w:ilvl="5" w:tplc="11820952">
      <w:numFmt w:val="decimal"/>
      <w:lvlText w:val=""/>
      <w:lvlJc w:val="left"/>
    </w:lvl>
    <w:lvl w:ilvl="6" w:tplc="EAA0C10A">
      <w:numFmt w:val="decimal"/>
      <w:lvlText w:val=""/>
      <w:lvlJc w:val="left"/>
    </w:lvl>
    <w:lvl w:ilvl="7" w:tplc="56845EE6">
      <w:numFmt w:val="decimal"/>
      <w:lvlText w:val=""/>
      <w:lvlJc w:val="left"/>
    </w:lvl>
    <w:lvl w:ilvl="8" w:tplc="32C88B4C">
      <w:numFmt w:val="decimal"/>
      <w:lvlText w:val=""/>
      <w:lvlJc w:val="left"/>
    </w:lvl>
  </w:abstractNum>
  <w:abstractNum w:abstractNumId="7">
    <w:nsid w:val="5D9C7648"/>
    <w:multiLevelType w:val="multilevel"/>
    <w:tmpl w:val="6CD6A740"/>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6EC55890"/>
    <w:multiLevelType w:val="hybridMultilevel"/>
    <w:tmpl w:val="745A30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45E146"/>
    <w:multiLevelType w:val="hybridMultilevel"/>
    <w:tmpl w:val="1550E0AC"/>
    <w:lvl w:ilvl="0" w:tplc="B7A60428">
      <w:start w:val="2"/>
      <w:numFmt w:val="decimal"/>
      <w:lvlText w:val="%1."/>
      <w:lvlJc w:val="left"/>
      <w:rPr>
        <w:b/>
      </w:rPr>
    </w:lvl>
    <w:lvl w:ilvl="1" w:tplc="B4862324">
      <w:start w:val="1"/>
      <w:numFmt w:val="decimal"/>
      <w:lvlText w:val="%2"/>
      <w:lvlJc w:val="left"/>
    </w:lvl>
    <w:lvl w:ilvl="2" w:tplc="920A258A">
      <w:start w:val="1"/>
      <w:numFmt w:val="decimal"/>
      <w:lvlText w:val="%3"/>
      <w:lvlJc w:val="left"/>
    </w:lvl>
    <w:lvl w:ilvl="3" w:tplc="6B40D65A">
      <w:start w:val="1"/>
      <w:numFmt w:val="bullet"/>
      <w:lvlText w:val="•"/>
      <w:lvlJc w:val="left"/>
    </w:lvl>
    <w:lvl w:ilvl="4" w:tplc="FBE4E8C2">
      <w:numFmt w:val="decimal"/>
      <w:lvlText w:val=""/>
      <w:lvlJc w:val="left"/>
    </w:lvl>
    <w:lvl w:ilvl="5" w:tplc="16644662">
      <w:numFmt w:val="decimal"/>
      <w:lvlText w:val=""/>
      <w:lvlJc w:val="left"/>
    </w:lvl>
    <w:lvl w:ilvl="6" w:tplc="A210C6B6">
      <w:numFmt w:val="decimal"/>
      <w:lvlText w:val=""/>
      <w:lvlJc w:val="left"/>
    </w:lvl>
    <w:lvl w:ilvl="7" w:tplc="B21E98AE">
      <w:numFmt w:val="decimal"/>
      <w:lvlText w:val=""/>
      <w:lvlJc w:val="left"/>
    </w:lvl>
    <w:lvl w:ilvl="8" w:tplc="AFC0F22C">
      <w:numFmt w:val="decimal"/>
      <w:lvlText w:val=""/>
      <w:lvlJc w:val="left"/>
    </w:lvl>
  </w:abstractNum>
  <w:abstractNum w:abstractNumId="10">
    <w:nsid w:val="79E2A9E3"/>
    <w:multiLevelType w:val="hybridMultilevel"/>
    <w:tmpl w:val="3ED4A00E"/>
    <w:lvl w:ilvl="0" w:tplc="E15AF45E">
      <w:start w:val="4"/>
      <w:numFmt w:val="decimal"/>
      <w:lvlText w:val="1.%1."/>
      <w:lvlJc w:val="left"/>
      <w:rPr>
        <w:b w:val="0"/>
      </w:rPr>
    </w:lvl>
    <w:lvl w:ilvl="1" w:tplc="A9D62494">
      <w:start w:val="1"/>
      <w:numFmt w:val="decimal"/>
      <w:lvlText w:val="%2"/>
      <w:lvlJc w:val="left"/>
    </w:lvl>
    <w:lvl w:ilvl="2" w:tplc="91F29418">
      <w:start w:val="1"/>
      <w:numFmt w:val="decimal"/>
      <w:lvlText w:val="%3"/>
      <w:lvlJc w:val="left"/>
    </w:lvl>
    <w:lvl w:ilvl="3" w:tplc="FF1C847E">
      <w:start w:val="1"/>
      <w:numFmt w:val="bullet"/>
      <w:lvlText w:val="•"/>
      <w:lvlJc w:val="left"/>
    </w:lvl>
    <w:lvl w:ilvl="4" w:tplc="6AFEE95C">
      <w:numFmt w:val="decimal"/>
      <w:lvlText w:val=""/>
      <w:lvlJc w:val="left"/>
    </w:lvl>
    <w:lvl w:ilvl="5" w:tplc="349488B0">
      <w:numFmt w:val="decimal"/>
      <w:lvlText w:val=""/>
      <w:lvlJc w:val="left"/>
    </w:lvl>
    <w:lvl w:ilvl="6" w:tplc="60064EC8">
      <w:numFmt w:val="decimal"/>
      <w:lvlText w:val=""/>
      <w:lvlJc w:val="left"/>
    </w:lvl>
    <w:lvl w:ilvl="7" w:tplc="E0B62B86">
      <w:numFmt w:val="decimal"/>
      <w:lvlText w:val=""/>
      <w:lvlJc w:val="left"/>
    </w:lvl>
    <w:lvl w:ilvl="8" w:tplc="0F4A082A">
      <w:numFmt w:val="decimal"/>
      <w:lvlText w:val=""/>
      <w:lvlJc w:val="left"/>
    </w:lvl>
  </w:abstractNum>
  <w:num w:numId="1">
    <w:abstractNumId w:val="4"/>
  </w:num>
  <w:num w:numId="2">
    <w:abstractNumId w:val="1"/>
  </w:num>
  <w:num w:numId="3">
    <w:abstractNumId w:val="2"/>
  </w:num>
  <w:num w:numId="4">
    <w:abstractNumId w:val="10"/>
  </w:num>
  <w:num w:numId="5">
    <w:abstractNumId w:val="9"/>
  </w:num>
  <w:num w:numId="6">
    <w:abstractNumId w:val="5"/>
  </w:num>
  <w:num w:numId="7">
    <w:abstractNumId w:val="6"/>
  </w:num>
  <w:num w:numId="8">
    <w:abstractNumId w:val="0"/>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48EA"/>
    <w:rsid w:val="00013220"/>
    <w:rsid w:val="000513C5"/>
    <w:rsid w:val="000624F0"/>
    <w:rsid w:val="0007568F"/>
    <w:rsid w:val="00080DFF"/>
    <w:rsid w:val="000E7928"/>
    <w:rsid w:val="00133AE2"/>
    <w:rsid w:val="0017582C"/>
    <w:rsid w:val="001A7D6E"/>
    <w:rsid w:val="0027479D"/>
    <w:rsid w:val="004048DB"/>
    <w:rsid w:val="004402BF"/>
    <w:rsid w:val="004448EA"/>
    <w:rsid w:val="004F1AD6"/>
    <w:rsid w:val="0050577E"/>
    <w:rsid w:val="006476F7"/>
    <w:rsid w:val="008259AC"/>
    <w:rsid w:val="00843B0D"/>
    <w:rsid w:val="00861E98"/>
    <w:rsid w:val="009B5E8B"/>
    <w:rsid w:val="00A628C3"/>
    <w:rsid w:val="00B70B92"/>
    <w:rsid w:val="00B8488A"/>
    <w:rsid w:val="00BB6A5D"/>
    <w:rsid w:val="00BD1117"/>
    <w:rsid w:val="00C57CEC"/>
    <w:rsid w:val="00D4311D"/>
    <w:rsid w:val="00D66AF2"/>
    <w:rsid w:val="00D708FC"/>
    <w:rsid w:val="00D90C04"/>
    <w:rsid w:val="00DB6EAA"/>
    <w:rsid w:val="00DE0E92"/>
    <w:rsid w:val="00E16B2B"/>
    <w:rsid w:val="00EF3187"/>
    <w:rsid w:val="00F51213"/>
    <w:rsid w:val="00F80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E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EA"/>
    <w:pPr>
      <w:ind w:left="720"/>
      <w:contextualSpacing/>
    </w:pPr>
  </w:style>
  <w:style w:type="table" w:styleId="a4">
    <w:name w:val="Table Grid"/>
    <w:basedOn w:val="a1"/>
    <w:uiPriority w:val="59"/>
    <w:rsid w:val="001A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7479D"/>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BD1117"/>
    <w:rPr>
      <w:rFonts w:ascii="Tahoma" w:hAnsi="Tahoma" w:cs="Tahoma"/>
      <w:sz w:val="16"/>
      <w:szCs w:val="16"/>
    </w:rPr>
  </w:style>
  <w:style w:type="character" w:customStyle="1" w:styleId="a7">
    <w:name w:val="Текст выноски Знак"/>
    <w:basedOn w:val="a0"/>
    <w:link w:val="a6"/>
    <w:uiPriority w:val="99"/>
    <w:semiHidden/>
    <w:rsid w:val="00BD11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E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EA"/>
    <w:pPr>
      <w:ind w:left="720"/>
      <w:contextualSpacing/>
    </w:pPr>
  </w:style>
  <w:style w:type="table" w:styleId="a4">
    <w:name w:val="Table Grid"/>
    <w:basedOn w:val="a1"/>
    <w:uiPriority w:val="59"/>
    <w:rsid w:val="001A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NetBook4</dc:creator>
  <cp:lastModifiedBy>school23bel</cp:lastModifiedBy>
  <cp:revision>2</cp:revision>
  <cp:lastPrinted>2017-01-13T06:25:00Z</cp:lastPrinted>
  <dcterms:created xsi:type="dcterms:W3CDTF">2019-11-29T13:09:00Z</dcterms:created>
  <dcterms:modified xsi:type="dcterms:W3CDTF">2019-11-29T13:09:00Z</dcterms:modified>
</cp:coreProperties>
</file>