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8E" w:rsidRPr="00F464BD" w:rsidRDefault="00376B8E" w:rsidP="00376B8E">
      <w:pPr>
        <w:ind w:left="5670"/>
        <w:jc w:val="left"/>
        <w:rPr>
          <w:sz w:val="28"/>
          <w:szCs w:val="28"/>
        </w:rPr>
      </w:pPr>
      <w:r w:rsidRPr="00F464BD">
        <w:rPr>
          <w:sz w:val="28"/>
          <w:szCs w:val="28"/>
        </w:rPr>
        <w:t>УТВЕРЖДАЮ</w:t>
      </w:r>
    </w:p>
    <w:p w:rsidR="00376B8E" w:rsidRPr="00F464BD" w:rsidRDefault="00376B8E" w:rsidP="00F464BD">
      <w:pPr>
        <w:ind w:left="5670"/>
        <w:jc w:val="left"/>
        <w:rPr>
          <w:szCs w:val="28"/>
        </w:rPr>
      </w:pPr>
      <w:r w:rsidRPr="00F464BD">
        <w:rPr>
          <w:szCs w:val="28"/>
        </w:rPr>
        <w:t>директор Г</w:t>
      </w:r>
      <w:r w:rsidR="00A12384" w:rsidRPr="00F464BD">
        <w:rPr>
          <w:szCs w:val="28"/>
        </w:rPr>
        <w:t>П</w:t>
      </w:r>
      <w:r w:rsidRPr="00F464BD">
        <w:rPr>
          <w:szCs w:val="28"/>
        </w:rPr>
        <w:t xml:space="preserve">ОУ </w:t>
      </w:r>
      <w:r w:rsidR="003376D5" w:rsidRPr="00F464BD">
        <w:rPr>
          <w:szCs w:val="28"/>
        </w:rPr>
        <w:t>ОПТ</w:t>
      </w:r>
    </w:p>
    <w:p w:rsidR="00376B8E" w:rsidRPr="00F464BD" w:rsidRDefault="00376B8E" w:rsidP="00376B8E">
      <w:pPr>
        <w:ind w:left="5670"/>
        <w:jc w:val="left"/>
        <w:rPr>
          <w:szCs w:val="28"/>
        </w:rPr>
      </w:pPr>
      <w:r w:rsidRPr="00F464BD">
        <w:rPr>
          <w:szCs w:val="28"/>
        </w:rPr>
        <w:t xml:space="preserve">_______________ </w:t>
      </w:r>
      <w:r w:rsidR="00B31221" w:rsidRPr="00F464BD">
        <w:rPr>
          <w:szCs w:val="28"/>
        </w:rPr>
        <w:t>Л.А. Рылова</w:t>
      </w:r>
    </w:p>
    <w:p w:rsidR="00B85797" w:rsidRPr="00500083" w:rsidRDefault="00B85797" w:rsidP="00B85797">
      <w:pPr>
        <w:spacing w:line="240" w:lineRule="auto"/>
        <w:ind w:left="5670"/>
        <w:rPr>
          <w:szCs w:val="24"/>
        </w:rPr>
      </w:pPr>
      <w:r w:rsidRPr="00500083">
        <w:rPr>
          <w:szCs w:val="24"/>
        </w:rPr>
        <w:t>Приказ №</w:t>
      </w:r>
      <w:r>
        <w:rPr>
          <w:szCs w:val="24"/>
        </w:rPr>
        <w:t xml:space="preserve"> 73</w:t>
      </w:r>
    </w:p>
    <w:p w:rsidR="00B85797" w:rsidRPr="00A97FC0" w:rsidRDefault="00B85797" w:rsidP="00B85797">
      <w:pPr>
        <w:spacing w:line="240" w:lineRule="auto"/>
        <w:ind w:left="5670"/>
        <w:rPr>
          <w:szCs w:val="24"/>
        </w:rPr>
      </w:pPr>
      <w:r w:rsidRPr="00A97FC0">
        <w:rPr>
          <w:szCs w:val="24"/>
        </w:rPr>
        <w:t>«</w:t>
      </w:r>
      <w:r>
        <w:rPr>
          <w:szCs w:val="24"/>
        </w:rPr>
        <w:t>29</w:t>
      </w:r>
      <w:r w:rsidRPr="00A97FC0">
        <w:rPr>
          <w:szCs w:val="24"/>
        </w:rPr>
        <w:t>»</w:t>
      </w:r>
      <w:r>
        <w:rPr>
          <w:szCs w:val="24"/>
        </w:rPr>
        <w:t xml:space="preserve"> января</w:t>
      </w:r>
      <w:r w:rsidRPr="00A97FC0">
        <w:rPr>
          <w:szCs w:val="24"/>
        </w:rPr>
        <w:t xml:space="preserve"> 20</w:t>
      </w:r>
      <w:r>
        <w:rPr>
          <w:szCs w:val="24"/>
        </w:rPr>
        <w:t xml:space="preserve">21 </w:t>
      </w:r>
      <w:r w:rsidRPr="00A97FC0">
        <w:rPr>
          <w:szCs w:val="24"/>
        </w:rPr>
        <w:t xml:space="preserve"> г.</w:t>
      </w:r>
    </w:p>
    <w:p w:rsidR="00376B8E" w:rsidRPr="002921D7" w:rsidRDefault="00376B8E" w:rsidP="00376B8E">
      <w:pPr>
        <w:jc w:val="center"/>
        <w:rPr>
          <w:b/>
          <w:caps/>
          <w:szCs w:val="24"/>
        </w:rPr>
      </w:pPr>
    </w:p>
    <w:p w:rsidR="00376B8E" w:rsidRDefault="00376B8E" w:rsidP="00376B8E">
      <w:pPr>
        <w:ind w:firstLine="180"/>
        <w:jc w:val="center"/>
        <w:rPr>
          <w:b/>
          <w:caps/>
          <w:sz w:val="28"/>
          <w:szCs w:val="28"/>
        </w:rPr>
      </w:pPr>
    </w:p>
    <w:p w:rsidR="00376B8E" w:rsidRDefault="00376B8E" w:rsidP="00376B8E">
      <w:pPr>
        <w:ind w:firstLine="180"/>
        <w:jc w:val="center"/>
        <w:rPr>
          <w:b/>
          <w:caps/>
          <w:sz w:val="28"/>
          <w:szCs w:val="28"/>
        </w:rPr>
      </w:pPr>
    </w:p>
    <w:p w:rsidR="00376B8E" w:rsidRDefault="00376B8E" w:rsidP="00376B8E">
      <w:pPr>
        <w:ind w:firstLine="180"/>
        <w:jc w:val="center"/>
        <w:rPr>
          <w:b/>
          <w:caps/>
          <w:sz w:val="28"/>
          <w:szCs w:val="28"/>
        </w:rPr>
      </w:pPr>
    </w:p>
    <w:p w:rsidR="00376B8E" w:rsidRDefault="00376B8E" w:rsidP="00376B8E">
      <w:pPr>
        <w:ind w:firstLine="180"/>
        <w:jc w:val="center"/>
        <w:rPr>
          <w:b/>
          <w:caps/>
          <w:sz w:val="28"/>
          <w:szCs w:val="28"/>
        </w:rPr>
      </w:pPr>
    </w:p>
    <w:p w:rsidR="00376B8E" w:rsidRDefault="00376B8E" w:rsidP="00376B8E">
      <w:pPr>
        <w:ind w:firstLine="180"/>
        <w:jc w:val="center"/>
        <w:rPr>
          <w:b/>
          <w:caps/>
          <w:sz w:val="28"/>
          <w:szCs w:val="28"/>
        </w:rPr>
      </w:pPr>
    </w:p>
    <w:p w:rsidR="00B31221" w:rsidRDefault="00B31221" w:rsidP="00376B8E">
      <w:pPr>
        <w:jc w:val="center"/>
        <w:rPr>
          <w:b/>
          <w:sz w:val="28"/>
          <w:szCs w:val="28"/>
        </w:rPr>
      </w:pPr>
    </w:p>
    <w:p w:rsidR="00376B8E" w:rsidRDefault="00376B8E" w:rsidP="00376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76B8E" w:rsidRDefault="00376B8E" w:rsidP="00376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службе содействия трудоустройства выпускников</w:t>
      </w:r>
    </w:p>
    <w:p w:rsidR="00366FB1" w:rsidRPr="00366FB1" w:rsidRDefault="00366FB1" w:rsidP="00366FB1">
      <w:pPr>
        <w:jc w:val="center"/>
        <w:rPr>
          <w:b/>
          <w:sz w:val="28"/>
          <w:szCs w:val="28"/>
        </w:rPr>
      </w:pPr>
      <w:r w:rsidRPr="00366FB1">
        <w:rPr>
          <w:b/>
          <w:sz w:val="28"/>
          <w:szCs w:val="28"/>
        </w:rPr>
        <w:t xml:space="preserve">Государственного профессионального образовательного учреждения </w:t>
      </w:r>
    </w:p>
    <w:p w:rsidR="00366FB1" w:rsidRPr="00366FB1" w:rsidRDefault="00366FB1" w:rsidP="00366FB1">
      <w:pPr>
        <w:jc w:val="center"/>
        <w:rPr>
          <w:b/>
          <w:sz w:val="28"/>
          <w:szCs w:val="28"/>
        </w:rPr>
      </w:pPr>
      <w:r w:rsidRPr="00366FB1">
        <w:rPr>
          <w:b/>
          <w:sz w:val="28"/>
          <w:szCs w:val="28"/>
        </w:rPr>
        <w:t xml:space="preserve"> «Осинниковский политехнический техникум»</w:t>
      </w:r>
    </w:p>
    <w:p w:rsidR="00376B8E" w:rsidRPr="00366FB1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376B8E" w:rsidP="00376B8E">
      <w:pPr>
        <w:jc w:val="center"/>
        <w:rPr>
          <w:i/>
          <w:caps/>
          <w:sz w:val="28"/>
          <w:szCs w:val="28"/>
        </w:rPr>
      </w:pPr>
    </w:p>
    <w:p w:rsidR="00892529" w:rsidRPr="00BA36D2" w:rsidRDefault="00892529" w:rsidP="00892529">
      <w:pPr>
        <w:spacing w:line="240" w:lineRule="auto"/>
        <w:jc w:val="center"/>
        <w:rPr>
          <w:i/>
          <w:caps/>
          <w:sz w:val="28"/>
          <w:szCs w:val="28"/>
        </w:rPr>
      </w:pPr>
      <w:r w:rsidRPr="00BA36D2">
        <w:rPr>
          <w:i/>
          <w:caps/>
          <w:sz w:val="28"/>
          <w:szCs w:val="28"/>
        </w:rPr>
        <w:t xml:space="preserve">ЛОКАЛЬНЫЙ АКТ № </w:t>
      </w:r>
      <w:r>
        <w:rPr>
          <w:i/>
          <w:caps/>
          <w:sz w:val="28"/>
          <w:szCs w:val="28"/>
        </w:rPr>
        <w:t xml:space="preserve">19 </w:t>
      </w:r>
    </w:p>
    <w:p w:rsidR="00376B8E" w:rsidRDefault="00376B8E" w:rsidP="00376B8E">
      <w:pPr>
        <w:jc w:val="center"/>
        <w:rPr>
          <w:i/>
          <w:caps/>
          <w:sz w:val="28"/>
          <w:szCs w:val="28"/>
        </w:rPr>
      </w:pPr>
    </w:p>
    <w:p w:rsidR="00376B8E" w:rsidRDefault="00376B8E" w:rsidP="00376B8E">
      <w:pPr>
        <w:jc w:val="center"/>
        <w:rPr>
          <w:i/>
          <w:caps/>
          <w:sz w:val="28"/>
          <w:szCs w:val="28"/>
        </w:rPr>
      </w:pPr>
    </w:p>
    <w:p w:rsidR="00376B8E" w:rsidRDefault="00376B8E" w:rsidP="00376B8E">
      <w:pPr>
        <w:jc w:val="center"/>
        <w:rPr>
          <w:i/>
          <w:caps/>
          <w:sz w:val="28"/>
          <w:szCs w:val="28"/>
        </w:rPr>
      </w:pPr>
    </w:p>
    <w:p w:rsidR="00376B8E" w:rsidRDefault="00376B8E" w:rsidP="00376B8E">
      <w:pPr>
        <w:jc w:val="center"/>
        <w:rPr>
          <w:i/>
          <w:cap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376B8E" w:rsidRPr="00F0409F" w:rsidTr="006F4406">
        <w:trPr>
          <w:trHeight w:val="20"/>
        </w:trPr>
        <w:tc>
          <w:tcPr>
            <w:tcW w:w="5954" w:type="dxa"/>
          </w:tcPr>
          <w:p w:rsidR="00376B8E" w:rsidRPr="00F0409F" w:rsidRDefault="00376B8E" w:rsidP="006F4406">
            <w:pPr>
              <w:spacing w:before="60"/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:rsidR="00376B8E" w:rsidRPr="000370B2" w:rsidRDefault="00376B8E" w:rsidP="006F4406">
            <w:pPr>
              <w:spacing w:before="60"/>
              <w:jc w:val="left"/>
              <w:rPr>
                <w:i/>
                <w:caps/>
                <w:sz w:val="28"/>
                <w:szCs w:val="28"/>
                <w:highlight w:val="magenta"/>
              </w:rPr>
            </w:pPr>
          </w:p>
        </w:tc>
      </w:tr>
      <w:tr w:rsidR="00376B8E" w:rsidRPr="00F0409F" w:rsidTr="006F4406">
        <w:trPr>
          <w:trHeight w:val="284"/>
        </w:trPr>
        <w:tc>
          <w:tcPr>
            <w:tcW w:w="5954" w:type="dxa"/>
          </w:tcPr>
          <w:p w:rsidR="00376B8E" w:rsidRPr="00F0409F" w:rsidRDefault="00376B8E" w:rsidP="006F4406">
            <w:pPr>
              <w:spacing w:before="60"/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:rsidR="00376B8E" w:rsidRPr="000370B2" w:rsidRDefault="00376B8E" w:rsidP="006F4406">
            <w:pPr>
              <w:spacing w:before="60"/>
              <w:jc w:val="left"/>
              <w:rPr>
                <w:i/>
                <w:caps/>
                <w:sz w:val="28"/>
                <w:szCs w:val="28"/>
                <w:highlight w:val="magenta"/>
              </w:rPr>
            </w:pPr>
          </w:p>
        </w:tc>
      </w:tr>
      <w:tr w:rsidR="00376B8E" w:rsidRPr="00F0409F" w:rsidTr="006F4406">
        <w:trPr>
          <w:trHeight w:val="284"/>
        </w:trPr>
        <w:tc>
          <w:tcPr>
            <w:tcW w:w="5954" w:type="dxa"/>
          </w:tcPr>
          <w:p w:rsidR="00376B8E" w:rsidRPr="00F0409F" w:rsidRDefault="00376B8E" w:rsidP="006F4406">
            <w:pPr>
              <w:spacing w:before="60"/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:rsidR="00376B8E" w:rsidRPr="000370B2" w:rsidRDefault="00376B8E" w:rsidP="006F4406">
            <w:pPr>
              <w:spacing w:before="60"/>
              <w:jc w:val="left"/>
              <w:rPr>
                <w:i/>
                <w:caps/>
                <w:sz w:val="28"/>
                <w:szCs w:val="28"/>
                <w:highlight w:val="magenta"/>
              </w:rPr>
            </w:pPr>
          </w:p>
        </w:tc>
      </w:tr>
      <w:tr w:rsidR="00376B8E" w:rsidRPr="00F0409F" w:rsidTr="006F4406">
        <w:trPr>
          <w:trHeight w:val="284"/>
        </w:trPr>
        <w:tc>
          <w:tcPr>
            <w:tcW w:w="5954" w:type="dxa"/>
          </w:tcPr>
          <w:p w:rsidR="00376B8E" w:rsidRPr="00F0409F" w:rsidRDefault="00376B8E" w:rsidP="006F4406">
            <w:pPr>
              <w:spacing w:before="60"/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:rsidR="00376B8E" w:rsidRPr="000370B2" w:rsidRDefault="00376B8E" w:rsidP="006F4406">
            <w:pPr>
              <w:spacing w:before="60"/>
              <w:jc w:val="left"/>
              <w:rPr>
                <w:i/>
                <w:caps/>
                <w:sz w:val="28"/>
                <w:szCs w:val="28"/>
                <w:highlight w:val="magenta"/>
              </w:rPr>
            </w:pPr>
          </w:p>
        </w:tc>
      </w:tr>
    </w:tbl>
    <w:p w:rsidR="00376B8E" w:rsidRDefault="00376B8E" w:rsidP="00376B8E">
      <w:pPr>
        <w:jc w:val="center"/>
        <w:rPr>
          <w:sz w:val="28"/>
          <w:szCs w:val="28"/>
        </w:rPr>
      </w:pPr>
    </w:p>
    <w:p w:rsidR="00B31221" w:rsidRDefault="00B31221" w:rsidP="00376B8E">
      <w:pPr>
        <w:jc w:val="center"/>
        <w:rPr>
          <w:sz w:val="28"/>
          <w:szCs w:val="28"/>
        </w:rPr>
      </w:pPr>
    </w:p>
    <w:p w:rsidR="00B31221" w:rsidRDefault="00B31221" w:rsidP="00376B8E">
      <w:pPr>
        <w:jc w:val="center"/>
        <w:rPr>
          <w:sz w:val="28"/>
          <w:szCs w:val="28"/>
        </w:rPr>
      </w:pPr>
    </w:p>
    <w:p w:rsidR="00B31221" w:rsidRDefault="00B31221" w:rsidP="00376B8E">
      <w:pPr>
        <w:jc w:val="center"/>
        <w:rPr>
          <w:sz w:val="28"/>
          <w:szCs w:val="28"/>
        </w:rPr>
      </w:pPr>
    </w:p>
    <w:p w:rsidR="00B31221" w:rsidRDefault="00B31221" w:rsidP="00376B8E">
      <w:pPr>
        <w:jc w:val="center"/>
        <w:rPr>
          <w:sz w:val="28"/>
          <w:szCs w:val="28"/>
        </w:rPr>
      </w:pPr>
    </w:p>
    <w:p w:rsidR="00B31221" w:rsidRDefault="00B31221" w:rsidP="00376B8E">
      <w:pPr>
        <w:jc w:val="center"/>
        <w:rPr>
          <w:sz w:val="28"/>
          <w:szCs w:val="28"/>
        </w:rPr>
      </w:pPr>
    </w:p>
    <w:p w:rsidR="00B31221" w:rsidRDefault="00B31221" w:rsidP="00376B8E">
      <w:pPr>
        <w:jc w:val="center"/>
        <w:rPr>
          <w:sz w:val="28"/>
          <w:szCs w:val="28"/>
        </w:rPr>
      </w:pPr>
    </w:p>
    <w:p w:rsidR="00376B8E" w:rsidRPr="007A6063" w:rsidRDefault="00A12384" w:rsidP="00376B8E">
      <w:pPr>
        <w:jc w:val="center"/>
        <w:rPr>
          <w:sz w:val="28"/>
          <w:szCs w:val="28"/>
        </w:rPr>
        <w:sectPr w:rsidR="00376B8E" w:rsidRPr="007A6063" w:rsidSect="000428C6">
          <w:headerReference w:type="default" r:id="rId8"/>
          <w:footerReference w:type="even" r:id="rId9"/>
          <w:headerReference w:type="first" r:id="rId10"/>
          <w:pgSz w:w="11906" w:h="16838" w:code="9"/>
          <w:pgMar w:top="851" w:right="567" w:bottom="851" w:left="1418" w:header="709" w:footer="284" w:gutter="0"/>
          <w:pgBorders>
            <w:top w:val="single" w:sz="4" w:space="0" w:color="auto"/>
            <w:left w:val="single" w:sz="4" w:space="2" w:color="auto"/>
            <w:bottom w:val="single" w:sz="4" w:space="0" w:color="auto"/>
            <w:right w:val="single" w:sz="4" w:space="2" w:color="auto"/>
          </w:pgBorders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B31221">
        <w:rPr>
          <w:sz w:val="28"/>
          <w:szCs w:val="28"/>
        </w:rPr>
        <w:t>21</w:t>
      </w:r>
      <w:r w:rsidR="00F42048">
        <w:rPr>
          <w:sz w:val="28"/>
          <w:szCs w:val="28"/>
          <w:lang w:val="en-US"/>
        </w:rPr>
        <w:t xml:space="preserve"> </w:t>
      </w:r>
      <w:r w:rsidR="00376B8E">
        <w:rPr>
          <w:sz w:val="28"/>
          <w:szCs w:val="28"/>
        </w:rPr>
        <w:t xml:space="preserve"> г.</w:t>
      </w:r>
    </w:p>
    <w:p w:rsidR="00376B8E" w:rsidRDefault="00376B8E" w:rsidP="00376B8E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376B8E" w:rsidRDefault="00376B8E" w:rsidP="00376B8E">
      <w:pPr>
        <w:jc w:val="center"/>
        <w:rPr>
          <w:b/>
        </w:rPr>
      </w:pPr>
    </w:p>
    <w:tbl>
      <w:tblPr>
        <w:tblW w:w="9387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565"/>
        <w:gridCol w:w="8114"/>
        <w:gridCol w:w="708"/>
      </w:tblGrid>
      <w:tr w:rsidR="00376B8E" w:rsidRPr="0012522C" w:rsidTr="006F4406">
        <w:tc>
          <w:tcPr>
            <w:tcW w:w="565" w:type="dxa"/>
          </w:tcPr>
          <w:p w:rsidR="00376B8E" w:rsidRPr="0012522C" w:rsidRDefault="00376B8E" w:rsidP="006F4406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114" w:type="dxa"/>
          </w:tcPr>
          <w:p w:rsidR="00376B8E" w:rsidRPr="0012522C" w:rsidRDefault="00376B8E" w:rsidP="006F4406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376B8E" w:rsidRPr="0012522C" w:rsidRDefault="00376B8E" w:rsidP="006F4406">
            <w:pPr>
              <w:spacing w:line="480" w:lineRule="auto"/>
              <w:jc w:val="center"/>
              <w:rPr>
                <w:szCs w:val="24"/>
              </w:rPr>
            </w:pPr>
          </w:p>
        </w:tc>
      </w:tr>
      <w:tr w:rsidR="00376B8E" w:rsidRPr="0012522C" w:rsidTr="006F4406">
        <w:trPr>
          <w:trHeight w:val="414"/>
        </w:trPr>
        <w:tc>
          <w:tcPr>
            <w:tcW w:w="565" w:type="dxa"/>
          </w:tcPr>
          <w:p w:rsidR="00376B8E" w:rsidRPr="0012522C" w:rsidRDefault="00376B8E" w:rsidP="006F4406">
            <w:pPr>
              <w:spacing w:line="480" w:lineRule="auto"/>
              <w:jc w:val="center"/>
              <w:rPr>
                <w:szCs w:val="24"/>
              </w:rPr>
            </w:pPr>
            <w:r w:rsidRPr="0012522C">
              <w:rPr>
                <w:szCs w:val="24"/>
              </w:rPr>
              <w:t>1</w:t>
            </w:r>
          </w:p>
        </w:tc>
        <w:tc>
          <w:tcPr>
            <w:tcW w:w="8114" w:type="dxa"/>
          </w:tcPr>
          <w:p w:rsidR="00376B8E" w:rsidRPr="0012522C" w:rsidRDefault="00376B8E" w:rsidP="006F4406">
            <w:pPr>
              <w:spacing w:line="480" w:lineRule="auto"/>
              <w:rPr>
                <w:szCs w:val="24"/>
              </w:rPr>
            </w:pPr>
            <w:r w:rsidRPr="0012522C">
              <w:rPr>
                <w:szCs w:val="24"/>
              </w:rPr>
              <w:t>ОБЩИЕ ПОЛОЖЕНИЯ………………</w:t>
            </w:r>
            <w:r>
              <w:rPr>
                <w:szCs w:val="24"/>
              </w:rPr>
              <w:t>……</w:t>
            </w:r>
            <w:r w:rsidRPr="0012522C">
              <w:rPr>
                <w:szCs w:val="24"/>
              </w:rPr>
              <w:t>……….…………………………...</w:t>
            </w:r>
          </w:p>
        </w:tc>
        <w:tc>
          <w:tcPr>
            <w:tcW w:w="708" w:type="dxa"/>
          </w:tcPr>
          <w:p w:rsidR="00376B8E" w:rsidRPr="000370B2" w:rsidRDefault="00376B8E" w:rsidP="006F4406">
            <w:pPr>
              <w:spacing w:line="480" w:lineRule="auto"/>
              <w:rPr>
                <w:szCs w:val="24"/>
              </w:rPr>
            </w:pPr>
            <w:r w:rsidRPr="000370B2">
              <w:rPr>
                <w:szCs w:val="24"/>
              </w:rPr>
              <w:t>3</w:t>
            </w:r>
          </w:p>
        </w:tc>
      </w:tr>
      <w:tr w:rsidR="00376B8E" w:rsidRPr="0012522C" w:rsidTr="006F4406">
        <w:trPr>
          <w:trHeight w:val="414"/>
        </w:trPr>
        <w:tc>
          <w:tcPr>
            <w:tcW w:w="565" w:type="dxa"/>
          </w:tcPr>
          <w:p w:rsidR="00376B8E" w:rsidRPr="0012522C" w:rsidRDefault="00376B8E" w:rsidP="006F4406">
            <w:pPr>
              <w:spacing w:line="480" w:lineRule="auto"/>
              <w:jc w:val="center"/>
              <w:rPr>
                <w:szCs w:val="24"/>
              </w:rPr>
            </w:pPr>
            <w:r w:rsidRPr="0012522C">
              <w:rPr>
                <w:szCs w:val="24"/>
              </w:rPr>
              <w:t>2</w:t>
            </w:r>
          </w:p>
        </w:tc>
        <w:tc>
          <w:tcPr>
            <w:tcW w:w="8114" w:type="dxa"/>
          </w:tcPr>
          <w:p w:rsidR="00376B8E" w:rsidRPr="00211CB8" w:rsidRDefault="00EA456D" w:rsidP="006F4406">
            <w:pPr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ОСНОВНЫЕ НАПРАВЛЕНИЯ ДЕЯТЕЛЬНОСТИ</w:t>
            </w:r>
            <w:r w:rsidR="00376B8E" w:rsidRPr="00211CB8">
              <w:rPr>
                <w:szCs w:val="24"/>
              </w:rPr>
              <w:t>…………</w:t>
            </w:r>
            <w:r w:rsidR="00376B8E">
              <w:rPr>
                <w:szCs w:val="24"/>
              </w:rPr>
              <w:t>………………</w:t>
            </w:r>
            <w:r>
              <w:rPr>
                <w:szCs w:val="24"/>
              </w:rPr>
              <w:t>…</w:t>
            </w:r>
          </w:p>
        </w:tc>
        <w:tc>
          <w:tcPr>
            <w:tcW w:w="708" w:type="dxa"/>
          </w:tcPr>
          <w:p w:rsidR="00376B8E" w:rsidRPr="000370B2" w:rsidRDefault="00EA456D" w:rsidP="006F440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76B8E" w:rsidRPr="0012522C" w:rsidTr="006F4406">
        <w:trPr>
          <w:trHeight w:val="414"/>
        </w:trPr>
        <w:tc>
          <w:tcPr>
            <w:tcW w:w="565" w:type="dxa"/>
          </w:tcPr>
          <w:p w:rsidR="00376B8E" w:rsidRPr="0012522C" w:rsidRDefault="00376B8E" w:rsidP="006F4406">
            <w:pPr>
              <w:spacing w:line="480" w:lineRule="auto"/>
              <w:jc w:val="center"/>
              <w:rPr>
                <w:szCs w:val="24"/>
              </w:rPr>
            </w:pPr>
            <w:r w:rsidRPr="0012522C">
              <w:rPr>
                <w:szCs w:val="24"/>
              </w:rPr>
              <w:t>3</w:t>
            </w:r>
          </w:p>
          <w:p w:rsidR="00376B8E" w:rsidRPr="0012522C" w:rsidRDefault="00376B8E" w:rsidP="006F4406">
            <w:pPr>
              <w:spacing w:line="480" w:lineRule="auto"/>
              <w:jc w:val="center"/>
              <w:rPr>
                <w:szCs w:val="24"/>
              </w:rPr>
            </w:pPr>
          </w:p>
          <w:p w:rsidR="00376B8E" w:rsidRDefault="00EA456D" w:rsidP="006F4406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376B8E" w:rsidRPr="0012522C" w:rsidRDefault="00376B8E" w:rsidP="006F4406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114" w:type="dxa"/>
          </w:tcPr>
          <w:p w:rsidR="00376B8E" w:rsidRPr="00EA456D" w:rsidRDefault="00EA456D" w:rsidP="00EA456D">
            <w:pPr>
              <w:spacing w:line="240" w:lineRule="auto"/>
              <w:jc w:val="left"/>
              <w:rPr>
                <w:szCs w:val="24"/>
              </w:rPr>
            </w:pPr>
            <w:r w:rsidRPr="00EA456D">
              <w:rPr>
                <w:szCs w:val="24"/>
              </w:rPr>
              <w:t>СТРУКТУРА УПРАВЛЕНИЯ СЛУЖБОЙ СОДЕЙСТВИЯ ТРУДОУСТРОЙСТВУ ВЫПУСКНИКОВ</w:t>
            </w:r>
            <w:r w:rsidRPr="00EA456D">
              <w:rPr>
                <w:sz w:val="28"/>
                <w:szCs w:val="28"/>
              </w:rPr>
              <w:t xml:space="preserve"> </w:t>
            </w:r>
            <w:r w:rsidRPr="00EA456D">
              <w:rPr>
                <w:szCs w:val="24"/>
              </w:rPr>
              <w:t>………………</w:t>
            </w:r>
            <w:r>
              <w:rPr>
                <w:szCs w:val="24"/>
              </w:rPr>
              <w:t>……………………</w:t>
            </w:r>
          </w:p>
          <w:p w:rsidR="00EA456D" w:rsidRDefault="00EA456D" w:rsidP="006F4406">
            <w:pPr>
              <w:spacing w:line="480" w:lineRule="auto"/>
              <w:rPr>
                <w:szCs w:val="24"/>
              </w:rPr>
            </w:pPr>
          </w:p>
          <w:p w:rsidR="00EA456D" w:rsidRPr="00EA456D" w:rsidRDefault="00EA456D" w:rsidP="00EA456D">
            <w:pPr>
              <w:tabs>
                <w:tab w:val="left" w:pos="6942"/>
              </w:tabs>
              <w:rPr>
                <w:szCs w:val="24"/>
              </w:rPr>
            </w:pPr>
            <w:r w:rsidRPr="00EA456D">
              <w:rPr>
                <w:szCs w:val="24"/>
              </w:rPr>
              <w:t>ВЗАИМОДЕЙСТВИЕ СЛУЖБЫ СОДЕЙСТВИЯ ТРУДОУСТРОЙСТВУ</w:t>
            </w:r>
          </w:p>
          <w:p w:rsidR="00376B8E" w:rsidRPr="00EA456D" w:rsidRDefault="00EA456D" w:rsidP="00EA456D">
            <w:pPr>
              <w:spacing w:line="480" w:lineRule="auto"/>
              <w:rPr>
                <w:szCs w:val="24"/>
              </w:rPr>
            </w:pPr>
            <w:r w:rsidRPr="00EA456D">
              <w:rPr>
                <w:szCs w:val="24"/>
              </w:rPr>
              <w:t>ВЫПУСКНИКОВ</w:t>
            </w:r>
            <w:r>
              <w:rPr>
                <w:szCs w:val="24"/>
              </w:rPr>
              <w:t>……………………………………………………………….</w:t>
            </w:r>
          </w:p>
          <w:p w:rsidR="00376B8E" w:rsidRPr="0012522C" w:rsidRDefault="00376B8E" w:rsidP="006F440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A456D" w:rsidRPr="00EA456D" w:rsidRDefault="00EA456D" w:rsidP="006F4406">
            <w:pPr>
              <w:spacing w:line="480" w:lineRule="auto"/>
              <w:rPr>
                <w:szCs w:val="24"/>
              </w:rPr>
            </w:pPr>
            <w:r w:rsidRPr="00EA456D">
              <w:rPr>
                <w:szCs w:val="24"/>
              </w:rPr>
              <w:t>6</w:t>
            </w:r>
          </w:p>
          <w:p w:rsidR="00EA456D" w:rsidRPr="00EA456D" w:rsidRDefault="00EA456D" w:rsidP="006F4406">
            <w:pPr>
              <w:spacing w:line="480" w:lineRule="auto"/>
              <w:rPr>
                <w:szCs w:val="24"/>
              </w:rPr>
            </w:pPr>
          </w:p>
          <w:p w:rsidR="00EA456D" w:rsidRDefault="00EA456D" w:rsidP="006F440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376B8E" w:rsidRPr="00EA456D" w:rsidRDefault="00376B8E" w:rsidP="006F4406">
            <w:pPr>
              <w:spacing w:line="480" w:lineRule="auto"/>
              <w:rPr>
                <w:szCs w:val="24"/>
              </w:rPr>
            </w:pPr>
          </w:p>
          <w:p w:rsidR="00376B8E" w:rsidRPr="00EA456D" w:rsidRDefault="00376B8E" w:rsidP="006F4406">
            <w:pPr>
              <w:spacing w:line="480" w:lineRule="auto"/>
              <w:rPr>
                <w:szCs w:val="24"/>
              </w:rPr>
            </w:pPr>
          </w:p>
          <w:p w:rsidR="00376B8E" w:rsidRPr="00EA456D" w:rsidRDefault="00376B8E" w:rsidP="006F4406">
            <w:pPr>
              <w:rPr>
                <w:szCs w:val="24"/>
              </w:rPr>
            </w:pPr>
          </w:p>
        </w:tc>
      </w:tr>
      <w:tr w:rsidR="00376B8E" w:rsidRPr="0012522C" w:rsidTr="006F4406">
        <w:tc>
          <w:tcPr>
            <w:tcW w:w="8679" w:type="dxa"/>
            <w:gridSpan w:val="2"/>
          </w:tcPr>
          <w:p w:rsidR="00376B8E" w:rsidRPr="0012522C" w:rsidRDefault="00376B8E" w:rsidP="006F4406">
            <w:pPr>
              <w:spacing w:line="480" w:lineRule="auto"/>
              <w:rPr>
                <w:szCs w:val="24"/>
              </w:rPr>
            </w:pPr>
            <w:r w:rsidRPr="0012522C">
              <w:rPr>
                <w:szCs w:val="24"/>
              </w:rPr>
              <w:t>ЛИСТ СОГЛАСОВАНИЯ……………………………………………………..…</w:t>
            </w:r>
            <w:r>
              <w:rPr>
                <w:szCs w:val="24"/>
              </w:rPr>
              <w:t>…….</w:t>
            </w:r>
          </w:p>
        </w:tc>
        <w:tc>
          <w:tcPr>
            <w:tcW w:w="708" w:type="dxa"/>
          </w:tcPr>
          <w:p w:rsidR="00376B8E" w:rsidRPr="000370B2" w:rsidRDefault="00EA456D" w:rsidP="006F440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376B8E" w:rsidRPr="0012522C" w:rsidTr="006F4406">
        <w:tc>
          <w:tcPr>
            <w:tcW w:w="8679" w:type="dxa"/>
            <w:gridSpan w:val="2"/>
          </w:tcPr>
          <w:p w:rsidR="00376B8E" w:rsidRPr="0012522C" w:rsidRDefault="00376B8E" w:rsidP="006F4406">
            <w:pPr>
              <w:spacing w:line="480" w:lineRule="auto"/>
              <w:rPr>
                <w:szCs w:val="24"/>
              </w:rPr>
            </w:pPr>
          </w:p>
        </w:tc>
        <w:tc>
          <w:tcPr>
            <w:tcW w:w="708" w:type="dxa"/>
          </w:tcPr>
          <w:p w:rsidR="00376B8E" w:rsidRPr="000370B2" w:rsidRDefault="00376B8E" w:rsidP="006F4406">
            <w:pPr>
              <w:spacing w:line="480" w:lineRule="auto"/>
              <w:rPr>
                <w:szCs w:val="24"/>
              </w:rPr>
            </w:pPr>
          </w:p>
        </w:tc>
      </w:tr>
    </w:tbl>
    <w:p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892529" w:rsidRDefault="00892529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:rsidR="00376B8E" w:rsidRDefault="00376B8E" w:rsidP="00EA456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3E55E0" w:rsidRPr="003E55E0" w:rsidRDefault="00FD75E5" w:rsidP="00695907">
      <w:pPr>
        <w:shd w:val="clear" w:color="auto" w:fill="FFFFFF"/>
        <w:suppressAutoHyphens/>
        <w:spacing w:line="240" w:lineRule="auto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3E55E0" w:rsidRPr="003E55E0">
        <w:rPr>
          <w:color w:val="000000"/>
          <w:sz w:val="28"/>
          <w:szCs w:val="28"/>
        </w:rPr>
        <w:t xml:space="preserve">Настоящее положение регламентирует деятельность  </w:t>
      </w:r>
      <w:r w:rsidR="003E55E0" w:rsidRPr="003E55E0">
        <w:rPr>
          <w:sz w:val="28"/>
          <w:szCs w:val="28"/>
        </w:rPr>
        <w:t xml:space="preserve">службы содействия трудоустройству выпускников  </w:t>
      </w:r>
      <w:r w:rsidR="003376D5">
        <w:rPr>
          <w:sz w:val="28"/>
          <w:szCs w:val="28"/>
        </w:rPr>
        <w:t>Государственного профессионального образовательного учреждения «Осинниковский политехнический техникум» (</w:t>
      </w:r>
      <w:r w:rsidR="003E55E0" w:rsidRPr="003E55E0">
        <w:rPr>
          <w:sz w:val="28"/>
          <w:szCs w:val="28"/>
        </w:rPr>
        <w:t>Г</w:t>
      </w:r>
      <w:r w:rsidR="00A12384">
        <w:rPr>
          <w:sz w:val="28"/>
          <w:szCs w:val="28"/>
        </w:rPr>
        <w:t>П</w:t>
      </w:r>
      <w:r w:rsidR="003E55E0" w:rsidRPr="003E55E0">
        <w:rPr>
          <w:sz w:val="28"/>
          <w:szCs w:val="28"/>
        </w:rPr>
        <w:t xml:space="preserve">ОУ </w:t>
      </w:r>
      <w:r w:rsidR="003376D5">
        <w:rPr>
          <w:sz w:val="28"/>
          <w:szCs w:val="28"/>
        </w:rPr>
        <w:t>ОПТ)</w:t>
      </w:r>
      <w:r w:rsidR="003E55E0" w:rsidRPr="003E55E0">
        <w:rPr>
          <w:sz w:val="28"/>
          <w:szCs w:val="28"/>
        </w:rPr>
        <w:t>, которая я</w:t>
      </w:r>
      <w:r w:rsidR="003E55E0" w:rsidRPr="003E55E0">
        <w:rPr>
          <w:color w:val="000000"/>
          <w:sz w:val="28"/>
          <w:szCs w:val="28"/>
        </w:rPr>
        <w:t>вляется структурным подразделением Г</w:t>
      </w:r>
      <w:r w:rsidR="00A12384">
        <w:rPr>
          <w:color w:val="000000"/>
          <w:sz w:val="28"/>
          <w:szCs w:val="28"/>
        </w:rPr>
        <w:t>П</w:t>
      </w:r>
      <w:r w:rsidR="003E55E0" w:rsidRPr="003E55E0">
        <w:rPr>
          <w:color w:val="000000"/>
          <w:sz w:val="28"/>
          <w:szCs w:val="28"/>
        </w:rPr>
        <w:t xml:space="preserve">ОУ </w:t>
      </w:r>
      <w:r w:rsidR="003376D5">
        <w:rPr>
          <w:color w:val="000000"/>
          <w:sz w:val="28"/>
          <w:szCs w:val="28"/>
        </w:rPr>
        <w:t>ОПТ</w:t>
      </w:r>
      <w:r>
        <w:rPr>
          <w:color w:val="000000"/>
          <w:sz w:val="28"/>
          <w:szCs w:val="28"/>
        </w:rPr>
        <w:t>.</w:t>
      </w:r>
    </w:p>
    <w:p w:rsidR="00FD75E5" w:rsidRPr="00FD75E5" w:rsidRDefault="003E55E0" w:rsidP="00695907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3E55E0">
        <w:rPr>
          <w:color w:val="000000"/>
          <w:sz w:val="28"/>
          <w:szCs w:val="28"/>
        </w:rPr>
        <w:t>1.2</w:t>
      </w:r>
      <w:r w:rsidR="00FD75E5">
        <w:rPr>
          <w:color w:val="000000"/>
          <w:sz w:val="28"/>
          <w:szCs w:val="28"/>
        </w:rPr>
        <w:t>.</w:t>
      </w:r>
      <w:r w:rsidRPr="003E55E0">
        <w:rPr>
          <w:color w:val="000000"/>
          <w:sz w:val="28"/>
          <w:szCs w:val="28"/>
        </w:rPr>
        <w:t xml:space="preserve"> </w:t>
      </w:r>
      <w:r w:rsidR="00FD75E5">
        <w:rPr>
          <w:color w:val="000000"/>
          <w:sz w:val="28"/>
          <w:szCs w:val="28"/>
        </w:rPr>
        <w:t xml:space="preserve"> </w:t>
      </w:r>
      <w:r w:rsidR="00FD75E5">
        <w:rPr>
          <w:sz w:val="28"/>
          <w:szCs w:val="28"/>
        </w:rPr>
        <w:t>Служба содействия трудоустройства выпускников  Г</w:t>
      </w:r>
      <w:r w:rsidR="00A12384">
        <w:rPr>
          <w:sz w:val="28"/>
          <w:szCs w:val="28"/>
        </w:rPr>
        <w:t xml:space="preserve">ПОУ </w:t>
      </w:r>
      <w:r w:rsidR="00FD75E5">
        <w:rPr>
          <w:sz w:val="28"/>
          <w:szCs w:val="28"/>
        </w:rPr>
        <w:t xml:space="preserve"> </w:t>
      </w:r>
      <w:r w:rsidR="003376D5">
        <w:rPr>
          <w:sz w:val="28"/>
          <w:szCs w:val="28"/>
        </w:rPr>
        <w:t>ОПТ</w:t>
      </w:r>
      <w:r w:rsidR="00FD75E5">
        <w:rPr>
          <w:sz w:val="28"/>
          <w:szCs w:val="28"/>
        </w:rPr>
        <w:t xml:space="preserve">  действует на основе принципов и методов маркетин</w:t>
      </w:r>
      <w:r w:rsidR="00FD75E5">
        <w:rPr>
          <w:sz w:val="28"/>
          <w:szCs w:val="28"/>
        </w:rPr>
        <w:softHyphen/>
        <w:t>га в соответствии с действующим законодательством</w:t>
      </w:r>
      <w:r w:rsidR="00FD75E5" w:rsidRPr="00FD75E5">
        <w:rPr>
          <w:color w:val="000000"/>
          <w:szCs w:val="24"/>
        </w:rPr>
        <w:t xml:space="preserve"> </w:t>
      </w:r>
      <w:r w:rsidR="00FD75E5" w:rsidRPr="00FD75E5">
        <w:rPr>
          <w:color w:val="000000"/>
          <w:sz w:val="28"/>
          <w:szCs w:val="28"/>
        </w:rPr>
        <w:t xml:space="preserve">Российской Федерации, уставом </w:t>
      </w:r>
      <w:r w:rsidR="00FD75E5">
        <w:rPr>
          <w:color w:val="000000"/>
          <w:sz w:val="28"/>
          <w:szCs w:val="28"/>
        </w:rPr>
        <w:t>Г</w:t>
      </w:r>
      <w:r w:rsidR="00A12384">
        <w:rPr>
          <w:color w:val="000000"/>
          <w:sz w:val="28"/>
          <w:szCs w:val="28"/>
        </w:rPr>
        <w:t>П</w:t>
      </w:r>
      <w:r w:rsidR="00FD75E5">
        <w:rPr>
          <w:color w:val="000000"/>
          <w:sz w:val="28"/>
          <w:szCs w:val="28"/>
        </w:rPr>
        <w:t xml:space="preserve">ОУ </w:t>
      </w:r>
      <w:r w:rsidR="003376D5">
        <w:rPr>
          <w:color w:val="000000"/>
          <w:sz w:val="28"/>
          <w:szCs w:val="28"/>
        </w:rPr>
        <w:t>ОПТ</w:t>
      </w:r>
      <w:r w:rsidR="00FD75E5" w:rsidRPr="00FD75E5">
        <w:rPr>
          <w:color w:val="000000"/>
          <w:sz w:val="28"/>
          <w:szCs w:val="28"/>
        </w:rPr>
        <w:t xml:space="preserve"> и настоящим Положением.</w:t>
      </w:r>
    </w:p>
    <w:p w:rsidR="00376B8E" w:rsidRDefault="00FD75E5" w:rsidP="00376B8E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376B8E">
        <w:rPr>
          <w:sz w:val="28"/>
          <w:szCs w:val="28"/>
        </w:rPr>
        <w:t>.</w:t>
      </w:r>
      <w:r w:rsidR="00376B8E">
        <w:rPr>
          <w:sz w:val="28"/>
          <w:szCs w:val="28"/>
        </w:rPr>
        <w:tab/>
        <w:t>Деятельность службы содействия трудоустройства выпускников ориентирована:</w:t>
      </w:r>
    </w:p>
    <w:p w:rsidR="00376B8E" w:rsidRDefault="00376B8E" w:rsidP="00376B8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на работодателей как потребителей образовательных услуг и рабочих кадров;</w:t>
      </w:r>
    </w:p>
    <w:p w:rsidR="00376B8E" w:rsidRDefault="00376B8E" w:rsidP="00376B8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-на обучающихся как  потребителей о</w:t>
      </w:r>
      <w:r w:rsidR="00A12384">
        <w:rPr>
          <w:sz w:val="28"/>
          <w:szCs w:val="28"/>
        </w:rPr>
        <w:t>бразова</w:t>
      </w:r>
      <w:r w:rsidR="00A12384">
        <w:rPr>
          <w:sz w:val="28"/>
          <w:szCs w:val="28"/>
        </w:rPr>
        <w:softHyphen/>
        <w:t>тельных и  иных услуг техникума</w:t>
      </w:r>
      <w:r>
        <w:rPr>
          <w:sz w:val="28"/>
          <w:szCs w:val="28"/>
        </w:rPr>
        <w:t>;</w:t>
      </w:r>
    </w:p>
    <w:p w:rsidR="00376B8E" w:rsidRDefault="00376B8E" w:rsidP="00376B8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-на другие государственные и негосударственные организации, предприятия и частные лица как потребителей образовательных и мар</w:t>
      </w:r>
      <w:r>
        <w:rPr>
          <w:sz w:val="28"/>
          <w:szCs w:val="28"/>
        </w:rPr>
        <w:softHyphen/>
        <w:t>кетинговых услуг.</w:t>
      </w:r>
    </w:p>
    <w:p w:rsidR="00376B8E" w:rsidRDefault="00FD75E5" w:rsidP="00376B8E">
      <w:pPr>
        <w:rPr>
          <w:sz w:val="28"/>
          <w:szCs w:val="28"/>
        </w:rPr>
      </w:pPr>
      <w:r>
        <w:rPr>
          <w:sz w:val="28"/>
          <w:szCs w:val="28"/>
        </w:rPr>
        <w:t xml:space="preserve"> 1.4</w:t>
      </w:r>
      <w:r w:rsidR="00376B8E">
        <w:rPr>
          <w:sz w:val="28"/>
          <w:szCs w:val="28"/>
        </w:rPr>
        <w:t>. Настоящее положение определяет основные направления деятельности службы содействия трудоустройству выпускников Г</w:t>
      </w:r>
      <w:r w:rsidR="00A12384">
        <w:rPr>
          <w:sz w:val="28"/>
          <w:szCs w:val="28"/>
        </w:rPr>
        <w:t>П</w:t>
      </w:r>
      <w:r w:rsidR="00376B8E">
        <w:rPr>
          <w:sz w:val="28"/>
          <w:szCs w:val="28"/>
        </w:rPr>
        <w:t xml:space="preserve">ОУ </w:t>
      </w:r>
      <w:r w:rsidR="003376D5">
        <w:rPr>
          <w:sz w:val="28"/>
          <w:szCs w:val="28"/>
        </w:rPr>
        <w:t>ОПТ</w:t>
      </w:r>
      <w:r w:rsidR="00376B8E">
        <w:rPr>
          <w:sz w:val="28"/>
          <w:szCs w:val="28"/>
        </w:rPr>
        <w:t xml:space="preserve">  (далее по тексту ССТВ).</w:t>
      </w:r>
    </w:p>
    <w:p w:rsidR="00376B8E" w:rsidRDefault="00FD75E5" w:rsidP="00376B8E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="00376B8E">
        <w:rPr>
          <w:sz w:val="28"/>
          <w:szCs w:val="28"/>
        </w:rPr>
        <w:t>. ССТВ осуществляет свою деятельность во взаимодействии со всеми структурным</w:t>
      </w:r>
      <w:r>
        <w:rPr>
          <w:sz w:val="28"/>
          <w:szCs w:val="28"/>
        </w:rPr>
        <w:t>и подразделениями Г</w:t>
      </w:r>
      <w:r w:rsidR="00A12384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  <w:r w:rsidR="003376D5">
        <w:rPr>
          <w:sz w:val="28"/>
          <w:szCs w:val="28"/>
        </w:rPr>
        <w:t>ОПТ</w:t>
      </w:r>
      <w:r>
        <w:rPr>
          <w:sz w:val="28"/>
          <w:szCs w:val="28"/>
        </w:rPr>
        <w:t xml:space="preserve"> (далее техникум)</w:t>
      </w:r>
      <w:r w:rsidR="00376B8E">
        <w:rPr>
          <w:sz w:val="28"/>
          <w:szCs w:val="28"/>
        </w:rPr>
        <w:t>, ГКУ «Центр обеспечения организационно – технической, социально-экономической и воспитательной работы», государственными и негосударственными организациями и предприятиями, работодателями, центром занятости населения, кадровыми агентствами, родителями и другими контактными аудиториями.</w:t>
      </w:r>
    </w:p>
    <w:p w:rsidR="00376B8E" w:rsidRDefault="00FD75E5" w:rsidP="00376B8E">
      <w:pPr>
        <w:rPr>
          <w:sz w:val="28"/>
          <w:szCs w:val="28"/>
        </w:rPr>
      </w:pPr>
      <w:r w:rsidRPr="00FD75E5">
        <w:rPr>
          <w:sz w:val="28"/>
          <w:szCs w:val="28"/>
        </w:rPr>
        <w:t>1.6.</w:t>
      </w:r>
      <w:r>
        <w:rPr>
          <w:b/>
          <w:sz w:val="28"/>
          <w:szCs w:val="28"/>
        </w:rPr>
        <w:t xml:space="preserve"> </w:t>
      </w:r>
      <w:r w:rsidR="00376B8E">
        <w:rPr>
          <w:b/>
          <w:sz w:val="28"/>
          <w:szCs w:val="28"/>
        </w:rPr>
        <w:t xml:space="preserve">Основной целью службы является: </w:t>
      </w:r>
      <w:r w:rsidR="00376B8E">
        <w:rPr>
          <w:sz w:val="28"/>
          <w:szCs w:val="28"/>
        </w:rPr>
        <w:t>организация системы работы по эффективному трудоустройству выпускников техникума.</w:t>
      </w:r>
    </w:p>
    <w:p w:rsidR="00376B8E" w:rsidRDefault="00EA456D" w:rsidP="00376B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76B8E">
        <w:rPr>
          <w:b/>
          <w:sz w:val="28"/>
          <w:szCs w:val="28"/>
        </w:rPr>
        <w:t xml:space="preserve"> Основные задачи ССТВ:</w:t>
      </w:r>
    </w:p>
    <w:p w:rsidR="00376B8E" w:rsidRPr="00EA456D" w:rsidRDefault="00376B8E" w:rsidP="00EA456D">
      <w:pPr>
        <w:pStyle w:val="aa"/>
        <w:numPr>
          <w:ilvl w:val="0"/>
          <w:numId w:val="11"/>
        </w:numPr>
        <w:rPr>
          <w:sz w:val="28"/>
          <w:szCs w:val="28"/>
        </w:rPr>
      </w:pPr>
      <w:r w:rsidRPr="00EA456D">
        <w:rPr>
          <w:sz w:val="28"/>
          <w:szCs w:val="28"/>
        </w:rPr>
        <w:t>Создание условий для успешного трудоустройства выпускников техникума, оказание выпускникам информационно – консультационных услуг по профессиональной адаптации на рынке труда и управлению карьерой.</w:t>
      </w:r>
    </w:p>
    <w:p w:rsidR="00376B8E" w:rsidRPr="00EA456D" w:rsidRDefault="00376B8E" w:rsidP="00EA456D">
      <w:pPr>
        <w:pStyle w:val="aa"/>
        <w:numPr>
          <w:ilvl w:val="0"/>
          <w:numId w:val="11"/>
        </w:numPr>
        <w:tabs>
          <w:tab w:val="left" w:pos="945"/>
        </w:tabs>
        <w:rPr>
          <w:sz w:val="28"/>
          <w:szCs w:val="28"/>
        </w:rPr>
      </w:pPr>
      <w:r w:rsidRPr="00EA456D">
        <w:rPr>
          <w:sz w:val="28"/>
          <w:szCs w:val="28"/>
        </w:rPr>
        <w:t>Развитие сети социального партнерства, повышение качества производственной практики и обеспечение рабочими местами выпускников.</w:t>
      </w:r>
    </w:p>
    <w:p w:rsidR="00376B8E" w:rsidRPr="00EA456D" w:rsidRDefault="00376B8E" w:rsidP="00EA456D">
      <w:pPr>
        <w:pStyle w:val="aa"/>
        <w:numPr>
          <w:ilvl w:val="0"/>
          <w:numId w:val="11"/>
        </w:numPr>
        <w:rPr>
          <w:sz w:val="28"/>
          <w:szCs w:val="28"/>
        </w:rPr>
      </w:pPr>
      <w:r w:rsidRPr="00EA456D">
        <w:rPr>
          <w:sz w:val="28"/>
          <w:szCs w:val="28"/>
        </w:rPr>
        <w:t>Повышение качества</w:t>
      </w:r>
      <w:r w:rsidR="00D32FCD">
        <w:rPr>
          <w:sz w:val="28"/>
          <w:szCs w:val="28"/>
        </w:rPr>
        <w:t xml:space="preserve"> профессионального обучения</w:t>
      </w:r>
      <w:r w:rsidRPr="00EA456D">
        <w:rPr>
          <w:sz w:val="28"/>
          <w:szCs w:val="28"/>
        </w:rPr>
        <w:t>, расширение спектра образовательных  услуг.</w:t>
      </w:r>
    </w:p>
    <w:p w:rsidR="00376B8E" w:rsidRPr="00EA456D" w:rsidRDefault="00376B8E" w:rsidP="00EA456D">
      <w:pPr>
        <w:pStyle w:val="aa"/>
        <w:numPr>
          <w:ilvl w:val="0"/>
          <w:numId w:val="11"/>
        </w:numPr>
        <w:rPr>
          <w:sz w:val="28"/>
          <w:szCs w:val="28"/>
        </w:rPr>
      </w:pPr>
      <w:r w:rsidRPr="00EA456D">
        <w:rPr>
          <w:sz w:val="28"/>
          <w:szCs w:val="28"/>
        </w:rPr>
        <w:t>Повышение уровня профориентационной работы, выполнение плана набора в техникум.</w:t>
      </w:r>
    </w:p>
    <w:p w:rsidR="00376B8E" w:rsidRPr="00EA456D" w:rsidRDefault="00376B8E" w:rsidP="00EA456D">
      <w:pPr>
        <w:pStyle w:val="aa"/>
        <w:numPr>
          <w:ilvl w:val="0"/>
          <w:numId w:val="11"/>
        </w:numPr>
        <w:rPr>
          <w:sz w:val="28"/>
          <w:szCs w:val="28"/>
        </w:rPr>
      </w:pPr>
      <w:r w:rsidRPr="00EA456D">
        <w:rPr>
          <w:sz w:val="28"/>
          <w:szCs w:val="28"/>
        </w:rPr>
        <w:lastRenderedPageBreak/>
        <w:t>Отслеживание результативности проводимой работы, проведение маркетинговых  исследований по проблемам трудоустройства.</w:t>
      </w:r>
    </w:p>
    <w:p w:rsidR="00376B8E" w:rsidRDefault="00376B8E" w:rsidP="00376B8E">
      <w:pPr>
        <w:rPr>
          <w:sz w:val="28"/>
          <w:szCs w:val="28"/>
        </w:rPr>
      </w:pPr>
    </w:p>
    <w:p w:rsidR="00376B8E" w:rsidRDefault="00EA456D" w:rsidP="00EA4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76B8E">
        <w:rPr>
          <w:b/>
          <w:sz w:val="28"/>
          <w:szCs w:val="28"/>
        </w:rPr>
        <w:t>. Основные направления деятельности:</w:t>
      </w:r>
    </w:p>
    <w:p w:rsidR="00376B8E" w:rsidRDefault="00376B8E" w:rsidP="00376B8E">
      <w:pPr>
        <w:rPr>
          <w:b/>
          <w:sz w:val="28"/>
          <w:szCs w:val="28"/>
        </w:rPr>
      </w:pPr>
    </w:p>
    <w:p w:rsidR="00376B8E" w:rsidRDefault="00EA456D" w:rsidP="00376B8E">
      <w:pPr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376B8E">
        <w:rPr>
          <w:i/>
          <w:sz w:val="28"/>
          <w:szCs w:val="28"/>
        </w:rPr>
        <w:t>.1 Содействие успешному трудоустройству и закреплению выпускников техникума на предприятиях, в организациях:</w:t>
      </w:r>
    </w:p>
    <w:p w:rsidR="00376B8E" w:rsidRDefault="00432ACB" w:rsidP="00376B8E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навыков эффективного поиска</w:t>
      </w:r>
      <w:r w:rsidR="00376B8E">
        <w:rPr>
          <w:sz w:val="28"/>
          <w:szCs w:val="28"/>
        </w:rPr>
        <w:t xml:space="preserve"> работы.</w:t>
      </w:r>
    </w:p>
    <w:p w:rsidR="00376B8E" w:rsidRDefault="00376B8E" w:rsidP="00376B8E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Психолого-педагогическое сопровождение образовательного процесса по вопросам будущего трудоустройства обучающихся.</w:t>
      </w:r>
    </w:p>
    <w:p w:rsidR="00376B8E" w:rsidRDefault="00376B8E" w:rsidP="00376B8E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Формирование базы данных</w:t>
      </w:r>
      <w:r w:rsidR="00952078">
        <w:rPr>
          <w:sz w:val="28"/>
          <w:szCs w:val="28"/>
        </w:rPr>
        <w:t xml:space="preserve"> вакансий, информирование обучающихся.</w:t>
      </w:r>
    </w:p>
    <w:p w:rsidR="00952078" w:rsidRDefault="00952078" w:rsidP="00376B8E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Содействие во временном трудоустройстве.</w:t>
      </w:r>
    </w:p>
    <w:p w:rsidR="00952078" w:rsidRDefault="00952078" w:rsidP="00376B8E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Информирование работодателей о выпускниках.</w:t>
      </w:r>
    </w:p>
    <w:p w:rsidR="00376B8E" w:rsidRDefault="00376B8E" w:rsidP="00376B8E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программ и мероприятий, способствующих трудоустройству выпускников техникума.</w:t>
      </w:r>
    </w:p>
    <w:p w:rsidR="00376B8E" w:rsidRDefault="00376B8E" w:rsidP="00376B8E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Участие в реализации программ и проектов разного уровня по содействию занятости молодых специалистов и их адаптации к рынку труда.</w:t>
      </w:r>
    </w:p>
    <w:p w:rsidR="00952078" w:rsidRDefault="00952078" w:rsidP="00376B8E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Ведение страницы </w:t>
      </w:r>
      <w:r w:rsidRPr="00952078">
        <w:rPr>
          <w:sz w:val="28"/>
          <w:szCs w:val="28"/>
        </w:rPr>
        <w:t xml:space="preserve">ССТВ </w:t>
      </w:r>
      <w:r>
        <w:rPr>
          <w:sz w:val="28"/>
          <w:szCs w:val="28"/>
        </w:rPr>
        <w:t>на официальном сайте техникума.</w:t>
      </w:r>
    </w:p>
    <w:p w:rsidR="00376B8E" w:rsidRDefault="00376B8E" w:rsidP="00376B8E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Оказание юридической помощи выпускникам в защите законных прав и интересов.</w:t>
      </w:r>
    </w:p>
    <w:p w:rsidR="00952078" w:rsidRPr="00952078" w:rsidRDefault="00952078" w:rsidP="00376B8E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52078">
        <w:rPr>
          <w:color w:val="000000"/>
          <w:sz w:val="28"/>
          <w:szCs w:val="28"/>
        </w:rPr>
        <w:t>Ведение иных видов деятельности, разрешенных действующим законодательством для образовательных организаций.</w:t>
      </w:r>
    </w:p>
    <w:p w:rsidR="00376B8E" w:rsidRDefault="00EA456D" w:rsidP="00376B8E">
      <w:pPr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376B8E">
        <w:rPr>
          <w:i/>
          <w:sz w:val="28"/>
          <w:szCs w:val="28"/>
        </w:rPr>
        <w:t>.2 Развитие сети социального партнерства:</w:t>
      </w:r>
    </w:p>
    <w:p w:rsidR="00376B8E" w:rsidRDefault="00376B8E" w:rsidP="00376B8E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Поиск новых социальных партнеров, потенциальных работодателей.</w:t>
      </w:r>
    </w:p>
    <w:p w:rsidR="00376B8E" w:rsidRDefault="00376B8E" w:rsidP="00376B8E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Заключение долгосрочных договоров с потенциальными работодателями.</w:t>
      </w:r>
    </w:p>
    <w:p w:rsidR="00376B8E" w:rsidRDefault="00376B8E" w:rsidP="00376B8E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Заключение договоров на прохождение производственной практики и стажировки для обучающихся техникума.</w:t>
      </w:r>
    </w:p>
    <w:p w:rsidR="00376B8E" w:rsidRDefault="00376B8E" w:rsidP="00376B8E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Заключение с работодателями в период производственной практики договоров  намерения на трудоустройство выпускников.</w:t>
      </w:r>
    </w:p>
    <w:p w:rsidR="00376B8E" w:rsidRDefault="00EA456D" w:rsidP="00376B8E">
      <w:pPr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D32FCD">
        <w:rPr>
          <w:i/>
          <w:sz w:val="28"/>
          <w:szCs w:val="28"/>
        </w:rPr>
        <w:t>.3. Профессиональное обучение</w:t>
      </w:r>
      <w:r w:rsidR="00376B8E">
        <w:rPr>
          <w:i/>
          <w:sz w:val="28"/>
          <w:szCs w:val="28"/>
        </w:rPr>
        <w:t>:</w:t>
      </w:r>
    </w:p>
    <w:p w:rsidR="00376B8E" w:rsidRDefault="00376B8E" w:rsidP="00376B8E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Расширение спектра образовательных услуг с учетом пожеланий обучающихся и рекомендаций работодателей.</w:t>
      </w:r>
    </w:p>
    <w:p w:rsidR="00376B8E" w:rsidRDefault="00376B8E" w:rsidP="00376B8E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Развитие взаимоотношений с ЦЗН, иными организациями, предприятиями по обучению взрослого населения.</w:t>
      </w:r>
    </w:p>
    <w:p w:rsidR="00376B8E" w:rsidRDefault="00EA456D" w:rsidP="00376B8E">
      <w:pPr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376B8E">
        <w:rPr>
          <w:i/>
          <w:sz w:val="28"/>
          <w:szCs w:val="28"/>
        </w:rPr>
        <w:t>.4. Профориентационная работа:</w:t>
      </w:r>
    </w:p>
    <w:p w:rsidR="00376B8E" w:rsidRDefault="00376B8E" w:rsidP="00376B8E">
      <w:pPr>
        <w:numPr>
          <w:ilvl w:val="0"/>
          <w:numId w:val="7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Согласование с заказчиками из числа государственных органов, организаций и учреждений перспективных планов по количеству и качеству подготовки выпускников и контрольных цифр приема.</w:t>
      </w:r>
    </w:p>
    <w:p w:rsidR="00376B8E" w:rsidRDefault="00376B8E" w:rsidP="00376B8E">
      <w:pPr>
        <w:numPr>
          <w:ilvl w:val="0"/>
          <w:numId w:val="7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Организ</w:t>
      </w:r>
      <w:r w:rsidR="00432ACB">
        <w:rPr>
          <w:sz w:val="28"/>
          <w:szCs w:val="28"/>
        </w:rPr>
        <w:t xml:space="preserve">ация профориентационных мероприятий, </w:t>
      </w:r>
      <w:r>
        <w:rPr>
          <w:sz w:val="28"/>
          <w:szCs w:val="28"/>
        </w:rPr>
        <w:t xml:space="preserve"> рекламной деятельности.</w:t>
      </w:r>
    </w:p>
    <w:p w:rsidR="00376B8E" w:rsidRDefault="00EA456D" w:rsidP="00376B8E">
      <w:pPr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376B8E">
        <w:rPr>
          <w:i/>
          <w:sz w:val="28"/>
          <w:szCs w:val="28"/>
        </w:rPr>
        <w:t>.5. Мониторинг деятельности:</w:t>
      </w:r>
    </w:p>
    <w:p w:rsidR="00376B8E" w:rsidRDefault="00376B8E" w:rsidP="00376B8E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Маркетинговые исследования рынка труда.</w:t>
      </w:r>
    </w:p>
    <w:p w:rsidR="00432ACB" w:rsidRDefault="00376B8E" w:rsidP="00376B8E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432ACB">
        <w:rPr>
          <w:sz w:val="28"/>
          <w:szCs w:val="28"/>
        </w:rPr>
        <w:t>Маркетинговые исследования удовлетворенно</w:t>
      </w:r>
      <w:r w:rsidR="00432ACB" w:rsidRPr="00432ACB">
        <w:rPr>
          <w:sz w:val="28"/>
          <w:szCs w:val="28"/>
        </w:rPr>
        <w:t>сти обучающихся качеством образовательных услуг</w:t>
      </w:r>
      <w:r w:rsidR="00432ACB">
        <w:rPr>
          <w:sz w:val="28"/>
          <w:szCs w:val="28"/>
        </w:rPr>
        <w:t>.</w:t>
      </w:r>
    </w:p>
    <w:p w:rsidR="00432ACB" w:rsidRDefault="00376B8E" w:rsidP="00376B8E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432ACB">
        <w:rPr>
          <w:sz w:val="28"/>
          <w:szCs w:val="28"/>
        </w:rPr>
        <w:t>Мониторинг трудоустройства и закрепления выпускников техникума в</w:t>
      </w:r>
      <w:r w:rsidR="00432ACB">
        <w:rPr>
          <w:sz w:val="28"/>
          <w:szCs w:val="28"/>
        </w:rPr>
        <w:t xml:space="preserve"> организациях и на предприятиях.</w:t>
      </w:r>
    </w:p>
    <w:p w:rsidR="00376B8E" w:rsidRPr="00432ACB" w:rsidRDefault="00376B8E" w:rsidP="00376B8E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432ACB">
        <w:rPr>
          <w:sz w:val="28"/>
          <w:szCs w:val="28"/>
        </w:rPr>
        <w:t>Анализ учебных планов на соответствие требованиям рынка труда.</w:t>
      </w:r>
    </w:p>
    <w:p w:rsidR="00376B8E" w:rsidRDefault="00376B8E" w:rsidP="00376B8E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Анализ эффективности профориентационной работы.</w:t>
      </w:r>
    </w:p>
    <w:p w:rsidR="00376B8E" w:rsidRDefault="00376B8E" w:rsidP="00376B8E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Мониторинг результативности проводимой деятельности.</w:t>
      </w:r>
    </w:p>
    <w:p w:rsidR="00376B8E" w:rsidRDefault="00376B8E" w:rsidP="00376B8E">
      <w:pPr>
        <w:rPr>
          <w:sz w:val="28"/>
          <w:szCs w:val="28"/>
        </w:rPr>
      </w:pPr>
    </w:p>
    <w:p w:rsidR="00376B8E" w:rsidRDefault="00376B8E" w:rsidP="00F42048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A456D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Структура управления службой содействия трудоустройству выпускников ГОУ СПО </w:t>
      </w:r>
      <w:r w:rsidR="003376D5">
        <w:rPr>
          <w:b/>
          <w:sz w:val="28"/>
          <w:szCs w:val="28"/>
        </w:rPr>
        <w:t>ОПТ</w:t>
      </w:r>
      <w:r>
        <w:rPr>
          <w:b/>
          <w:sz w:val="28"/>
          <w:szCs w:val="28"/>
        </w:rPr>
        <w:t xml:space="preserve">: </w:t>
      </w:r>
    </w:p>
    <w:p w:rsidR="00376B8E" w:rsidRDefault="00C67FC6" w:rsidP="00376B8E">
      <w:pPr>
        <w:ind w:firstLine="567"/>
        <w:rPr>
          <w:sz w:val="28"/>
          <w:szCs w:val="28"/>
        </w:rPr>
      </w:pPr>
      <w:r>
        <w:rPr>
          <w:szCs w:val="24"/>
        </w:rPr>
        <w:pict>
          <v:rect id="_x0000_s1026" style="position:absolute;left:0;text-align:left;margin-left:184.75pt;margin-top:12.55pt;width:130.05pt;height:40.75pt;z-index:251660288">
            <v:shadow on="t" opacity=".5" offset="-6pt,-6pt"/>
            <v:textbox>
              <w:txbxContent>
                <w:p w:rsidR="00376B8E" w:rsidRDefault="00376B8E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РУКОВОДИТЕЛЬ  СЛУЖБЫ</w:t>
                  </w:r>
                </w:p>
              </w:txbxContent>
            </v:textbox>
          </v:rect>
        </w:pict>
      </w:r>
      <w:r w:rsidR="00376B8E">
        <w:rPr>
          <w:sz w:val="28"/>
          <w:szCs w:val="28"/>
        </w:rPr>
        <w:t xml:space="preserve"> </w:t>
      </w:r>
    </w:p>
    <w:p w:rsidR="00376B8E" w:rsidRDefault="00376B8E" w:rsidP="00376B8E">
      <w:pPr>
        <w:rPr>
          <w:b/>
          <w:sz w:val="28"/>
          <w:szCs w:val="28"/>
        </w:rPr>
      </w:pPr>
    </w:p>
    <w:p w:rsidR="00376B8E" w:rsidRDefault="00376B8E" w:rsidP="00376B8E">
      <w:pPr>
        <w:jc w:val="center"/>
        <w:rPr>
          <w:sz w:val="28"/>
          <w:szCs w:val="28"/>
        </w:rPr>
      </w:pPr>
    </w:p>
    <w:p w:rsidR="00376B8E" w:rsidRDefault="00C67FC6" w:rsidP="00376B8E">
      <w:pPr>
        <w:jc w:val="center"/>
        <w:rPr>
          <w:b/>
          <w:sz w:val="28"/>
          <w:szCs w:val="28"/>
        </w:rPr>
      </w:pPr>
      <w:r>
        <w:rPr>
          <w:szCs w:val="24"/>
        </w:rPr>
        <w:pict>
          <v:line id="_x0000_s1038" style="position:absolute;left:0;text-align:left;z-index:251672576" from="241.05pt,1.45pt" to="241.05pt,46.45pt">
            <v:stroke startarrow="block" endarrow="block"/>
          </v:line>
        </w:pict>
      </w:r>
    </w:p>
    <w:p w:rsidR="00376B8E" w:rsidRDefault="00376B8E" w:rsidP="00376B8E">
      <w:pPr>
        <w:jc w:val="center"/>
      </w:pPr>
    </w:p>
    <w:p w:rsidR="00376B8E" w:rsidRDefault="00C67FC6" w:rsidP="00376B8E">
      <w:pPr>
        <w:jc w:val="center"/>
        <w:rPr>
          <w:b/>
          <w:sz w:val="28"/>
          <w:szCs w:val="28"/>
        </w:rPr>
      </w:pPr>
      <w:r>
        <w:rPr>
          <w:szCs w:val="24"/>
        </w:rPr>
        <w:pict>
          <v:rect id="_x0000_s1027" style="position:absolute;left:0;text-align:left;margin-left:9.65pt;margin-top:11.55pt;width:486pt;height:27pt;z-index:251661312">
            <v:shadow on="t" opacity=".5" offset="-6pt,-6pt"/>
            <v:textbox style="mso-next-textbox:#_x0000_s1027">
              <w:txbxContent>
                <w:p w:rsidR="00376B8E" w:rsidRDefault="00376B8E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НАПРАВЛЕНИЯ  ДЕЯТЕЛЬНОСТИ</w:t>
                  </w:r>
                </w:p>
              </w:txbxContent>
            </v:textbox>
          </v:rect>
        </w:pict>
      </w:r>
    </w:p>
    <w:p w:rsidR="00376B8E" w:rsidRDefault="00C67FC6" w:rsidP="00376B8E">
      <w:pPr>
        <w:rPr>
          <w:sz w:val="28"/>
          <w:szCs w:val="28"/>
        </w:rPr>
      </w:pPr>
      <w:r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57.75pt;margin-top:19.25pt;width:0;height:31.2pt;z-index:251675648" o:connectortype="straight">
            <v:stroke endarrow="block"/>
          </v:shape>
        </w:pict>
      </w:r>
      <w:r>
        <w:rPr>
          <w:szCs w:val="24"/>
        </w:rPr>
        <w:pict>
          <v:shape id="_x0000_s1043" type="#_x0000_t32" style="position:absolute;left:0;text-align:left;margin-left:250.5pt;margin-top:19.25pt;width:0;height:31.2pt;z-index:251677696" o:connectortype="straight">
            <v:stroke endarrow="block"/>
          </v:shape>
        </w:pict>
      </w:r>
      <w:r>
        <w:rPr>
          <w:szCs w:val="24"/>
        </w:rPr>
        <w:pict>
          <v:shape id="_x0000_s1039" type="#_x0000_t32" style="position:absolute;left:0;text-align:left;margin-left:137.8pt;margin-top:19.25pt;width:0;height:31.2pt;z-index:251673600" o:connectortype="straight">
            <v:stroke endarrow="block"/>
          </v:shape>
        </w:pict>
      </w:r>
      <w:r>
        <w:rPr>
          <w:szCs w:val="24"/>
        </w:rPr>
        <w:pict>
          <v:shape id="_x0000_s1040" type="#_x0000_t32" style="position:absolute;left:0;text-align:left;margin-left:28.45pt;margin-top:19.25pt;width:0;height:31.2pt;z-index:251674624" o:connectortype="straight">
            <v:stroke endarrow="block"/>
          </v:shape>
        </w:pict>
      </w:r>
    </w:p>
    <w:p w:rsidR="00376B8E" w:rsidRDefault="00C67FC6" w:rsidP="00376B8E">
      <w:pPr>
        <w:rPr>
          <w:sz w:val="28"/>
          <w:szCs w:val="28"/>
        </w:rPr>
      </w:pPr>
      <w:r>
        <w:rPr>
          <w:szCs w:val="24"/>
        </w:rPr>
        <w:pict>
          <v:shape id="_x0000_s1042" type="#_x0000_t32" style="position:absolute;left:0;text-align:left;margin-left:356.55pt;margin-top:2.6pt;width:0;height:31.2pt;z-index:251676672" o:connectortype="straight">
            <v:stroke endarrow="block"/>
          </v:shape>
        </w:pict>
      </w:r>
    </w:p>
    <w:p w:rsidR="00376B8E" w:rsidRDefault="00C67FC6" w:rsidP="00376B8E">
      <w:pPr>
        <w:rPr>
          <w:sz w:val="28"/>
          <w:szCs w:val="28"/>
        </w:rPr>
      </w:pPr>
      <w:r>
        <w:rPr>
          <w:szCs w:val="24"/>
        </w:rPr>
        <w:pict>
          <v:rect id="_x0000_s1028" style="position:absolute;left:0;text-align:left;margin-left:-21.75pt;margin-top:11.8pt;width:90pt;height:70.85pt;z-index:251662336">
            <v:shadow on="t" opacity=".5" offset="-6pt,-6pt"/>
            <v:textbox style="mso-next-textbox:#_x0000_s1028">
              <w:txbxContent>
                <w:p w:rsidR="00376B8E" w:rsidRDefault="00376B8E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Содействие трудоустройству выпускников</w:t>
                  </w:r>
                </w:p>
              </w:txbxContent>
            </v:textbox>
          </v:rect>
        </w:pict>
      </w:r>
      <w:r>
        <w:rPr>
          <w:szCs w:val="24"/>
        </w:rPr>
        <w:pict>
          <v:rect id="_x0000_s1029" style="position:absolute;left:0;text-align:left;margin-left:94.75pt;margin-top:11.8pt;width:90pt;height:1in;z-index:251663360">
            <v:shadow on="t" opacity=".5" offset="-6pt,-6pt"/>
            <v:textbox style="mso-next-textbox:#_x0000_s1029">
              <w:txbxContent>
                <w:p w:rsidR="00376B8E" w:rsidRDefault="00376B8E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Развитие социального партнерства</w:t>
                  </w:r>
                </w:p>
                <w:p w:rsidR="00376B8E" w:rsidRDefault="00376B8E" w:rsidP="00376B8E"/>
              </w:txbxContent>
            </v:textbox>
          </v:rect>
        </w:pict>
      </w:r>
      <w:r>
        <w:rPr>
          <w:szCs w:val="24"/>
        </w:rPr>
        <w:pict>
          <v:rect id="_x0000_s1030" style="position:absolute;left:0;text-align:left;margin-left:209.1pt;margin-top:11.8pt;width:90pt;height:1in;z-index:251664384">
            <v:shadow on="t" opacity=".5" offset="-6pt,-6pt"/>
            <v:textbox style="mso-next-textbox:#_x0000_s1030">
              <w:txbxContent>
                <w:p w:rsidR="00376B8E" w:rsidRDefault="00376B8E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Профориентация</w:t>
                  </w:r>
                </w:p>
                <w:p w:rsidR="00376B8E" w:rsidRDefault="00376B8E" w:rsidP="00376B8E">
                  <w:pPr>
                    <w:jc w:val="center"/>
                  </w:pPr>
                </w:p>
              </w:txbxContent>
            </v:textbox>
          </v:rect>
        </w:pict>
      </w:r>
      <w:r>
        <w:rPr>
          <w:szCs w:val="24"/>
        </w:rPr>
        <w:pict>
          <v:rect id="_x0000_s1031" style="position:absolute;left:0;text-align:left;margin-left:318.5pt;margin-top:14.5pt;width:90pt;height:1in;z-index:251665408">
            <v:shadow on="t" opacity=".5" offset="-6pt,-6pt"/>
            <v:textbox style="mso-next-textbox:#_x0000_s1031">
              <w:txbxContent>
                <w:p w:rsidR="00376B8E" w:rsidRDefault="00376B8E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Дополнительное</w:t>
                  </w:r>
                </w:p>
                <w:p w:rsidR="00376B8E" w:rsidRDefault="00376B8E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образование</w:t>
                  </w:r>
                </w:p>
                <w:p w:rsidR="00376B8E" w:rsidRDefault="00376B8E" w:rsidP="00376B8E">
                  <w:pPr>
                    <w:jc w:val="center"/>
                  </w:pPr>
                </w:p>
              </w:txbxContent>
            </v:textbox>
          </v:rect>
        </w:pict>
      </w:r>
      <w:r>
        <w:rPr>
          <w:szCs w:val="24"/>
        </w:rPr>
        <w:pict>
          <v:rect id="_x0000_s1032" style="position:absolute;left:0;text-align:left;margin-left:422.1pt;margin-top:14.5pt;width:90pt;height:1in;z-index:251666432">
            <v:shadow on="t" opacity=".5" offset="-6pt,-6pt"/>
            <v:textbox style="mso-next-textbox:#_x0000_s1032">
              <w:txbxContent>
                <w:p w:rsidR="00376B8E" w:rsidRDefault="00376B8E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Мониторинг деятельности</w:t>
                  </w:r>
                </w:p>
              </w:txbxContent>
            </v:textbox>
          </v:rect>
        </w:pict>
      </w:r>
    </w:p>
    <w:p w:rsidR="00376B8E" w:rsidRDefault="00376B8E" w:rsidP="00376B8E">
      <w:pPr>
        <w:rPr>
          <w:sz w:val="28"/>
          <w:szCs w:val="28"/>
        </w:rPr>
      </w:pPr>
    </w:p>
    <w:p w:rsidR="00376B8E" w:rsidRDefault="00376B8E" w:rsidP="00376B8E">
      <w:pPr>
        <w:rPr>
          <w:sz w:val="28"/>
          <w:szCs w:val="28"/>
        </w:rPr>
      </w:pPr>
    </w:p>
    <w:p w:rsidR="00376B8E" w:rsidRDefault="00376B8E" w:rsidP="00376B8E">
      <w:pPr>
        <w:rPr>
          <w:sz w:val="28"/>
          <w:szCs w:val="28"/>
        </w:rPr>
      </w:pPr>
    </w:p>
    <w:p w:rsidR="00376B8E" w:rsidRDefault="00C67FC6" w:rsidP="00376B8E">
      <w:pPr>
        <w:rPr>
          <w:sz w:val="28"/>
          <w:szCs w:val="28"/>
        </w:rPr>
      </w:pPr>
      <w:r>
        <w:rPr>
          <w:szCs w:val="24"/>
        </w:rPr>
        <w:pict>
          <v:shape id="_x0000_s1044" type="#_x0000_t32" style="position:absolute;left:0;text-align:left;margin-left:20.95pt;margin-top:2.1pt;width:.7pt;height:45.95pt;z-index:251678720" o:connectortype="straight">
            <v:stroke startarrow="block" endarrow="block"/>
          </v:shape>
        </w:pict>
      </w:r>
      <w:r>
        <w:rPr>
          <w:szCs w:val="24"/>
        </w:rPr>
        <w:pict>
          <v:shape id="_x0000_s1045" type="#_x0000_t32" style="position:absolute;left:0;text-align:left;margin-left:137.8pt;margin-top:5.05pt;width:.7pt;height:45.95pt;z-index:251679744" o:connectortype="straight">
            <v:stroke startarrow="block" endarrow="block"/>
          </v:shape>
        </w:pict>
      </w:r>
      <w:r>
        <w:rPr>
          <w:szCs w:val="24"/>
        </w:rPr>
        <w:pict>
          <v:shape id="_x0000_s1046" type="#_x0000_t32" style="position:absolute;left:0;text-align:left;margin-left:256.7pt;margin-top:6.55pt;width:.7pt;height:45.95pt;z-index:251680768" o:connectortype="straight">
            <v:stroke startarrow="block" endarrow="block"/>
          </v:shape>
        </w:pict>
      </w:r>
      <w:r>
        <w:rPr>
          <w:szCs w:val="24"/>
        </w:rPr>
        <w:pict>
          <v:shape id="_x0000_s1048" type="#_x0000_t32" style="position:absolute;left:0;text-align:left;margin-left:473.35pt;margin-top:3.55pt;width:.7pt;height:45.95pt;z-index:251682816" o:connectortype="straight">
            <v:stroke startarrow="block" endarrow="block"/>
          </v:shape>
        </w:pict>
      </w:r>
      <w:r>
        <w:rPr>
          <w:szCs w:val="24"/>
        </w:rPr>
        <w:pict>
          <v:shape id="_x0000_s1047" type="#_x0000_t32" style="position:absolute;left:0;text-align:left;margin-left:355.85pt;margin-top:5.05pt;width:.7pt;height:45.95pt;z-index:251681792" o:connectortype="straight">
            <v:stroke startarrow="block" endarrow="block"/>
          </v:shape>
        </w:pict>
      </w:r>
    </w:p>
    <w:p w:rsidR="00376B8E" w:rsidRDefault="00376B8E" w:rsidP="00376B8E">
      <w:pPr>
        <w:rPr>
          <w:sz w:val="28"/>
          <w:szCs w:val="28"/>
        </w:rPr>
      </w:pPr>
    </w:p>
    <w:p w:rsidR="00376B8E" w:rsidRDefault="00C67FC6" w:rsidP="00376B8E">
      <w:pPr>
        <w:rPr>
          <w:sz w:val="28"/>
          <w:szCs w:val="28"/>
        </w:rPr>
      </w:pPr>
      <w:r>
        <w:rPr>
          <w:szCs w:val="24"/>
        </w:rPr>
        <w:pict>
          <v:rect id="_x0000_s1033" style="position:absolute;left:0;text-align:left;margin-left:-15.55pt;margin-top:3.65pt;width:90pt;height:143.05pt;z-index:251667456">
            <v:shadow on="t" opacity=".5" offset="-6pt,-6pt"/>
            <v:textbox style="mso-next-textbox:#_x0000_s1033">
              <w:txbxContent>
                <w:p w:rsidR="00376B8E" w:rsidRDefault="00376B8E" w:rsidP="00695907">
                  <w:pPr>
                    <w:jc w:val="center"/>
                  </w:pPr>
                  <w:r>
                    <w:t xml:space="preserve">Заместители директора по УПР, УВР, </w:t>
                  </w:r>
                </w:p>
                <w:p w:rsidR="00376B8E" w:rsidRDefault="00376B8E" w:rsidP="00376B8E">
                  <w:pPr>
                    <w:jc w:val="center"/>
                  </w:pPr>
                  <w:r>
                    <w:t>программист,</w:t>
                  </w:r>
                </w:p>
                <w:p w:rsidR="00376B8E" w:rsidRDefault="00376B8E" w:rsidP="00376B8E">
                  <w:pPr>
                    <w:jc w:val="center"/>
                  </w:pPr>
                  <w:r>
                    <w:t>мастера п/о.</w:t>
                  </w:r>
                </w:p>
                <w:p w:rsidR="00376B8E" w:rsidRDefault="00376B8E" w:rsidP="00376B8E"/>
                <w:p w:rsidR="00376B8E" w:rsidRDefault="00376B8E" w:rsidP="00376B8E"/>
              </w:txbxContent>
            </v:textbox>
          </v:rect>
        </w:pict>
      </w:r>
      <w:r>
        <w:rPr>
          <w:szCs w:val="24"/>
        </w:rPr>
        <w:pict>
          <v:rect id="_x0000_s1036" style="position:absolute;left:0;text-align:left;margin-left:103.75pt;margin-top:9.4pt;width:81pt;height:120.35pt;z-index:251670528">
            <v:shadow on="t" opacity=".5" offset="-6pt,-6pt"/>
            <v:textbox style="mso-next-textbox:#_x0000_s1036">
              <w:txbxContent>
                <w:p w:rsidR="00376B8E" w:rsidRDefault="00695907" w:rsidP="00376B8E">
                  <w:pPr>
                    <w:jc w:val="center"/>
                  </w:pPr>
                  <w:r>
                    <w:t>Заместитель</w:t>
                  </w:r>
                  <w:r w:rsidR="00376B8E">
                    <w:t xml:space="preserve"> директора по УПР, старший мастер.</w:t>
                  </w:r>
                </w:p>
                <w:p w:rsidR="00376B8E" w:rsidRDefault="00376B8E" w:rsidP="00376B8E"/>
              </w:txbxContent>
            </v:textbox>
          </v:rect>
        </w:pict>
      </w:r>
      <w:r>
        <w:rPr>
          <w:szCs w:val="24"/>
        </w:rPr>
        <w:pict>
          <v:rect id="_x0000_s1034" style="position:absolute;left:0;text-align:left;margin-left:209.1pt;margin-top:9.35pt;width:91.35pt;height:120.35pt;z-index:251668480">
            <v:shadow on="t" opacity=".5" offset="-6pt,-6pt"/>
            <v:textbox style="mso-next-textbox:#_x0000_s1034">
              <w:txbxContent>
                <w:p w:rsidR="00376B8E" w:rsidRDefault="00376B8E" w:rsidP="00376B8E">
                  <w:pPr>
                    <w:jc w:val="center"/>
                  </w:pPr>
                  <w:r>
                    <w:t>Заместители директора по УПР, УВР,</w:t>
                  </w:r>
                </w:p>
                <w:p w:rsidR="00376B8E" w:rsidRDefault="00376B8E" w:rsidP="00376B8E"/>
                <w:p w:rsidR="00376B8E" w:rsidRDefault="00376B8E" w:rsidP="00376B8E"/>
              </w:txbxContent>
            </v:textbox>
          </v:rect>
        </w:pict>
      </w:r>
      <w:r>
        <w:rPr>
          <w:szCs w:val="24"/>
        </w:rPr>
        <w:pict>
          <v:rect id="_x0000_s1035" style="position:absolute;left:0;text-align:left;margin-left:318.5pt;margin-top:12.35pt;width:90pt;height:120.35pt;z-index:251669504">
            <v:shadow on="t" opacity=".5" offset="-6pt,-6pt"/>
            <v:textbox style="mso-next-textbox:#_x0000_s1035">
              <w:txbxContent>
                <w:p w:rsidR="00376B8E" w:rsidRDefault="00376B8E" w:rsidP="00376B8E">
                  <w:pPr>
                    <w:jc w:val="center"/>
                  </w:pPr>
                  <w:r>
                    <w:t xml:space="preserve">Заместители директора по УПР, старший мастер, </w:t>
                  </w:r>
                </w:p>
                <w:p w:rsidR="00376B8E" w:rsidRDefault="00376B8E" w:rsidP="00376B8E"/>
              </w:txbxContent>
            </v:textbox>
          </v:rect>
        </w:pict>
      </w:r>
      <w:r>
        <w:rPr>
          <w:szCs w:val="24"/>
        </w:rPr>
        <w:pict>
          <v:rect id="_x0000_s1037" style="position:absolute;left:0;text-align:left;margin-left:430.65pt;margin-top:10.85pt;width:99pt;height:120.35pt;z-index:251671552">
            <v:shadow on="t" opacity=".5" offset="-6pt,-6pt"/>
            <v:textbox style="mso-next-textbox:#_x0000_s1037">
              <w:txbxContent>
                <w:p w:rsidR="00376B8E" w:rsidRDefault="00376B8E" w:rsidP="00376B8E">
                  <w:pPr>
                    <w:jc w:val="center"/>
                  </w:pPr>
                  <w:r>
                    <w:t>Заместители директора по УПР,  УВР,</w:t>
                  </w:r>
                </w:p>
                <w:p w:rsidR="00376B8E" w:rsidRDefault="00376B8E" w:rsidP="00376B8E">
                  <w:pPr>
                    <w:jc w:val="center"/>
                  </w:pPr>
                  <w:r>
                    <w:t>старший мастер,</w:t>
                  </w:r>
                </w:p>
                <w:p w:rsidR="00376B8E" w:rsidRDefault="000C54DC" w:rsidP="00376B8E">
                  <w:pPr>
                    <w:jc w:val="center"/>
                  </w:pPr>
                  <w:r>
                    <w:t>техник - программист</w:t>
                  </w:r>
                </w:p>
                <w:p w:rsidR="00376B8E" w:rsidRDefault="00376B8E" w:rsidP="00376B8E">
                  <w:r>
                    <w:t>мастера п/о.</w:t>
                  </w:r>
                </w:p>
                <w:p w:rsidR="00376B8E" w:rsidRDefault="00376B8E" w:rsidP="00376B8E"/>
              </w:txbxContent>
            </v:textbox>
          </v:rect>
        </w:pict>
      </w:r>
    </w:p>
    <w:p w:rsidR="00376B8E" w:rsidRDefault="00376B8E" w:rsidP="00376B8E">
      <w:pPr>
        <w:rPr>
          <w:sz w:val="28"/>
          <w:szCs w:val="28"/>
        </w:rPr>
      </w:pPr>
    </w:p>
    <w:p w:rsidR="00376B8E" w:rsidRDefault="00376B8E" w:rsidP="00376B8E">
      <w:pPr>
        <w:rPr>
          <w:sz w:val="28"/>
          <w:szCs w:val="28"/>
        </w:rPr>
      </w:pPr>
    </w:p>
    <w:p w:rsidR="00376B8E" w:rsidRDefault="00376B8E" w:rsidP="00376B8E">
      <w:pPr>
        <w:rPr>
          <w:sz w:val="28"/>
          <w:szCs w:val="28"/>
        </w:rPr>
      </w:pPr>
    </w:p>
    <w:p w:rsidR="00376B8E" w:rsidRDefault="00376B8E" w:rsidP="00376B8E">
      <w:pPr>
        <w:rPr>
          <w:sz w:val="28"/>
          <w:szCs w:val="28"/>
        </w:rPr>
      </w:pPr>
    </w:p>
    <w:p w:rsidR="00376B8E" w:rsidRDefault="00376B8E" w:rsidP="00376B8E">
      <w:pPr>
        <w:rPr>
          <w:sz w:val="28"/>
          <w:szCs w:val="28"/>
        </w:rPr>
      </w:pPr>
    </w:p>
    <w:p w:rsidR="00376B8E" w:rsidRDefault="00C67FC6" w:rsidP="00376B8E">
      <w:pPr>
        <w:rPr>
          <w:sz w:val="28"/>
          <w:szCs w:val="28"/>
        </w:rPr>
      </w:pPr>
      <w:r>
        <w:rPr>
          <w:szCs w:val="24"/>
        </w:rPr>
        <w:pict>
          <v:shape id="_x0000_s1049" type="#_x0000_t32" style="position:absolute;left:0;text-align:left;margin-left:240.4pt;margin-top:12.7pt;width:.65pt;height:105.45pt;flip:x y;z-index:251683840" o:connectortype="straight">
            <v:stroke endarrow="block"/>
          </v:shape>
        </w:pict>
      </w:r>
      <w:r>
        <w:rPr>
          <w:szCs w:val="24"/>
        </w:rPr>
        <w:pict>
          <v:shape id="_x0000_s1050" type="#_x0000_t32" style="position:absolute;left:0;text-align:left;margin-left:133.1pt;margin-top:16.8pt;width:84.35pt;height:101.35pt;flip:x y;z-index:251684864" o:connectortype="straight">
            <v:stroke endarrow="block"/>
          </v:shape>
        </w:pict>
      </w:r>
      <w:r>
        <w:rPr>
          <w:szCs w:val="24"/>
        </w:rPr>
        <w:pict>
          <v:shape id="_x0000_s1052" type="#_x0000_t32" style="position:absolute;left:0;text-align:left;margin-left:250.5pt;margin-top:16.8pt;width:88.75pt;height:101.35pt;flip:y;z-index:251686912" o:connectortype="straight">
            <v:stroke endarrow="block"/>
          </v:shape>
        </w:pict>
      </w:r>
    </w:p>
    <w:p w:rsidR="00376B8E" w:rsidRDefault="00C67FC6" w:rsidP="00376B8E">
      <w:pPr>
        <w:rPr>
          <w:sz w:val="28"/>
          <w:szCs w:val="28"/>
        </w:rPr>
      </w:pPr>
      <w:r>
        <w:rPr>
          <w:szCs w:val="24"/>
        </w:rPr>
        <w:pict>
          <v:shape id="_x0000_s1053" type="#_x0000_t32" style="position:absolute;left:0;text-align:left;margin-left:270pt;margin-top:5.9pt;width:187.75pt;height:101.35pt;flip:y;z-index:251687936" o:connectortype="straight">
            <v:stroke endarrow="block"/>
          </v:shape>
        </w:pict>
      </w:r>
    </w:p>
    <w:p w:rsidR="00376B8E" w:rsidRDefault="00C67FC6" w:rsidP="00376B8E">
      <w:pPr>
        <w:rPr>
          <w:sz w:val="28"/>
          <w:szCs w:val="28"/>
        </w:rPr>
      </w:pPr>
      <w:r>
        <w:rPr>
          <w:szCs w:val="24"/>
        </w:rPr>
        <w:pict>
          <v:shape id="_x0000_s1051" type="#_x0000_t32" style="position:absolute;left:0;text-align:left;margin-left:9.65pt;margin-top:6.95pt;width:180pt;height:81pt;flip:x y;z-index:251685888" o:connectortype="straight">
            <v:stroke endarrow="block"/>
          </v:shape>
        </w:pict>
      </w:r>
    </w:p>
    <w:p w:rsidR="00376B8E" w:rsidRDefault="00376B8E" w:rsidP="00376B8E">
      <w:pPr>
        <w:rPr>
          <w:sz w:val="28"/>
          <w:szCs w:val="28"/>
        </w:rPr>
      </w:pPr>
    </w:p>
    <w:p w:rsidR="00376B8E" w:rsidRDefault="00376B8E" w:rsidP="00376B8E">
      <w:pPr>
        <w:rPr>
          <w:sz w:val="28"/>
          <w:szCs w:val="28"/>
        </w:rPr>
      </w:pPr>
    </w:p>
    <w:p w:rsidR="00376B8E" w:rsidRDefault="00376B8E" w:rsidP="00376B8E">
      <w:pPr>
        <w:rPr>
          <w:sz w:val="28"/>
          <w:szCs w:val="28"/>
        </w:rPr>
      </w:pPr>
    </w:p>
    <w:p w:rsidR="00376B8E" w:rsidRDefault="00376B8E" w:rsidP="00376B8E">
      <w:pPr>
        <w:rPr>
          <w:sz w:val="28"/>
          <w:szCs w:val="28"/>
        </w:rPr>
      </w:pPr>
    </w:p>
    <w:p w:rsidR="00376B8E" w:rsidRDefault="00C67FC6" w:rsidP="00376B8E">
      <w:pPr>
        <w:rPr>
          <w:sz w:val="28"/>
          <w:szCs w:val="28"/>
        </w:rPr>
      </w:pPr>
      <w:r>
        <w:rPr>
          <w:szCs w:val="24"/>
        </w:rPr>
        <w:pict>
          <v:rect id="_x0000_s1054" style="position:absolute;left:0;text-align:left;margin-left:9.65pt;margin-top:17.4pt;width:505.85pt;height:36pt;z-index:251688960">
            <v:shadow on="t" opacity=".5" offset="-6pt,-6pt"/>
            <v:textbox style="mso-next-textbox:#_x0000_s1054">
              <w:txbxContent>
                <w:p w:rsidR="00376B8E" w:rsidRDefault="00376B8E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КАДРОВЫЙ СОСТАВ</w:t>
                  </w:r>
                  <w:r w:rsidR="000C54DC">
                    <w:rPr>
                      <w:b/>
                    </w:rPr>
                    <w:t xml:space="preserve"> ТЕХНИКУМА</w:t>
                  </w:r>
                </w:p>
              </w:txbxContent>
            </v:textbox>
          </v:rect>
        </w:pict>
      </w:r>
    </w:p>
    <w:p w:rsidR="00376B8E" w:rsidRDefault="00376B8E" w:rsidP="00376B8E">
      <w:pPr>
        <w:rPr>
          <w:sz w:val="28"/>
          <w:szCs w:val="28"/>
        </w:rPr>
      </w:pPr>
    </w:p>
    <w:p w:rsidR="00376B8E" w:rsidRDefault="00376B8E" w:rsidP="00376B8E">
      <w:pPr>
        <w:rPr>
          <w:sz w:val="28"/>
          <w:szCs w:val="28"/>
        </w:rPr>
      </w:pPr>
    </w:p>
    <w:p w:rsidR="00376B8E" w:rsidRDefault="00376B8E" w:rsidP="00376B8E">
      <w:pPr>
        <w:jc w:val="center"/>
      </w:pPr>
      <w:r>
        <w:rPr>
          <w:sz w:val="28"/>
          <w:szCs w:val="28"/>
        </w:rPr>
        <w:tab/>
      </w:r>
    </w:p>
    <w:p w:rsidR="00376B8E" w:rsidRDefault="00376B8E" w:rsidP="00376B8E">
      <w:pPr>
        <w:jc w:val="center"/>
      </w:pPr>
    </w:p>
    <w:p w:rsidR="00376B8E" w:rsidRDefault="00EA456D" w:rsidP="00376B8E">
      <w:pPr>
        <w:tabs>
          <w:tab w:val="left" w:pos="6942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76B8E">
        <w:rPr>
          <w:b/>
          <w:sz w:val="28"/>
          <w:szCs w:val="28"/>
        </w:rPr>
        <w:t>. Взаимодействие службы содействия трудоустройству</w:t>
      </w:r>
    </w:p>
    <w:p w:rsidR="00376B8E" w:rsidRDefault="00376B8E" w:rsidP="00376B8E">
      <w:pPr>
        <w:tabs>
          <w:tab w:val="left" w:pos="6942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выпускников ГОУ СПО </w:t>
      </w:r>
      <w:r w:rsidR="003376D5">
        <w:rPr>
          <w:b/>
          <w:sz w:val="28"/>
          <w:szCs w:val="28"/>
        </w:rPr>
        <w:t>ОПТ</w:t>
      </w:r>
    </w:p>
    <w:p w:rsidR="00376B8E" w:rsidRDefault="00C67FC6" w:rsidP="00376B8E">
      <w:pPr>
        <w:rPr>
          <w:sz w:val="28"/>
          <w:szCs w:val="28"/>
        </w:rPr>
      </w:pPr>
      <w:r>
        <w:rPr>
          <w:szCs w:val="24"/>
        </w:rPr>
        <w:pict>
          <v:rect id="_x0000_s1055" style="position:absolute;left:0;text-align:left;margin-left:10.05pt;margin-top:18pt;width:217.2pt;height:87.65pt;z-index:251689984">
            <v:shadow on="t" opacity=".5" offset="-6pt,-6pt"/>
            <v:textbox>
              <w:txbxContent>
                <w:p w:rsidR="00376B8E" w:rsidRPr="008B7979" w:rsidRDefault="00376B8E" w:rsidP="00376B8E">
                  <w:pPr>
                    <w:rPr>
                      <w:b/>
                    </w:rPr>
                  </w:pPr>
                  <w:r w:rsidRPr="008B7979">
                    <w:rPr>
                      <w:b/>
                      <w:sz w:val="28"/>
                      <w:szCs w:val="28"/>
                    </w:rPr>
                    <w:t>ГКУ «Центр обеспечения организационно – технической, социально-экономической и воспитательной работы»</w:t>
                  </w:r>
                </w:p>
              </w:txbxContent>
            </v:textbox>
          </v:rect>
        </w:pict>
      </w:r>
    </w:p>
    <w:p w:rsidR="00376B8E" w:rsidRPr="007E44D1" w:rsidRDefault="00C67FC6" w:rsidP="00376B8E">
      <w:pPr>
        <w:rPr>
          <w:sz w:val="28"/>
          <w:szCs w:val="28"/>
        </w:rPr>
      </w:pPr>
      <w:r>
        <w:rPr>
          <w:szCs w:val="24"/>
        </w:rPr>
        <w:pict>
          <v:rect id="_x0000_s1056" style="position:absolute;left:0;text-align:left;margin-left:343.5pt;margin-top:16.35pt;width:150.8pt;height:76.85pt;z-index:251691008">
            <v:shadow on="t" opacity=".5" offset="-6pt,-6pt"/>
            <v:textbox>
              <w:txbxContent>
                <w:p w:rsidR="00376B8E" w:rsidRDefault="00376B8E" w:rsidP="00376B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Иные организации, предприятия и частные лица</w:t>
                  </w:r>
                </w:p>
              </w:txbxContent>
            </v:textbox>
          </v:rect>
        </w:pict>
      </w:r>
      <w:r>
        <w:rPr>
          <w:szCs w:val="24"/>
        </w:rPr>
        <w:pict>
          <v:shape id="_x0000_s1060" type="#_x0000_t32" style="position:absolute;left:0;text-align:left;margin-left:39.7pt;margin-top:86.35pt;width:153.65pt;height:82.85pt;flip:x y;z-index:251695104" o:connectortype="straight">
            <v:stroke startarrow="block" endarrow="block"/>
          </v:shape>
        </w:pict>
      </w:r>
    </w:p>
    <w:p w:rsidR="00376B8E" w:rsidRDefault="00376B8E" w:rsidP="00376B8E"/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C67FC6" w:rsidP="00376B8E">
      <w:pPr>
        <w:jc w:val="center"/>
        <w:rPr>
          <w:b/>
          <w:i/>
          <w:sz w:val="28"/>
          <w:szCs w:val="28"/>
        </w:rPr>
      </w:pPr>
      <w:r>
        <w:rPr>
          <w:szCs w:val="24"/>
        </w:rPr>
        <w:pict>
          <v:shape id="_x0000_s1061" type="#_x0000_t32" style="position:absolute;left:0;text-align:left;margin-left:295.15pt;margin-top:4.7pt;width:131.35pt;height:70.65pt;flip:y;z-index:251696128" o:connectortype="straight">
            <v:stroke startarrow="block" endarrow="block"/>
          </v:shape>
        </w:pict>
      </w: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C67FC6" w:rsidP="00376B8E">
      <w:pPr>
        <w:jc w:val="center"/>
        <w:rPr>
          <w:b/>
          <w:i/>
          <w:sz w:val="28"/>
          <w:szCs w:val="28"/>
        </w:rPr>
      </w:pPr>
      <w:r>
        <w:rPr>
          <w:szCs w:val="24"/>
        </w:rPr>
        <w:pict>
          <v:rect id="_x0000_s1059" style="position:absolute;left:0;text-align:left;margin-left:392.45pt;margin-top:17.4pt;width:130.45pt;height:56.35pt;z-index:251694080">
            <v:shadow on="t" opacity=".5" offset="-6pt,-6pt"/>
            <v:textbox>
              <w:txbxContent>
                <w:p w:rsidR="00376B8E" w:rsidRDefault="00376B8E" w:rsidP="00376B8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Работодатели</w:t>
                  </w:r>
                </w:p>
              </w:txbxContent>
            </v:textbox>
          </v:rect>
        </w:pict>
      </w:r>
      <w:r>
        <w:rPr>
          <w:szCs w:val="24"/>
        </w:rPr>
        <w:pict>
          <v:rect id="_x0000_s1058" style="position:absolute;left:0;text-align:left;margin-left:-24.6pt;margin-top:12.6pt;width:118.85pt;height:56.35pt;z-index:251693056">
            <v:shadow on="t" opacity=".5" offset="-6pt,-6pt"/>
            <v:textbox>
              <w:txbxContent>
                <w:p w:rsidR="00376B8E" w:rsidRDefault="00376B8E" w:rsidP="00376B8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Центр занятости</w:t>
                  </w:r>
                </w:p>
              </w:txbxContent>
            </v:textbox>
          </v:rect>
        </w:pict>
      </w:r>
      <w:r>
        <w:rPr>
          <w:szCs w:val="24"/>
        </w:rPr>
        <w:pict>
          <v:rect id="_x0000_s1057" style="position:absolute;left:0;text-align:left;margin-left:132.8pt;margin-top:17.4pt;width:220.15pt;height:68.6pt;z-index:251692032">
            <v:shadow on="t" opacity=".5" offset="-6pt,-6pt"/>
            <v:textbox>
              <w:txbxContent>
                <w:p w:rsidR="00376B8E" w:rsidRDefault="00376B8E" w:rsidP="00376B8E">
                  <w:pPr>
                    <w:jc w:val="center"/>
                    <w:rPr>
                      <w:b/>
                    </w:rPr>
                  </w:pPr>
                </w:p>
                <w:p w:rsidR="00376B8E" w:rsidRDefault="00376B8E" w:rsidP="00376B8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СЛУЖБА СОДЕЙСТВИЯ</w:t>
                  </w:r>
                </w:p>
              </w:txbxContent>
            </v:textbox>
          </v:rect>
        </w:pict>
      </w: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C67FC6" w:rsidP="00376B8E">
      <w:pPr>
        <w:jc w:val="center"/>
        <w:rPr>
          <w:b/>
          <w:i/>
          <w:sz w:val="28"/>
          <w:szCs w:val="28"/>
        </w:rPr>
      </w:pPr>
      <w:r>
        <w:rPr>
          <w:szCs w:val="24"/>
        </w:rPr>
        <w:pict>
          <v:shape id="_x0000_s1063" type="#_x0000_t32" style="position:absolute;left:0;text-align:left;margin-left:360.3pt;margin-top:4.5pt;width:22.4pt;height:.05pt;flip:x;z-index:251698176" o:connectortype="straight">
            <v:stroke startarrow="block" endarrow="block"/>
          </v:shape>
        </w:pict>
      </w:r>
      <w:r>
        <w:rPr>
          <w:szCs w:val="24"/>
        </w:rPr>
        <w:pict>
          <v:shape id="_x0000_s1062" type="#_x0000_t32" style="position:absolute;left:0;text-align:left;margin-left:102.55pt;margin-top:4.55pt;width:22.4pt;height:.05pt;flip:x;z-index:251697152" o:connectortype="straight">
            <v:stroke startarrow="block" endarrow="block"/>
          </v:shape>
        </w:pict>
      </w: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C67FC6" w:rsidP="00376B8E">
      <w:pPr>
        <w:jc w:val="center"/>
        <w:rPr>
          <w:b/>
          <w:i/>
          <w:sz w:val="28"/>
          <w:szCs w:val="28"/>
        </w:rPr>
      </w:pPr>
      <w:r>
        <w:rPr>
          <w:szCs w:val="24"/>
        </w:rPr>
        <w:pict>
          <v:shape id="_x0000_s1067" type="#_x0000_t32" style="position:absolute;left:0;text-align:left;margin-left:12.1pt;margin-top:8.7pt;width:124.25pt;height:119.55pt;flip:x;z-index:251702272" o:connectortype="straight">
            <v:stroke startarrow="block" endarrow="block"/>
          </v:shape>
        </w:pict>
      </w:r>
      <w:r>
        <w:rPr>
          <w:szCs w:val="24"/>
        </w:rPr>
        <w:pict>
          <v:shape id="_x0000_s1069" type="#_x0000_t32" style="position:absolute;left:0;text-align:left;margin-left:246.5pt;margin-top:8.7pt;width:0;height:132.3pt;z-index:251704320" o:connectortype="straight">
            <v:stroke startarrow="block" endarrow="block"/>
          </v:shape>
        </w:pict>
      </w:r>
      <w:r>
        <w:rPr>
          <w:szCs w:val="24"/>
        </w:rPr>
        <w:pict>
          <v:shape id="_x0000_s1068" type="#_x0000_t32" style="position:absolute;left:0;text-align:left;margin-left:302.1pt;margin-top:8.7pt;width:134.6pt;height:125.65pt;z-index:251703296" o:connectortype="straight">
            <v:stroke startarrow="block" endarrow="block"/>
          </v:shape>
        </w:pict>
      </w: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C67FC6" w:rsidP="00376B8E">
      <w:pPr>
        <w:jc w:val="center"/>
        <w:rPr>
          <w:b/>
          <w:i/>
          <w:sz w:val="28"/>
          <w:szCs w:val="28"/>
        </w:rPr>
      </w:pPr>
      <w:r>
        <w:rPr>
          <w:szCs w:val="24"/>
        </w:rPr>
        <w:pict>
          <v:rect id="_x0000_s1065" style="position:absolute;left:0;text-align:left;margin-left:-14.45pt;margin-top:14.9pt;width:150.8pt;height:56.35pt;z-index:251700224">
            <v:shadow on="t" opacity=".5" offset="-6pt,-6pt"/>
            <v:textbox>
              <w:txbxContent>
                <w:p w:rsidR="00376B8E" w:rsidRDefault="00376B8E" w:rsidP="00376B8E">
                  <w:pPr>
                    <w:jc w:val="center"/>
                    <w:rPr>
                      <w:b/>
                      <w:sz w:val="12"/>
                      <w:szCs w:val="28"/>
                    </w:rPr>
                  </w:pPr>
                </w:p>
                <w:p w:rsidR="00376B8E" w:rsidRDefault="00376B8E" w:rsidP="00376B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Выпускники</w:t>
                  </w:r>
                </w:p>
              </w:txbxContent>
            </v:textbox>
          </v:rect>
        </w:pict>
      </w:r>
    </w:p>
    <w:p w:rsidR="00376B8E" w:rsidRDefault="00C67FC6" w:rsidP="00376B8E">
      <w:pPr>
        <w:jc w:val="center"/>
        <w:rPr>
          <w:b/>
          <w:i/>
          <w:sz w:val="28"/>
          <w:szCs w:val="28"/>
        </w:rPr>
      </w:pPr>
      <w:r>
        <w:rPr>
          <w:szCs w:val="24"/>
        </w:rPr>
        <w:pict>
          <v:rect id="_x0000_s1064" style="position:absolute;left:0;text-align:left;margin-left:175.9pt;margin-top:5.8pt;width:150.8pt;height:56.35pt;z-index:251699200">
            <v:shadow on="t" opacity=".5" offset="-6pt,-6pt"/>
            <v:textbox>
              <w:txbxContent>
                <w:p w:rsidR="00376B8E" w:rsidRDefault="00376B8E" w:rsidP="00376B8E">
                  <w:pPr>
                    <w:jc w:val="center"/>
                    <w:rPr>
                      <w:b/>
                      <w:sz w:val="10"/>
                      <w:szCs w:val="16"/>
                    </w:rPr>
                  </w:pPr>
                </w:p>
                <w:p w:rsidR="00376B8E" w:rsidRDefault="00376B8E" w:rsidP="00376B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Обучающиеся </w:t>
                  </w:r>
                </w:p>
              </w:txbxContent>
            </v:textbox>
          </v:rect>
        </w:pict>
      </w:r>
      <w:r>
        <w:rPr>
          <w:szCs w:val="24"/>
        </w:rPr>
        <w:pict>
          <v:rect id="_x0000_s1066" style="position:absolute;left:0;text-align:left;margin-left:368.4pt;margin-top:5.8pt;width:150.8pt;height:56.35pt;z-index:251701248">
            <v:shadow on="t" opacity=".5" offset="-6pt,-6pt"/>
            <v:textbox>
              <w:txbxContent>
                <w:p w:rsidR="00376B8E" w:rsidRDefault="00376B8E" w:rsidP="00376B8E">
                  <w:pPr>
                    <w:jc w:val="center"/>
                    <w:rPr>
                      <w:b/>
                      <w:sz w:val="8"/>
                      <w:szCs w:val="16"/>
                    </w:rPr>
                  </w:pPr>
                </w:p>
                <w:p w:rsidR="00376B8E" w:rsidRDefault="00376B8E" w:rsidP="00376B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Учащиеся школ</w:t>
                  </w:r>
                </w:p>
              </w:txbxContent>
            </v:textbox>
          </v:rect>
        </w:pict>
      </w: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F42048" w:rsidRPr="00F42048" w:rsidRDefault="00F42048" w:rsidP="00F42048">
      <w:pPr>
        <w:jc w:val="left"/>
        <w:rPr>
          <w:b/>
          <w:sz w:val="28"/>
          <w:szCs w:val="28"/>
        </w:rPr>
      </w:pPr>
      <w:r w:rsidRPr="00F42048">
        <w:rPr>
          <w:b/>
          <w:sz w:val="28"/>
          <w:szCs w:val="28"/>
        </w:rPr>
        <w:t>Срок действия:</w:t>
      </w:r>
    </w:p>
    <w:p w:rsidR="00376B8E" w:rsidRDefault="00F42048" w:rsidP="00F42048">
      <w:pPr>
        <w:jc w:val="left"/>
        <w:rPr>
          <w:b/>
          <w:i/>
          <w:sz w:val="28"/>
          <w:szCs w:val="28"/>
        </w:rPr>
      </w:pPr>
      <w:r w:rsidRPr="00F42048">
        <w:rPr>
          <w:b/>
          <w:sz w:val="28"/>
          <w:szCs w:val="28"/>
        </w:rPr>
        <w:t>До переиздания</w:t>
      </w:r>
    </w:p>
    <w:p w:rsidR="00376B8E" w:rsidRDefault="00376B8E" w:rsidP="00F42048">
      <w:pPr>
        <w:jc w:val="left"/>
        <w:rPr>
          <w:b/>
          <w:i/>
          <w:sz w:val="28"/>
          <w:szCs w:val="28"/>
        </w:rPr>
      </w:pP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376B8E" w:rsidRDefault="00376B8E" w:rsidP="00376B8E">
      <w:pPr>
        <w:jc w:val="center"/>
        <w:rPr>
          <w:b/>
          <w:i/>
          <w:sz w:val="28"/>
          <w:szCs w:val="28"/>
        </w:rPr>
      </w:pPr>
    </w:p>
    <w:p w:rsidR="00892529" w:rsidRDefault="00892529" w:rsidP="00376B8E">
      <w:pPr>
        <w:jc w:val="center"/>
        <w:rPr>
          <w:b/>
          <w:i/>
          <w:sz w:val="28"/>
          <w:szCs w:val="28"/>
        </w:rPr>
      </w:pPr>
    </w:p>
    <w:p w:rsidR="00892529" w:rsidRDefault="00892529" w:rsidP="00376B8E">
      <w:pPr>
        <w:jc w:val="center"/>
        <w:rPr>
          <w:b/>
          <w:i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7"/>
        <w:gridCol w:w="4820"/>
      </w:tblGrid>
      <w:tr w:rsidR="00376B8E" w:rsidRPr="00FF4BEE" w:rsidTr="006F4406">
        <w:tc>
          <w:tcPr>
            <w:tcW w:w="4927" w:type="dxa"/>
          </w:tcPr>
          <w:p w:rsidR="00376B8E" w:rsidRPr="00FF4BEE" w:rsidRDefault="00376B8E" w:rsidP="00376B8E">
            <w:pPr>
              <w:rPr>
                <w:vertAlign w:val="superscript"/>
              </w:rPr>
            </w:pPr>
          </w:p>
        </w:tc>
        <w:tc>
          <w:tcPr>
            <w:tcW w:w="4820" w:type="dxa"/>
          </w:tcPr>
          <w:p w:rsidR="00376B8E" w:rsidRPr="00FF4BEE" w:rsidRDefault="00376B8E" w:rsidP="00376B8E"/>
        </w:tc>
      </w:tr>
    </w:tbl>
    <w:p w:rsidR="00B31221" w:rsidRDefault="00B31221" w:rsidP="00B31221"/>
    <w:p w:rsidR="00B31221" w:rsidRDefault="00B31221" w:rsidP="00B31221"/>
    <w:p w:rsidR="00B31221" w:rsidRDefault="00B31221" w:rsidP="00B31221"/>
    <w:p w:rsidR="007E3502" w:rsidRDefault="007E3502" w:rsidP="007E3502">
      <w:pPr>
        <w:spacing w:before="240" w:line="240" w:lineRule="auto"/>
        <w:jc w:val="center"/>
        <w:rPr>
          <w:b/>
          <w:sz w:val="22"/>
        </w:rPr>
      </w:pPr>
      <w:r>
        <w:rPr>
          <w:b/>
        </w:rPr>
        <w:t>ЛИСТ СОГЛАСОВАНИЯ</w:t>
      </w:r>
    </w:p>
    <w:p w:rsidR="007E3502" w:rsidRDefault="007E3502" w:rsidP="007E3502">
      <w:pPr>
        <w:jc w:val="center"/>
        <w:rPr>
          <w:b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7E3502" w:rsidTr="007E3502">
        <w:tc>
          <w:tcPr>
            <w:tcW w:w="4786" w:type="dxa"/>
          </w:tcPr>
          <w:p w:rsidR="007E3502" w:rsidRDefault="007E3502">
            <w:pPr>
              <w:spacing w:line="240" w:lineRule="auto"/>
            </w:pPr>
          </w:p>
        </w:tc>
        <w:tc>
          <w:tcPr>
            <w:tcW w:w="4961" w:type="dxa"/>
          </w:tcPr>
          <w:p w:rsidR="007E3502" w:rsidRDefault="007E3502">
            <w:pPr>
              <w:spacing w:line="240" w:lineRule="auto"/>
            </w:pPr>
          </w:p>
        </w:tc>
      </w:tr>
      <w:tr w:rsidR="007E3502" w:rsidTr="007E3502">
        <w:tc>
          <w:tcPr>
            <w:tcW w:w="4786" w:type="dxa"/>
            <w:hideMark/>
          </w:tcPr>
          <w:p w:rsidR="007E3502" w:rsidRDefault="007E3502">
            <w:pPr>
              <w:spacing w:line="240" w:lineRule="auto"/>
            </w:pPr>
            <w:r>
              <w:t>Разработал:</w:t>
            </w:r>
          </w:p>
        </w:tc>
        <w:tc>
          <w:tcPr>
            <w:tcW w:w="4961" w:type="dxa"/>
          </w:tcPr>
          <w:p w:rsidR="007E3502" w:rsidRDefault="007E3502">
            <w:pPr>
              <w:spacing w:line="240" w:lineRule="auto"/>
            </w:pPr>
          </w:p>
        </w:tc>
      </w:tr>
      <w:tr w:rsidR="007E3502" w:rsidTr="007E3502">
        <w:tc>
          <w:tcPr>
            <w:tcW w:w="4786" w:type="dxa"/>
          </w:tcPr>
          <w:p w:rsidR="007E3502" w:rsidRDefault="007E3502">
            <w:pPr>
              <w:spacing w:line="240" w:lineRule="auto"/>
            </w:pPr>
          </w:p>
          <w:p w:rsidR="007E3502" w:rsidRDefault="007E3502">
            <w:pPr>
              <w:spacing w:line="240" w:lineRule="auto"/>
            </w:pPr>
          </w:p>
          <w:p w:rsidR="007E3502" w:rsidRDefault="007E3502">
            <w:pPr>
              <w:spacing w:line="240" w:lineRule="auto"/>
            </w:pPr>
            <w:r>
              <w:t xml:space="preserve">Заведующий </w:t>
            </w:r>
          </w:p>
          <w:p w:rsidR="007E3502" w:rsidRDefault="007E3502">
            <w:pPr>
              <w:spacing w:line="240" w:lineRule="auto"/>
            </w:pPr>
            <w:r>
              <w:t>сектором воспитательной работы</w:t>
            </w:r>
          </w:p>
          <w:p w:rsidR="007E3502" w:rsidRDefault="007E3502">
            <w:pPr>
              <w:spacing w:line="240" w:lineRule="auto"/>
              <w:ind w:firstLine="1843"/>
              <w:rPr>
                <w:vertAlign w:val="superscript"/>
              </w:rPr>
            </w:pPr>
          </w:p>
          <w:p w:rsidR="007E3502" w:rsidRDefault="007E3502">
            <w:pPr>
              <w:spacing w:line="240" w:lineRule="auto"/>
              <w:rPr>
                <w:vertAlign w:val="superscript"/>
              </w:rPr>
            </w:pPr>
          </w:p>
          <w:p w:rsidR="007E3502" w:rsidRDefault="007E3502">
            <w:pPr>
              <w:spacing w:line="240" w:lineRule="auto"/>
              <w:rPr>
                <w:vertAlign w:val="superscript"/>
              </w:rPr>
            </w:pPr>
          </w:p>
          <w:p w:rsidR="007E3502" w:rsidRDefault="007E3502">
            <w:pPr>
              <w:spacing w:line="240" w:lineRule="auto"/>
              <w:rPr>
                <w:vertAlign w:val="superscript"/>
              </w:rPr>
            </w:pPr>
          </w:p>
          <w:p w:rsidR="007E3502" w:rsidRDefault="007E3502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Согласовано:</w:t>
            </w:r>
          </w:p>
        </w:tc>
        <w:tc>
          <w:tcPr>
            <w:tcW w:w="4961" w:type="dxa"/>
          </w:tcPr>
          <w:p w:rsidR="007E3502" w:rsidRDefault="007E3502">
            <w:pPr>
              <w:spacing w:line="240" w:lineRule="auto"/>
              <w:rPr>
                <w:sz w:val="22"/>
                <w:szCs w:val="22"/>
              </w:rPr>
            </w:pPr>
          </w:p>
          <w:p w:rsidR="007E3502" w:rsidRDefault="007E3502">
            <w:pPr>
              <w:spacing w:line="240" w:lineRule="auto"/>
            </w:pPr>
          </w:p>
          <w:p w:rsidR="007E3502" w:rsidRDefault="007E3502">
            <w:pPr>
              <w:spacing w:line="240" w:lineRule="auto"/>
            </w:pPr>
            <w:r>
              <w:t>__________          Логунова Е.И.</w:t>
            </w:r>
          </w:p>
          <w:p w:rsidR="007E3502" w:rsidRDefault="007E3502">
            <w:pPr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подпись                                        </w:t>
            </w:r>
          </w:p>
          <w:p w:rsidR="007E3502" w:rsidRDefault="007E3502">
            <w:pPr>
              <w:spacing w:line="240" w:lineRule="auto"/>
            </w:pPr>
            <w:r>
              <w:t>«______»_______________ 2021 г.</w:t>
            </w:r>
          </w:p>
          <w:p w:rsidR="007E3502" w:rsidRDefault="007E3502">
            <w:pPr>
              <w:spacing w:line="240" w:lineRule="auto"/>
            </w:pPr>
          </w:p>
        </w:tc>
      </w:tr>
      <w:tr w:rsidR="007E3502" w:rsidTr="007E3502">
        <w:tc>
          <w:tcPr>
            <w:tcW w:w="4786" w:type="dxa"/>
            <w:hideMark/>
          </w:tcPr>
          <w:p w:rsidR="007E3502" w:rsidRDefault="007E3502">
            <w:pPr>
              <w:spacing w:line="240" w:lineRule="auto"/>
            </w:pPr>
            <w:r>
              <w:t>Юрисконсульт</w:t>
            </w: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820"/>
            </w:tblGrid>
            <w:tr w:rsidR="007E3502">
              <w:tc>
                <w:tcPr>
                  <w:tcW w:w="4927" w:type="dxa"/>
                </w:tcPr>
                <w:p w:rsidR="007E3502" w:rsidRDefault="007E3502">
                  <w:pPr>
                    <w:spacing w:line="240" w:lineRule="auto"/>
                  </w:pPr>
                </w:p>
              </w:tc>
              <w:tc>
                <w:tcPr>
                  <w:tcW w:w="4820" w:type="dxa"/>
                </w:tcPr>
                <w:p w:rsidR="007E3502" w:rsidRDefault="007E3502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7E3502" w:rsidRDefault="007E3502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t>__________          Боздунова Т.Ю.</w:t>
                  </w:r>
                </w:p>
                <w:p w:rsidR="007E3502" w:rsidRDefault="007E3502">
                  <w:pPr>
                    <w:spacing w:line="240" w:lineRule="auto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подпись                                        </w:t>
                  </w:r>
                </w:p>
                <w:p w:rsidR="007E3502" w:rsidRDefault="007E3502">
                  <w:pPr>
                    <w:spacing w:line="240" w:lineRule="auto"/>
                  </w:pPr>
                  <w:r>
                    <w:t>«____» __________ 2013 г.</w:t>
                  </w:r>
                </w:p>
                <w:p w:rsidR="007E3502" w:rsidRDefault="007E3502">
                  <w:pPr>
                    <w:spacing w:line="240" w:lineRule="auto"/>
                  </w:pPr>
                </w:p>
              </w:tc>
            </w:tr>
          </w:tbl>
          <w:p w:rsidR="007E3502" w:rsidRDefault="007E35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7E3502" w:rsidRDefault="007E3502">
            <w:pPr>
              <w:spacing w:line="240" w:lineRule="auto"/>
            </w:pPr>
          </w:p>
          <w:p w:rsidR="007E3502" w:rsidRDefault="007E3502">
            <w:pPr>
              <w:spacing w:line="240" w:lineRule="auto"/>
            </w:pPr>
            <w:r>
              <w:t>__________          Евстафьева С.М.</w:t>
            </w:r>
          </w:p>
          <w:p w:rsidR="007E3502" w:rsidRDefault="007E3502">
            <w:pPr>
              <w:spacing w:line="240" w:lineRule="auto"/>
              <w:rPr>
                <w:sz w:val="16"/>
                <w:szCs w:val="16"/>
              </w:rPr>
            </w:pPr>
            <w:r>
              <w:t xml:space="preserve">     </w:t>
            </w:r>
            <w:r>
              <w:rPr>
                <w:sz w:val="16"/>
                <w:szCs w:val="16"/>
              </w:rPr>
              <w:t xml:space="preserve">подпись                                        </w:t>
            </w:r>
          </w:p>
          <w:p w:rsidR="007E3502" w:rsidRDefault="007E3502">
            <w:pPr>
              <w:spacing w:line="240" w:lineRule="auto"/>
              <w:rPr>
                <w:sz w:val="22"/>
                <w:szCs w:val="22"/>
              </w:rPr>
            </w:pPr>
            <w:r>
              <w:t>«____»_____________ 2021 г.</w:t>
            </w:r>
          </w:p>
          <w:p w:rsidR="007E3502" w:rsidRDefault="007E3502">
            <w:pPr>
              <w:spacing w:line="240" w:lineRule="auto"/>
            </w:pPr>
          </w:p>
          <w:p w:rsidR="007E3502" w:rsidRDefault="007E3502">
            <w:pPr>
              <w:spacing w:line="240" w:lineRule="auto"/>
            </w:pPr>
          </w:p>
        </w:tc>
      </w:tr>
    </w:tbl>
    <w:p w:rsidR="00376B8E" w:rsidRDefault="00376B8E" w:rsidP="00376B8E">
      <w:bookmarkStart w:id="0" w:name="_GoBack"/>
      <w:bookmarkEnd w:id="0"/>
    </w:p>
    <w:p w:rsidR="00B31221" w:rsidRDefault="00B31221" w:rsidP="00376B8E"/>
    <w:p w:rsidR="00B31221" w:rsidRDefault="00B31221" w:rsidP="00376B8E"/>
    <w:p w:rsidR="00B31221" w:rsidRDefault="00B31221" w:rsidP="00376B8E"/>
    <w:p w:rsidR="00B31221" w:rsidRDefault="00B31221" w:rsidP="00376B8E"/>
    <w:p w:rsidR="00B31221" w:rsidRDefault="00B31221" w:rsidP="00376B8E"/>
    <w:p w:rsidR="00B31221" w:rsidRDefault="00B31221" w:rsidP="00376B8E"/>
    <w:p w:rsidR="00B31221" w:rsidRDefault="00B31221" w:rsidP="00376B8E"/>
    <w:p w:rsidR="00B31221" w:rsidRDefault="00B31221" w:rsidP="00376B8E"/>
    <w:p w:rsidR="00B31221" w:rsidRDefault="00B31221" w:rsidP="00376B8E"/>
    <w:p w:rsidR="00B31221" w:rsidRDefault="00B31221" w:rsidP="00376B8E"/>
    <w:p w:rsidR="00B31221" w:rsidRDefault="00B31221" w:rsidP="00376B8E"/>
    <w:p w:rsidR="00376B8E" w:rsidRDefault="00376B8E" w:rsidP="00330732">
      <w:pPr>
        <w:spacing w:before="240" w:line="240" w:lineRule="auto"/>
        <w:rPr>
          <w:b/>
        </w:rPr>
      </w:pPr>
    </w:p>
    <w:sectPr w:rsidR="00376B8E" w:rsidSect="000370B2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C6" w:rsidRDefault="00C67FC6" w:rsidP="00376B8E">
      <w:pPr>
        <w:spacing w:line="240" w:lineRule="auto"/>
      </w:pPr>
      <w:r>
        <w:separator/>
      </w:r>
    </w:p>
  </w:endnote>
  <w:endnote w:type="continuationSeparator" w:id="0">
    <w:p w:rsidR="00C67FC6" w:rsidRDefault="00C67FC6" w:rsidP="00376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85" w:rsidRDefault="009035DB" w:rsidP="004132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4E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7B85" w:rsidRDefault="00C67FC6" w:rsidP="004132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C6" w:rsidRDefault="00C67FC6" w:rsidP="00376B8E">
      <w:pPr>
        <w:spacing w:line="240" w:lineRule="auto"/>
      </w:pPr>
      <w:r>
        <w:separator/>
      </w:r>
    </w:p>
  </w:footnote>
  <w:footnote w:type="continuationSeparator" w:id="0">
    <w:p w:rsidR="00C67FC6" w:rsidRDefault="00C67FC6" w:rsidP="00376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1E0" w:firstRow="1" w:lastRow="1" w:firstColumn="1" w:lastColumn="1" w:noHBand="0" w:noVBand="0"/>
    </w:tblPr>
    <w:tblGrid>
      <w:gridCol w:w="6519"/>
      <w:gridCol w:w="3687"/>
    </w:tblGrid>
    <w:tr w:rsidR="00567B85">
      <w:trPr>
        <w:trHeight w:val="791"/>
      </w:trPr>
      <w:tc>
        <w:tcPr>
          <w:tcW w:w="6519" w:type="dxa"/>
          <w:vMerge w:val="restart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376B8E" w:rsidRPr="00376B8E" w:rsidRDefault="00376B8E" w:rsidP="00376B8E">
          <w:pPr>
            <w:jc w:val="center"/>
            <w:rPr>
              <w:b/>
              <w:szCs w:val="24"/>
            </w:rPr>
          </w:pPr>
          <w:r w:rsidRPr="00376B8E">
            <w:rPr>
              <w:b/>
              <w:szCs w:val="24"/>
            </w:rPr>
            <w:t xml:space="preserve">ПОЛОЖЕНИЕ </w:t>
          </w:r>
        </w:p>
        <w:p w:rsidR="00376B8E" w:rsidRPr="00376B8E" w:rsidRDefault="00376B8E" w:rsidP="00376B8E">
          <w:pPr>
            <w:jc w:val="center"/>
            <w:rPr>
              <w:b/>
              <w:szCs w:val="24"/>
            </w:rPr>
          </w:pPr>
          <w:r w:rsidRPr="00376B8E">
            <w:rPr>
              <w:b/>
              <w:szCs w:val="24"/>
            </w:rPr>
            <w:t>о службе содействия трудоустройства выпускников</w:t>
          </w:r>
        </w:p>
        <w:p w:rsidR="00376B8E" w:rsidRPr="00376B8E" w:rsidRDefault="004A4F26" w:rsidP="00376B8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ГПОУ ОПТ</w:t>
          </w:r>
        </w:p>
        <w:p w:rsidR="00567B85" w:rsidRPr="0012522C" w:rsidRDefault="00C67FC6" w:rsidP="00376B8E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687" w:type="dxa"/>
          <w:tcBorders>
            <w:top w:val="threeDEmboss" w:sz="12" w:space="0" w:color="auto"/>
            <w:left w:val="threeDEmboss" w:sz="12" w:space="0" w:color="auto"/>
            <w:bottom w:val="nil"/>
            <w:right w:val="threeDEmboss" w:sz="12" w:space="0" w:color="auto"/>
          </w:tcBorders>
          <w:vAlign w:val="center"/>
        </w:tcPr>
        <w:p w:rsidR="00F464BD" w:rsidRPr="00F464BD" w:rsidRDefault="001D4E22" w:rsidP="00F464BD">
          <w:pPr>
            <w:pStyle w:val="a3"/>
            <w:spacing w:before="60"/>
            <w:jc w:val="center"/>
          </w:pPr>
          <w:r>
            <w:t xml:space="preserve">ЛОКАЛЬНЫЙ АКТ № </w:t>
          </w:r>
          <w:r w:rsidR="00376B8E">
            <w:t xml:space="preserve"> </w:t>
          </w:r>
          <w:r w:rsidR="00366FB1">
            <w:t>19</w:t>
          </w:r>
        </w:p>
      </w:tc>
    </w:tr>
    <w:tr w:rsidR="00567B85">
      <w:trPr>
        <w:trHeight w:val="340"/>
      </w:trPr>
      <w:tc>
        <w:tcPr>
          <w:tcW w:w="6519" w:type="dxa"/>
          <w:vMerge/>
          <w:tcBorders>
            <w:top w:val="nil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:rsidR="00567B85" w:rsidRPr="00A9139B" w:rsidRDefault="00C67FC6" w:rsidP="00A9139B">
          <w:pPr>
            <w:pStyle w:val="1"/>
            <w:spacing w:before="0"/>
            <w:ind w:firstLine="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3687" w:type="dxa"/>
          <w:tcBorders>
            <w:top w:val="threeDEmboss" w:sz="12" w:space="0" w:color="auto"/>
            <w:left w:val="threeDEmboss" w:sz="12" w:space="0" w:color="auto"/>
            <w:bottom w:val="nil"/>
            <w:right w:val="threeDEmboss" w:sz="12" w:space="0" w:color="auto"/>
          </w:tcBorders>
          <w:vAlign w:val="center"/>
        </w:tcPr>
        <w:p w:rsidR="00567B85" w:rsidRPr="00A9139B" w:rsidRDefault="001D4E22" w:rsidP="00EB2DB1">
          <w:pPr>
            <w:pStyle w:val="1"/>
            <w:spacing w:before="0"/>
            <w:ind w:firstLine="0"/>
            <w:jc w:val="center"/>
            <w:rPr>
              <w:rFonts w:ascii="Times New Roman" w:hAnsi="Times New Roman"/>
              <w:i/>
            </w:rPr>
          </w:pPr>
          <w:r w:rsidRPr="002C25AE">
            <w:rPr>
              <w:bCs/>
              <w:i/>
            </w:rPr>
            <w:t xml:space="preserve">Стр. </w:t>
          </w:r>
          <w:r w:rsidR="009035DB" w:rsidRPr="002C25AE">
            <w:rPr>
              <w:rStyle w:val="a7"/>
              <w:bCs/>
              <w:i/>
            </w:rPr>
            <w:fldChar w:fldCharType="begin"/>
          </w:r>
          <w:r w:rsidRPr="002C25AE">
            <w:rPr>
              <w:rStyle w:val="a7"/>
              <w:bCs/>
              <w:i/>
            </w:rPr>
            <w:instrText xml:space="preserve"> PAGE </w:instrText>
          </w:r>
          <w:r w:rsidR="009035DB" w:rsidRPr="002C25AE">
            <w:rPr>
              <w:rStyle w:val="a7"/>
              <w:bCs/>
              <w:i/>
            </w:rPr>
            <w:fldChar w:fldCharType="separate"/>
          </w:r>
          <w:r w:rsidR="007E3502">
            <w:rPr>
              <w:rStyle w:val="a7"/>
              <w:bCs/>
              <w:i/>
              <w:noProof/>
            </w:rPr>
            <w:t>8</w:t>
          </w:r>
          <w:r w:rsidR="009035DB" w:rsidRPr="002C25AE">
            <w:rPr>
              <w:rStyle w:val="a7"/>
              <w:i/>
            </w:rPr>
            <w:fldChar w:fldCharType="end"/>
          </w:r>
          <w:r w:rsidRPr="002C25AE">
            <w:rPr>
              <w:bCs/>
              <w:i/>
            </w:rPr>
            <w:t xml:space="preserve"> из </w:t>
          </w:r>
          <w:r w:rsidR="00EA456D">
            <w:rPr>
              <w:rStyle w:val="a7"/>
              <w:bCs/>
              <w:i/>
            </w:rPr>
            <w:t>9</w:t>
          </w:r>
        </w:p>
      </w:tc>
    </w:tr>
    <w:tr w:rsidR="00567B85">
      <w:trPr>
        <w:trHeight w:val="303"/>
      </w:trPr>
      <w:tc>
        <w:tcPr>
          <w:tcW w:w="6519" w:type="dxa"/>
          <w:vMerge/>
          <w:tcBorders>
            <w:top w:val="nil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:rsidR="00567B85" w:rsidRPr="00F930CA" w:rsidRDefault="00C67FC6" w:rsidP="00A9139B">
          <w:pPr>
            <w:pStyle w:val="a3"/>
            <w:spacing w:before="60"/>
          </w:pPr>
        </w:p>
      </w:tc>
      <w:tc>
        <w:tcPr>
          <w:tcW w:w="3687" w:type="dxa"/>
          <w:tcBorders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:rsidR="00567B85" w:rsidRPr="00F930CA" w:rsidRDefault="00C67FC6" w:rsidP="0012522C">
          <w:pPr>
            <w:pStyle w:val="a3"/>
            <w:spacing w:before="60"/>
          </w:pPr>
        </w:p>
      </w:tc>
    </w:tr>
  </w:tbl>
  <w:p w:rsidR="00567B85" w:rsidRPr="00DD4ABD" w:rsidRDefault="00C67FC6" w:rsidP="00017B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9923"/>
    </w:tblGrid>
    <w:tr w:rsidR="00567B85">
      <w:trPr>
        <w:trHeight w:val="248"/>
      </w:trPr>
      <w:tc>
        <w:tcPr>
          <w:tcW w:w="9923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</w:tcBorders>
        </w:tcPr>
        <w:p w:rsidR="00567B85" w:rsidRPr="00DB4996" w:rsidRDefault="00B31221" w:rsidP="00B31221">
          <w:pPr>
            <w:pStyle w:val="a3"/>
            <w:spacing w:before="60"/>
            <w:jc w:val="center"/>
            <w:rPr>
              <w:sz w:val="28"/>
              <w:szCs w:val="28"/>
            </w:rPr>
          </w:pPr>
          <w:r>
            <w:rPr>
              <w:szCs w:val="28"/>
            </w:rPr>
            <w:t xml:space="preserve">Министерство </w:t>
          </w:r>
          <w:r w:rsidR="001D4E22" w:rsidRPr="0012522C">
            <w:rPr>
              <w:szCs w:val="28"/>
            </w:rPr>
            <w:t xml:space="preserve"> образования и науки </w:t>
          </w:r>
          <w:r>
            <w:rPr>
              <w:szCs w:val="28"/>
            </w:rPr>
            <w:t>Кузбасса</w:t>
          </w:r>
        </w:p>
      </w:tc>
    </w:tr>
    <w:tr w:rsidR="00567B85">
      <w:trPr>
        <w:trHeight w:val="272"/>
      </w:trPr>
      <w:tc>
        <w:tcPr>
          <w:tcW w:w="9923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</w:tcBorders>
        </w:tcPr>
        <w:p w:rsidR="00567B85" w:rsidRPr="0012522C" w:rsidRDefault="001D4E22" w:rsidP="0012522C">
          <w:pPr>
            <w:pStyle w:val="a3"/>
            <w:spacing w:before="60" w:line="240" w:lineRule="auto"/>
            <w:jc w:val="center"/>
            <w:rPr>
              <w:szCs w:val="28"/>
            </w:rPr>
          </w:pPr>
          <w:r w:rsidRPr="0012522C">
            <w:rPr>
              <w:szCs w:val="28"/>
            </w:rPr>
            <w:t xml:space="preserve">Государственное </w:t>
          </w:r>
          <w:r w:rsidR="00A12384">
            <w:rPr>
              <w:szCs w:val="28"/>
            </w:rPr>
            <w:t xml:space="preserve">профессиональное </w:t>
          </w:r>
          <w:r w:rsidRPr="0012522C">
            <w:rPr>
              <w:szCs w:val="28"/>
            </w:rPr>
            <w:t xml:space="preserve">образовательное учреждение </w:t>
          </w:r>
        </w:p>
        <w:p w:rsidR="00567B85" w:rsidRPr="00DB4996" w:rsidRDefault="00A12384" w:rsidP="0012522C">
          <w:pPr>
            <w:pStyle w:val="a3"/>
            <w:spacing w:before="60"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1D4E22">
            <w:rPr>
              <w:sz w:val="28"/>
              <w:szCs w:val="28"/>
            </w:rPr>
            <w:t>«Осинниковский политехнический техникум»</w:t>
          </w:r>
        </w:p>
      </w:tc>
    </w:tr>
  </w:tbl>
  <w:p w:rsidR="00567B85" w:rsidRPr="00DD4ABD" w:rsidRDefault="00C67FC6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5101"/>
    <w:multiLevelType w:val="hybridMultilevel"/>
    <w:tmpl w:val="78524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06148"/>
    <w:multiLevelType w:val="hybridMultilevel"/>
    <w:tmpl w:val="C6D20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91CEB"/>
    <w:multiLevelType w:val="hybridMultilevel"/>
    <w:tmpl w:val="2126F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9727F"/>
    <w:multiLevelType w:val="hybridMultilevel"/>
    <w:tmpl w:val="C092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73B4B"/>
    <w:multiLevelType w:val="hybridMultilevel"/>
    <w:tmpl w:val="C330B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3F01"/>
    <w:multiLevelType w:val="hybridMultilevel"/>
    <w:tmpl w:val="98628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973B6"/>
    <w:multiLevelType w:val="hybridMultilevel"/>
    <w:tmpl w:val="A810D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B626F"/>
    <w:multiLevelType w:val="hybridMultilevel"/>
    <w:tmpl w:val="264EF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D13B1F"/>
    <w:multiLevelType w:val="hybridMultilevel"/>
    <w:tmpl w:val="82CA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B8E"/>
    <w:rsid w:val="0002027A"/>
    <w:rsid w:val="000C54DC"/>
    <w:rsid w:val="001B1C7A"/>
    <w:rsid w:val="001D4E22"/>
    <w:rsid w:val="002042D5"/>
    <w:rsid w:val="00330732"/>
    <w:rsid w:val="003376D5"/>
    <w:rsid w:val="00366FB1"/>
    <w:rsid w:val="00376B8E"/>
    <w:rsid w:val="00393A58"/>
    <w:rsid w:val="003E55E0"/>
    <w:rsid w:val="00432ACB"/>
    <w:rsid w:val="004619DC"/>
    <w:rsid w:val="004A4F26"/>
    <w:rsid w:val="005F500F"/>
    <w:rsid w:val="00695907"/>
    <w:rsid w:val="006A45D3"/>
    <w:rsid w:val="006C3B47"/>
    <w:rsid w:val="006F59AF"/>
    <w:rsid w:val="007B0959"/>
    <w:rsid w:val="007E3502"/>
    <w:rsid w:val="00811528"/>
    <w:rsid w:val="00892529"/>
    <w:rsid w:val="009035DB"/>
    <w:rsid w:val="0094764C"/>
    <w:rsid w:val="00952078"/>
    <w:rsid w:val="009C1AE8"/>
    <w:rsid w:val="00A12384"/>
    <w:rsid w:val="00B31221"/>
    <w:rsid w:val="00B675AF"/>
    <w:rsid w:val="00B85797"/>
    <w:rsid w:val="00BC154B"/>
    <w:rsid w:val="00C37C29"/>
    <w:rsid w:val="00C506EE"/>
    <w:rsid w:val="00C672EA"/>
    <w:rsid w:val="00C67FC6"/>
    <w:rsid w:val="00CA5A4D"/>
    <w:rsid w:val="00CC02AA"/>
    <w:rsid w:val="00D32FCD"/>
    <w:rsid w:val="00D472BD"/>
    <w:rsid w:val="00EA456D"/>
    <w:rsid w:val="00F42048"/>
    <w:rsid w:val="00F464BD"/>
    <w:rsid w:val="00F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61"/>
        <o:r id="V:Rule2" type="connector" idref="#_x0000_s1067"/>
        <o:r id="V:Rule3" type="connector" idref="#_x0000_s1060"/>
        <o:r id="V:Rule4" type="connector" idref="#_x0000_s1048"/>
        <o:r id="V:Rule5" type="connector" idref="#_x0000_s1040"/>
        <o:r id="V:Rule6" type="connector" idref="#_x0000_s1063"/>
        <o:r id="V:Rule7" type="connector" idref="#_x0000_s1047"/>
        <o:r id="V:Rule8" type="connector" idref="#_x0000_s1042"/>
        <o:r id="V:Rule9" type="connector" idref="#_x0000_s1049"/>
        <o:r id="V:Rule10" type="connector" idref="#_x0000_s1050"/>
        <o:r id="V:Rule11" type="connector" idref="#_x0000_s1068"/>
        <o:r id="V:Rule12" type="connector" idref="#_x0000_s1046"/>
        <o:r id="V:Rule13" type="connector" idref="#_x0000_s1044"/>
        <o:r id="V:Rule14" type="connector" idref="#_x0000_s1039"/>
        <o:r id="V:Rule15" type="connector" idref="#_x0000_s1062"/>
        <o:r id="V:Rule16" type="connector" idref="#_x0000_s1069"/>
        <o:r id="V:Rule17" type="connector" idref="#_x0000_s1051"/>
        <o:r id="V:Rule18" type="connector" idref="#_x0000_s1043"/>
        <o:r id="V:Rule19" type="connector" idref="#_x0000_s1041"/>
        <o:r id="V:Rule20" type="connector" idref="#_x0000_s1045"/>
        <o:r id="V:Rule21" type="connector" idref="#_x0000_s1052"/>
        <o:r id="V:Rule22" type="connector" idref="#_x0000_s1053"/>
      </o:rules>
    </o:shapelayout>
  </w:shapeDefaults>
  <w:decimalSymbol w:val=","/>
  <w:listSeparator w:val=";"/>
  <w15:docId w15:val="{69F1BFB5-695F-487C-BD48-5EABD88D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8E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B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6B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376B8E"/>
    <w:pPr>
      <w:tabs>
        <w:tab w:val="center" w:pos="4536"/>
        <w:tab w:val="right" w:pos="9072"/>
      </w:tabs>
      <w:spacing w:line="240" w:lineRule="auto"/>
      <w:ind w:left="284" w:right="284"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376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76B8E"/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376B8E"/>
    <w:pPr>
      <w:overflowPunct/>
      <w:autoSpaceDE/>
      <w:autoSpaceDN/>
      <w:adjustRightInd/>
      <w:spacing w:before="120" w:line="240" w:lineRule="auto"/>
      <w:ind w:firstLine="720"/>
      <w:jc w:val="left"/>
      <w:textAlignment w:val="auto"/>
    </w:pPr>
    <w:rPr>
      <w:rFonts w:ascii="Arial" w:hAnsi="Arial"/>
    </w:rPr>
  </w:style>
  <w:style w:type="paragraph" w:styleId="a8">
    <w:name w:val="Plain Text"/>
    <w:basedOn w:val="a"/>
    <w:link w:val="a9"/>
    <w:rsid w:val="00376B8E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a9">
    <w:name w:val="Текст Знак"/>
    <w:basedOn w:val="a0"/>
    <w:link w:val="a8"/>
    <w:rsid w:val="00376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76B8E"/>
    <w:pPr>
      <w:widowControl w:val="0"/>
      <w:overflowPunct/>
      <w:spacing w:line="298" w:lineRule="exact"/>
      <w:textAlignment w:val="auto"/>
    </w:pPr>
    <w:rPr>
      <w:szCs w:val="24"/>
    </w:rPr>
  </w:style>
  <w:style w:type="paragraph" w:customStyle="1" w:styleId="Style2">
    <w:name w:val="Style2"/>
    <w:basedOn w:val="a"/>
    <w:rsid w:val="00376B8E"/>
    <w:pPr>
      <w:widowControl w:val="0"/>
      <w:overflowPunct/>
      <w:spacing w:line="240" w:lineRule="auto"/>
      <w:jc w:val="left"/>
      <w:textAlignment w:val="auto"/>
    </w:pPr>
    <w:rPr>
      <w:szCs w:val="24"/>
    </w:rPr>
  </w:style>
  <w:style w:type="paragraph" w:customStyle="1" w:styleId="Style8">
    <w:name w:val="Style8"/>
    <w:basedOn w:val="a"/>
    <w:rsid w:val="00376B8E"/>
    <w:pPr>
      <w:widowControl w:val="0"/>
      <w:overflowPunct/>
      <w:spacing w:line="341" w:lineRule="exact"/>
      <w:ind w:firstLine="571"/>
      <w:textAlignment w:val="auto"/>
    </w:pPr>
    <w:rPr>
      <w:szCs w:val="24"/>
    </w:rPr>
  </w:style>
  <w:style w:type="paragraph" w:customStyle="1" w:styleId="Style9">
    <w:name w:val="Style9"/>
    <w:basedOn w:val="a"/>
    <w:rsid w:val="00376B8E"/>
    <w:pPr>
      <w:widowControl w:val="0"/>
      <w:overflowPunct/>
      <w:spacing w:line="331" w:lineRule="exact"/>
      <w:textAlignment w:val="auto"/>
    </w:pPr>
    <w:rPr>
      <w:szCs w:val="24"/>
    </w:rPr>
  </w:style>
  <w:style w:type="character" w:customStyle="1" w:styleId="FontStyle19">
    <w:name w:val="Font Style19"/>
    <w:basedOn w:val="a0"/>
    <w:rsid w:val="00376B8E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EA456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3E55E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3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3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9A9A-0EDD-471E-A627-6BA289A8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Тепляева</dc:creator>
  <cp:lastModifiedBy>Юрист</cp:lastModifiedBy>
  <cp:revision>21</cp:revision>
  <cp:lastPrinted>2021-02-10T03:56:00Z</cp:lastPrinted>
  <dcterms:created xsi:type="dcterms:W3CDTF">2013-12-04T05:49:00Z</dcterms:created>
  <dcterms:modified xsi:type="dcterms:W3CDTF">2021-02-10T03:57:00Z</dcterms:modified>
</cp:coreProperties>
</file>