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6B" w:rsidRPr="00F06835" w:rsidRDefault="0011346B" w:rsidP="00F06835">
      <w:pPr>
        <w:pStyle w:val="a5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  <w:r w:rsidRPr="00F0683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МБУК Кашарского района «МЦБ»</w:t>
      </w:r>
    </w:p>
    <w:p w:rsidR="0011346B" w:rsidRDefault="0011346B" w:rsidP="00F06835">
      <w:pPr>
        <w:pStyle w:val="a5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11346B" w:rsidRDefault="0011346B" w:rsidP="00F06835">
      <w:pPr>
        <w:pStyle w:val="a5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11346B" w:rsidRDefault="0011346B" w:rsidP="00F06835">
      <w:pPr>
        <w:pStyle w:val="a5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F06835" w:rsidRDefault="00F06835" w:rsidP="00F06835">
      <w:pPr>
        <w:pStyle w:val="a5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F06835" w:rsidRDefault="00F06835" w:rsidP="00F06835">
      <w:pPr>
        <w:pStyle w:val="a5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</w:pPr>
      <w:r w:rsidRPr="00F06835"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  <w:t>«</w:t>
      </w:r>
      <w:r w:rsidR="0011346B" w:rsidRPr="00F06835"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  <w:t>Семью</w:t>
      </w:r>
    </w:p>
    <w:p w:rsidR="00041E0D" w:rsidRPr="00F06835" w:rsidRDefault="0011346B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</w:pPr>
      <w:r w:rsidRPr="00F06835"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  <w:t>сплотить сумеет мудрость книг</w:t>
      </w:r>
      <w:r w:rsidR="00F06835" w:rsidRPr="00F06835">
        <w:rPr>
          <w:rFonts w:ascii="Trebuchet MS" w:hAnsi="Trebuchet MS"/>
          <w:b/>
          <w:bCs/>
          <w:color w:val="000000"/>
          <w:sz w:val="48"/>
          <w:szCs w:val="48"/>
          <w:shd w:val="clear" w:color="auto" w:fill="FFFFFF"/>
        </w:rPr>
        <w:t>»</w:t>
      </w: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13045" cy="3533775"/>
            <wp:effectExtent l="19050" t="0" r="1905" b="0"/>
            <wp:docPr id="1" name="Рисунок 1" descr="C:\Users\Galant-GL70\Desktop\396e7915-b1d9-50b3-865b-1ae1f1a9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-GL70\Desktop\396e7915-b1d9-50b3-865b-1ae1f1a97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  <w:r w:rsidRPr="00F0683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методические рекомендации</w:t>
      </w: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0683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по организации работы библиотек</w:t>
      </w: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  <w:r w:rsidRPr="00F06835"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в  рамках объявленного в 2024 году Года семьи.</w:t>
      </w: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</w:p>
    <w:p w:rsidR="00F06835" w:rsidRPr="00F06835" w:rsidRDefault="00F06835" w:rsidP="00F06835">
      <w:pPr>
        <w:pStyle w:val="a5"/>
        <w:spacing w:line="36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 xml:space="preserve">сл. </w:t>
      </w:r>
      <w:proofErr w:type="spellStart"/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Кашары</w:t>
      </w:r>
      <w:proofErr w:type="spellEnd"/>
      <w:r>
        <w:rPr>
          <w:rFonts w:ascii="Trebuchet MS" w:hAnsi="Trebuchet MS"/>
          <w:b/>
          <w:bCs/>
          <w:color w:val="000000"/>
          <w:sz w:val="28"/>
          <w:szCs w:val="28"/>
          <w:shd w:val="clear" w:color="auto" w:fill="FFFFFF"/>
        </w:rPr>
        <w:t>, 2023</w:t>
      </w:r>
    </w:p>
    <w:p w:rsidR="00AE1E09" w:rsidRPr="0099731E" w:rsidRDefault="0023699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lastRenderedPageBreak/>
        <w:t>В стране сложились две острые тенденции</w:t>
      </w:r>
      <w:r w:rsidR="003F29AB">
        <w:rPr>
          <w:rFonts w:ascii="Times New Roman" w:hAnsi="Times New Roman" w:cs="Times New Roman"/>
          <w:sz w:val="28"/>
          <w:szCs w:val="28"/>
        </w:rPr>
        <w:t>:</w:t>
      </w:r>
      <w:r w:rsidRPr="0099731E">
        <w:rPr>
          <w:rFonts w:ascii="Times New Roman" w:hAnsi="Times New Roman" w:cs="Times New Roman"/>
          <w:sz w:val="28"/>
          <w:szCs w:val="28"/>
        </w:rPr>
        <w:t xml:space="preserve"> это утрата традиций семейного чтения и рост духовного отчуждения детей и взрослых.</w:t>
      </w:r>
      <w:r w:rsidR="00AE1E09" w:rsidRPr="0099731E">
        <w:rPr>
          <w:rFonts w:ascii="Times New Roman" w:hAnsi="Times New Roman" w:cs="Times New Roman"/>
          <w:sz w:val="28"/>
          <w:szCs w:val="28"/>
        </w:rPr>
        <w:t xml:space="preserve"> Эти изменения проявляются в том, что ослабевает связь поколений, сдают позиции семейные традиции, редким становится совместный семейный досуг, родители недостаточно уделяют времени своим детям. В этом случае дети начинают испытывать одиночество, неуверенность в себе, искать поддержку и признание на стороне. Рост детской преступности порой обусловлен в недостатке внимания со стороны родителей, отсутствие их участия в решении проблем собственных детей.</w:t>
      </w:r>
    </w:p>
    <w:p w:rsidR="00AE1E09" w:rsidRPr="0099731E" w:rsidRDefault="00AE1E09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E09" w:rsidRPr="0099731E" w:rsidRDefault="00AE1E09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Значимость информации, особенно книги, в жизни ребенка, его семьи огромна. Это связь между будущим и настоящим. Читая, дети удовлетворяют свои познавательные интересы, любознательность, развиваются эстетически и нравственно. Взрослые должны помочь пробуждению у ре</w:t>
      </w:r>
      <w:r w:rsidR="003F29AB">
        <w:rPr>
          <w:rFonts w:ascii="Times New Roman" w:hAnsi="Times New Roman" w:cs="Times New Roman"/>
          <w:sz w:val="28"/>
          <w:szCs w:val="28"/>
        </w:rPr>
        <w:t>бенка интереса к книге и чтению, чтобы к</w:t>
      </w:r>
      <w:r w:rsidRPr="0099731E">
        <w:rPr>
          <w:rFonts w:ascii="Times New Roman" w:hAnsi="Times New Roman" w:cs="Times New Roman"/>
          <w:sz w:val="28"/>
          <w:szCs w:val="28"/>
        </w:rPr>
        <w:t xml:space="preserve">нига для каждого члена семьи стала бы не случайным развлечением, а источником радости и </w:t>
      </w:r>
      <w:r w:rsidR="003F29AB">
        <w:rPr>
          <w:rFonts w:ascii="Times New Roman" w:hAnsi="Times New Roman" w:cs="Times New Roman"/>
          <w:sz w:val="28"/>
          <w:szCs w:val="28"/>
        </w:rPr>
        <w:t>познания.</w:t>
      </w:r>
    </w:p>
    <w:p w:rsidR="00AE1E09" w:rsidRPr="0099731E" w:rsidRDefault="00AE1E09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731E" w:rsidRDefault="0099731E" w:rsidP="009973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«Сдружить» семью вокруг книги – задача библиотеки, для решения которой </w:t>
      </w:r>
      <w:r w:rsidR="003F2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библиотеки 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</w:t>
      </w:r>
      <w:r w:rsidR="003F2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ывают и проводят 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 мероприятий. Для планирования работы в этом направлении мы предлагаем воспользоваться </w:t>
      </w:r>
      <w:r w:rsidRPr="009973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«СЕМЕЙНЫМ КАЛЕНДАРЁМ» (Приложение)</w:t>
      </w:r>
    </w:p>
    <w:p w:rsidR="00DC5715" w:rsidRPr="0099731E" w:rsidRDefault="00DC5715" w:rsidP="009973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t>В работе библиотек с семьей можно выделить несколько направлений: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- информационно-просветительская работа для всех членов семьи;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- воспитание культуры чтения, популяризация  традиционных семейных ценностей;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- организация семейного досуга</w:t>
      </w:r>
      <w:r w:rsidR="00DC5715">
        <w:rPr>
          <w:rFonts w:ascii="Times New Roman" w:hAnsi="Times New Roman" w:cs="Times New Roman"/>
          <w:sz w:val="28"/>
          <w:szCs w:val="28"/>
        </w:rPr>
        <w:t>.</w:t>
      </w:r>
    </w:p>
    <w:p w:rsidR="00DC5715" w:rsidRDefault="00DC571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Для оказания консультативной помощи семье по вопросам нравственного воспитания детей и ответственного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</w:t>
      </w:r>
      <w:r w:rsidR="003F29AB">
        <w:rPr>
          <w:rFonts w:ascii="Times New Roman" w:hAnsi="Times New Roman" w:cs="Times New Roman"/>
          <w:sz w:val="28"/>
          <w:szCs w:val="28"/>
        </w:rPr>
        <w:t xml:space="preserve">хорошо было бы </w:t>
      </w:r>
      <w:r w:rsidRPr="0099731E">
        <w:rPr>
          <w:rFonts w:ascii="Times New Roman" w:hAnsi="Times New Roman" w:cs="Times New Roman"/>
          <w:sz w:val="28"/>
          <w:szCs w:val="28"/>
        </w:rPr>
        <w:t xml:space="preserve"> пригласить читателей</w:t>
      </w:r>
      <w:r w:rsidR="00DC5715">
        <w:rPr>
          <w:rFonts w:ascii="Times New Roman" w:hAnsi="Times New Roman" w:cs="Times New Roman"/>
          <w:sz w:val="28"/>
          <w:szCs w:val="28"/>
        </w:rPr>
        <w:t xml:space="preserve"> </w:t>
      </w:r>
      <w:r w:rsidRPr="0099731E">
        <w:rPr>
          <w:rFonts w:ascii="Times New Roman" w:hAnsi="Times New Roman" w:cs="Times New Roman"/>
          <w:sz w:val="28"/>
          <w:szCs w:val="28"/>
        </w:rPr>
        <w:t>–</w:t>
      </w:r>
      <w:r w:rsidR="00DC5715">
        <w:rPr>
          <w:rFonts w:ascii="Times New Roman" w:hAnsi="Times New Roman" w:cs="Times New Roman"/>
          <w:sz w:val="28"/>
          <w:szCs w:val="28"/>
        </w:rPr>
        <w:t xml:space="preserve"> р</w:t>
      </w:r>
      <w:r w:rsidRPr="0099731E">
        <w:rPr>
          <w:rFonts w:ascii="Times New Roman" w:hAnsi="Times New Roman" w:cs="Times New Roman"/>
          <w:sz w:val="28"/>
          <w:szCs w:val="28"/>
        </w:rPr>
        <w:t xml:space="preserve">одителей в библиотеку на встречу с медработниками, психологами, работниками правоохранительных органов, социальными педагогами и другими специалистами. Темы встреч могут быть разными: «Семья – это дом.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Семья – это мир», «Закон и семья», «Игра – это серьезно», «Семейному чтению – наше почтение», «Здоровая семья – залог счастливого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 xml:space="preserve"> будущего», «Закаляемся всей семьей» и др.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Раскрыть всё многообразие имеющейся в библиотеке литературы помогут книжные и иллюстративные выставки, которые непременно должны сопровождать все мероприятия.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«Радость семейного чтения»: выставка-настроение;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«Четыре сезона семейного чтения»: выставка-просмотр;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«Читаем вместе, читаем друг другу»: выставка-призыв;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«С книжным теплом под маминым крылом»: выставка-совет;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«Весь мир на руках матерей»: выставка-образ;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«Здоровая семья – счастливая семья»: выставка-размышление;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lastRenderedPageBreak/>
        <w:t>• «Берегите мир в своих семьях»: выставка-рекомендация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«Добрые руки семьи»: выставка семейного творчества;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«За семьёй, как за стеной»: выставка-коллаж;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«Сердце матери – луч надежды»: выставка-признание;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«Прочитайте книжки дочке и сынишке»: выставка-рекомендация;</w:t>
      </w: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• «Семья и книга, объединенные чтением»: выставка-просмотр и другие.</w:t>
      </w:r>
    </w:p>
    <w:p w:rsidR="00DC5715" w:rsidRPr="0099731E" w:rsidRDefault="00DC571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Библиотекарь должен уметь правильно организовать работу, скоординировать свои возможности с потребностями и желаниями читателей и самое главное – помочь родителям научиться умению читать вместе с ребенком и общаться с ним, заниматься творчеством</w:t>
      </w:r>
      <w:r w:rsidR="003F29AB">
        <w:rPr>
          <w:rFonts w:ascii="Times New Roman" w:hAnsi="Times New Roman" w:cs="Times New Roman"/>
          <w:sz w:val="28"/>
          <w:szCs w:val="28"/>
        </w:rPr>
        <w:t xml:space="preserve"> вместе с ребенком</w:t>
      </w:r>
      <w:r w:rsidRPr="0099731E">
        <w:rPr>
          <w:rFonts w:ascii="Times New Roman" w:hAnsi="Times New Roman" w:cs="Times New Roman"/>
          <w:sz w:val="28"/>
          <w:szCs w:val="28"/>
        </w:rPr>
        <w:t>.</w:t>
      </w:r>
    </w:p>
    <w:p w:rsidR="00D414B4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14B4" w:rsidRPr="0099731E" w:rsidRDefault="00D414B4" w:rsidP="00D41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Одной из главных семейных традиций является общение в семье через книгу. Чтению подрастающего поколения необходима поддержка  – в первую очередь самых близких людей – родителей. Если чтение входит в образ жизни взрослых членов семьи, то ребёнок это улавливает и впитывает. Важно, когда ребёнок приходит в библиотеку вместе с родителями, когда они вместе выбирают книгу, вместе читают её, обсуждают. Такое общение воспитывает больше, чем назидательные слова. В связи с этим предлагаем вам </w:t>
      </w:r>
      <w:r w:rsidR="003F29AB">
        <w:rPr>
          <w:rFonts w:ascii="Times New Roman" w:hAnsi="Times New Roman" w:cs="Times New Roman"/>
          <w:sz w:val="28"/>
          <w:szCs w:val="28"/>
        </w:rPr>
        <w:t xml:space="preserve"> взять на заметку некоторые формы  проведения  мероприятий  и воспользоваться  идеями  для организации работы  ваших библиотек в Год семьи. </w:t>
      </w:r>
      <w:r w:rsidRPr="0099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4B4" w:rsidRDefault="003F29AB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акция</w:t>
      </w:r>
      <w:r w:rsidRPr="0099731E">
        <w:rPr>
          <w:rFonts w:ascii="Times New Roman" w:hAnsi="Times New Roman" w:cs="Times New Roman"/>
          <w:b/>
          <w:bCs/>
          <w:sz w:val="28"/>
          <w:szCs w:val="28"/>
        </w:rPr>
        <w:t xml:space="preserve"> «Чтение семейного масштаба»</w:t>
      </w:r>
      <w:r w:rsidRPr="0099731E">
        <w:rPr>
          <w:rFonts w:ascii="Times New Roman" w:hAnsi="Times New Roman" w:cs="Times New Roman"/>
          <w:sz w:val="28"/>
          <w:szCs w:val="28"/>
        </w:rPr>
        <w:t>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31E">
        <w:rPr>
          <w:rFonts w:ascii="Times New Roman" w:hAnsi="Times New Roman" w:cs="Times New Roman"/>
          <w:sz w:val="28"/>
          <w:szCs w:val="28"/>
        </w:rPr>
        <w:t>При проведении </w:t>
      </w:r>
      <w:r w:rsidRPr="0099731E">
        <w:rPr>
          <w:rFonts w:ascii="Times New Roman" w:hAnsi="Times New Roman" w:cs="Times New Roman"/>
          <w:b/>
          <w:bCs/>
          <w:sz w:val="28"/>
          <w:szCs w:val="28"/>
        </w:rPr>
        <w:t>акции «Чтение семейного масштаба»</w:t>
      </w:r>
      <w:r w:rsidRPr="0099731E">
        <w:rPr>
          <w:rFonts w:ascii="Times New Roman" w:hAnsi="Times New Roman" w:cs="Times New Roman"/>
          <w:sz w:val="28"/>
          <w:szCs w:val="28"/>
        </w:rPr>
        <w:t> можно организовать самые различные  мероприятия: дни открытых дверей «Читают все – читаю я, друзья читают, и семья»;  чествование активных читающих семей; бенефиса семьи «Читательские династии»; час полезной информации «Книжные сокровища для больших и маленьких», обзор «Незабываемые книги детства» и другие. </w:t>
      </w:r>
      <w:proofErr w:type="gramEnd"/>
    </w:p>
    <w:p w:rsidR="00DC5715" w:rsidRDefault="00DC5715" w:rsidP="009973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31E">
        <w:rPr>
          <w:rFonts w:ascii="Times New Roman" w:hAnsi="Times New Roman" w:cs="Times New Roman"/>
          <w:b/>
          <w:bCs/>
          <w:sz w:val="28"/>
          <w:szCs w:val="28"/>
        </w:rPr>
        <w:t>Неделя семейного чтения  (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6A6D5B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обычно 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 ежегодно и приурочивается к </w:t>
      </w:r>
      <w:r w:rsidRPr="009973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15 мая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 – Международному дню семьи.</w:t>
      </w:r>
      <w:proofErr w:type="gramEnd"/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6A6D5B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асто   проводится в 20-х числах апреля</w:t>
      </w:r>
      <w:r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9731E">
        <w:rPr>
          <w:rFonts w:ascii="Times New Roman" w:hAnsi="Times New Roman" w:cs="Times New Roman"/>
          <w:b/>
          <w:bCs/>
          <w:sz w:val="28"/>
          <w:szCs w:val="28"/>
        </w:rPr>
        <w:t xml:space="preserve">    «Семьи волшебное тепло» или «Объединит поколения книга»</w:t>
      </w:r>
      <w:proofErr w:type="gramEnd"/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Организация Недели семейного чтения в библиотеках начинается с проведения акции «Как пройти в библиотеку». Для этого необходимо подготовить плакаты-приглашения, интересные закладки, листовки,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: 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«Кто куда, а  я – в библиотеку»,  «Читай книги – будь личностью!», «Приведи друга в библиотеку», «Сегодня книга – завтра судьба!», «Живи на светлой стороне – выбирай чтение!» и др. </w:t>
      </w:r>
      <w:proofErr w:type="gramEnd"/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В рамках Недели можно провести День открытых дверей «Посетите библиотеку – выберите интересную книгу». К этому дню – оформить выставку новых поступлений, провести обзор и рекомендательные беседы для детей и родителей.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lastRenderedPageBreak/>
        <w:t>В течение Недели проходят циклы тематических мероприятий, посвященных семье, семейному чтению, семейным праздникам, приглашаются читающие, многодетные семьи, дети, родители, бабушки и дедушки. </w:t>
      </w:r>
    </w:p>
    <w:p w:rsidR="00385D2F" w:rsidRPr="0099731E" w:rsidRDefault="006A6D5B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В теплое  время </w:t>
      </w:r>
      <w:r w:rsidR="00385D2F" w:rsidRPr="0099731E">
        <w:rPr>
          <w:rFonts w:ascii="Times New Roman" w:hAnsi="Times New Roman" w:cs="Times New Roman"/>
          <w:sz w:val="28"/>
          <w:szCs w:val="28"/>
        </w:rPr>
        <w:t xml:space="preserve"> на площадке перед библиотекой в течение Недели семейного чтения можно развернуть </w:t>
      </w:r>
      <w:proofErr w:type="spellStart"/>
      <w:r w:rsidR="00385D2F" w:rsidRPr="0099731E"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 w:rsidR="00385D2F" w:rsidRPr="0099731E">
        <w:rPr>
          <w:rFonts w:ascii="Times New Roman" w:hAnsi="Times New Roman" w:cs="Times New Roman"/>
          <w:sz w:val="28"/>
          <w:szCs w:val="28"/>
        </w:rPr>
        <w:t xml:space="preserve">, просмотр книг, организовать выставку «Книжка вышла погулять». Тут же  предоставить детям возможность участвовать в подвижных играх, детских </w:t>
      </w:r>
      <w:proofErr w:type="spellStart"/>
      <w:r w:rsidR="00385D2F" w:rsidRPr="0099731E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="00385D2F" w:rsidRPr="0099731E">
        <w:rPr>
          <w:rFonts w:ascii="Times New Roman" w:hAnsi="Times New Roman" w:cs="Times New Roman"/>
          <w:sz w:val="28"/>
          <w:szCs w:val="28"/>
        </w:rPr>
        <w:t>. </w:t>
      </w:r>
    </w:p>
    <w:p w:rsidR="00DC5715" w:rsidRDefault="00DC5715" w:rsidP="0099731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t>День семейного чтения или День читающей семьи «Счастлива будет ваша семья, если чтением увлечена».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В этот день можно предложить детям узнать, а родителям вспомнить, что читали их сверстники в прошлом веке, провести экскурсию-путешествие по книжному фонду библиотеки «Когда бабушки и дедушки были маленькими».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В день семейного чтения целесообразно оформить площадки: «Читаем всей семьей» с тематическими зонами «Стол справок «От двух до пяти», «Почемучки», «Семейная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», «Любимые книги моей семьи», «Дерево книжных предпочтений», «Театральная площадка», «Литературные имена на карте </w:t>
      </w:r>
      <w:r w:rsidR="003F29AB">
        <w:rPr>
          <w:rFonts w:ascii="Times New Roman" w:hAnsi="Times New Roman" w:cs="Times New Roman"/>
          <w:sz w:val="28"/>
          <w:szCs w:val="28"/>
        </w:rPr>
        <w:t>района</w:t>
      </w:r>
      <w:r w:rsidRPr="0099731E">
        <w:rPr>
          <w:rFonts w:ascii="Times New Roman" w:hAnsi="Times New Roman" w:cs="Times New Roman"/>
          <w:sz w:val="28"/>
          <w:szCs w:val="28"/>
        </w:rPr>
        <w:t>» и др.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t>День семейного общения «Всей семьей в библиотеку».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Заинтересовать читателей, привлечь семьи в библиотеку помогут семейные праздники с игровыми программами «Семейные забавы».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В течение дня можно организовать работу площадок: «Уголок умственных игр», «Переводы с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 xml:space="preserve">: детско-взрослый переводчик» (конкурсы для пап и мам), ярмарка умений «Папины затеи»,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фотозоны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«Семья у книжной полки».</w:t>
      </w: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31E">
        <w:rPr>
          <w:rFonts w:ascii="Times New Roman" w:hAnsi="Times New Roman" w:cs="Times New Roman"/>
          <w:sz w:val="28"/>
          <w:szCs w:val="28"/>
        </w:rPr>
        <w:t xml:space="preserve">На протяжении тематического дня проходят </w:t>
      </w:r>
      <w:r w:rsidR="003F29A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99731E">
        <w:rPr>
          <w:rFonts w:ascii="Times New Roman" w:hAnsi="Times New Roman" w:cs="Times New Roman"/>
          <w:sz w:val="28"/>
          <w:szCs w:val="28"/>
        </w:rPr>
        <w:t xml:space="preserve"> мероприятия: литературные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«Остров семейных сокровищ», познавательные игры «Знаешь – отвечай, не знаешь – прочитай», «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Книгры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>: читаем и играем», интеллектуальный семейный бой «Знаток художественной</w:t>
      </w:r>
      <w:r w:rsidR="006A6D5B" w:rsidRPr="0099731E">
        <w:rPr>
          <w:rFonts w:ascii="Times New Roman" w:hAnsi="Times New Roman" w:cs="Times New Roman"/>
          <w:sz w:val="28"/>
          <w:szCs w:val="28"/>
        </w:rPr>
        <w:t xml:space="preserve"> </w:t>
      </w:r>
      <w:r w:rsidRPr="0099731E">
        <w:rPr>
          <w:rFonts w:ascii="Times New Roman" w:hAnsi="Times New Roman" w:cs="Times New Roman"/>
          <w:sz w:val="28"/>
          <w:szCs w:val="28"/>
        </w:rPr>
        <w:t xml:space="preserve">литературы», семейные игры «Папины дочки и сыночки», поэтический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«Мы играли в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паповоз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>», конкурсы детских рисунков «Моя семья», «Папа, папочка, папуля!», «Вот какая мама!» и т.д.</w:t>
      </w:r>
      <w:proofErr w:type="gramEnd"/>
    </w:p>
    <w:p w:rsidR="00DC5715" w:rsidRPr="0099731E" w:rsidRDefault="00DC571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C5715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31E">
        <w:rPr>
          <w:rFonts w:ascii="Times New Roman" w:hAnsi="Times New Roman" w:cs="Times New Roman"/>
          <w:sz w:val="28"/>
          <w:szCs w:val="28"/>
        </w:rPr>
        <w:t>На сохранение семейных традиций, объединение всех поколений семьи нацелены следующие мероприятия: фольклорные посиделки «Свадьба-женитьба: приметы, традиции»; нравственный диалог «Все начинается с семьи»;</w:t>
      </w:r>
      <w:r w:rsidR="00E72757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познавательный час</w:t>
      </w:r>
      <w:r w:rsidRPr="0099731E">
        <w:rPr>
          <w:rFonts w:ascii="Times New Roman" w:hAnsi="Times New Roman" w:cs="Times New Roman"/>
          <w:sz w:val="28"/>
          <w:szCs w:val="28"/>
        </w:rPr>
        <w:t xml:space="preserve"> </w:t>
      </w:r>
      <w:r w:rsidR="00E72757" w:rsidRPr="0099731E">
        <w:rPr>
          <w:rFonts w:ascii="Times New Roman" w:hAnsi="Times New Roman" w:cs="Times New Roman"/>
          <w:sz w:val="28"/>
          <w:szCs w:val="28"/>
        </w:rPr>
        <w:t xml:space="preserve">«Моя семья - моя родословная», </w:t>
      </w:r>
      <w:proofErr w:type="spellStart"/>
      <w:r w:rsidR="00E72757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Библиомикс</w:t>
      </w:r>
      <w:proofErr w:type="spellEnd"/>
      <w:r w:rsidR="00E72757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72757" w:rsidRPr="00DC57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Русская</w:t>
      </w:r>
      <w:r w:rsidR="00E72757" w:rsidRPr="00DC57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2757" w:rsidRPr="00DC57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свадьба</w:t>
      </w:r>
      <w:r w:rsidR="00E72757" w:rsidRPr="00DC5715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E72757" w:rsidRPr="00DC57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традиции</w:t>
      </w:r>
      <w:r w:rsidR="00E72757" w:rsidRPr="0099731E">
        <w:rPr>
          <w:rFonts w:ascii="Times New Roman" w:hAnsi="Times New Roman" w:cs="Times New Roman"/>
          <w:sz w:val="28"/>
          <w:szCs w:val="28"/>
          <w:shd w:val="clear" w:color="auto" w:fill="FFFFFF"/>
        </w:rPr>
        <w:t> и современность»</w:t>
      </w:r>
      <w:r w:rsidR="00E72757" w:rsidRPr="0099731E">
        <w:rPr>
          <w:rFonts w:ascii="Times New Roman" w:hAnsi="Times New Roman" w:cs="Times New Roman"/>
          <w:sz w:val="28"/>
          <w:szCs w:val="28"/>
        </w:rPr>
        <w:t xml:space="preserve">, выставка рукодельниц «Свой дом украшу я сама», тематический час «Люби и почитай родителей своих», </w:t>
      </w:r>
      <w:r w:rsidR="0099731E" w:rsidRPr="0099731E">
        <w:rPr>
          <w:rFonts w:ascii="Times New Roman" w:hAnsi="Times New Roman" w:cs="Times New Roman"/>
          <w:sz w:val="28"/>
          <w:szCs w:val="28"/>
        </w:rPr>
        <w:t>Ролевая игра, решение проблемной ситуации «Моя семья.</w:t>
      </w:r>
      <w:proofErr w:type="gramEnd"/>
      <w:r w:rsidR="0099731E" w:rsidRPr="0099731E">
        <w:rPr>
          <w:rFonts w:ascii="Times New Roman" w:hAnsi="Times New Roman" w:cs="Times New Roman"/>
          <w:sz w:val="28"/>
          <w:szCs w:val="28"/>
        </w:rPr>
        <w:t xml:space="preserve"> Как сойтись характерами?», </w:t>
      </w:r>
      <w:r w:rsidR="00E72757" w:rsidRPr="0099731E">
        <w:rPr>
          <w:rFonts w:ascii="Times New Roman" w:hAnsi="Times New Roman" w:cs="Times New Roman"/>
          <w:sz w:val="28"/>
          <w:szCs w:val="28"/>
        </w:rPr>
        <w:t>вечер – чествования семейных династий</w:t>
      </w:r>
      <w:r w:rsidR="0099731E" w:rsidRPr="0099731E">
        <w:rPr>
          <w:rFonts w:ascii="Times New Roman" w:hAnsi="Times New Roman" w:cs="Times New Roman"/>
          <w:sz w:val="28"/>
          <w:szCs w:val="28"/>
        </w:rPr>
        <w:t xml:space="preserve">, </w:t>
      </w:r>
      <w:r w:rsidRPr="0099731E">
        <w:rPr>
          <w:rFonts w:ascii="Times New Roman" w:hAnsi="Times New Roman" w:cs="Times New Roman"/>
          <w:sz w:val="28"/>
          <w:szCs w:val="28"/>
        </w:rPr>
        <w:t xml:space="preserve">семейный конкурс «Семейная азбука начинается с «мы»; дискуссионный мост «Отцы и дети».  </w:t>
      </w:r>
    </w:p>
    <w:p w:rsidR="00DC5715" w:rsidRDefault="00DC571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E72757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lastRenderedPageBreak/>
        <w:t>Для молодой семьи в библиотеке можно оформить выставку на тему: Совет да любовь», с разделами: «Мудрость веков», «Я помню чудное мгновение», «Азбука для двоих», «Что вы знаете о младенце?», «Мы такие разные»</w:t>
      </w:r>
      <w:r w:rsidR="00DC5715">
        <w:rPr>
          <w:rFonts w:ascii="Times New Roman" w:hAnsi="Times New Roman" w:cs="Times New Roman"/>
          <w:sz w:val="28"/>
          <w:szCs w:val="28"/>
        </w:rPr>
        <w:t>.</w:t>
      </w:r>
    </w:p>
    <w:p w:rsidR="006A6D5B" w:rsidRPr="00DC5715" w:rsidRDefault="006A6D5B" w:rsidP="00DC5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5715">
        <w:rPr>
          <w:rFonts w:ascii="Times New Roman" w:hAnsi="Times New Roman" w:cs="Times New Roman"/>
          <w:sz w:val="28"/>
          <w:szCs w:val="28"/>
        </w:rPr>
        <w:t>Одно из приоритетных направлений – помощь родителям в воспитании здоровых детей. Наибольшей популярностью пользуются комплексные мероприятия по молодежным проблемам «Я становлюсь взрослым», «Возраст тревог и ошибок», «Остановим безумие», «Умение владеть собой». На мероприятия можно пригласить медицинских работников, психологов, юристов, работников правоохранительных органов.</w:t>
      </w:r>
    </w:p>
    <w:p w:rsidR="00DC5715" w:rsidRPr="0099731E" w:rsidRDefault="00DC5715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2757" w:rsidRDefault="00E72757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Библиотека должна проводить работу с семьями, где есть дети</w:t>
      </w:r>
      <w:r w:rsidR="00D414B4">
        <w:rPr>
          <w:rFonts w:ascii="Times New Roman" w:hAnsi="Times New Roman" w:cs="Times New Roman"/>
          <w:sz w:val="28"/>
          <w:szCs w:val="28"/>
        </w:rPr>
        <w:t xml:space="preserve"> –</w:t>
      </w:r>
      <w:r w:rsidRPr="0099731E">
        <w:rPr>
          <w:rFonts w:ascii="Times New Roman" w:hAnsi="Times New Roman" w:cs="Times New Roman"/>
          <w:sz w:val="28"/>
          <w:szCs w:val="28"/>
        </w:rPr>
        <w:t xml:space="preserve"> инвалиды</w:t>
      </w:r>
      <w:r w:rsidR="00D414B4">
        <w:rPr>
          <w:rFonts w:ascii="Times New Roman" w:hAnsi="Times New Roman" w:cs="Times New Roman"/>
          <w:sz w:val="28"/>
          <w:szCs w:val="28"/>
        </w:rPr>
        <w:t>.</w:t>
      </w:r>
      <w:r w:rsidRPr="0099731E">
        <w:rPr>
          <w:rFonts w:ascii="Times New Roman" w:hAnsi="Times New Roman" w:cs="Times New Roman"/>
          <w:sz w:val="28"/>
          <w:szCs w:val="28"/>
        </w:rPr>
        <w:t xml:space="preserve"> Она разнообразна по формам и тематике: беседы по искусству «Сокровища человечества», тематические вечера по истории родного края «Любовью к родине дыша», праздники «Спешите делать добрые дела», семейный вечер «Семья в жизни и творчестве русских писателей». 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14B4" w:rsidRPr="0099731E" w:rsidRDefault="00E72757" w:rsidP="00D41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Библиотеки для родителей и детей могут проводить различные </w:t>
      </w:r>
      <w:r w:rsidR="00D414B4" w:rsidRPr="0099731E">
        <w:rPr>
          <w:rFonts w:ascii="Times New Roman" w:hAnsi="Times New Roman" w:cs="Times New Roman"/>
          <w:sz w:val="28"/>
          <w:szCs w:val="28"/>
        </w:rPr>
        <w:t xml:space="preserve">по форме и содержанию </w:t>
      </w:r>
      <w:r w:rsidRPr="0099731E">
        <w:rPr>
          <w:rFonts w:ascii="Times New Roman" w:hAnsi="Times New Roman" w:cs="Times New Roman"/>
          <w:sz w:val="28"/>
          <w:szCs w:val="28"/>
        </w:rPr>
        <w:t xml:space="preserve">мероприятия: праздник «Спешите делать добрые дела», семейный вечер «Семья – источник вдохновенья», «Всему начало отчий дом», </w:t>
      </w:r>
      <w:r w:rsidR="00D414B4" w:rsidRPr="0099731E">
        <w:rPr>
          <w:rFonts w:ascii="Times New Roman" w:hAnsi="Times New Roman" w:cs="Times New Roman"/>
          <w:sz w:val="28"/>
          <w:szCs w:val="28"/>
        </w:rPr>
        <w:t xml:space="preserve">литературный вечер «Семейный портрет в книжном интерьере»; литературно-виртуальный коллаж, повествующий о роли бабушек в жизни известных писателей и поэтов: А.С. Пушкина, А. Блока, М. Цветаевой, А. Ахматовой, например «Бабушка в классической литературе»; </w:t>
      </w:r>
      <w:proofErr w:type="gramStart"/>
      <w:r w:rsidR="00D414B4" w:rsidRPr="0099731E">
        <w:rPr>
          <w:rFonts w:ascii="Times New Roman" w:hAnsi="Times New Roman" w:cs="Times New Roman"/>
          <w:sz w:val="28"/>
          <w:szCs w:val="28"/>
        </w:rPr>
        <w:t>бенефис читающей семьи  «Неразлучные</w:t>
      </w:r>
      <w:r w:rsidR="00D414B4">
        <w:rPr>
          <w:rFonts w:ascii="Times New Roman" w:hAnsi="Times New Roman" w:cs="Times New Roman"/>
          <w:sz w:val="28"/>
          <w:szCs w:val="28"/>
        </w:rPr>
        <w:t xml:space="preserve"> друзья – папа, мама, книга, я»,</w:t>
      </w:r>
      <w:r w:rsidR="00D414B4" w:rsidRPr="0099731E">
        <w:rPr>
          <w:rFonts w:ascii="Times New Roman" w:hAnsi="Times New Roman" w:cs="Times New Roman"/>
          <w:sz w:val="28"/>
          <w:szCs w:val="28"/>
        </w:rPr>
        <w:t> </w:t>
      </w:r>
      <w:r w:rsidRPr="0099731E">
        <w:rPr>
          <w:rFonts w:ascii="Times New Roman" w:hAnsi="Times New Roman" w:cs="Times New Roman"/>
          <w:sz w:val="28"/>
          <w:szCs w:val="28"/>
        </w:rPr>
        <w:t>конкурс «Читаешь сам, приведи друга», праздник «Волшебная магия книжных страниц»</w:t>
      </w:r>
      <w:r w:rsidR="00D414B4">
        <w:rPr>
          <w:rFonts w:ascii="Times New Roman" w:hAnsi="Times New Roman" w:cs="Times New Roman"/>
          <w:sz w:val="28"/>
          <w:szCs w:val="28"/>
        </w:rPr>
        <w:t xml:space="preserve">, </w:t>
      </w:r>
      <w:r w:rsidRPr="0099731E">
        <w:rPr>
          <w:rFonts w:ascii="Times New Roman" w:hAnsi="Times New Roman" w:cs="Times New Roman"/>
          <w:sz w:val="28"/>
          <w:szCs w:val="28"/>
        </w:rPr>
        <w:t xml:space="preserve"> </w:t>
      </w:r>
      <w:r w:rsidR="00D414B4" w:rsidRPr="0099731E">
        <w:rPr>
          <w:rFonts w:ascii="Times New Roman" w:hAnsi="Times New Roman" w:cs="Times New Roman"/>
          <w:sz w:val="28"/>
          <w:szCs w:val="28"/>
        </w:rPr>
        <w:t>циклы обзоров для родителей «Читаем вместе», «Наука семейных отношений», «Книга + Семья = добрые друзья» и бесед  «Семья разумная – семья читающая», «Секреты для взрослых, или как стать идеальными родителями», «Библиотека и семья: время доброго общения» и другие. </w:t>
      </w:r>
      <w:proofErr w:type="gramEnd"/>
    </w:p>
    <w:p w:rsidR="00D414B4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Семейные праздники –  прекрасная традиция, которую надо развивать, передавать по наследству, этому надо учить, особенно молодых родителей. Такие праздники сближают семью, способствует развитию творческих и интеллектуальных способностей ее членов.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 xml:space="preserve">В этом направлении предлагаем вам следующие мероприятия: семейный праздник, посвященный Дню семьи «Ключи от семейного счастья», праздник ко Дню матери  «Главное слово в каждой судьбе», семейные развлечения «Ты и Я плюс наши дети – лучшая семья на свете!», праздник, посвященный Святым Петру и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Муромским «День любви и супружеской верности»</w:t>
      </w:r>
      <w:r w:rsidR="00F06835">
        <w:rPr>
          <w:rFonts w:ascii="Times New Roman" w:hAnsi="Times New Roman" w:cs="Times New Roman"/>
          <w:sz w:val="28"/>
          <w:szCs w:val="28"/>
        </w:rPr>
        <w:t>, конкурс «</w:t>
      </w:r>
      <w:proofErr w:type="spellStart"/>
      <w:r w:rsidR="00F06835">
        <w:rPr>
          <w:rFonts w:ascii="Times New Roman" w:hAnsi="Times New Roman" w:cs="Times New Roman"/>
          <w:sz w:val="28"/>
          <w:szCs w:val="28"/>
        </w:rPr>
        <w:t>Супер-мама</w:t>
      </w:r>
      <w:proofErr w:type="spellEnd"/>
      <w:r w:rsidR="00F06835">
        <w:rPr>
          <w:rFonts w:ascii="Times New Roman" w:hAnsi="Times New Roman" w:cs="Times New Roman"/>
          <w:sz w:val="28"/>
          <w:szCs w:val="28"/>
        </w:rPr>
        <w:t>»</w:t>
      </w:r>
      <w:r w:rsidRPr="0099731E">
        <w:rPr>
          <w:rFonts w:ascii="Times New Roman" w:hAnsi="Times New Roman" w:cs="Times New Roman"/>
          <w:sz w:val="28"/>
          <w:szCs w:val="28"/>
        </w:rPr>
        <w:t xml:space="preserve"> и др. А участие в семейных конкурсах: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 xml:space="preserve"> «Дом моей мечты», «Книга – семейный раритет», «Лучшая книжная мама» поможет сформировать у детей потребность в чтении и культуру чтения, расширит литературный кругозор.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Хорошо, если в традицию библиотек войдёт проведение семейных акций и праздников: «Книжная мудрость – семейное богатство», «Первый бал для </w:t>
      </w:r>
      <w:r w:rsidRPr="0099731E">
        <w:rPr>
          <w:rFonts w:ascii="Times New Roman" w:hAnsi="Times New Roman" w:cs="Times New Roman"/>
          <w:sz w:val="28"/>
          <w:szCs w:val="28"/>
        </w:rPr>
        <w:lastRenderedPageBreak/>
        <w:t>Мамы, Папы и Младенца» (на котором вручить молодым родителям памятку «Как вырастить книгочея»), «Книжки на вырост», «Праздник солнечного детства», в ходе которых взрослые и дети смогут поучаствовать в литературных викторинах, конкурсах, весёлых играх.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Популярны сегодня и дискуссионные формы работы, такие как «Исповедь пристрастий» (рассказы читателей о роли книги в их семье), дискуссионные трибуны «Семейное чтение: вчера и сегодня», «Семья. Книга. Библиотека», встречи поколений «Свет книг не гаснет в нашем доме», «Любимые книги в моей семье» и другие. Всё это приобщает детей и их родителей к совместной читательской и творческой деятельности. 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Часы семейного общения «Союз семьи и книги»,  «Как вырастить чудо-чадо»  и книжные кают-компании «Для талантливых детей и заботливых родителей», «Мой кроха и я», «Яркие краски детской литературы», «Родителям о детских писателях», проводимые на базе библиотек, помогут родителям наладить ещё более тесные отношения с детьми.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Чтение вслух – наиболее доступная форма работы с читателями младшего возраста. Такое чтение способствует созданию у детей образных представлений, настраивает на особую эмоциональную волну, помогает заинтересовать ребёнка, может вызвать у него желание продолжить чтение самостоятельно, приучает к внимательному слушанию текста. </w:t>
      </w: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Громкие чтения: «Дружите с книгой с малых лет», «Книги для взрослых младшего возраста», «Почитай мне!», «Почитайте вашему ребёнку», «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Книжица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 xml:space="preserve"> мала – малышу мила» - это прекрасная возможность привлечь в библиотеку всю семью и наладить контакты с детскими садами.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Можно объявить акции «Вместе весело читать», «Мы – семья, а это значит, справимся с любой задачей», «Чтение в подарок маме», в ходе которой предложить детям сделать для мамы книжку–малышку или выучить стихотворение.</w:t>
      </w:r>
    </w:p>
    <w:p w:rsidR="00D414B4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Библиотека, предлагая формы и методы работы с семьей, позволяет расширить сферу воздействия семьи на процесс чтения, на приобщение детей к книге.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Взаимодействие библиотеки и семьи – это гарантия воспитать ребенка с помощью книги, научить его любить читать. </w:t>
      </w:r>
    </w:p>
    <w:p w:rsidR="00385D2F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Книга в руках родителей и их ребенка – добрый знак того, что в этой семье будут созданы важнейшие предпосылки для дальнейшего развития, эстетического восприятия мира, нравственности ребенка. Важно не растерять связь библиотеки, семьи и книги, а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всеми доступными нам способами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 xml:space="preserve"> укреплять ее так, чтобы чтение стало делом семейным.</w:t>
      </w:r>
    </w:p>
    <w:p w:rsidR="00D414B4" w:rsidRPr="0099731E" w:rsidRDefault="00D414B4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t>Приложение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СЕМЕЙНЫЙ КАЛЕНДАРЬ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19 января – День супруга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1-е воскресенье марта – День бабушек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8 – Международный женский день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20 марта – Международный день счастья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10 апреля – День братьев и сестер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25 апреля – День дочери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15 мая – Международный день семьи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17 мая – Международный день детского телефона доверия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 июня – Международный день защиты детей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 июня – Всемирный день родителей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3-е воскресенье июня  – Международный день отца 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 xml:space="preserve">8 июля – Всероссийский день любви, семьи и верности. День Петра и 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 Муромских.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28 августа – День второй половинки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12 сентября - День семейного общения</w:t>
      </w:r>
    </w:p>
    <w:p w:rsidR="00385D2F" w:rsidRPr="0099731E" w:rsidRDefault="00B37DB6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85D2F" w:rsidRPr="0099731E">
        <w:rPr>
          <w:rFonts w:ascii="Times New Roman" w:hAnsi="Times New Roman" w:cs="Times New Roman"/>
          <w:sz w:val="28"/>
          <w:szCs w:val="28"/>
        </w:rPr>
        <w:t xml:space="preserve"> октября –</w:t>
      </w:r>
      <w:r>
        <w:rPr>
          <w:rFonts w:ascii="Times New Roman" w:hAnsi="Times New Roman" w:cs="Times New Roman"/>
          <w:sz w:val="28"/>
          <w:szCs w:val="28"/>
        </w:rPr>
        <w:t>День отца в России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28 – День бабушек и дедушек  в России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1-я суббота ноября –  Всемирный день мужчин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</w:t>
      </w:r>
      <w:r w:rsidR="00B37DB6">
        <w:rPr>
          <w:rFonts w:ascii="Times New Roman" w:hAnsi="Times New Roman" w:cs="Times New Roman"/>
          <w:sz w:val="28"/>
          <w:szCs w:val="28"/>
        </w:rPr>
        <w:t>4</w:t>
      </w:r>
      <w:r w:rsidRPr="0099731E">
        <w:rPr>
          <w:rFonts w:ascii="Times New Roman" w:hAnsi="Times New Roman" w:cs="Times New Roman"/>
          <w:sz w:val="28"/>
          <w:szCs w:val="28"/>
        </w:rPr>
        <w:t xml:space="preserve"> ноября – </w:t>
      </w:r>
      <w:r w:rsidR="00B37DB6">
        <w:rPr>
          <w:rFonts w:ascii="Times New Roman" w:hAnsi="Times New Roman" w:cs="Times New Roman"/>
          <w:sz w:val="28"/>
          <w:szCs w:val="28"/>
        </w:rPr>
        <w:t>День матери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22 ноября – День сыновей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b/>
          <w:bCs/>
          <w:sz w:val="28"/>
          <w:szCs w:val="28"/>
        </w:rPr>
        <w:t>Литература и электронные ресурсы: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1. Семейное чтение в год семьи /</w:t>
      </w:r>
      <w:proofErr w:type="spellStart"/>
      <w:r w:rsidRPr="0099731E">
        <w:rPr>
          <w:rFonts w:ascii="Times New Roman" w:hAnsi="Times New Roman" w:cs="Times New Roman"/>
          <w:sz w:val="28"/>
          <w:szCs w:val="28"/>
        </w:rPr>
        <w:t>сост.Т.Д.Жукова</w:t>
      </w:r>
      <w:proofErr w:type="spellEnd"/>
      <w:r w:rsidRPr="0099731E">
        <w:rPr>
          <w:rFonts w:ascii="Times New Roman" w:hAnsi="Times New Roman" w:cs="Times New Roman"/>
          <w:sz w:val="28"/>
          <w:szCs w:val="28"/>
        </w:rPr>
        <w:t xml:space="preserve">. – М.: Русская школьная библиотечная ассоциация, 2008. – 320 </w:t>
      </w:r>
      <w:proofErr w:type="gramStart"/>
      <w:r w:rsidRPr="009973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731E">
        <w:rPr>
          <w:rFonts w:ascii="Times New Roman" w:hAnsi="Times New Roman" w:cs="Times New Roman"/>
          <w:sz w:val="28"/>
          <w:szCs w:val="28"/>
        </w:rPr>
        <w:t>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2. Библиотека и семья ХХІ века: ценности, интересы, перспективы [Электронный ресурс] // Режим доступа: </w:t>
      </w:r>
      <w:hyperlink r:id="rId5" w:history="1">
        <w:r w:rsidRPr="009973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http://www.mgounb.ru/pablik/bis/files/assets/common/downloads/publication.pdf</w:t>
        </w:r>
      </w:hyperlink>
      <w:r w:rsidRPr="0099731E">
        <w:rPr>
          <w:rFonts w:ascii="Times New Roman" w:hAnsi="Times New Roman" w:cs="Times New Roman"/>
          <w:sz w:val="28"/>
          <w:szCs w:val="28"/>
        </w:rPr>
        <w:t>. - Дата доступа 09.04.2021.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3. «Библиотека и семья: инновационные формы и методы работы» [Электронный ресурс] // Режим доступа: </w:t>
      </w:r>
      <w:hyperlink r:id="rId6" w:history="1">
        <w:r w:rsidRPr="009973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http://peschanmcb.rnd.muzkult.ru/media/2020/05/25/1254245643/</w:t>
        </w:r>
      </w:hyperlink>
      <w:r w:rsidRPr="0099731E">
        <w:rPr>
          <w:rFonts w:ascii="Times New Roman" w:hAnsi="Times New Roman" w:cs="Times New Roman"/>
          <w:sz w:val="28"/>
          <w:szCs w:val="28"/>
        </w:rPr>
        <w:t>. - Дата доступа 12.04.2021.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4. Библиотека в формировании семейного чтения [Электронный ресурс] // Режим доступа:  </w:t>
      </w:r>
      <w:hyperlink r:id="rId7" w:history="1">
        <w:r w:rsidRPr="009973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https://clib.yar.ru/wp-content/uploads/2019/12/chtenie.pdf</w:t>
        </w:r>
      </w:hyperlink>
      <w:r w:rsidRPr="0099731E">
        <w:rPr>
          <w:rFonts w:ascii="Times New Roman" w:hAnsi="Times New Roman" w:cs="Times New Roman"/>
          <w:sz w:val="28"/>
          <w:szCs w:val="28"/>
        </w:rPr>
        <w:t>. - Дата доступа 12.04.2021.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731E">
        <w:rPr>
          <w:rFonts w:ascii="Times New Roman" w:hAnsi="Times New Roman" w:cs="Times New Roman"/>
          <w:sz w:val="28"/>
          <w:szCs w:val="28"/>
        </w:rPr>
        <w:t>5. Семейный календарь на 2021 год. Праздники семьи [Электронный ресурс] // Режим доступа:  </w:t>
      </w:r>
      <w:hyperlink r:id="rId8" w:history="1">
        <w:r w:rsidRPr="009973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https://pozdravkin.com/data-prazdnika/semejnyj</w:t>
        </w:r>
      </w:hyperlink>
      <w:r w:rsidRPr="0099731E">
        <w:rPr>
          <w:rFonts w:ascii="Times New Roman" w:hAnsi="Times New Roman" w:cs="Times New Roman"/>
          <w:sz w:val="28"/>
          <w:szCs w:val="28"/>
        </w:rPr>
        <w:t>. - Дата доступа 15.04.2021.</w:t>
      </w:r>
    </w:p>
    <w:p w:rsidR="00385D2F" w:rsidRPr="0099731E" w:rsidRDefault="00385D2F" w:rsidP="009973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85D2F" w:rsidRPr="0099731E" w:rsidSect="0004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D2F"/>
    <w:rsid w:val="00041E0D"/>
    <w:rsid w:val="0011346B"/>
    <w:rsid w:val="00236995"/>
    <w:rsid w:val="002C6CF1"/>
    <w:rsid w:val="00385D2F"/>
    <w:rsid w:val="003F29AB"/>
    <w:rsid w:val="0048258F"/>
    <w:rsid w:val="005A2E7A"/>
    <w:rsid w:val="006A6D5B"/>
    <w:rsid w:val="0099731E"/>
    <w:rsid w:val="00AE1E09"/>
    <w:rsid w:val="00B37DB6"/>
    <w:rsid w:val="00D414B4"/>
    <w:rsid w:val="00DC5715"/>
    <w:rsid w:val="00E72757"/>
    <w:rsid w:val="00F0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D2F"/>
    <w:rPr>
      <w:color w:val="0000FF"/>
      <w:u w:val="single"/>
    </w:rPr>
  </w:style>
  <w:style w:type="paragraph" w:styleId="a5">
    <w:name w:val="No Spacing"/>
    <w:uiPriority w:val="1"/>
    <w:qFormat/>
    <w:rsid w:val="009973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dravkin.com/data-prazdnika/semejny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b.yar.ru/wp-content/uploads/2019/12/chten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schanmcb.rnd.muzkult.ru/media/2020/05/25/1254245643/" TargetMode="External"/><Relationship Id="rId5" Type="http://schemas.openxmlformats.org/officeDocument/2006/relationships/hyperlink" Target="http://www.mgounb.ru/pablik/bis/files/assets/common/downloads/publication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2023-11-23T09:14:00Z</dcterms:created>
  <dcterms:modified xsi:type="dcterms:W3CDTF">2023-11-24T06:46:00Z</dcterms:modified>
</cp:coreProperties>
</file>