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2CC" w:themeColor="accent4" w:themeTint="33"/>
  <w:body>
    <w:p w:rsidR="00560C76" w:rsidRPr="00DC5194" w:rsidRDefault="00560C76" w:rsidP="001A7590">
      <w:pPr>
        <w:spacing w:line="240" w:lineRule="auto"/>
        <w:ind w:left="-142" w:right="424"/>
        <w:contextualSpacing/>
        <w:jc w:val="center"/>
        <w:rPr>
          <w:rFonts w:ascii="Times New Roman" w:hAnsi="Times New Roman" w:cs="Times New Roman"/>
          <w:b/>
          <w:sz w:val="40"/>
          <w:szCs w:val="40"/>
        </w:rPr>
      </w:pPr>
      <w:r w:rsidRPr="00DC5194">
        <w:rPr>
          <w:rFonts w:ascii="Times New Roman" w:hAnsi="Times New Roman" w:cs="Times New Roman"/>
          <w:b/>
          <w:sz w:val="40"/>
          <w:szCs w:val="40"/>
        </w:rPr>
        <w:t>Необычные библиотеки мира</w:t>
      </w:r>
    </w:p>
    <w:p w:rsidR="00180C54" w:rsidRPr="00560C76" w:rsidRDefault="002C1F66" w:rsidP="001A7590">
      <w:pPr>
        <w:spacing w:line="240" w:lineRule="auto"/>
        <w:ind w:left="-142" w:right="424"/>
        <w:contextualSpacing/>
        <w:jc w:val="both"/>
        <w:rPr>
          <w:rFonts w:ascii="Times New Roman" w:hAnsi="Times New Roman" w:cs="Times New Roman"/>
          <w:sz w:val="28"/>
          <w:szCs w:val="28"/>
        </w:rPr>
      </w:pPr>
      <w:r w:rsidRPr="00560C76">
        <w:rPr>
          <w:rFonts w:ascii="Times New Roman" w:hAnsi="Times New Roman" w:cs="Times New Roman"/>
          <w:sz w:val="28"/>
          <w:szCs w:val="28"/>
        </w:rPr>
        <w:t>Библиотеки давно уже нарушают стереотипы о представлении их как скучного и строгого места. В мире существует множество библиотек, внешний вид которых и организация внутреннего пространства может удивить многих.</w:t>
      </w:r>
    </w:p>
    <w:p w:rsidR="00DC5194" w:rsidRPr="00560C76" w:rsidRDefault="001A7590" w:rsidP="001A7590">
      <w:pPr>
        <w:spacing w:line="240" w:lineRule="auto"/>
        <w:ind w:left="-142" w:right="424"/>
        <w:contextualSpacing/>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58240" behindDoc="1" locked="0" layoutInCell="1" allowOverlap="1">
            <wp:simplePos x="0" y="0"/>
            <wp:positionH relativeFrom="column">
              <wp:posOffset>3942715</wp:posOffset>
            </wp:positionH>
            <wp:positionV relativeFrom="paragraph">
              <wp:posOffset>61595</wp:posOffset>
            </wp:positionV>
            <wp:extent cx="1760220" cy="1323340"/>
            <wp:effectExtent l="19050" t="0" r="0" b="0"/>
            <wp:wrapTight wrapText="bothSides">
              <wp:wrapPolygon edited="0">
                <wp:start x="-234" y="0"/>
                <wp:lineTo x="-234" y="21144"/>
                <wp:lineTo x="21506" y="21144"/>
                <wp:lineTo x="21506" y="0"/>
                <wp:lineTo x="-234" y="0"/>
              </wp:wrapPolygon>
            </wp:wrapTight>
            <wp:docPr id="1" name="Рисунок 1" descr="https://formaxfun.com/wp-content/uploads/2018/07/%D0%B1%D0%B8%D0%B1%D0%BB%D0%B8%D0%BE%D1%82%D0%B5%D0%BA%D0%B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ormaxfun.com/wp-content/uploads/2018/07/%D0%B1%D0%B8%D0%B1%D0%BB%D0%B8%D0%BE%D1%82%D0%B5%D0%BA%D0%B0-1.jpg"/>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60220" cy="1323340"/>
                    </a:xfrm>
                    <a:prstGeom prst="rect">
                      <a:avLst/>
                    </a:prstGeom>
                    <a:noFill/>
                    <a:ln>
                      <a:noFill/>
                    </a:ln>
                  </pic:spPr>
                </pic:pic>
              </a:graphicData>
            </a:graphic>
          </wp:anchor>
        </w:drawing>
      </w:r>
      <w:r>
        <w:rPr>
          <w:rFonts w:ascii="Times New Roman" w:hAnsi="Times New Roman" w:cs="Times New Roman"/>
          <w:noProof/>
          <w:sz w:val="28"/>
          <w:szCs w:val="28"/>
          <w:lang w:eastAsia="ru-RU"/>
        </w:rPr>
        <w:drawing>
          <wp:anchor distT="0" distB="0" distL="114300" distR="114300" simplePos="0" relativeHeight="251659264" behindDoc="1" locked="0" layoutInCell="1" allowOverlap="1">
            <wp:simplePos x="0" y="0"/>
            <wp:positionH relativeFrom="column">
              <wp:posOffset>-90170</wp:posOffset>
            </wp:positionH>
            <wp:positionV relativeFrom="paragraph">
              <wp:posOffset>3273425</wp:posOffset>
            </wp:positionV>
            <wp:extent cx="2033270" cy="1514475"/>
            <wp:effectExtent l="19050" t="0" r="5080" b="0"/>
            <wp:wrapTight wrapText="bothSides">
              <wp:wrapPolygon edited="0">
                <wp:start x="-202" y="0"/>
                <wp:lineTo x="-202" y="21464"/>
                <wp:lineTo x="21654" y="21464"/>
                <wp:lineTo x="21654" y="0"/>
                <wp:lineTo x="-202" y="0"/>
              </wp:wrapPolygon>
            </wp:wrapTight>
            <wp:docPr id="2" name="Рисунок 2" descr="https://formaxfun.com/wp-content/uploads/2018/07/%D0%B1%D0%B8%D0%B1%D0%BB%D0%B8%D0%BE%D1%82%D0%B5%D0%BA%D0%B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ormaxfun.com/wp-content/uploads/2018/07/%D0%B1%D0%B8%D0%B1%D0%BB%D0%B8%D0%BE%D1%82%D0%B5%D0%BA%D0%B0-8.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33270" cy="1514475"/>
                    </a:xfrm>
                    <a:prstGeom prst="rect">
                      <a:avLst/>
                    </a:prstGeom>
                    <a:noFill/>
                    <a:ln>
                      <a:noFill/>
                    </a:ln>
                  </pic:spPr>
                </pic:pic>
              </a:graphicData>
            </a:graphic>
          </wp:anchor>
        </w:drawing>
      </w:r>
      <w:r w:rsidR="002C1F66" w:rsidRPr="00560C76">
        <w:rPr>
          <w:rFonts w:ascii="Times New Roman" w:hAnsi="Times New Roman" w:cs="Times New Roman"/>
          <w:b/>
          <w:bCs/>
          <w:sz w:val="28"/>
          <w:szCs w:val="28"/>
        </w:rPr>
        <w:t>Публичная библиотека Канзас-Сити, США</w:t>
      </w:r>
      <w:r w:rsidR="00DC5194">
        <w:rPr>
          <w:rFonts w:ascii="Times New Roman" w:hAnsi="Times New Roman" w:cs="Times New Roman"/>
          <w:b/>
          <w:bCs/>
          <w:sz w:val="28"/>
          <w:szCs w:val="28"/>
        </w:rPr>
        <w:t xml:space="preserve">. </w:t>
      </w:r>
      <w:r w:rsidR="002C1F66" w:rsidRPr="00560C76">
        <w:rPr>
          <w:rFonts w:ascii="Times New Roman" w:hAnsi="Times New Roman" w:cs="Times New Roman"/>
          <w:sz w:val="28"/>
          <w:szCs w:val="28"/>
        </w:rPr>
        <w:t>В 2004 году Публичная библиотека города Канзаса была перенесена в пустующее старое здание Первого национального банка. Через два года после переезда на новое местожительство библиотеки рядом построили парковку, нарушив архитектурный облик здания. Чтобы закрыть вид на парковку, было принято решение построить стену в виде гигантской книжной полки.</w:t>
      </w:r>
      <w:r w:rsidR="00DC5194" w:rsidRPr="00560C76">
        <w:rPr>
          <w:rFonts w:ascii="Times New Roman" w:hAnsi="Times New Roman" w:cs="Times New Roman"/>
          <w:sz w:val="28"/>
          <w:szCs w:val="28"/>
        </w:rPr>
        <w:t xml:space="preserve">Высота каждой «книжки» – 8 метров, ширина – 2 метра. На «полке» дружно соседствуют «Приключения </w:t>
      </w:r>
      <w:proofErr w:type="spellStart"/>
      <w:r w:rsidR="00DC5194" w:rsidRPr="00560C76">
        <w:rPr>
          <w:rFonts w:ascii="Times New Roman" w:hAnsi="Times New Roman" w:cs="Times New Roman"/>
          <w:sz w:val="28"/>
          <w:szCs w:val="28"/>
        </w:rPr>
        <w:t>Гекльберри</w:t>
      </w:r>
      <w:proofErr w:type="spellEnd"/>
      <w:r w:rsidR="00DC5194" w:rsidRPr="00560C76">
        <w:rPr>
          <w:rFonts w:ascii="Times New Roman" w:hAnsi="Times New Roman" w:cs="Times New Roman"/>
          <w:sz w:val="28"/>
          <w:szCs w:val="28"/>
        </w:rPr>
        <w:t xml:space="preserve"> Финна» Марка Твена, «Властелин колец» Джона Р. Р. </w:t>
      </w:r>
      <w:proofErr w:type="spellStart"/>
      <w:r w:rsidR="00DC5194" w:rsidRPr="00560C76">
        <w:rPr>
          <w:rFonts w:ascii="Times New Roman" w:hAnsi="Times New Roman" w:cs="Times New Roman"/>
          <w:sz w:val="28"/>
          <w:szCs w:val="28"/>
        </w:rPr>
        <w:t>Толкина</w:t>
      </w:r>
      <w:proofErr w:type="spellEnd"/>
      <w:r w:rsidR="00DC5194" w:rsidRPr="00560C76">
        <w:rPr>
          <w:rFonts w:ascii="Times New Roman" w:hAnsi="Times New Roman" w:cs="Times New Roman"/>
          <w:sz w:val="28"/>
          <w:szCs w:val="28"/>
        </w:rPr>
        <w:t>, «Человек-невидимка» Герберта Уэллса, «100 лет одиночества» Габриэля Гарсии Маркеса, «Ромео и Джульетта» Уильяма Шекспира и другие выдающиеся произведения классиков мировой литературы, выбранные по результатам опроса среди читателей библиотеки Канзас-Сити. Внутренний дизайн библиотеки сделан в банковском стиле как дань историческому прошлого здания.</w:t>
      </w:r>
    </w:p>
    <w:p w:rsidR="002C1F66" w:rsidRPr="00E87608" w:rsidRDefault="00E87608" w:rsidP="001A7590">
      <w:pPr>
        <w:spacing w:line="240" w:lineRule="auto"/>
        <w:ind w:left="-142" w:right="424"/>
        <w:contextualSpacing/>
        <w:jc w:val="both"/>
        <w:rPr>
          <w:rFonts w:ascii="Times New Roman" w:hAnsi="Times New Roman" w:cs="Times New Roman"/>
          <w:b/>
          <w:bCs/>
          <w:sz w:val="28"/>
          <w:szCs w:val="28"/>
        </w:rPr>
      </w:pPr>
      <w:r w:rsidRPr="00560C76">
        <w:rPr>
          <w:rFonts w:ascii="Times New Roman" w:hAnsi="Times New Roman" w:cs="Times New Roman"/>
          <w:noProof/>
          <w:sz w:val="28"/>
          <w:szCs w:val="28"/>
          <w:lang w:eastAsia="ru-RU"/>
        </w:rPr>
        <w:drawing>
          <wp:anchor distT="0" distB="0" distL="114300" distR="114300" simplePos="0" relativeHeight="251660288" behindDoc="1" locked="0" layoutInCell="1" allowOverlap="1">
            <wp:simplePos x="0" y="0"/>
            <wp:positionH relativeFrom="column">
              <wp:posOffset>1666240</wp:posOffset>
            </wp:positionH>
            <wp:positionV relativeFrom="paragraph">
              <wp:posOffset>3126740</wp:posOffset>
            </wp:positionV>
            <wp:extent cx="2048510" cy="1364615"/>
            <wp:effectExtent l="19050" t="0" r="8890" b="0"/>
            <wp:wrapTight wrapText="bothSides">
              <wp:wrapPolygon edited="0">
                <wp:start x="-201" y="0"/>
                <wp:lineTo x="-201" y="21409"/>
                <wp:lineTo x="21694" y="21409"/>
                <wp:lineTo x="21694" y="0"/>
                <wp:lineTo x="-201" y="0"/>
              </wp:wrapPolygon>
            </wp:wrapTight>
            <wp:docPr id="3" name="Рисунок 3" descr="https://formaxfun.com/wp-content/uploads/2018/07/%D0%B1%D0%B8%D0%B1%D0%BB%D0%B8%D0%BE%D1%82%D0%B5%D0%BA%D0%B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formaxfun.com/wp-content/uploads/2018/07/%D0%B1%D0%B8%D0%B1%D0%BB%D0%B8%D0%BE%D1%82%D0%B5%D0%BA%D0%B0-10.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48510" cy="1364615"/>
                    </a:xfrm>
                    <a:prstGeom prst="rect">
                      <a:avLst/>
                    </a:prstGeom>
                    <a:noFill/>
                    <a:ln>
                      <a:noFill/>
                    </a:ln>
                  </pic:spPr>
                </pic:pic>
              </a:graphicData>
            </a:graphic>
          </wp:anchor>
        </w:drawing>
      </w:r>
      <w:r w:rsidR="002C1F66" w:rsidRPr="00560C76">
        <w:rPr>
          <w:rFonts w:ascii="Times New Roman" w:hAnsi="Times New Roman" w:cs="Times New Roman"/>
          <w:b/>
          <w:bCs/>
          <w:sz w:val="28"/>
          <w:szCs w:val="28"/>
        </w:rPr>
        <w:t xml:space="preserve">Библиотека </w:t>
      </w:r>
      <w:proofErr w:type="spellStart"/>
      <w:r w:rsidR="002C1F66" w:rsidRPr="00560C76">
        <w:rPr>
          <w:rFonts w:ascii="Times New Roman" w:hAnsi="Times New Roman" w:cs="Times New Roman"/>
          <w:b/>
          <w:bCs/>
          <w:sz w:val="28"/>
          <w:szCs w:val="28"/>
        </w:rPr>
        <w:t>Лиюань</w:t>
      </w:r>
      <w:proofErr w:type="spellEnd"/>
      <w:r w:rsidR="002C1F66" w:rsidRPr="00560C76">
        <w:rPr>
          <w:rFonts w:ascii="Times New Roman" w:hAnsi="Times New Roman" w:cs="Times New Roman"/>
          <w:b/>
          <w:bCs/>
          <w:sz w:val="28"/>
          <w:szCs w:val="28"/>
        </w:rPr>
        <w:t>, Китай</w:t>
      </w:r>
      <w:r w:rsidR="00DC5194">
        <w:rPr>
          <w:rFonts w:ascii="Times New Roman" w:hAnsi="Times New Roman" w:cs="Times New Roman"/>
          <w:b/>
          <w:bCs/>
          <w:sz w:val="28"/>
          <w:szCs w:val="28"/>
        </w:rPr>
        <w:t xml:space="preserve">. </w:t>
      </w:r>
      <w:r w:rsidR="002C1F66" w:rsidRPr="00560C76">
        <w:rPr>
          <w:rFonts w:ascii="Times New Roman" w:hAnsi="Times New Roman" w:cs="Times New Roman"/>
          <w:sz w:val="28"/>
          <w:szCs w:val="28"/>
        </w:rPr>
        <w:t xml:space="preserve">Не только городские библиотеки могут поразить воображение – в деревне </w:t>
      </w:r>
      <w:proofErr w:type="spellStart"/>
      <w:r w:rsidR="002C1F66" w:rsidRPr="00560C76">
        <w:rPr>
          <w:rFonts w:ascii="Times New Roman" w:hAnsi="Times New Roman" w:cs="Times New Roman"/>
          <w:sz w:val="28"/>
          <w:szCs w:val="28"/>
        </w:rPr>
        <w:t>Хуайжоу</w:t>
      </w:r>
      <w:proofErr w:type="spellEnd"/>
      <w:r w:rsidR="002C1F66" w:rsidRPr="00560C76">
        <w:rPr>
          <w:rFonts w:ascii="Times New Roman" w:hAnsi="Times New Roman" w:cs="Times New Roman"/>
          <w:sz w:val="28"/>
          <w:szCs w:val="28"/>
        </w:rPr>
        <w:t xml:space="preserve"> был построен удивительный «книжный храм», похожий на старинную деревянную крепость. Спроектированная профессором архитектуры Университета </w:t>
      </w:r>
      <w:proofErr w:type="spellStart"/>
      <w:r w:rsidR="002C1F66" w:rsidRPr="00560C76">
        <w:rPr>
          <w:rFonts w:ascii="Times New Roman" w:hAnsi="Times New Roman" w:cs="Times New Roman"/>
          <w:sz w:val="28"/>
          <w:szCs w:val="28"/>
        </w:rPr>
        <w:t>Цинхуа</w:t>
      </w:r>
      <w:proofErr w:type="spellEnd"/>
      <w:r w:rsidR="002C1F66" w:rsidRPr="00560C76">
        <w:rPr>
          <w:rFonts w:ascii="Times New Roman" w:hAnsi="Times New Roman" w:cs="Times New Roman"/>
          <w:sz w:val="28"/>
          <w:szCs w:val="28"/>
        </w:rPr>
        <w:t xml:space="preserve"> Ли </w:t>
      </w:r>
      <w:proofErr w:type="spellStart"/>
      <w:r w:rsidR="002C1F66" w:rsidRPr="00560C76">
        <w:rPr>
          <w:rFonts w:ascii="Times New Roman" w:hAnsi="Times New Roman" w:cs="Times New Roman"/>
          <w:sz w:val="28"/>
          <w:szCs w:val="28"/>
        </w:rPr>
        <w:t>Сяодунем</w:t>
      </w:r>
      <w:proofErr w:type="spellEnd"/>
      <w:r w:rsidR="002C1F66" w:rsidRPr="00560C76">
        <w:rPr>
          <w:rFonts w:ascii="Times New Roman" w:hAnsi="Times New Roman" w:cs="Times New Roman"/>
          <w:sz w:val="28"/>
          <w:szCs w:val="28"/>
        </w:rPr>
        <w:t xml:space="preserve"> конструкция библиотеки состоит из стекла и 45 тысяч деревянных прутиков.</w:t>
      </w:r>
      <w:r w:rsidRPr="00560C76">
        <w:rPr>
          <w:rFonts w:ascii="Times New Roman" w:hAnsi="Times New Roman" w:cs="Times New Roman"/>
          <w:sz w:val="28"/>
          <w:szCs w:val="28"/>
        </w:rPr>
        <w:t xml:space="preserve">Внутри библиотеки нет ни столов, ни стульев – их заменяют многоуровневые террасы с вставленными книжными полками. На </w:t>
      </w:r>
      <w:proofErr w:type="spellStart"/>
      <w:r w:rsidRPr="00560C76">
        <w:rPr>
          <w:rFonts w:ascii="Times New Roman" w:hAnsi="Times New Roman" w:cs="Times New Roman"/>
          <w:sz w:val="28"/>
          <w:szCs w:val="28"/>
        </w:rPr>
        <w:t>полках-терассах</w:t>
      </w:r>
      <w:proofErr w:type="spellEnd"/>
      <w:r w:rsidRPr="00560C76">
        <w:rPr>
          <w:rFonts w:ascii="Times New Roman" w:hAnsi="Times New Roman" w:cs="Times New Roman"/>
          <w:sz w:val="28"/>
          <w:szCs w:val="28"/>
        </w:rPr>
        <w:t xml:space="preserve"> лежат циновки, на которые можно сесть и читать книгу прямо на месте. Здание библиотеки не электрифицировано, поэтому освещение исключительно естественное – через прозрачную крышу с покрытием из деревянных прутиков. Ввиду отсутствия электричества, библиотека работает только до 16.30 вечера.</w:t>
      </w:r>
      <w:r w:rsidR="002C1F66" w:rsidRPr="00560C76">
        <w:rPr>
          <w:rFonts w:ascii="Times New Roman" w:hAnsi="Times New Roman" w:cs="Times New Roman"/>
          <w:sz w:val="28"/>
          <w:szCs w:val="28"/>
        </w:rPr>
        <w:br/>
      </w:r>
      <w:r w:rsidR="002C1F66" w:rsidRPr="00560C76">
        <w:rPr>
          <w:rFonts w:ascii="Times New Roman" w:hAnsi="Times New Roman" w:cs="Times New Roman"/>
          <w:b/>
          <w:bCs/>
          <w:sz w:val="28"/>
          <w:szCs w:val="28"/>
        </w:rPr>
        <w:t>Библиотека</w:t>
      </w:r>
      <w:r w:rsidR="002C1F66" w:rsidRPr="001A7590">
        <w:rPr>
          <w:rFonts w:ascii="Times New Roman" w:hAnsi="Times New Roman" w:cs="Times New Roman"/>
          <w:b/>
          <w:bCs/>
          <w:sz w:val="28"/>
          <w:szCs w:val="28"/>
        </w:rPr>
        <w:t>-</w:t>
      </w:r>
      <w:r w:rsidR="002C1F66" w:rsidRPr="00560C76">
        <w:rPr>
          <w:rFonts w:ascii="Times New Roman" w:hAnsi="Times New Roman" w:cs="Times New Roman"/>
          <w:b/>
          <w:bCs/>
          <w:sz w:val="28"/>
          <w:szCs w:val="28"/>
        </w:rPr>
        <w:t>отель</w:t>
      </w:r>
      <w:r w:rsidR="002C1F66" w:rsidRPr="001A7590">
        <w:rPr>
          <w:rFonts w:ascii="Times New Roman" w:hAnsi="Times New Roman" w:cs="Times New Roman"/>
          <w:b/>
          <w:bCs/>
          <w:sz w:val="28"/>
          <w:szCs w:val="28"/>
        </w:rPr>
        <w:t xml:space="preserve"> </w:t>
      </w:r>
      <w:r w:rsidR="002C1F66" w:rsidRPr="00DC5194">
        <w:rPr>
          <w:rFonts w:ascii="Times New Roman" w:hAnsi="Times New Roman" w:cs="Times New Roman"/>
          <w:b/>
          <w:bCs/>
          <w:sz w:val="28"/>
          <w:szCs w:val="28"/>
          <w:lang w:val="en-US"/>
        </w:rPr>
        <w:t>The</w:t>
      </w:r>
      <w:r w:rsidR="002C1F66" w:rsidRPr="001A7590">
        <w:rPr>
          <w:rFonts w:ascii="Times New Roman" w:hAnsi="Times New Roman" w:cs="Times New Roman"/>
          <w:b/>
          <w:bCs/>
          <w:sz w:val="28"/>
          <w:szCs w:val="28"/>
        </w:rPr>
        <w:t xml:space="preserve"> </w:t>
      </w:r>
      <w:r w:rsidR="002C1F66" w:rsidRPr="00DC5194">
        <w:rPr>
          <w:rFonts w:ascii="Times New Roman" w:hAnsi="Times New Roman" w:cs="Times New Roman"/>
          <w:b/>
          <w:bCs/>
          <w:sz w:val="28"/>
          <w:szCs w:val="28"/>
          <w:lang w:val="en-US"/>
        </w:rPr>
        <w:t>Library</w:t>
      </w:r>
      <w:r w:rsidR="002C1F66" w:rsidRPr="001A7590">
        <w:rPr>
          <w:rFonts w:ascii="Times New Roman" w:hAnsi="Times New Roman" w:cs="Times New Roman"/>
          <w:b/>
          <w:bCs/>
          <w:sz w:val="28"/>
          <w:szCs w:val="28"/>
        </w:rPr>
        <w:t xml:space="preserve"> </w:t>
      </w:r>
      <w:r w:rsidR="002C1F66" w:rsidRPr="00DC5194">
        <w:rPr>
          <w:rFonts w:ascii="Times New Roman" w:hAnsi="Times New Roman" w:cs="Times New Roman"/>
          <w:b/>
          <w:bCs/>
          <w:sz w:val="28"/>
          <w:szCs w:val="28"/>
          <w:lang w:val="en-US"/>
        </w:rPr>
        <w:t>Resort</w:t>
      </w:r>
      <w:r w:rsidR="002C1F66" w:rsidRPr="001A7590">
        <w:rPr>
          <w:rFonts w:ascii="Times New Roman" w:hAnsi="Times New Roman" w:cs="Times New Roman"/>
          <w:b/>
          <w:bCs/>
          <w:sz w:val="28"/>
          <w:szCs w:val="28"/>
        </w:rPr>
        <w:t xml:space="preserve">, </w:t>
      </w:r>
      <w:r w:rsidR="002C1F66" w:rsidRPr="00560C76">
        <w:rPr>
          <w:rFonts w:ascii="Times New Roman" w:hAnsi="Times New Roman" w:cs="Times New Roman"/>
          <w:b/>
          <w:bCs/>
          <w:sz w:val="28"/>
          <w:szCs w:val="28"/>
        </w:rPr>
        <w:t>Таиланд</w:t>
      </w:r>
      <w:r w:rsidR="00DC5194" w:rsidRPr="001A7590">
        <w:rPr>
          <w:rFonts w:ascii="Times New Roman" w:hAnsi="Times New Roman" w:cs="Times New Roman"/>
          <w:b/>
          <w:bCs/>
          <w:sz w:val="28"/>
          <w:szCs w:val="28"/>
        </w:rPr>
        <w:t xml:space="preserve">. </w:t>
      </w:r>
      <w:r w:rsidR="002C1F66" w:rsidRPr="00560C76">
        <w:rPr>
          <w:rFonts w:ascii="Times New Roman" w:hAnsi="Times New Roman" w:cs="Times New Roman"/>
          <w:sz w:val="28"/>
          <w:szCs w:val="28"/>
        </w:rPr>
        <w:t xml:space="preserve">В Таиланде, на пляже </w:t>
      </w:r>
      <w:proofErr w:type="spellStart"/>
      <w:r w:rsidR="002C1F66" w:rsidRPr="00560C76">
        <w:rPr>
          <w:rFonts w:ascii="Times New Roman" w:hAnsi="Times New Roman" w:cs="Times New Roman"/>
          <w:sz w:val="28"/>
          <w:szCs w:val="28"/>
        </w:rPr>
        <w:t>Чавенга</w:t>
      </w:r>
      <w:proofErr w:type="spellEnd"/>
      <w:r w:rsidR="002C1F66" w:rsidRPr="00560C76">
        <w:rPr>
          <w:rFonts w:ascii="Times New Roman" w:hAnsi="Times New Roman" w:cs="Times New Roman"/>
          <w:sz w:val="28"/>
          <w:szCs w:val="28"/>
        </w:rPr>
        <w:t xml:space="preserve"> острова </w:t>
      </w:r>
      <w:proofErr w:type="spellStart"/>
      <w:r w:rsidR="002C1F66" w:rsidRPr="00560C76">
        <w:rPr>
          <w:rFonts w:ascii="Times New Roman" w:hAnsi="Times New Roman" w:cs="Times New Roman"/>
          <w:sz w:val="28"/>
          <w:szCs w:val="28"/>
        </w:rPr>
        <w:t>Самуй</w:t>
      </w:r>
      <w:proofErr w:type="spellEnd"/>
      <w:r w:rsidR="002C1F66" w:rsidRPr="00560C76">
        <w:rPr>
          <w:rFonts w:ascii="Times New Roman" w:hAnsi="Times New Roman" w:cs="Times New Roman"/>
          <w:sz w:val="28"/>
          <w:szCs w:val="28"/>
        </w:rPr>
        <w:t xml:space="preserve"> был построен отель-библиотека </w:t>
      </w:r>
      <w:proofErr w:type="spellStart"/>
      <w:r w:rsidR="002C1F66" w:rsidRPr="00560C76">
        <w:rPr>
          <w:rFonts w:ascii="Times New Roman" w:hAnsi="Times New Roman" w:cs="Times New Roman"/>
          <w:sz w:val="28"/>
          <w:szCs w:val="28"/>
        </w:rPr>
        <w:t>TheLibraryResort</w:t>
      </w:r>
      <w:proofErr w:type="spellEnd"/>
      <w:r w:rsidR="002C1F66" w:rsidRPr="00560C76">
        <w:rPr>
          <w:rFonts w:ascii="Times New Roman" w:hAnsi="Times New Roman" w:cs="Times New Roman"/>
          <w:sz w:val="28"/>
          <w:szCs w:val="28"/>
        </w:rPr>
        <w:t>. Отель предлагает отдыхающим не только физический «</w:t>
      </w:r>
      <w:proofErr w:type="spellStart"/>
      <w:r w:rsidR="002C1F66" w:rsidRPr="00560C76">
        <w:rPr>
          <w:rFonts w:ascii="Times New Roman" w:hAnsi="Times New Roman" w:cs="Times New Roman"/>
          <w:sz w:val="28"/>
          <w:szCs w:val="28"/>
        </w:rPr>
        <w:t>релакс</w:t>
      </w:r>
      <w:proofErr w:type="spellEnd"/>
      <w:r w:rsidR="002C1F66" w:rsidRPr="00560C76">
        <w:rPr>
          <w:rFonts w:ascii="Times New Roman" w:hAnsi="Times New Roman" w:cs="Times New Roman"/>
          <w:sz w:val="28"/>
          <w:szCs w:val="28"/>
        </w:rPr>
        <w:t>», но и культурный – возле бассейна открыта библиотека с достаточно солидным фондом (имеются даже книги на русском языке).</w:t>
      </w:r>
      <w:r w:rsidR="002C1F66" w:rsidRPr="00560C76">
        <w:rPr>
          <w:rFonts w:ascii="Times New Roman" w:hAnsi="Times New Roman" w:cs="Times New Roman"/>
          <w:sz w:val="28"/>
          <w:szCs w:val="28"/>
        </w:rPr>
        <w:br/>
      </w:r>
      <w:r w:rsidR="002C1F66" w:rsidRPr="00560C76">
        <w:rPr>
          <w:rFonts w:ascii="Times New Roman" w:hAnsi="Times New Roman" w:cs="Times New Roman"/>
          <w:sz w:val="28"/>
          <w:szCs w:val="28"/>
        </w:rPr>
        <w:lastRenderedPageBreak/>
        <w:t xml:space="preserve">В отеле есть большие читальные залы с современным минималистическим дизайном, однако постояльцам разрешается читать книги и около бассейна на свежем воздухе. Почитать можно не только бумажные книги, но и электронные: в каждом номере – компьютеры </w:t>
      </w:r>
      <w:proofErr w:type="spellStart"/>
      <w:r w:rsidR="002C1F66" w:rsidRPr="00560C76">
        <w:rPr>
          <w:rFonts w:ascii="Times New Roman" w:hAnsi="Times New Roman" w:cs="Times New Roman"/>
          <w:sz w:val="28"/>
          <w:szCs w:val="28"/>
        </w:rPr>
        <w:t>iMac</w:t>
      </w:r>
      <w:proofErr w:type="spellEnd"/>
      <w:r w:rsidR="002C1F66" w:rsidRPr="00560C76">
        <w:rPr>
          <w:rFonts w:ascii="Times New Roman" w:hAnsi="Times New Roman" w:cs="Times New Roman"/>
          <w:sz w:val="28"/>
          <w:szCs w:val="28"/>
        </w:rPr>
        <w:t xml:space="preserve"> с бесплатным выходом в Интернет. Идеальное место для отдыха любителей печатного слова!</w:t>
      </w:r>
    </w:p>
    <w:p w:rsidR="002C1F66" w:rsidRPr="00DC5194" w:rsidRDefault="00DC5194" w:rsidP="001A7590">
      <w:pPr>
        <w:spacing w:line="240" w:lineRule="auto"/>
        <w:ind w:left="-142" w:right="424"/>
        <w:contextualSpacing/>
        <w:jc w:val="both"/>
        <w:rPr>
          <w:rFonts w:ascii="Times New Roman" w:hAnsi="Times New Roman" w:cs="Times New Roman"/>
          <w:b/>
          <w:bCs/>
          <w:sz w:val="28"/>
          <w:szCs w:val="28"/>
        </w:rPr>
      </w:pPr>
      <w:r w:rsidRPr="00560C76">
        <w:rPr>
          <w:rFonts w:ascii="Times New Roman" w:hAnsi="Times New Roman" w:cs="Times New Roman"/>
          <w:noProof/>
          <w:sz w:val="28"/>
          <w:szCs w:val="28"/>
          <w:lang w:eastAsia="ru-RU"/>
        </w:rPr>
        <w:drawing>
          <wp:anchor distT="0" distB="0" distL="114300" distR="114300" simplePos="0" relativeHeight="251661312" behindDoc="1" locked="0" layoutInCell="1" allowOverlap="1">
            <wp:simplePos x="0" y="0"/>
            <wp:positionH relativeFrom="column">
              <wp:posOffset>-78105</wp:posOffset>
            </wp:positionH>
            <wp:positionV relativeFrom="paragraph">
              <wp:posOffset>50165</wp:posOffset>
            </wp:positionV>
            <wp:extent cx="2065020" cy="1377950"/>
            <wp:effectExtent l="19050" t="0" r="0" b="0"/>
            <wp:wrapTight wrapText="bothSides">
              <wp:wrapPolygon edited="0">
                <wp:start x="-199" y="0"/>
                <wp:lineTo x="-199" y="21202"/>
                <wp:lineTo x="21520" y="21202"/>
                <wp:lineTo x="21520" y="0"/>
                <wp:lineTo x="-199" y="0"/>
              </wp:wrapPolygon>
            </wp:wrapTight>
            <wp:docPr id="6" name="Рисунок 6" descr="https://formaxfun.com/wp-content/uploads/2018/07/%D0%B1%D0%B8%D0%B1%D0%BB%D0%B8%D0%BE%D1%82%D0%B5%D0%BA%D0%B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formaxfun.com/wp-content/uploads/2018/07/%D0%B1%D0%B8%D0%B1%D0%BB%D0%B8%D0%BE%D1%82%D0%B5%D0%BA%D0%B0-12.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65020" cy="1377950"/>
                    </a:xfrm>
                    <a:prstGeom prst="rect">
                      <a:avLst/>
                    </a:prstGeom>
                    <a:noFill/>
                    <a:ln>
                      <a:noFill/>
                    </a:ln>
                  </pic:spPr>
                </pic:pic>
              </a:graphicData>
            </a:graphic>
          </wp:anchor>
        </w:drawing>
      </w:r>
      <w:r w:rsidR="002C1F66" w:rsidRPr="00560C76">
        <w:rPr>
          <w:rFonts w:ascii="Times New Roman" w:hAnsi="Times New Roman" w:cs="Times New Roman"/>
          <w:b/>
          <w:bCs/>
          <w:sz w:val="28"/>
          <w:szCs w:val="28"/>
        </w:rPr>
        <w:t>Библиотека в метро</w:t>
      </w:r>
      <w:r>
        <w:rPr>
          <w:rFonts w:ascii="Times New Roman" w:hAnsi="Times New Roman" w:cs="Times New Roman"/>
          <w:b/>
          <w:bCs/>
          <w:sz w:val="28"/>
          <w:szCs w:val="28"/>
        </w:rPr>
        <w:t xml:space="preserve">. </w:t>
      </w:r>
      <w:r w:rsidR="002C1F66" w:rsidRPr="00560C76">
        <w:rPr>
          <w:rFonts w:ascii="Times New Roman" w:hAnsi="Times New Roman" w:cs="Times New Roman"/>
          <w:sz w:val="28"/>
          <w:szCs w:val="28"/>
        </w:rPr>
        <w:t xml:space="preserve">Многие жители крупнейших мегаполисов Земли ежедневно проводят огромное количество времени под землей, в метро. А один из лучших способов убить там время – это чтение. Вот для таких подземных книголюбов в Нью-Йоркском метро на станции 50th </w:t>
      </w:r>
      <w:proofErr w:type="spellStart"/>
      <w:r w:rsidR="002C1F66" w:rsidRPr="00560C76">
        <w:rPr>
          <w:rFonts w:ascii="Times New Roman" w:hAnsi="Times New Roman" w:cs="Times New Roman"/>
          <w:sz w:val="28"/>
          <w:szCs w:val="28"/>
        </w:rPr>
        <w:t>street</w:t>
      </w:r>
      <w:proofErr w:type="spellEnd"/>
      <w:r w:rsidR="002C1F66" w:rsidRPr="00560C76">
        <w:rPr>
          <w:rFonts w:ascii="Times New Roman" w:hAnsi="Times New Roman" w:cs="Times New Roman"/>
          <w:sz w:val="28"/>
          <w:szCs w:val="28"/>
        </w:rPr>
        <w:t xml:space="preserve"> и существует библиотека, где можно найти книгу для чтения по дороге на работу и домой.</w:t>
      </w:r>
    </w:p>
    <w:p w:rsidR="002C1F66" w:rsidRPr="00DC5194" w:rsidRDefault="00DC5194" w:rsidP="001A7590">
      <w:pPr>
        <w:spacing w:line="240" w:lineRule="auto"/>
        <w:ind w:left="-142" w:right="424"/>
        <w:contextualSpacing/>
        <w:jc w:val="both"/>
        <w:rPr>
          <w:rFonts w:ascii="Times New Roman" w:hAnsi="Times New Roman" w:cs="Times New Roman"/>
          <w:b/>
          <w:bCs/>
          <w:sz w:val="28"/>
          <w:szCs w:val="28"/>
        </w:rPr>
      </w:pPr>
      <w:r w:rsidRPr="00560C76">
        <w:rPr>
          <w:rFonts w:ascii="Times New Roman" w:hAnsi="Times New Roman" w:cs="Times New Roman"/>
          <w:noProof/>
          <w:sz w:val="28"/>
          <w:szCs w:val="28"/>
          <w:lang w:eastAsia="ru-RU"/>
        </w:rPr>
        <w:drawing>
          <wp:anchor distT="0" distB="0" distL="114300" distR="114300" simplePos="0" relativeHeight="251662336" behindDoc="1" locked="0" layoutInCell="1" allowOverlap="1">
            <wp:simplePos x="0" y="0"/>
            <wp:positionH relativeFrom="column">
              <wp:posOffset>2822575</wp:posOffset>
            </wp:positionH>
            <wp:positionV relativeFrom="paragraph">
              <wp:posOffset>93345</wp:posOffset>
            </wp:positionV>
            <wp:extent cx="2951480" cy="1325245"/>
            <wp:effectExtent l="19050" t="0" r="1270" b="0"/>
            <wp:wrapTight wrapText="bothSides">
              <wp:wrapPolygon edited="0">
                <wp:start x="-139" y="0"/>
                <wp:lineTo x="-139" y="21424"/>
                <wp:lineTo x="21609" y="21424"/>
                <wp:lineTo x="21609" y="0"/>
                <wp:lineTo x="-139" y="0"/>
              </wp:wrapPolygon>
            </wp:wrapTight>
            <wp:docPr id="5" name="Рисунок 5" descr="https://formaxfun.com/wp-content/uploads/2018/07/%D0%B1%D0%B8%D0%B1%D0%BB%D0%B8%D0%BE%D1%82%D0%B5%D0%BA%D0%B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formaxfun.com/wp-content/uploads/2018/07/%D0%B1%D0%B8%D0%B1%D0%BB%D0%B8%D0%BE%D1%82%D0%B5%D0%BA%D0%B0-13.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951480" cy="1325245"/>
                    </a:xfrm>
                    <a:prstGeom prst="rect">
                      <a:avLst/>
                    </a:prstGeom>
                    <a:noFill/>
                    <a:ln>
                      <a:noFill/>
                    </a:ln>
                  </pic:spPr>
                </pic:pic>
              </a:graphicData>
            </a:graphic>
          </wp:anchor>
        </w:drawing>
      </w:r>
      <w:r w:rsidR="002C1F66" w:rsidRPr="00560C76">
        <w:rPr>
          <w:rFonts w:ascii="Times New Roman" w:hAnsi="Times New Roman" w:cs="Times New Roman"/>
          <w:b/>
          <w:bCs/>
          <w:sz w:val="28"/>
          <w:szCs w:val="28"/>
        </w:rPr>
        <w:t>Бесконечная библиотека</w:t>
      </w:r>
      <w:r>
        <w:rPr>
          <w:rFonts w:ascii="Times New Roman" w:hAnsi="Times New Roman" w:cs="Times New Roman"/>
          <w:b/>
          <w:bCs/>
          <w:sz w:val="28"/>
          <w:szCs w:val="28"/>
        </w:rPr>
        <w:t xml:space="preserve">. </w:t>
      </w:r>
      <w:r w:rsidR="002C1F66" w:rsidRPr="00560C76">
        <w:rPr>
          <w:rFonts w:ascii="Times New Roman" w:hAnsi="Times New Roman" w:cs="Times New Roman"/>
          <w:sz w:val="28"/>
          <w:szCs w:val="28"/>
        </w:rPr>
        <w:t>Проект по созданию Стокгольмской Общественной Библиотеки, разработанный архитектором Оливье Чарльзом (</w:t>
      </w:r>
      <w:proofErr w:type="spellStart"/>
      <w:r w:rsidR="002C1F66" w:rsidRPr="00560C76">
        <w:rPr>
          <w:rFonts w:ascii="Times New Roman" w:hAnsi="Times New Roman" w:cs="Times New Roman"/>
          <w:sz w:val="28"/>
          <w:szCs w:val="28"/>
        </w:rPr>
        <w:t>OlivierCharles</w:t>
      </w:r>
      <w:proofErr w:type="spellEnd"/>
      <w:r w:rsidR="002C1F66" w:rsidRPr="00560C76">
        <w:rPr>
          <w:rFonts w:ascii="Times New Roman" w:hAnsi="Times New Roman" w:cs="Times New Roman"/>
          <w:sz w:val="28"/>
          <w:szCs w:val="28"/>
        </w:rPr>
        <w:t>), подразумевает создание «бесконечной» стены книг. В центральном атриуме этой библиотеки будет огромная стена с полками, заставленными книгами. Посетители смогут ходить по галереям, установленным вдоль этой стены, и брать необходимые или понравившиеся книги. А для увеличения эффекта бесконечности по бокам этой стены будут установлены зеркала.</w:t>
      </w:r>
    </w:p>
    <w:p w:rsidR="002C1F66" w:rsidRPr="00DC5194" w:rsidRDefault="00DC5194" w:rsidP="001A7590">
      <w:pPr>
        <w:spacing w:line="240" w:lineRule="auto"/>
        <w:ind w:left="-142" w:right="424"/>
        <w:contextualSpacing/>
        <w:jc w:val="both"/>
        <w:rPr>
          <w:rFonts w:ascii="Times New Roman" w:hAnsi="Times New Roman" w:cs="Times New Roman"/>
          <w:b/>
          <w:bCs/>
          <w:sz w:val="28"/>
          <w:szCs w:val="28"/>
        </w:rPr>
      </w:pPr>
      <w:r w:rsidRPr="00560C76">
        <w:rPr>
          <w:rFonts w:ascii="Times New Roman" w:hAnsi="Times New Roman" w:cs="Times New Roman"/>
          <w:noProof/>
          <w:sz w:val="28"/>
          <w:szCs w:val="28"/>
          <w:lang w:eastAsia="ru-RU"/>
        </w:rPr>
        <w:drawing>
          <wp:anchor distT="0" distB="0" distL="114300" distR="114300" simplePos="0" relativeHeight="251663360" behindDoc="1" locked="0" layoutInCell="1" allowOverlap="1">
            <wp:simplePos x="0" y="0"/>
            <wp:positionH relativeFrom="column">
              <wp:posOffset>-80645</wp:posOffset>
            </wp:positionH>
            <wp:positionV relativeFrom="paragraph">
              <wp:posOffset>69215</wp:posOffset>
            </wp:positionV>
            <wp:extent cx="1998980" cy="1332865"/>
            <wp:effectExtent l="19050" t="0" r="1270" b="0"/>
            <wp:wrapTight wrapText="bothSides">
              <wp:wrapPolygon edited="0">
                <wp:start x="-206" y="0"/>
                <wp:lineTo x="-206" y="21302"/>
                <wp:lineTo x="21614" y="21302"/>
                <wp:lineTo x="21614" y="0"/>
                <wp:lineTo x="-206" y="0"/>
              </wp:wrapPolygon>
            </wp:wrapTight>
            <wp:docPr id="4" name="Рисунок 4" descr="https://formaxfun.com/wp-content/uploads/2018/07/%D0%B1%D0%B8%D0%B1%D0%BB%D0%B8%D0%BE%D1%82%D0%B5%D0%BA%D0%B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formaxfun.com/wp-content/uploads/2018/07/%D0%B1%D0%B8%D0%B1%D0%BB%D0%B8%D0%BE%D1%82%D0%B5%D0%BA%D0%B0-14.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98980" cy="1332865"/>
                    </a:xfrm>
                    <a:prstGeom prst="rect">
                      <a:avLst/>
                    </a:prstGeom>
                    <a:noFill/>
                    <a:ln>
                      <a:noFill/>
                    </a:ln>
                  </pic:spPr>
                </pic:pic>
              </a:graphicData>
            </a:graphic>
          </wp:anchor>
        </w:drawing>
      </w:r>
      <w:r w:rsidR="002C1F66" w:rsidRPr="00560C76">
        <w:rPr>
          <w:rFonts w:ascii="Times New Roman" w:hAnsi="Times New Roman" w:cs="Times New Roman"/>
          <w:b/>
          <w:bCs/>
          <w:sz w:val="28"/>
          <w:szCs w:val="28"/>
        </w:rPr>
        <w:t>Кенийская библиотека на верблюдах</w:t>
      </w:r>
      <w:r>
        <w:rPr>
          <w:rFonts w:ascii="Times New Roman" w:hAnsi="Times New Roman" w:cs="Times New Roman"/>
          <w:b/>
          <w:bCs/>
          <w:sz w:val="28"/>
          <w:szCs w:val="28"/>
        </w:rPr>
        <w:t xml:space="preserve">. </w:t>
      </w:r>
      <w:r w:rsidR="002C1F66" w:rsidRPr="00560C76">
        <w:rPr>
          <w:rFonts w:ascii="Times New Roman" w:hAnsi="Times New Roman" w:cs="Times New Roman"/>
          <w:sz w:val="28"/>
          <w:szCs w:val="28"/>
        </w:rPr>
        <w:t>Не думайте, что книги могут путешествовать только на ослах. В Кении для этих целей используются верблюды. Они переносят книги и оборудование для палаточного лагеря. Путешествующие по пустыне библиотекари могут в них отдыхать на пути к отдаленным поселениям, где, без их усилий, попросту не было бы книг. Программа началась в 1985 году.</w:t>
      </w:r>
    </w:p>
    <w:p w:rsidR="002C1F66" w:rsidRPr="00DC5194" w:rsidRDefault="00DC5194" w:rsidP="001A7590">
      <w:pPr>
        <w:spacing w:line="240" w:lineRule="auto"/>
        <w:ind w:left="-142" w:right="424"/>
        <w:contextualSpacing/>
        <w:jc w:val="both"/>
        <w:rPr>
          <w:rFonts w:ascii="Times New Roman" w:hAnsi="Times New Roman" w:cs="Times New Roman"/>
          <w:b/>
          <w:bCs/>
          <w:sz w:val="28"/>
          <w:szCs w:val="28"/>
        </w:rPr>
      </w:pPr>
      <w:r w:rsidRPr="00560C76">
        <w:rPr>
          <w:rFonts w:ascii="Times New Roman" w:hAnsi="Times New Roman" w:cs="Times New Roman"/>
          <w:noProof/>
          <w:sz w:val="28"/>
          <w:szCs w:val="28"/>
          <w:lang w:eastAsia="ru-RU"/>
        </w:rPr>
        <w:drawing>
          <wp:anchor distT="0" distB="0" distL="114300" distR="114300" simplePos="0" relativeHeight="251664384" behindDoc="1" locked="0" layoutInCell="1" allowOverlap="1">
            <wp:simplePos x="0" y="0"/>
            <wp:positionH relativeFrom="column">
              <wp:posOffset>3342005</wp:posOffset>
            </wp:positionH>
            <wp:positionV relativeFrom="paragraph">
              <wp:posOffset>121285</wp:posOffset>
            </wp:positionV>
            <wp:extent cx="2421890" cy="1473835"/>
            <wp:effectExtent l="19050" t="0" r="0" b="0"/>
            <wp:wrapTight wrapText="bothSides">
              <wp:wrapPolygon edited="0">
                <wp:start x="-170" y="0"/>
                <wp:lineTo x="-170" y="21218"/>
                <wp:lineTo x="21577" y="21218"/>
                <wp:lineTo x="21577" y="0"/>
                <wp:lineTo x="-170" y="0"/>
              </wp:wrapPolygon>
            </wp:wrapTight>
            <wp:docPr id="7" name="Рисунок 7" descr="https://formaxfun.com/wp-content/uploads/2018/07/%D0%B1%D0%B8%D0%B1%D0%BB%D0%B8%D0%BE%D1%82%D0%B5%D0%BA%D0%B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formaxfun.com/wp-content/uploads/2018/07/%D0%B1%D0%B8%D0%B1%D0%BB%D0%B8%D0%BE%D1%82%D0%B5%D0%BA%D0%B0-17.jp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421890" cy="1473835"/>
                    </a:xfrm>
                    <a:prstGeom prst="rect">
                      <a:avLst/>
                    </a:prstGeom>
                    <a:noFill/>
                    <a:ln>
                      <a:noFill/>
                    </a:ln>
                  </pic:spPr>
                </pic:pic>
              </a:graphicData>
            </a:graphic>
          </wp:anchor>
        </w:drawing>
      </w:r>
      <w:r w:rsidR="002C1F66" w:rsidRPr="00560C76">
        <w:rPr>
          <w:rFonts w:ascii="Times New Roman" w:hAnsi="Times New Roman" w:cs="Times New Roman"/>
          <w:b/>
          <w:bCs/>
          <w:sz w:val="28"/>
          <w:szCs w:val="28"/>
        </w:rPr>
        <w:t>Библиотеки – телефонные будки, Берлин, Германия</w:t>
      </w:r>
      <w:r>
        <w:rPr>
          <w:rFonts w:ascii="Times New Roman" w:hAnsi="Times New Roman" w:cs="Times New Roman"/>
          <w:b/>
          <w:bCs/>
          <w:sz w:val="28"/>
          <w:szCs w:val="28"/>
        </w:rPr>
        <w:t xml:space="preserve">. </w:t>
      </w:r>
      <w:r w:rsidR="002C1F66" w:rsidRPr="00560C76">
        <w:rPr>
          <w:rFonts w:ascii="Times New Roman" w:hAnsi="Times New Roman" w:cs="Times New Roman"/>
          <w:sz w:val="28"/>
          <w:szCs w:val="28"/>
        </w:rPr>
        <w:t xml:space="preserve">В Берлине придумали переделать старые телефонные будки в небольшие городские библиотеки. Сами будки покупают в интернете, а ученики общеобразовательных школ самостоятельно разрабатывают и переделывают их интерьер. На крышах стоят солнечные батареи, а снаружи ставят деревянные лавочки.Любой желающий может взять книжку из библиотеки и принести свою. Жители </w:t>
      </w:r>
      <w:r w:rsidR="002C1F66" w:rsidRPr="00560C76">
        <w:rPr>
          <w:rFonts w:ascii="Times New Roman" w:hAnsi="Times New Roman" w:cs="Times New Roman"/>
          <w:sz w:val="28"/>
          <w:szCs w:val="28"/>
        </w:rPr>
        <w:lastRenderedPageBreak/>
        <w:t>близлежащих домов следят за порядком в таких мини-библиотеках и за тем, чтобы на полках не появлялась литература нацистского и порнографического содержания.</w:t>
      </w:r>
    </w:p>
    <w:p w:rsidR="002C1F66" w:rsidRPr="00DC5194" w:rsidRDefault="00DC5194" w:rsidP="001A7590">
      <w:pPr>
        <w:spacing w:line="240" w:lineRule="auto"/>
        <w:ind w:left="-142" w:right="424"/>
        <w:contextualSpacing/>
        <w:jc w:val="both"/>
        <w:rPr>
          <w:rFonts w:ascii="Times New Roman" w:hAnsi="Times New Roman" w:cs="Times New Roman"/>
          <w:b/>
          <w:bCs/>
          <w:sz w:val="28"/>
          <w:szCs w:val="28"/>
        </w:rPr>
      </w:pPr>
      <w:r w:rsidRPr="00560C76">
        <w:rPr>
          <w:rFonts w:ascii="Times New Roman" w:hAnsi="Times New Roman" w:cs="Times New Roman"/>
          <w:noProof/>
          <w:sz w:val="28"/>
          <w:szCs w:val="28"/>
          <w:lang w:eastAsia="ru-RU"/>
        </w:rPr>
        <w:drawing>
          <wp:anchor distT="0" distB="0" distL="114300" distR="114300" simplePos="0" relativeHeight="251665408" behindDoc="1" locked="0" layoutInCell="1" allowOverlap="1">
            <wp:simplePos x="0" y="0"/>
            <wp:positionH relativeFrom="column">
              <wp:posOffset>3886835</wp:posOffset>
            </wp:positionH>
            <wp:positionV relativeFrom="paragraph">
              <wp:posOffset>29210</wp:posOffset>
            </wp:positionV>
            <wp:extent cx="1836420" cy="1377950"/>
            <wp:effectExtent l="19050" t="0" r="0" b="0"/>
            <wp:wrapTight wrapText="bothSides">
              <wp:wrapPolygon edited="0">
                <wp:start x="-224" y="0"/>
                <wp:lineTo x="-224" y="21202"/>
                <wp:lineTo x="21510" y="21202"/>
                <wp:lineTo x="21510" y="0"/>
                <wp:lineTo x="-224" y="0"/>
              </wp:wrapPolygon>
            </wp:wrapTight>
            <wp:docPr id="12" name="Рисунок 12" descr="https://formaxfun.com/wp-content/uploads/2018/07/%D0%B1%D0%B8%D0%B1%D0%BB%D0%B8%D0%BE%D1%82%D0%B5%D0%BA%D0%B0-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formaxfun.com/wp-content/uploads/2018/07/%D0%B1%D0%B8%D0%B1%D0%BB%D0%B8%D0%BE%D1%82%D0%B5%D0%BA%D0%B0-34.jp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36420" cy="1377950"/>
                    </a:xfrm>
                    <a:prstGeom prst="rect">
                      <a:avLst/>
                    </a:prstGeom>
                    <a:noFill/>
                    <a:ln>
                      <a:noFill/>
                    </a:ln>
                  </pic:spPr>
                </pic:pic>
              </a:graphicData>
            </a:graphic>
          </wp:anchor>
        </w:drawing>
      </w:r>
      <w:r w:rsidR="002C1F66" w:rsidRPr="00560C76">
        <w:rPr>
          <w:rFonts w:ascii="Times New Roman" w:hAnsi="Times New Roman" w:cs="Times New Roman"/>
          <w:b/>
          <w:bCs/>
          <w:sz w:val="28"/>
          <w:szCs w:val="28"/>
        </w:rPr>
        <w:t>Пляжная библиотека</w:t>
      </w:r>
      <w:r>
        <w:rPr>
          <w:rFonts w:ascii="Times New Roman" w:hAnsi="Times New Roman" w:cs="Times New Roman"/>
          <w:b/>
          <w:bCs/>
          <w:sz w:val="28"/>
          <w:szCs w:val="28"/>
        </w:rPr>
        <w:t xml:space="preserve">. </w:t>
      </w:r>
      <w:r w:rsidR="002C1F66" w:rsidRPr="00560C76">
        <w:rPr>
          <w:rFonts w:ascii="Times New Roman" w:hAnsi="Times New Roman" w:cs="Times New Roman"/>
          <w:sz w:val="28"/>
          <w:szCs w:val="28"/>
        </w:rPr>
        <w:t xml:space="preserve">Герман </w:t>
      </w:r>
      <w:proofErr w:type="spellStart"/>
      <w:r w:rsidR="002C1F66" w:rsidRPr="00560C76">
        <w:rPr>
          <w:rFonts w:ascii="Times New Roman" w:hAnsi="Times New Roman" w:cs="Times New Roman"/>
          <w:sz w:val="28"/>
          <w:szCs w:val="28"/>
        </w:rPr>
        <w:t>Копренас</w:t>
      </w:r>
      <w:proofErr w:type="spellEnd"/>
      <w:r w:rsidR="002C1F66" w:rsidRPr="00560C76">
        <w:rPr>
          <w:rFonts w:ascii="Times New Roman" w:hAnsi="Times New Roman" w:cs="Times New Roman"/>
          <w:sz w:val="28"/>
          <w:szCs w:val="28"/>
        </w:rPr>
        <w:t xml:space="preserve"> соорудил библиотеку прямо на территории одного из песчаных пляжей болгарского черноморского курорта </w:t>
      </w:r>
      <w:proofErr w:type="spellStart"/>
      <w:r w:rsidR="002C1F66" w:rsidRPr="00560C76">
        <w:rPr>
          <w:rFonts w:ascii="Times New Roman" w:hAnsi="Times New Roman" w:cs="Times New Roman"/>
          <w:sz w:val="28"/>
          <w:szCs w:val="28"/>
        </w:rPr>
        <w:t>Албена</w:t>
      </w:r>
      <w:proofErr w:type="spellEnd"/>
      <w:r w:rsidR="002C1F66" w:rsidRPr="00560C76">
        <w:rPr>
          <w:rFonts w:ascii="Times New Roman" w:hAnsi="Times New Roman" w:cs="Times New Roman"/>
          <w:sz w:val="28"/>
          <w:szCs w:val="28"/>
        </w:rPr>
        <w:t xml:space="preserve"> и снабдил её более 2500 книг на 10 языках. Гостям библиотеки предлагается не только заимствовать книги на время, но и самим пополнять библиотеку.</w:t>
      </w:r>
    </w:p>
    <w:p w:rsidR="002C1F66" w:rsidRPr="00DC5194" w:rsidRDefault="00DC5194" w:rsidP="001A7590">
      <w:pPr>
        <w:spacing w:line="240" w:lineRule="auto"/>
        <w:ind w:left="-142" w:right="424"/>
        <w:contextualSpacing/>
        <w:jc w:val="both"/>
        <w:rPr>
          <w:rFonts w:ascii="Times New Roman" w:hAnsi="Times New Roman" w:cs="Times New Roman"/>
          <w:b/>
          <w:bCs/>
          <w:sz w:val="28"/>
          <w:szCs w:val="28"/>
        </w:rPr>
      </w:pPr>
      <w:r w:rsidRPr="00560C76">
        <w:rPr>
          <w:rFonts w:ascii="Times New Roman" w:hAnsi="Times New Roman" w:cs="Times New Roman"/>
          <w:noProof/>
          <w:sz w:val="28"/>
          <w:szCs w:val="28"/>
          <w:lang w:eastAsia="ru-RU"/>
        </w:rPr>
        <w:drawing>
          <wp:anchor distT="0" distB="0" distL="114300" distR="114300" simplePos="0" relativeHeight="251666432" behindDoc="1" locked="0" layoutInCell="1" allowOverlap="1">
            <wp:simplePos x="0" y="0"/>
            <wp:positionH relativeFrom="column">
              <wp:posOffset>-78105</wp:posOffset>
            </wp:positionH>
            <wp:positionV relativeFrom="paragraph">
              <wp:posOffset>79375</wp:posOffset>
            </wp:positionV>
            <wp:extent cx="1899920" cy="1323340"/>
            <wp:effectExtent l="19050" t="0" r="5080" b="0"/>
            <wp:wrapTight wrapText="bothSides">
              <wp:wrapPolygon edited="0">
                <wp:start x="-217" y="0"/>
                <wp:lineTo x="-217" y="21144"/>
                <wp:lineTo x="21658" y="21144"/>
                <wp:lineTo x="21658" y="0"/>
                <wp:lineTo x="-217" y="0"/>
              </wp:wrapPolygon>
            </wp:wrapTight>
            <wp:docPr id="11" name="Рисунок 11" descr="https://formaxfun.com/wp-content/uploads/2018/07/%D0%B1%D0%B8%D0%B1%D0%BB%D0%B8%D0%BE%D1%82%D0%B5%D0%BA%D0%B0-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formaxfun.com/wp-content/uploads/2018/07/%D0%B1%D0%B8%D0%B1%D0%BB%D0%B8%D0%BE%D1%82%D0%B5%D0%BA%D0%B0-35.jpg"/>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99920" cy="1323340"/>
                    </a:xfrm>
                    <a:prstGeom prst="rect">
                      <a:avLst/>
                    </a:prstGeom>
                    <a:noFill/>
                    <a:ln>
                      <a:noFill/>
                    </a:ln>
                  </pic:spPr>
                </pic:pic>
              </a:graphicData>
            </a:graphic>
          </wp:anchor>
        </w:drawing>
      </w:r>
      <w:r w:rsidR="002C1F66" w:rsidRPr="00560C76">
        <w:rPr>
          <w:rFonts w:ascii="Times New Roman" w:hAnsi="Times New Roman" w:cs="Times New Roman"/>
          <w:b/>
          <w:bCs/>
          <w:sz w:val="28"/>
          <w:szCs w:val="28"/>
        </w:rPr>
        <w:t>Библиотека в автобусе</w:t>
      </w:r>
      <w:r>
        <w:rPr>
          <w:rFonts w:ascii="Times New Roman" w:hAnsi="Times New Roman" w:cs="Times New Roman"/>
          <w:b/>
          <w:bCs/>
          <w:sz w:val="28"/>
          <w:szCs w:val="28"/>
        </w:rPr>
        <w:t xml:space="preserve">. </w:t>
      </w:r>
      <w:r w:rsidR="002C1F66" w:rsidRPr="00560C76">
        <w:rPr>
          <w:rFonts w:ascii="Times New Roman" w:hAnsi="Times New Roman" w:cs="Times New Roman"/>
          <w:sz w:val="28"/>
          <w:szCs w:val="28"/>
        </w:rPr>
        <w:t xml:space="preserve">Однажды 11 лет назад водитель автобуса из Бразилии Антонио де </w:t>
      </w:r>
      <w:proofErr w:type="spellStart"/>
      <w:r w:rsidR="002C1F66" w:rsidRPr="00560C76">
        <w:rPr>
          <w:rFonts w:ascii="Times New Roman" w:hAnsi="Times New Roman" w:cs="Times New Roman"/>
          <w:sz w:val="28"/>
          <w:szCs w:val="28"/>
        </w:rPr>
        <w:t>КонсейсанФерейра</w:t>
      </w:r>
      <w:proofErr w:type="spellEnd"/>
      <w:r w:rsidR="002C1F66" w:rsidRPr="00560C76">
        <w:rPr>
          <w:rFonts w:ascii="Times New Roman" w:hAnsi="Times New Roman" w:cs="Times New Roman"/>
          <w:sz w:val="28"/>
          <w:szCs w:val="28"/>
        </w:rPr>
        <w:t xml:space="preserve"> прин</w:t>
      </w:r>
      <w:r w:rsidR="00E87608">
        <w:rPr>
          <w:rFonts w:ascii="Times New Roman" w:hAnsi="Times New Roman" w:cs="Times New Roman"/>
          <w:sz w:val="28"/>
          <w:szCs w:val="28"/>
        </w:rPr>
        <w:t>ё</w:t>
      </w:r>
      <w:r w:rsidR="002C1F66" w:rsidRPr="00560C76">
        <w:rPr>
          <w:rFonts w:ascii="Times New Roman" w:hAnsi="Times New Roman" w:cs="Times New Roman"/>
          <w:sz w:val="28"/>
          <w:szCs w:val="28"/>
        </w:rPr>
        <w:t xml:space="preserve">с на работу коробку с книгами, которые раздал пассажирам, записав их имена. Сегодня автобус Антонио — представляет собой библиотеку на колесах, на книжной полке которого всегда можно найти около 15 названий книг. Передвижная библиотека призвана помочь скоротать время в дороге, а </w:t>
      </w:r>
      <w:r w:rsidRPr="00560C76">
        <w:rPr>
          <w:rFonts w:ascii="Times New Roman" w:hAnsi="Times New Roman" w:cs="Times New Roman"/>
          <w:sz w:val="28"/>
          <w:szCs w:val="28"/>
        </w:rPr>
        <w:t>также</w:t>
      </w:r>
      <w:r w:rsidR="002C1F66" w:rsidRPr="00560C76">
        <w:rPr>
          <w:rFonts w:ascii="Times New Roman" w:hAnsi="Times New Roman" w:cs="Times New Roman"/>
          <w:sz w:val="28"/>
          <w:szCs w:val="28"/>
        </w:rPr>
        <w:t xml:space="preserve"> повысить уровень культуры пассажиров.</w:t>
      </w:r>
    </w:p>
    <w:p w:rsidR="002C1F66" w:rsidRPr="00DC5194" w:rsidRDefault="001A7590" w:rsidP="001A7590">
      <w:pPr>
        <w:spacing w:line="240" w:lineRule="auto"/>
        <w:ind w:left="-142" w:right="424"/>
        <w:contextualSpacing/>
        <w:jc w:val="both"/>
        <w:rPr>
          <w:rFonts w:ascii="Times New Roman" w:hAnsi="Times New Roman" w:cs="Times New Roman"/>
          <w:b/>
          <w:bCs/>
          <w:sz w:val="28"/>
          <w:szCs w:val="28"/>
        </w:rPr>
      </w:pPr>
      <w:r>
        <w:rPr>
          <w:rFonts w:ascii="Times New Roman" w:hAnsi="Times New Roman" w:cs="Times New Roman"/>
          <w:noProof/>
          <w:sz w:val="28"/>
          <w:szCs w:val="28"/>
          <w:lang w:eastAsia="ru-RU"/>
        </w:rPr>
        <w:drawing>
          <wp:anchor distT="0" distB="0" distL="114300" distR="114300" simplePos="0" relativeHeight="251667456" behindDoc="1" locked="0" layoutInCell="1" allowOverlap="1">
            <wp:simplePos x="0" y="0"/>
            <wp:positionH relativeFrom="column">
              <wp:posOffset>3815715</wp:posOffset>
            </wp:positionH>
            <wp:positionV relativeFrom="paragraph">
              <wp:posOffset>40640</wp:posOffset>
            </wp:positionV>
            <wp:extent cx="1910080" cy="1432560"/>
            <wp:effectExtent l="19050" t="0" r="0" b="0"/>
            <wp:wrapTight wrapText="bothSides">
              <wp:wrapPolygon edited="0">
                <wp:start x="-215" y="0"/>
                <wp:lineTo x="-215" y="21255"/>
                <wp:lineTo x="21543" y="21255"/>
                <wp:lineTo x="21543" y="0"/>
                <wp:lineTo x="-215" y="0"/>
              </wp:wrapPolygon>
            </wp:wrapTight>
            <wp:docPr id="10" name="Рисунок 10" descr="https://formaxfun.com/wp-content/uploads/2018/07/%D0%B1%D0%B8%D0%B1%D0%BB%D0%B8%D0%BE%D1%82%D0%B5%D0%BA%D0%B0-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formaxfun.com/wp-content/uploads/2018/07/%D0%B1%D0%B8%D0%B1%D0%BB%D0%B8%D0%BE%D1%82%D0%B5%D0%BA%D0%B0-36.jpg"/>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10080" cy="1432560"/>
                    </a:xfrm>
                    <a:prstGeom prst="rect">
                      <a:avLst/>
                    </a:prstGeom>
                    <a:noFill/>
                    <a:ln>
                      <a:noFill/>
                    </a:ln>
                  </pic:spPr>
                </pic:pic>
              </a:graphicData>
            </a:graphic>
          </wp:anchor>
        </w:drawing>
      </w:r>
      <w:r w:rsidR="0043574C" w:rsidRPr="00560C76">
        <w:rPr>
          <w:rFonts w:ascii="Times New Roman" w:hAnsi="Times New Roman" w:cs="Times New Roman"/>
          <w:noProof/>
          <w:sz w:val="28"/>
          <w:szCs w:val="28"/>
          <w:lang w:eastAsia="ru-RU"/>
        </w:rPr>
        <w:drawing>
          <wp:anchor distT="0" distB="0" distL="114300" distR="114300" simplePos="0" relativeHeight="251668480" behindDoc="1" locked="0" layoutInCell="1" allowOverlap="1">
            <wp:simplePos x="0" y="0"/>
            <wp:positionH relativeFrom="column">
              <wp:posOffset>-78105</wp:posOffset>
            </wp:positionH>
            <wp:positionV relativeFrom="paragraph">
              <wp:posOffset>1283335</wp:posOffset>
            </wp:positionV>
            <wp:extent cx="1860550" cy="1528445"/>
            <wp:effectExtent l="19050" t="0" r="6350" b="0"/>
            <wp:wrapTight wrapText="bothSides">
              <wp:wrapPolygon edited="0">
                <wp:start x="-221" y="0"/>
                <wp:lineTo x="-221" y="21268"/>
                <wp:lineTo x="21674" y="21268"/>
                <wp:lineTo x="21674" y="0"/>
                <wp:lineTo x="-221" y="0"/>
              </wp:wrapPolygon>
            </wp:wrapTight>
            <wp:docPr id="9" name="Рисунок 9" descr="https://formaxfun.com/wp-content/uploads/2018/07/%D0%B1%D0%B8%D0%B1%D0%BB%D0%B8%D0%BE%D1%82%D0%B5%D0%BA%D0%B0-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formaxfun.com/wp-content/uploads/2018/07/%D0%B1%D0%B8%D0%B1%D0%BB%D0%B8%D0%BE%D1%82%D0%B5%D0%BA%D0%B0-37.jpg"/>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60550" cy="1528445"/>
                    </a:xfrm>
                    <a:prstGeom prst="rect">
                      <a:avLst/>
                    </a:prstGeom>
                    <a:noFill/>
                    <a:ln>
                      <a:noFill/>
                    </a:ln>
                  </pic:spPr>
                </pic:pic>
              </a:graphicData>
            </a:graphic>
          </wp:anchor>
        </w:drawing>
      </w:r>
      <w:r w:rsidR="002C1F66" w:rsidRPr="00560C76">
        <w:rPr>
          <w:rFonts w:ascii="Times New Roman" w:hAnsi="Times New Roman" w:cs="Times New Roman"/>
          <w:b/>
          <w:bCs/>
          <w:sz w:val="28"/>
          <w:szCs w:val="28"/>
        </w:rPr>
        <w:t>Библиотека в почтовом ящике</w:t>
      </w:r>
      <w:r w:rsidR="00DC5194">
        <w:rPr>
          <w:rFonts w:ascii="Times New Roman" w:hAnsi="Times New Roman" w:cs="Times New Roman"/>
          <w:b/>
          <w:bCs/>
          <w:sz w:val="28"/>
          <w:szCs w:val="28"/>
        </w:rPr>
        <w:t xml:space="preserve">. </w:t>
      </w:r>
      <w:r w:rsidR="002C1F66" w:rsidRPr="00560C76">
        <w:rPr>
          <w:rFonts w:ascii="Times New Roman" w:hAnsi="Times New Roman" w:cs="Times New Roman"/>
          <w:sz w:val="28"/>
          <w:szCs w:val="28"/>
        </w:rPr>
        <w:t>Сейчас никто наверняка не может сказать, кому первому пришло в голову создать крошечную библиотеку внутри собственного почтового ящика. С уверенностью можно утверждать только то, что народ подхватил идею и теперь подобные книжные полки можно увидеть практически в любом уголке земного шара.</w:t>
      </w:r>
    </w:p>
    <w:p w:rsidR="00DC5194" w:rsidRDefault="002C1F66" w:rsidP="001A7590">
      <w:pPr>
        <w:spacing w:line="240" w:lineRule="auto"/>
        <w:ind w:left="-142" w:right="424"/>
        <w:contextualSpacing/>
        <w:jc w:val="both"/>
        <w:rPr>
          <w:rFonts w:ascii="Times New Roman" w:hAnsi="Times New Roman" w:cs="Times New Roman"/>
          <w:b/>
          <w:bCs/>
          <w:sz w:val="28"/>
          <w:szCs w:val="28"/>
        </w:rPr>
      </w:pPr>
      <w:r w:rsidRPr="00560C76">
        <w:rPr>
          <w:rFonts w:ascii="Times New Roman" w:hAnsi="Times New Roman" w:cs="Times New Roman"/>
          <w:b/>
          <w:bCs/>
          <w:sz w:val="28"/>
          <w:szCs w:val="28"/>
        </w:rPr>
        <w:t>Библиотека-мул</w:t>
      </w:r>
      <w:r w:rsidR="00DC5194">
        <w:rPr>
          <w:rFonts w:ascii="Times New Roman" w:hAnsi="Times New Roman" w:cs="Times New Roman"/>
          <w:b/>
          <w:bCs/>
          <w:sz w:val="28"/>
          <w:szCs w:val="28"/>
        </w:rPr>
        <w:t xml:space="preserve">. </w:t>
      </w:r>
      <w:r w:rsidRPr="00560C76">
        <w:rPr>
          <w:rFonts w:ascii="Times New Roman" w:hAnsi="Times New Roman" w:cs="Times New Roman"/>
          <w:sz w:val="28"/>
          <w:szCs w:val="28"/>
        </w:rPr>
        <w:t xml:space="preserve">В 2009 году в горах </w:t>
      </w:r>
      <w:proofErr w:type="spellStart"/>
      <w:r w:rsidRPr="00560C76">
        <w:rPr>
          <w:rFonts w:ascii="Times New Roman" w:hAnsi="Times New Roman" w:cs="Times New Roman"/>
          <w:sz w:val="28"/>
          <w:szCs w:val="28"/>
        </w:rPr>
        <w:t>Трухильо</w:t>
      </w:r>
      <w:proofErr w:type="spellEnd"/>
      <w:r w:rsidRPr="00560C76">
        <w:rPr>
          <w:rFonts w:ascii="Times New Roman" w:hAnsi="Times New Roman" w:cs="Times New Roman"/>
          <w:sz w:val="28"/>
          <w:szCs w:val="28"/>
        </w:rPr>
        <w:t xml:space="preserve"> в Венесуэле один из местных университетов организовал передвижную библиотеку. Книги для крестьянских детей из отдаленных дереве</w:t>
      </w:r>
      <w:r w:rsidR="0043574C">
        <w:rPr>
          <w:rFonts w:ascii="Times New Roman" w:hAnsi="Times New Roman" w:cs="Times New Roman"/>
          <w:sz w:val="28"/>
          <w:szCs w:val="28"/>
        </w:rPr>
        <w:t xml:space="preserve">нь теперь привозит </w:t>
      </w:r>
      <w:proofErr w:type="spellStart"/>
      <w:r w:rsidR="0043574C">
        <w:rPr>
          <w:rFonts w:ascii="Times New Roman" w:hAnsi="Times New Roman" w:cs="Times New Roman"/>
          <w:sz w:val="28"/>
          <w:szCs w:val="28"/>
        </w:rPr>
        <w:t>библио-мул</w:t>
      </w:r>
      <w:proofErr w:type="spellEnd"/>
      <w:r w:rsidR="0043574C">
        <w:rPr>
          <w:rFonts w:ascii="Times New Roman" w:hAnsi="Times New Roman" w:cs="Times New Roman"/>
          <w:sz w:val="28"/>
          <w:szCs w:val="28"/>
        </w:rPr>
        <w:t xml:space="preserve">. </w:t>
      </w:r>
    </w:p>
    <w:p w:rsidR="002C1F66" w:rsidRPr="00560C76" w:rsidRDefault="0043574C" w:rsidP="001A7590">
      <w:pPr>
        <w:spacing w:line="240" w:lineRule="auto"/>
        <w:ind w:left="-142" w:right="424"/>
        <w:contextualSpacing/>
        <w:jc w:val="both"/>
        <w:rPr>
          <w:rFonts w:ascii="Times New Roman" w:hAnsi="Times New Roman" w:cs="Times New Roman"/>
          <w:sz w:val="28"/>
          <w:szCs w:val="28"/>
        </w:rPr>
      </w:pPr>
      <w:r w:rsidRPr="00560C76">
        <w:rPr>
          <w:rFonts w:ascii="Times New Roman" w:hAnsi="Times New Roman" w:cs="Times New Roman"/>
          <w:noProof/>
          <w:sz w:val="28"/>
          <w:szCs w:val="28"/>
          <w:lang w:eastAsia="ru-RU"/>
        </w:rPr>
        <w:drawing>
          <wp:anchor distT="0" distB="0" distL="114300" distR="114300" simplePos="0" relativeHeight="251669504" behindDoc="1" locked="0" layoutInCell="1" allowOverlap="1">
            <wp:simplePos x="0" y="0"/>
            <wp:positionH relativeFrom="column">
              <wp:posOffset>3676650</wp:posOffset>
            </wp:positionH>
            <wp:positionV relativeFrom="paragraph">
              <wp:posOffset>386080</wp:posOffset>
            </wp:positionV>
            <wp:extent cx="1993900" cy="1384935"/>
            <wp:effectExtent l="19050" t="0" r="6350" b="0"/>
            <wp:wrapTight wrapText="bothSides">
              <wp:wrapPolygon edited="0">
                <wp:start x="-206" y="0"/>
                <wp:lineTo x="-206" y="21392"/>
                <wp:lineTo x="21669" y="21392"/>
                <wp:lineTo x="21669" y="0"/>
                <wp:lineTo x="-206" y="0"/>
              </wp:wrapPolygon>
            </wp:wrapTight>
            <wp:docPr id="8" name="Рисунок 8" descr="https://formaxfun.com/wp-content/uploads/2018/07/%D0%B1%D0%B8%D0%B1%D0%BB%D0%B8%D0%BE%D1%82%D0%B5%D0%BA%D0%B0-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formaxfun.com/wp-content/uploads/2018/07/%D0%B1%D0%B8%D0%B1%D0%BB%D0%B8%D0%BE%D1%82%D0%B5%D0%BA%D0%B0-38.jpg"/>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93900" cy="1384935"/>
                    </a:xfrm>
                    <a:prstGeom prst="rect">
                      <a:avLst/>
                    </a:prstGeom>
                    <a:noFill/>
                    <a:ln>
                      <a:noFill/>
                    </a:ln>
                  </pic:spPr>
                </pic:pic>
              </a:graphicData>
            </a:graphic>
          </wp:anchor>
        </w:drawing>
      </w:r>
      <w:proofErr w:type="spellStart"/>
      <w:r w:rsidR="002C1F66" w:rsidRPr="00560C76">
        <w:rPr>
          <w:rFonts w:ascii="Times New Roman" w:hAnsi="Times New Roman" w:cs="Times New Roman"/>
          <w:b/>
          <w:bCs/>
          <w:sz w:val="28"/>
          <w:szCs w:val="28"/>
        </w:rPr>
        <w:t>Библиотанк</w:t>
      </w:r>
      <w:proofErr w:type="spellEnd"/>
      <w:r w:rsidR="00DC5194">
        <w:rPr>
          <w:rFonts w:ascii="Times New Roman" w:hAnsi="Times New Roman" w:cs="Times New Roman"/>
          <w:b/>
          <w:bCs/>
          <w:sz w:val="28"/>
          <w:szCs w:val="28"/>
        </w:rPr>
        <w:t xml:space="preserve">. </w:t>
      </w:r>
      <w:r w:rsidR="002C1F66" w:rsidRPr="00560C76">
        <w:rPr>
          <w:rFonts w:ascii="Times New Roman" w:hAnsi="Times New Roman" w:cs="Times New Roman"/>
          <w:sz w:val="28"/>
          <w:szCs w:val="28"/>
        </w:rPr>
        <w:t xml:space="preserve">Аргентинский художник Рауль </w:t>
      </w:r>
      <w:proofErr w:type="spellStart"/>
      <w:r w:rsidR="002C1F66" w:rsidRPr="00560C76">
        <w:rPr>
          <w:rFonts w:ascii="Times New Roman" w:hAnsi="Times New Roman" w:cs="Times New Roman"/>
          <w:sz w:val="28"/>
          <w:szCs w:val="28"/>
        </w:rPr>
        <w:t>Лемесофф</w:t>
      </w:r>
      <w:proofErr w:type="spellEnd"/>
      <w:r w:rsidR="002C1F66" w:rsidRPr="00560C76">
        <w:rPr>
          <w:rFonts w:ascii="Times New Roman" w:hAnsi="Times New Roman" w:cs="Times New Roman"/>
          <w:sz w:val="28"/>
          <w:szCs w:val="28"/>
        </w:rPr>
        <w:t xml:space="preserve"> наш</w:t>
      </w:r>
      <w:r>
        <w:rPr>
          <w:rFonts w:ascii="Times New Roman" w:hAnsi="Times New Roman" w:cs="Times New Roman"/>
          <w:sz w:val="28"/>
          <w:szCs w:val="28"/>
        </w:rPr>
        <w:t>ё</w:t>
      </w:r>
      <w:r w:rsidR="002C1F66" w:rsidRPr="00560C76">
        <w:rPr>
          <w:rFonts w:ascii="Times New Roman" w:hAnsi="Times New Roman" w:cs="Times New Roman"/>
          <w:sz w:val="28"/>
          <w:szCs w:val="28"/>
        </w:rPr>
        <w:t xml:space="preserve">л свой способ пропагандировать мир через литературу. Он построил передвижную библиотеку в виде танка. На внешних стенках танка располагается около 900 книг. Рауль гастролирует со своей библиотекой по городам и селам Аргентины, </w:t>
      </w:r>
      <w:proofErr w:type="gramStart"/>
      <w:r w:rsidR="002C1F66" w:rsidRPr="00560C76">
        <w:rPr>
          <w:rFonts w:ascii="Times New Roman" w:hAnsi="Times New Roman" w:cs="Times New Roman"/>
          <w:sz w:val="28"/>
          <w:szCs w:val="28"/>
        </w:rPr>
        <w:t>поддерживая</w:t>
      </w:r>
      <w:proofErr w:type="gramEnd"/>
      <w:r w:rsidR="002C1F66" w:rsidRPr="00560C76">
        <w:rPr>
          <w:rFonts w:ascii="Times New Roman" w:hAnsi="Times New Roman" w:cs="Times New Roman"/>
          <w:sz w:val="28"/>
          <w:szCs w:val="28"/>
        </w:rPr>
        <w:t xml:space="preserve"> таким образом народное образование и внушая соотечественникам пацифистские идеи. </w:t>
      </w:r>
      <w:bookmarkStart w:id="0" w:name="_GoBack"/>
      <w:bookmarkEnd w:id="0"/>
      <w:r w:rsidR="001A7590">
        <w:rPr>
          <w:rFonts w:ascii="Times New Roman" w:hAnsi="Times New Roman" w:cs="Times New Roman"/>
          <w:sz w:val="28"/>
          <w:szCs w:val="28"/>
        </w:rPr>
        <w:t xml:space="preserve">                          Ильина Г. Н.</w:t>
      </w:r>
    </w:p>
    <w:sectPr w:rsidR="002C1F66" w:rsidRPr="00560C76" w:rsidSect="0043574C">
      <w:pgSz w:w="11906" w:h="16838"/>
      <w:pgMar w:top="1276" w:right="850" w:bottom="1134" w:left="1560" w:header="708" w:footer="708" w:gutter="0"/>
      <w:pgBorders w:offsetFrom="page">
        <w:top w:val="pencils" w:sz="30" w:space="24" w:color="auto"/>
        <w:left w:val="pencils" w:sz="30" w:space="24" w:color="auto"/>
        <w:bottom w:val="pencils" w:sz="30" w:space="24" w:color="auto"/>
        <w:right w:val="pencils" w:sz="3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proofState w:spelling="clean" w:grammar="clean"/>
  <w:defaultTabStop w:val="708"/>
  <w:characterSpacingControl w:val="doNotCompress"/>
  <w:compat/>
  <w:rsids>
    <w:rsidRoot w:val="00F65AFF"/>
    <w:rsid w:val="00180C54"/>
    <w:rsid w:val="001A7590"/>
    <w:rsid w:val="002C1F66"/>
    <w:rsid w:val="0043574C"/>
    <w:rsid w:val="00503967"/>
    <w:rsid w:val="00560C76"/>
    <w:rsid w:val="00B60874"/>
    <w:rsid w:val="00DC5194"/>
    <w:rsid w:val="00E87608"/>
    <w:rsid w:val="00F65AF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396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316476">
      <w:bodyDiv w:val="1"/>
      <w:marLeft w:val="0"/>
      <w:marRight w:val="0"/>
      <w:marTop w:val="0"/>
      <w:marBottom w:val="0"/>
      <w:divBdr>
        <w:top w:val="none" w:sz="0" w:space="0" w:color="auto"/>
        <w:left w:val="none" w:sz="0" w:space="0" w:color="auto"/>
        <w:bottom w:val="none" w:sz="0" w:space="0" w:color="auto"/>
        <w:right w:val="none" w:sz="0" w:space="0" w:color="auto"/>
      </w:divBdr>
    </w:div>
    <w:div w:id="151024955">
      <w:bodyDiv w:val="1"/>
      <w:marLeft w:val="0"/>
      <w:marRight w:val="0"/>
      <w:marTop w:val="0"/>
      <w:marBottom w:val="0"/>
      <w:divBdr>
        <w:top w:val="none" w:sz="0" w:space="0" w:color="auto"/>
        <w:left w:val="none" w:sz="0" w:space="0" w:color="auto"/>
        <w:bottom w:val="none" w:sz="0" w:space="0" w:color="auto"/>
        <w:right w:val="none" w:sz="0" w:space="0" w:color="auto"/>
      </w:divBdr>
    </w:div>
    <w:div w:id="451242635">
      <w:bodyDiv w:val="1"/>
      <w:marLeft w:val="0"/>
      <w:marRight w:val="0"/>
      <w:marTop w:val="0"/>
      <w:marBottom w:val="0"/>
      <w:divBdr>
        <w:top w:val="none" w:sz="0" w:space="0" w:color="auto"/>
        <w:left w:val="none" w:sz="0" w:space="0" w:color="auto"/>
        <w:bottom w:val="none" w:sz="0" w:space="0" w:color="auto"/>
        <w:right w:val="none" w:sz="0" w:space="0" w:color="auto"/>
      </w:divBdr>
    </w:div>
    <w:div w:id="733743479">
      <w:bodyDiv w:val="1"/>
      <w:marLeft w:val="0"/>
      <w:marRight w:val="0"/>
      <w:marTop w:val="0"/>
      <w:marBottom w:val="0"/>
      <w:divBdr>
        <w:top w:val="none" w:sz="0" w:space="0" w:color="auto"/>
        <w:left w:val="none" w:sz="0" w:space="0" w:color="auto"/>
        <w:bottom w:val="none" w:sz="0" w:space="0" w:color="auto"/>
        <w:right w:val="none" w:sz="0" w:space="0" w:color="auto"/>
      </w:divBdr>
    </w:div>
    <w:div w:id="843932391">
      <w:bodyDiv w:val="1"/>
      <w:marLeft w:val="0"/>
      <w:marRight w:val="0"/>
      <w:marTop w:val="0"/>
      <w:marBottom w:val="0"/>
      <w:divBdr>
        <w:top w:val="none" w:sz="0" w:space="0" w:color="auto"/>
        <w:left w:val="none" w:sz="0" w:space="0" w:color="auto"/>
        <w:bottom w:val="none" w:sz="0" w:space="0" w:color="auto"/>
        <w:right w:val="none" w:sz="0" w:space="0" w:color="auto"/>
      </w:divBdr>
    </w:div>
    <w:div w:id="1689326483">
      <w:bodyDiv w:val="1"/>
      <w:marLeft w:val="0"/>
      <w:marRight w:val="0"/>
      <w:marTop w:val="0"/>
      <w:marBottom w:val="0"/>
      <w:divBdr>
        <w:top w:val="none" w:sz="0" w:space="0" w:color="auto"/>
        <w:left w:val="none" w:sz="0" w:space="0" w:color="auto"/>
        <w:bottom w:val="none" w:sz="0" w:space="0" w:color="auto"/>
        <w:right w:val="none" w:sz="0" w:space="0" w:color="auto"/>
      </w:divBdr>
    </w:div>
    <w:div w:id="180592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image" Target="media/image1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3</Pages>
  <Words>894</Words>
  <Characters>5098</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dc:creator>
  <cp:keywords/>
  <dc:description/>
  <cp:lastModifiedBy>user</cp:lastModifiedBy>
  <cp:revision>4</cp:revision>
  <dcterms:created xsi:type="dcterms:W3CDTF">2020-05-26T04:47:00Z</dcterms:created>
  <dcterms:modified xsi:type="dcterms:W3CDTF">2023-05-26T06:56:00Z</dcterms:modified>
</cp:coreProperties>
</file>