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22F09" w:rsidRPr="00322F09" w:rsidRDefault="00322F09" w:rsidP="00322F09">
      <w:pPr>
        <w:rPr>
          <w:b/>
          <w:sz w:val="44"/>
        </w:rPr>
      </w:pPr>
      <w:r w:rsidRPr="00322F09">
        <w:rPr>
          <w:b/>
          <w:sz w:val="44"/>
        </w:rPr>
        <w:t>6+ «Маяковский детям обо всём хорошем»</w:t>
      </w:r>
    </w:p>
    <w:p w:rsidR="00322F09" w:rsidRDefault="00322F09" w:rsidP="00322F09">
      <w:pPr>
        <w:rPr>
          <w:b/>
        </w:rPr>
      </w:pPr>
    </w:p>
    <w:p w:rsidR="00322F09" w:rsidRPr="00322F09" w:rsidRDefault="00322F09" w:rsidP="00322F09">
      <w:pPr>
        <w:rPr>
          <w:b/>
          <w:sz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B71029" wp14:editId="10F3BE1A">
            <wp:simplePos x="0" y="0"/>
            <wp:positionH relativeFrom="margin">
              <wp:posOffset>-466725</wp:posOffset>
            </wp:positionH>
            <wp:positionV relativeFrom="margin">
              <wp:posOffset>1005840</wp:posOffset>
            </wp:positionV>
            <wp:extent cx="2775585" cy="3486150"/>
            <wp:effectExtent l="133350" t="95250" r="139065" b="1714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3486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22F09">
        <w:rPr>
          <w:b/>
          <w:sz w:val="36"/>
        </w:rPr>
        <w:t xml:space="preserve">В июле 2023 года  исполнилось 130 лет со дня рождения В.В. Маяковского. По опросам жителей нашей страны Маяковский неизменно входит в тройку самых лучших поэтов XX века и в десятку лучших поэтов России всех времён. Чаще всего Маяковского вспоминают как поэта-революционера, который новыми рифмами писал о новой жизни. Не </w:t>
      </w:r>
      <w:proofErr w:type="gramStart"/>
      <w:r w:rsidRPr="00322F09">
        <w:rPr>
          <w:b/>
          <w:sz w:val="36"/>
        </w:rPr>
        <w:t>менее замечателен</w:t>
      </w:r>
      <w:proofErr w:type="gramEnd"/>
      <w:r w:rsidRPr="00322F09">
        <w:rPr>
          <w:b/>
          <w:sz w:val="36"/>
        </w:rPr>
        <w:t xml:space="preserve"> Маяковский как поэт-лирик и, конечно же, как детский поэт. Его произведения для детей вошли в золотой фонд детской отечественной литературы. </w:t>
      </w:r>
    </w:p>
    <w:p w:rsidR="00322F09" w:rsidRDefault="00322F09" w:rsidP="00322F09">
      <w:pPr>
        <w:rPr>
          <w:b/>
          <w:sz w:val="36"/>
        </w:rPr>
      </w:pPr>
    </w:p>
    <w:p w:rsidR="00322F09" w:rsidRPr="00322F09" w:rsidRDefault="00322F09" w:rsidP="00322F09">
      <w:pPr>
        <w:rPr>
          <w:b/>
          <w:sz w:val="36"/>
        </w:rPr>
      </w:pPr>
      <w:r w:rsidRPr="00322F09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63AEFEFA" wp14:editId="4B78A6D8">
            <wp:simplePos x="0" y="0"/>
            <wp:positionH relativeFrom="margin">
              <wp:posOffset>-657225</wp:posOffset>
            </wp:positionH>
            <wp:positionV relativeFrom="margin">
              <wp:posOffset>5848350</wp:posOffset>
            </wp:positionV>
            <wp:extent cx="1970405" cy="2867025"/>
            <wp:effectExtent l="152400" t="152400" r="163195" b="1809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-такое-хорошо-и-что-такое-плох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867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22F09">
        <w:rPr>
          <w:b/>
          <w:sz w:val="36"/>
        </w:rPr>
        <w:t xml:space="preserve">Предлагаем вашему вниманию новинку нашей библиотеки – книгу В. Маяковского «Что такое хорошо и что такое плохо».  </w:t>
      </w:r>
    </w:p>
    <w:p w:rsidR="00322F09" w:rsidRDefault="00322F09" w:rsidP="00322F09">
      <w:pPr>
        <w:rPr>
          <w:b/>
        </w:rPr>
      </w:pPr>
    </w:p>
    <w:p w:rsidR="00322F09" w:rsidRDefault="00322F09" w:rsidP="00322F09">
      <w:pPr>
        <w:rPr>
          <w:b/>
        </w:rPr>
      </w:pPr>
    </w:p>
    <w:p w:rsidR="00322F09" w:rsidRDefault="00322F09" w:rsidP="00322F09">
      <w:pPr>
        <w:rPr>
          <w:b/>
        </w:rPr>
      </w:pPr>
    </w:p>
    <w:p w:rsidR="00322F09" w:rsidRDefault="00322F09" w:rsidP="00322F09">
      <w:pPr>
        <w:rPr>
          <w:b/>
        </w:rPr>
      </w:pPr>
    </w:p>
    <w:p w:rsidR="00322F09" w:rsidRDefault="00322F09" w:rsidP="00322F09">
      <w:pPr>
        <w:rPr>
          <w:b/>
        </w:rPr>
      </w:pPr>
    </w:p>
    <w:p w:rsidR="00F002EF" w:rsidRDefault="00322F09" w:rsidP="00322F09">
      <w:pPr>
        <w:rPr>
          <w:b/>
          <w:sz w:val="36"/>
        </w:rPr>
      </w:pPr>
      <w:r w:rsidRPr="00322F09">
        <w:rPr>
          <w:b/>
          <w:sz w:val="36"/>
        </w:rPr>
        <w:lastRenderedPageBreak/>
        <w:t xml:space="preserve">В книгу вошли произведения: «Что такое хорошо и что такое плохо», «Что ни страница – то слон, то львица», «История Власа – </w:t>
      </w:r>
      <w:proofErr w:type="gramStart"/>
      <w:r w:rsidRPr="00322F09">
        <w:rPr>
          <w:b/>
          <w:sz w:val="36"/>
        </w:rPr>
        <w:t>лентяя</w:t>
      </w:r>
      <w:proofErr w:type="gramEnd"/>
      <w:r w:rsidRPr="00322F09">
        <w:rPr>
          <w:b/>
          <w:sz w:val="36"/>
        </w:rPr>
        <w:t xml:space="preserve"> и лоботряса», «Это книжечка моя про моря и про маяк», «Конь-ог</w:t>
      </w:r>
      <w:r w:rsidR="005B4772">
        <w:rPr>
          <w:b/>
          <w:sz w:val="36"/>
        </w:rPr>
        <w:t>онь». Особо выделим произведение</w:t>
      </w:r>
      <w:bookmarkStart w:id="0" w:name="_GoBack"/>
      <w:bookmarkEnd w:id="0"/>
      <w:r w:rsidRPr="00322F09">
        <w:rPr>
          <w:b/>
          <w:sz w:val="36"/>
        </w:rPr>
        <w:t xml:space="preserve"> «Кем быть?», которому в этом году исполняется 95 лет.</w:t>
      </w:r>
    </w:p>
    <w:p w:rsidR="003952A5" w:rsidRDefault="003952A5" w:rsidP="00322F09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0DCF46AB" wp14:editId="63D6C651">
            <wp:extent cx="5939790" cy="3999230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4e6c7c766f340a5b94826d1b1b141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A5" w:rsidRPr="00322F09" w:rsidRDefault="003952A5" w:rsidP="00322F09">
      <w:pPr>
        <w:rPr>
          <w:b/>
          <w:sz w:val="36"/>
        </w:rPr>
      </w:pPr>
      <w:r w:rsidRPr="003952A5">
        <w:rPr>
          <w:b/>
          <w:sz w:val="36"/>
        </w:rPr>
        <w:t>Это стихотворение о выборе профессии обращено к молодым людям, вступающим во взрослую жизнь. Написанное в 1928 году, оно до сих пор не потеряло своей актуальности. Потому, что выбор трудового пути – это важный этап в жизни каждого человека. Маяковский рассказывает о том, что любой труд важен и нужен для страны, любой труд почётен - «все работы хороши – выбирай на вкус».</w:t>
      </w:r>
    </w:p>
    <w:sectPr w:rsidR="003952A5" w:rsidRPr="00322F09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4"/>
    <w:rsid w:val="00034F75"/>
    <w:rsid w:val="00322F09"/>
    <w:rsid w:val="003952A5"/>
    <w:rsid w:val="005B4772"/>
    <w:rsid w:val="00DB4F14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2023-07-19T07:47:00Z</dcterms:created>
  <dcterms:modified xsi:type="dcterms:W3CDTF">2023-07-19T08:32:00Z</dcterms:modified>
</cp:coreProperties>
</file>