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FF" w:rsidRDefault="00C871FF" w:rsidP="008D71C1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D71C1" w:rsidTr="008D71C1">
        <w:trPr>
          <w:trHeight w:val="1758"/>
        </w:trPr>
        <w:tc>
          <w:tcPr>
            <w:tcW w:w="4785" w:type="dxa"/>
          </w:tcPr>
          <w:p w:rsidR="008D71C1" w:rsidRDefault="008D71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Принята</w:t>
            </w:r>
            <w:proofErr w:type="gramEnd"/>
          </w:p>
          <w:p w:rsidR="008D71C1" w:rsidRDefault="008D7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8D71C1" w:rsidRDefault="008D7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4 «Буратино»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очепший</w:t>
            </w:r>
            <w:proofErr w:type="spellEnd"/>
          </w:p>
          <w:p w:rsidR="008D71C1" w:rsidRDefault="008D7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4</w:t>
            </w:r>
          </w:p>
          <w:p w:rsidR="008D71C1" w:rsidRDefault="008D7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31» июля  2023 г.</w:t>
            </w:r>
          </w:p>
          <w:p w:rsidR="008D71C1" w:rsidRDefault="008D71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1C1" w:rsidRDefault="008D71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1C1" w:rsidRDefault="008D71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1C1" w:rsidRDefault="008D71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8D71C1" w:rsidRDefault="008D7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</w:t>
            </w:r>
          </w:p>
          <w:p w:rsidR="008D71C1" w:rsidRDefault="008D71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Заведующим</w:t>
            </w:r>
          </w:p>
          <w:p w:rsidR="008D71C1" w:rsidRDefault="008D71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4 «Буратино»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очепший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D71C1" w:rsidRDefault="008D71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01 »  августа  2023 г.</w:t>
            </w:r>
          </w:p>
          <w:p w:rsidR="008D71C1" w:rsidRDefault="008D7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8D71C1" w:rsidTr="008D71C1">
        <w:trPr>
          <w:trHeight w:val="184"/>
        </w:trPr>
        <w:tc>
          <w:tcPr>
            <w:tcW w:w="4785" w:type="dxa"/>
          </w:tcPr>
          <w:p w:rsidR="008D71C1" w:rsidRDefault="008D71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Согласована</w:t>
            </w:r>
          </w:p>
          <w:p w:rsidR="008D71C1" w:rsidRDefault="008D7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Совета родителей</w:t>
            </w:r>
          </w:p>
          <w:p w:rsidR="008D71C1" w:rsidRDefault="008D7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 «Буратино»</w:t>
            </w:r>
          </w:p>
          <w:p w:rsidR="008D71C1" w:rsidRDefault="008D7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очепший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D71C1" w:rsidRDefault="008D7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 2</w:t>
            </w:r>
          </w:p>
          <w:p w:rsidR="008D71C1" w:rsidRDefault="008D7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01 »  августа  2023 г.</w:t>
            </w:r>
          </w:p>
          <w:p w:rsidR="008D71C1" w:rsidRDefault="008D71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D71C1" w:rsidRDefault="008D71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71FF" w:rsidRDefault="00C871FF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8D71C1" w:rsidRDefault="008D71C1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8D71C1" w:rsidRDefault="008D71C1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8D71C1" w:rsidRDefault="008D71C1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8D71C1" w:rsidRDefault="008D71C1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C871FF" w:rsidRDefault="003C6CEF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</w:rPr>
      </w:pPr>
      <w:r>
        <w:rPr>
          <w:rFonts w:ascii="Times New Roman" w:eastAsia="Calibri" w:hAnsi="Times New Roman" w:cs="Times New Roman"/>
          <w:b/>
          <w:kern w:val="0"/>
          <w:sz w:val="40"/>
          <w:szCs w:val="40"/>
        </w:rPr>
        <w:t>Рабочая программа образовательной деятельности во второй младшей группе</w:t>
      </w:r>
    </w:p>
    <w:p w:rsidR="003C6CEF" w:rsidRPr="00162653" w:rsidRDefault="003C6CEF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36"/>
          <w:szCs w:val="36"/>
        </w:rPr>
      </w:pPr>
      <w:r w:rsidRPr="00162653">
        <w:rPr>
          <w:rFonts w:ascii="Times New Roman" w:eastAsia="Calibri" w:hAnsi="Times New Roman" w:cs="Times New Roman"/>
          <w:kern w:val="0"/>
          <w:sz w:val="36"/>
          <w:szCs w:val="36"/>
        </w:rPr>
        <w:t xml:space="preserve">Муниципальное бюджетное дошкольное образовательное учреждение </w:t>
      </w:r>
    </w:p>
    <w:p w:rsidR="00C871FF" w:rsidRPr="00162653" w:rsidRDefault="003C6CEF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36"/>
          <w:szCs w:val="36"/>
        </w:rPr>
      </w:pPr>
      <w:r w:rsidRPr="00162653">
        <w:rPr>
          <w:rFonts w:ascii="Times New Roman" w:eastAsia="Calibri" w:hAnsi="Times New Roman" w:cs="Times New Roman"/>
          <w:kern w:val="0"/>
          <w:sz w:val="36"/>
          <w:szCs w:val="36"/>
        </w:rPr>
        <w:t xml:space="preserve">«Детский сад № 4 «Буратино» а. </w:t>
      </w:r>
      <w:proofErr w:type="spellStart"/>
      <w:r w:rsidRPr="00162653">
        <w:rPr>
          <w:rFonts w:ascii="Times New Roman" w:eastAsia="Calibri" w:hAnsi="Times New Roman" w:cs="Times New Roman"/>
          <w:kern w:val="0"/>
          <w:sz w:val="36"/>
          <w:szCs w:val="36"/>
        </w:rPr>
        <w:t>Вочепший</w:t>
      </w:r>
      <w:proofErr w:type="spellEnd"/>
      <w:r w:rsidRPr="00162653">
        <w:rPr>
          <w:rFonts w:ascii="Times New Roman" w:eastAsia="Calibri" w:hAnsi="Times New Roman" w:cs="Times New Roman"/>
          <w:kern w:val="0"/>
          <w:sz w:val="36"/>
          <w:szCs w:val="36"/>
        </w:rPr>
        <w:t>»</w:t>
      </w:r>
    </w:p>
    <w:p w:rsidR="00C871FF" w:rsidRDefault="00C871FF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871FF" w:rsidRDefault="00C871FF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871FF" w:rsidRDefault="00C871FF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871FF" w:rsidRDefault="00C871FF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871FF" w:rsidRDefault="00C871FF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162653" w:rsidRDefault="00162653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F5179" w:rsidRDefault="00CF5179" w:rsidP="00CF5179">
      <w:pPr>
        <w:spacing w:after="0" w:line="276" w:lineRule="auto"/>
        <w:ind w:left="4536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Составлена</w:t>
      </w:r>
    </w:p>
    <w:p w:rsidR="00CF5179" w:rsidRDefault="00CF5179" w:rsidP="00CF5179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МБДОУ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</w:rPr>
        <w:t>«Д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</w:rPr>
        <w:t>етский сад № 4 «Буратино»</w:t>
      </w:r>
    </w:p>
    <w:p w:rsidR="00CF5179" w:rsidRDefault="00CF5179" w:rsidP="00CF5179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а.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Вочепший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>»</w:t>
      </w:r>
    </w:p>
    <w:p w:rsidR="00CF5179" w:rsidRDefault="00CF5179" w:rsidP="00CF5179">
      <w:pPr>
        <w:spacing w:after="0" w:line="276" w:lineRule="auto"/>
        <w:ind w:left="4536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воспитателями</w:t>
      </w:r>
    </w:p>
    <w:p w:rsidR="00CF5179" w:rsidRDefault="00CF5179" w:rsidP="00CF5179">
      <w:pPr>
        <w:spacing w:after="0" w:line="276" w:lineRule="auto"/>
        <w:ind w:left="4536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_________________  </w:t>
      </w:r>
    </w:p>
    <w:p w:rsidR="00162653" w:rsidRDefault="00CF5179" w:rsidP="00CF5179">
      <w:pPr>
        <w:spacing w:after="0" w:line="276" w:lineRule="auto"/>
        <w:ind w:left="4536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_______________</w:t>
      </w:r>
    </w:p>
    <w:p w:rsidR="00C871FF" w:rsidRDefault="00C871FF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871FF" w:rsidRDefault="00C871FF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CF5179" w:rsidRDefault="00CF5179" w:rsidP="00CF5179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C871FF" w:rsidRPr="00162653" w:rsidRDefault="003C6CEF" w:rsidP="00CF51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653">
        <w:rPr>
          <w:rFonts w:ascii="Times New Roman" w:eastAsia="Calibri" w:hAnsi="Times New Roman" w:cs="Times New Roman"/>
          <w:b/>
          <w:kern w:val="0"/>
          <w:sz w:val="24"/>
          <w:szCs w:val="24"/>
        </w:rPr>
        <w:t>2023 год</w:t>
      </w:r>
      <w:r w:rsidRPr="00162653">
        <w:rPr>
          <w:b/>
        </w:rPr>
        <w:br w:type="page"/>
      </w:r>
    </w:p>
    <w:p w:rsidR="00C871FF" w:rsidRDefault="00C8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Y="-2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"/>
        <w:gridCol w:w="8184"/>
        <w:gridCol w:w="782"/>
      </w:tblGrid>
      <w:tr w:rsidR="00B85281" w:rsidRPr="00A77263" w:rsidTr="00FB46B2">
        <w:tc>
          <w:tcPr>
            <w:tcW w:w="498" w:type="dxa"/>
          </w:tcPr>
          <w:p w:rsidR="00B85281" w:rsidRPr="00A77263" w:rsidRDefault="00B85281" w:rsidP="00FB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184" w:type="dxa"/>
          </w:tcPr>
          <w:p w:rsidR="00B85281" w:rsidRPr="00A77263" w:rsidRDefault="00B85281" w:rsidP="00FB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782" w:type="dxa"/>
          </w:tcPr>
          <w:p w:rsidR="00B85281" w:rsidRPr="00A77263" w:rsidRDefault="00B85281" w:rsidP="00FB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B85281" w:rsidRPr="00A77263" w:rsidTr="00FB46B2">
        <w:tc>
          <w:tcPr>
            <w:tcW w:w="498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84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782" w:type="dxa"/>
          </w:tcPr>
          <w:p w:rsidR="00B85281" w:rsidRPr="00A77263" w:rsidRDefault="00B85281" w:rsidP="00FB4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85281" w:rsidRPr="00A77263" w:rsidTr="00FB46B2">
        <w:tc>
          <w:tcPr>
            <w:tcW w:w="498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84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82" w:type="dxa"/>
          </w:tcPr>
          <w:p w:rsidR="00B85281" w:rsidRPr="00A77263" w:rsidRDefault="00B85281" w:rsidP="00FB4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85281" w:rsidRPr="00A77263" w:rsidTr="00FB46B2">
        <w:tc>
          <w:tcPr>
            <w:tcW w:w="498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84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eastAsia="Calibri" w:hAnsi="Times New Roman" w:cs="Times New Roman"/>
                <w:sz w:val="28"/>
                <w:szCs w:val="28"/>
              </w:rPr>
              <w:t>Возрастные особенности детей второй младшей группы</w:t>
            </w:r>
          </w:p>
        </w:tc>
        <w:tc>
          <w:tcPr>
            <w:tcW w:w="782" w:type="dxa"/>
          </w:tcPr>
          <w:p w:rsidR="00B85281" w:rsidRPr="00A77263" w:rsidRDefault="00B85281" w:rsidP="00FB4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85281" w:rsidRPr="00A77263" w:rsidTr="00FB46B2">
        <w:tc>
          <w:tcPr>
            <w:tcW w:w="498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84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особенности детей второй младшей группы</w:t>
            </w:r>
          </w:p>
        </w:tc>
        <w:tc>
          <w:tcPr>
            <w:tcW w:w="782" w:type="dxa"/>
          </w:tcPr>
          <w:p w:rsidR="00B85281" w:rsidRPr="00A77263" w:rsidRDefault="00B85281" w:rsidP="00FB4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85281" w:rsidRPr="00A77263" w:rsidTr="00FB46B2">
        <w:trPr>
          <w:trHeight w:val="208"/>
        </w:trPr>
        <w:tc>
          <w:tcPr>
            <w:tcW w:w="498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84" w:type="dxa"/>
          </w:tcPr>
          <w:p w:rsidR="00B85281" w:rsidRPr="00A77263" w:rsidRDefault="00B85281" w:rsidP="00FB46B2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СОДЕРЖАТЕЛЬНЫЙ РАЗДЕЛ </w:t>
            </w:r>
          </w:p>
        </w:tc>
        <w:tc>
          <w:tcPr>
            <w:tcW w:w="782" w:type="dxa"/>
          </w:tcPr>
          <w:p w:rsidR="00B85281" w:rsidRPr="00A77263" w:rsidRDefault="00B85281" w:rsidP="00FB4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85281" w:rsidRPr="00A77263" w:rsidTr="00FB46B2">
        <w:trPr>
          <w:trHeight w:val="254"/>
        </w:trPr>
        <w:tc>
          <w:tcPr>
            <w:tcW w:w="498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84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  <w:tc>
          <w:tcPr>
            <w:tcW w:w="782" w:type="dxa"/>
          </w:tcPr>
          <w:p w:rsidR="00B85281" w:rsidRPr="00A77263" w:rsidRDefault="00B85281" w:rsidP="00FB4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85281" w:rsidRPr="00A77263" w:rsidTr="00FB46B2">
        <w:trPr>
          <w:trHeight w:val="285"/>
        </w:trPr>
        <w:tc>
          <w:tcPr>
            <w:tcW w:w="498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84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«Познавательное развитие»</w:t>
            </w:r>
          </w:p>
        </w:tc>
        <w:tc>
          <w:tcPr>
            <w:tcW w:w="782" w:type="dxa"/>
          </w:tcPr>
          <w:p w:rsidR="00B85281" w:rsidRPr="00A77263" w:rsidRDefault="00B85281" w:rsidP="00FB4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5281" w:rsidRPr="00A77263" w:rsidTr="00FB46B2">
        <w:trPr>
          <w:trHeight w:val="345"/>
        </w:trPr>
        <w:tc>
          <w:tcPr>
            <w:tcW w:w="498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184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«Речевое развитие»</w:t>
            </w:r>
          </w:p>
        </w:tc>
        <w:tc>
          <w:tcPr>
            <w:tcW w:w="782" w:type="dxa"/>
          </w:tcPr>
          <w:p w:rsidR="00B85281" w:rsidRPr="00A77263" w:rsidRDefault="00B85281" w:rsidP="00FB4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85281" w:rsidRPr="00A77263" w:rsidTr="00FB46B2">
        <w:tc>
          <w:tcPr>
            <w:tcW w:w="498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184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782" w:type="dxa"/>
          </w:tcPr>
          <w:p w:rsidR="00B85281" w:rsidRPr="00A77263" w:rsidRDefault="00B85281" w:rsidP="00FB4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B85281" w:rsidRPr="00A77263" w:rsidTr="00FB46B2">
        <w:trPr>
          <w:trHeight w:val="360"/>
        </w:trPr>
        <w:tc>
          <w:tcPr>
            <w:tcW w:w="498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184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«Физическое развитие»</w:t>
            </w:r>
          </w:p>
        </w:tc>
        <w:tc>
          <w:tcPr>
            <w:tcW w:w="782" w:type="dxa"/>
          </w:tcPr>
          <w:p w:rsidR="00B85281" w:rsidRPr="00A77263" w:rsidRDefault="00B85281" w:rsidP="00FB4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85281" w:rsidRPr="00A77263" w:rsidTr="00FB46B2">
        <w:trPr>
          <w:trHeight w:val="314"/>
        </w:trPr>
        <w:tc>
          <w:tcPr>
            <w:tcW w:w="498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184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образовательной работы</w:t>
            </w:r>
          </w:p>
        </w:tc>
        <w:tc>
          <w:tcPr>
            <w:tcW w:w="782" w:type="dxa"/>
          </w:tcPr>
          <w:p w:rsidR="00B85281" w:rsidRPr="00A77263" w:rsidRDefault="00B85281" w:rsidP="00FB4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85281" w:rsidRPr="00A77263" w:rsidTr="00FB46B2">
        <w:tc>
          <w:tcPr>
            <w:tcW w:w="498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184" w:type="dxa"/>
          </w:tcPr>
          <w:p w:rsidR="00B85281" w:rsidRPr="00A77263" w:rsidRDefault="00B85281" w:rsidP="00FB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Методы педагогической диагностики для отслеживания запланированных результатов и определения уровня развития детей</w:t>
            </w:r>
          </w:p>
        </w:tc>
        <w:tc>
          <w:tcPr>
            <w:tcW w:w="782" w:type="dxa"/>
          </w:tcPr>
          <w:p w:rsidR="00B85281" w:rsidRPr="00A77263" w:rsidRDefault="00B85281" w:rsidP="00FB4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85281" w:rsidRPr="00A77263" w:rsidTr="00FB46B2">
        <w:tc>
          <w:tcPr>
            <w:tcW w:w="498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184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Модель работы с детьми на день, неделю, год</w:t>
            </w:r>
          </w:p>
        </w:tc>
        <w:tc>
          <w:tcPr>
            <w:tcW w:w="782" w:type="dxa"/>
          </w:tcPr>
          <w:p w:rsidR="00B85281" w:rsidRPr="00A77263" w:rsidRDefault="00B85281" w:rsidP="00FB4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B85281" w:rsidRPr="00A77263" w:rsidTr="00FB46B2">
        <w:tc>
          <w:tcPr>
            <w:tcW w:w="498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184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 (план на год)</w:t>
            </w:r>
          </w:p>
        </w:tc>
        <w:tc>
          <w:tcPr>
            <w:tcW w:w="782" w:type="dxa"/>
          </w:tcPr>
          <w:p w:rsidR="00B85281" w:rsidRPr="00A77263" w:rsidRDefault="00B85281" w:rsidP="00FB4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B85281" w:rsidRPr="00A77263" w:rsidTr="00FB46B2">
        <w:tc>
          <w:tcPr>
            <w:tcW w:w="498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184" w:type="dxa"/>
          </w:tcPr>
          <w:p w:rsidR="00B85281" w:rsidRPr="00A77263" w:rsidRDefault="00B85281" w:rsidP="00FB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Перечень используемых пособий</w:t>
            </w:r>
          </w:p>
        </w:tc>
        <w:tc>
          <w:tcPr>
            <w:tcW w:w="782" w:type="dxa"/>
          </w:tcPr>
          <w:p w:rsidR="00B85281" w:rsidRPr="00A77263" w:rsidRDefault="00B85281" w:rsidP="00FB4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:rsidR="00C871FF" w:rsidRDefault="003C6CEF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C871FF" w:rsidRPr="00B85281" w:rsidRDefault="003C6CEF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85281">
        <w:rPr>
          <w:rFonts w:ascii="Times New Roman" w:hAnsi="Times New Roman" w:cs="Times New Roman"/>
          <w:b/>
          <w:iCs/>
          <w:sz w:val="24"/>
          <w:szCs w:val="24"/>
        </w:rPr>
        <w:lastRenderedPageBreak/>
        <w:t>ЦЕЛЕВОЙ РАЗДЕЛ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Далее-Программа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разработана на основе образовательной программы Муниципальное бюджетное дошкольное образовательное учреждение «Детский </w:t>
      </w:r>
      <w:r w:rsidR="00162653">
        <w:rPr>
          <w:rFonts w:ascii="Times New Roman" w:hAnsi="Times New Roman" w:cs="Times New Roman"/>
          <w:sz w:val="24"/>
          <w:szCs w:val="24"/>
        </w:rPr>
        <w:t xml:space="preserve">сад № 4 «Буратино» а. </w:t>
      </w:r>
      <w:proofErr w:type="spellStart"/>
      <w:r w:rsidR="00162653">
        <w:rPr>
          <w:rFonts w:ascii="Times New Roman" w:hAnsi="Times New Roman" w:cs="Times New Roman"/>
          <w:sz w:val="24"/>
          <w:szCs w:val="24"/>
        </w:rPr>
        <w:t>Вочепший</w:t>
      </w:r>
      <w:proofErr w:type="spellEnd"/>
      <w:r w:rsidR="0016265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(далее - МБДОУ </w:t>
      </w:r>
      <w:r w:rsidR="00162653">
        <w:rPr>
          <w:rFonts w:ascii="Times New Roman" w:hAnsi="Times New Roman" w:cs="Times New Roman"/>
          <w:sz w:val="24"/>
          <w:szCs w:val="24"/>
        </w:rPr>
        <w:t xml:space="preserve">«Детский сад № 4 «Буратино» а. </w:t>
      </w:r>
      <w:proofErr w:type="spellStart"/>
      <w:r w:rsidR="00162653">
        <w:rPr>
          <w:rFonts w:ascii="Times New Roman" w:hAnsi="Times New Roman" w:cs="Times New Roman"/>
          <w:sz w:val="24"/>
          <w:szCs w:val="24"/>
        </w:rPr>
        <w:t>Вочепший</w:t>
      </w:r>
      <w:proofErr w:type="spellEnd"/>
      <w:r w:rsidR="0016265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 и с учетом Примерной основной общеобразовательной программы дошкольного образования (одобрена решением федерального учебно-методического объединения по общему образованию (протокол от 20 мая 2015 г. № 2/15) и на основе следующих нормативно-правовых документов:</w:t>
      </w:r>
      <w:proofErr w:type="gramEnd"/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Конституция Российской Федерации.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Федеральный закон от 29 декабря 2012 года № 273-ФЗ «Об образовании в Российской Федерации».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образования и науки Российской Федерации от 8 ноября 2022 года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и умственной отсталостью (интеллектуальными нарушениями)».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РФ от 31 июля 2020 года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РФ от 15 мая 2020 года № 236 «Об утверждении Порядка приёма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РФ от 25.11.2022 года № 1028 «Об утверждении федеральной образовательной программы дошкольного образования».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Стратегия развития воспитания в Российской Федерации на период до 2025, утверждена распоряжением Правительства Российской Федерации от 29 мая 2015 года № 996-р.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28.09.2020 № 28 СП 2.4.3648-20 «Санитарно- эпидемиологические требования к организации воспитания и обучения, отдыха и оздоровления детей и молодёжи» (Правила введены с 1 января 2021 года и действуют до 1 января 2027 года).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Постановление Главного государственного санитарного врача Российской Федерации от 27 октября 2020 года № 32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 xml:space="preserve">Устав МБДОУ </w:t>
      </w:r>
      <w:r w:rsidR="00162653">
        <w:rPr>
          <w:rFonts w:ascii="Times New Roman" w:hAnsi="Times New Roman" w:cs="Times New Roman"/>
          <w:sz w:val="24"/>
          <w:szCs w:val="24"/>
        </w:rPr>
        <w:t xml:space="preserve">«Детский сад № 4 «Буратино» а. </w:t>
      </w:r>
      <w:proofErr w:type="spellStart"/>
      <w:r w:rsidR="00162653">
        <w:rPr>
          <w:rFonts w:ascii="Times New Roman" w:hAnsi="Times New Roman" w:cs="Times New Roman"/>
          <w:sz w:val="24"/>
          <w:szCs w:val="24"/>
        </w:rPr>
        <w:t>Вочепший</w:t>
      </w:r>
      <w:proofErr w:type="spellEnd"/>
      <w:r w:rsidR="00162653">
        <w:rPr>
          <w:rFonts w:ascii="Times New Roman" w:hAnsi="Times New Roman" w:cs="Times New Roman"/>
          <w:sz w:val="24"/>
          <w:szCs w:val="24"/>
        </w:rPr>
        <w:t>»</w:t>
      </w:r>
    </w:p>
    <w:p w:rsidR="00C871FF" w:rsidRDefault="003C6CEF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 и задачи программы.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 развитие личности ребенка, сохранение и укрепление здоровья детей, а также воспитанию у дошкольников таких качеств, как патриотизм, активная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жизненная позиция, творческий подход в решении различных жизненных ситуаций, уважение к традиционным ценностям.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 реализации программы: 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здоровье, эмоциональном благополучии и своевременном всестороннем развитии каждого ребенка;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использование разнообразных видов детской деятельности; 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интеграция в целях повышения эффективности образовательного процесса;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организация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) воспитательно-образовательного процесса;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уважительное отношение к результатам детского творчества;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единство подходов к воспитанию детей в условиях ДОУ и семьи;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обеспечивая отсутствие давления предметного обучения.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Решение обозначенных в Программе целей и задач воспитания возможно только при систематической и целенаправленной, которого достигнет ребенок, степень прочности приобретенных им нравственны качеств.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Принципы и подходы к формированию программы.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сформирована,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сформирована в соответствии с принципами и подходами, определёнными Федеральными государственными образовательными стандартами: 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полноценное проживание ребёнком всех этапов детства (младенческого, раннего и дошкольного возраста), обогащения (амплификации) детского развития; 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индивидуализацию дошкольного образования (в том числе одарённых детей и детей с ограниченными возможностями здоровья); 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поддержку инициативы детей в различных видах деятельности; 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партнерство с семьей; 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приобщение детей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социо-культурным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нормам, традициям семьи, общества и государства; 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возрастную адекватность (соответствия условий, требований, методов возрасту и особенностям развития); 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учёт этнокультурной ситуации развития детей. 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обеспечение преемственности дошкольного общего и начального общего образования.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Возрастные особенности детей второй младшей группы.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9345" w:type="dxa"/>
        <w:tblLayout w:type="fixed"/>
        <w:tblLook w:val="04A0"/>
      </w:tblPr>
      <w:tblGrid>
        <w:gridCol w:w="1740"/>
        <w:gridCol w:w="1409"/>
        <w:gridCol w:w="1203"/>
        <w:gridCol w:w="1203"/>
        <w:gridCol w:w="1414"/>
        <w:gridCol w:w="1155"/>
        <w:gridCol w:w="1221"/>
      </w:tblGrid>
      <w:tr w:rsidR="00C871FF">
        <w:tc>
          <w:tcPr>
            <w:tcW w:w="1739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Главные особенности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возраста</w:t>
            </w:r>
          </w:p>
        </w:tc>
        <w:tc>
          <w:tcPr>
            <w:tcW w:w="1409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Особенности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эмоционального</w:t>
            </w:r>
            <w:proofErr w:type="gramEnd"/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состояния</w:t>
            </w:r>
          </w:p>
        </w:tc>
        <w:tc>
          <w:tcPr>
            <w:tcW w:w="1203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Восприятие</w:t>
            </w:r>
          </w:p>
        </w:tc>
        <w:tc>
          <w:tcPr>
            <w:tcW w:w="1203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Память и внимание</w:t>
            </w:r>
          </w:p>
        </w:tc>
        <w:tc>
          <w:tcPr>
            <w:tcW w:w="1414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Речь</w:t>
            </w:r>
          </w:p>
        </w:tc>
        <w:tc>
          <w:tcPr>
            <w:tcW w:w="1155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Мышление</w:t>
            </w:r>
          </w:p>
        </w:tc>
        <w:tc>
          <w:tcPr>
            <w:tcW w:w="1221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Деятельность</w:t>
            </w:r>
          </w:p>
        </w:tc>
      </w:tr>
      <w:tr w:rsidR="00C871FF">
        <w:tc>
          <w:tcPr>
            <w:tcW w:w="1739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возрасте 3–4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лет ребенок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постепенно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выходит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пределы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семейного круга.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Его общение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становится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вне</w:t>
            </w:r>
            <w:proofErr w:type="gramEnd"/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ситуативным.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Взрослый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становится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ребенка не только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членом семьи, но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носителем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определенной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общественной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функции.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Желание ребенка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такую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функцию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приводит к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противоречию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его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реальными</w:t>
            </w:r>
            <w:proofErr w:type="gramEnd"/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возможностями.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Это противоречие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разрешается через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игры,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которая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становится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ведущим видом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дошкольном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возрасте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9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детей этого возраста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характерна</w:t>
            </w:r>
            <w:proofErr w:type="gramEnd"/>
          </w:p>
          <w:p w:rsidR="00C871FF" w:rsidRDefault="003C6CEF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неосознанность мотивов,</w:t>
            </w:r>
          </w:p>
          <w:p w:rsidR="00C871FF" w:rsidRDefault="003C6CEF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импульсивность и зависимость чувств и желаний от ситуации.</w:t>
            </w:r>
          </w:p>
          <w:p w:rsidR="00C871FF" w:rsidRDefault="003C6CEF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 легко заражаются</w:t>
            </w:r>
          </w:p>
          <w:p w:rsidR="00C871FF" w:rsidRDefault="003C6CEF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эмоциональным состоянием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сверстников. Однако в этот период начинает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складываться и произвольность поведения. Она обусловлена развитием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орудийных действий и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речи. У детей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появляются чувства гордости и стыда, начинают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формироваться элементы самосознания, связанные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идентификацией с именем и полом. Ранний возраст завершается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кризисом трех лет.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Ребенок осознает себя как отдельного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человека, отличного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взрослого. У него формируется образ Я.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Кризис часто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сопровождается рядом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отрицательных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проявлений: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негативизмом, упрямством,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нарушением общения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взрослым и др. Кризис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может продолжаться от нескольких месяцев до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двух лет.</w:t>
            </w:r>
          </w:p>
        </w:tc>
        <w:tc>
          <w:tcPr>
            <w:tcW w:w="1203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 концу младшего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дошкольного возраста дети могут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воспринимать до 5 и более форм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предметов и до 7 и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более цветов,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способны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дифференцировать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предметы по величине,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в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пространстве группы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детского</w:t>
            </w:r>
            <w:proofErr w:type="gramEnd"/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сада, 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</w:t>
            </w:r>
            <w:proofErr w:type="gramEnd"/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определенной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образовательного</w:t>
            </w:r>
            <w:proofErr w:type="gramEnd"/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процесса —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помещении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всего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дошкольного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учреждения.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Начинает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я самооценка, при этом дети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значительной мере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ориентируются на оценку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воспитателя.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Продолжает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развиваться также их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половая</w:t>
            </w:r>
            <w:proofErr w:type="gramEnd"/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идентификация, что проявляется в характере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выбираемых игрушек и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сюжетов</w:t>
            </w:r>
          </w:p>
        </w:tc>
        <w:tc>
          <w:tcPr>
            <w:tcW w:w="1203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Развиваются память и внимание. По просьбе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взрослого дети могут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запомнить 3–4 слова и 5–6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названий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предметов. К концу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младшего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дошкольного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возраста они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способны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запомнить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значительные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отрывки 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из</w:t>
            </w:r>
            <w:proofErr w:type="gramEnd"/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любимых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произведений.</w:t>
            </w:r>
          </w:p>
        </w:tc>
        <w:tc>
          <w:tcPr>
            <w:tcW w:w="1414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Интенсивно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развивается активная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речь детей. К трем годам они осваивают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основные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грамматические структуры, пытаются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строить сложные и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сложноподчиненные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предложения, в разговоре с взрослым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используют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практически все части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речи. Активный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словарь достигает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примерно 1500–2500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слов. К концу третьего года жизни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речь становится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средством </w:t>
            </w:r>
            <w:r>
              <w:rPr>
                <w:rFonts w:ascii="Times New Roman" w:eastAsia="Calibri" w:hAnsi="Times New Roman" w:cs="Times New Roman"/>
              </w:rPr>
              <w:lastRenderedPageBreak/>
              <w:t>общения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ребенка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со</w:t>
            </w:r>
            <w:proofErr w:type="gramEnd"/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сверстниками.</w:t>
            </w:r>
          </w:p>
        </w:tc>
        <w:tc>
          <w:tcPr>
            <w:tcW w:w="1155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Продолжает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развиваться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наглядно-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действенное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мышление. При этом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преобразования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ситуаций в ряде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случаев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осуществляются на основе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целенаправленных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проб с учетом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желаемого результата.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Дошкольники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способны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установить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некоторые скрытые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связи и отношени</w:t>
            </w:r>
            <w:r>
              <w:rPr>
                <w:rFonts w:ascii="Times New Roman" w:eastAsia="Calibri" w:hAnsi="Times New Roman" w:cs="Times New Roman"/>
              </w:rPr>
              <w:lastRenderedPageBreak/>
              <w:t>я между предметами.</w:t>
            </w:r>
          </w:p>
        </w:tc>
        <w:tc>
          <w:tcPr>
            <w:tcW w:w="1221" w:type="dxa"/>
          </w:tcPr>
          <w:p w:rsidR="00C871FF" w:rsidRDefault="003C6CEF">
            <w:pPr>
              <w:pStyle w:val="TableParagraph"/>
              <w:spacing w:line="252" w:lineRule="exact"/>
            </w:pPr>
            <w:r>
              <w:lastRenderedPageBreak/>
              <w:t>Взаимоотношения</w:t>
            </w:r>
          </w:p>
          <w:p w:rsidR="00C871FF" w:rsidRDefault="003C6CEF">
            <w:pPr>
              <w:pStyle w:val="TableParagraph"/>
              <w:spacing w:line="252" w:lineRule="exact"/>
            </w:pPr>
            <w:r>
              <w:t xml:space="preserve">детей </w:t>
            </w:r>
            <w:proofErr w:type="gramStart"/>
            <w:r>
              <w:t>обусловлены</w:t>
            </w:r>
            <w:proofErr w:type="gramEnd"/>
            <w:r>
              <w:t xml:space="preserve"> нормами и</w:t>
            </w:r>
          </w:p>
          <w:p w:rsidR="00C871FF" w:rsidRDefault="003C6CEF">
            <w:pPr>
              <w:pStyle w:val="TableParagraph"/>
              <w:spacing w:line="252" w:lineRule="exact"/>
            </w:pPr>
            <w:r>
              <w:t>правилами. В</w:t>
            </w:r>
          </w:p>
          <w:p w:rsidR="00C871FF" w:rsidRDefault="003C6CEF">
            <w:pPr>
              <w:pStyle w:val="TableParagraph"/>
              <w:spacing w:line="252" w:lineRule="exact"/>
            </w:pPr>
            <w:proofErr w:type="gramStart"/>
            <w:r>
              <w:t>результате</w:t>
            </w:r>
            <w:proofErr w:type="gramEnd"/>
          </w:p>
          <w:p w:rsidR="00C871FF" w:rsidRDefault="003C6CEF">
            <w:pPr>
              <w:pStyle w:val="TableParagraph"/>
              <w:spacing w:line="252" w:lineRule="exact"/>
            </w:pPr>
            <w:r>
              <w:t>целенаправленного</w:t>
            </w:r>
          </w:p>
          <w:p w:rsidR="00C871FF" w:rsidRDefault="003C6CEF">
            <w:pPr>
              <w:pStyle w:val="TableParagraph"/>
              <w:spacing w:line="252" w:lineRule="exact"/>
            </w:pPr>
            <w:r>
              <w:t>воздействия они</w:t>
            </w:r>
          </w:p>
          <w:p w:rsidR="00C871FF" w:rsidRDefault="003C6CEF">
            <w:pPr>
              <w:pStyle w:val="TableParagraph"/>
              <w:spacing w:line="252" w:lineRule="exact"/>
            </w:pPr>
            <w:r>
              <w:t>могут усвоить</w:t>
            </w:r>
          </w:p>
          <w:p w:rsidR="00C871FF" w:rsidRDefault="003C6CEF">
            <w:pPr>
              <w:pStyle w:val="TableParagraph"/>
              <w:spacing w:line="252" w:lineRule="exact"/>
            </w:pPr>
            <w:r>
              <w:t>относительно</w:t>
            </w:r>
          </w:p>
          <w:p w:rsidR="00C871FF" w:rsidRDefault="003C6CEF">
            <w:pPr>
              <w:pStyle w:val="TableParagraph"/>
              <w:spacing w:line="252" w:lineRule="exact"/>
            </w:pPr>
            <w:r>
              <w:t>большое количество норм, которые</w:t>
            </w:r>
          </w:p>
          <w:p w:rsidR="00C871FF" w:rsidRDefault="003C6CEF">
            <w:pPr>
              <w:pStyle w:val="TableParagraph"/>
              <w:spacing w:line="252" w:lineRule="exact"/>
            </w:pPr>
            <w:r>
              <w:t xml:space="preserve">выступают основанием для оценки </w:t>
            </w:r>
            <w:proofErr w:type="gramStart"/>
            <w:r>
              <w:t>собственных</w:t>
            </w:r>
            <w:proofErr w:type="gramEnd"/>
          </w:p>
          <w:p w:rsidR="00C871FF" w:rsidRDefault="003C6CEF">
            <w:pPr>
              <w:pStyle w:val="TableParagraph"/>
              <w:spacing w:line="252" w:lineRule="exact"/>
            </w:pPr>
            <w:r>
              <w:t>действий и действий</w:t>
            </w:r>
          </w:p>
          <w:p w:rsidR="00C871FF" w:rsidRDefault="003C6CEF">
            <w:pPr>
              <w:pStyle w:val="TableParagraph"/>
              <w:spacing w:line="252" w:lineRule="exact"/>
            </w:pPr>
            <w:r>
              <w:t>других детей.</w:t>
            </w:r>
          </w:p>
        </w:tc>
      </w:tr>
    </w:tbl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71FF" w:rsidRDefault="003C6CEF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C871FF" w:rsidRDefault="003C6CEF">
      <w:pPr>
        <w:pStyle w:val="a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СОДЕРЖАТЕЛЬНЫЙ РАЗДЕЛ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ЗАДАЧИ ОБРАЗОВАТЕЛЬНОЙ РАБОТЫ ПО ОБРАЗОВАТЕЛЬНЫМ ОБЛАСТЯМ, ВКЛЮЧАЯ ОСОБЕННОСТИ ВОЗРАСТА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собственных действий;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 (см. пункт 2.6.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ФГОС ДО)</w:t>
      </w:r>
      <w:proofErr w:type="gramEnd"/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871FF">
          <w:footerReference w:type="default" r:id="rId7"/>
          <w:pgSz w:w="11906" w:h="16838"/>
          <w:pgMar w:top="1134" w:right="850" w:bottom="1134" w:left="1701" w:header="0" w:footer="708" w:gutter="0"/>
          <w:cols w:space="720"/>
          <w:formProt w:val="0"/>
          <w:titlePg/>
          <w:docGrid w:linePitch="360" w:charSpace="4096"/>
        </w:sectPr>
      </w:pP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4560" w:type="dxa"/>
        <w:tblLayout w:type="fixed"/>
        <w:tblLook w:val="04A0"/>
      </w:tblPr>
      <w:tblGrid>
        <w:gridCol w:w="7281"/>
        <w:gridCol w:w="7279"/>
      </w:tblGrid>
      <w:tr w:rsidR="00C871FF">
        <w:tc>
          <w:tcPr>
            <w:tcW w:w="7280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цели и задачи</w:t>
            </w:r>
          </w:p>
        </w:tc>
        <w:tc>
          <w:tcPr>
            <w:tcW w:w="7279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психолого-педагогической работы</w:t>
            </w:r>
          </w:p>
        </w:tc>
      </w:tr>
      <w:tr w:rsidR="00C871FF">
        <w:tc>
          <w:tcPr>
            <w:tcW w:w="7280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Социализация, развитие общения, нравственное воспитание.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</w:t>
            </w:r>
          </w:p>
        </w:tc>
        <w:tc>
          <w:tcPr>
            <w:tcW w:w="7279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доброжелательное отношение друг к другу, умение делиться с товарищем, опыт правильной оценки хороших и плохих поступков.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жить дружно, вместе пользоваться игрушками, книгами, помогать друг другу.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Приучать детей к вежливости (учить здороваться, прощаться, благодарить за помощь).</w:t>
            </w:r>
          </w:p>
        </w:tc>
      </w:tr>
      <w:tr w:rsidR="00C871FF">
        <w:tc>
          <w:tcPr>
            <w:tcW w:w="7280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Ребенок в семье и сообществе.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образа я, уважительного отношения и чувства принадлежности к своей семье и к сообществу детей и взрослых в организации; формирование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гендерной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семейной принадлежности.</w:t>
            </w:r>
          </w:p>
        </w:tc>
        <w:tc>
          <w:tcPr>
            <w:tcW w:w="7279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 Я.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Я. Сообщать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детям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вежливые» слова).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Семья. Беседовать с ребенком о членах его семьи (как зовут, чем занимаются, как играют с ребенком и пр.).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сад. 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Обращать внимание детей на различные растения, на их разнообразие и красоту.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свободно ориентироваться в помещениях и на участке детского сада.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FF">
        <w:tc>
          <w:tcPr>
            <w:tcW w:w="7280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Самообслуживание, самостоятельность, трудовое воспитание.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самообслуживания; становление самостоятельности, целенаправленности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собственных действий.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</w:t>
            </w:r>
          </w:p>
        </w:tc>
        <w:tc>
          <w:tcPr>
            <w:tcW w:w="7279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Культурно-гигиенические навыки.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культурно- гигиенические навыки, формировать простейшие навыки поведения во время еды, умывания.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Приучать детей следить за своим внешним видом; учить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Самообслуживание. 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замечать непорядок в одежде и устранять его при небольшой помощи взрослых.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Общественно-полезный труд.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Приучать соблюдать порядок и чистоту в помещении и на участке детского сада.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 в природе.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Уважение к труду взрослых. Формировать положительное отношение к труду взрослых.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      </w:r>
            <w:proofErr w:type="gramEnd"/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      </w:r>
          </w:p>
        </w:tc>
      </w:tr>
      <w:tr w:rsidR="00C871FF">
        <w:tc>
          <w:tcPr>
            <w:tcW w:w="7280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основ безопасности.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первичных представлений о безопасном поведении в быту, социуме, природе. Воспитание осознанного отношения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      </w:r>
          </w:p>
        </w:tc>
        <w:tc>
          <w:tcPr>
            <w:tcW w:w="7279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Безопасное поведение в природе. 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 элементарными правилами безопасного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поведении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природе (не подходить к незнакомым животным, не гладить их, 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дразнить; не рвать и не брать в рот растения и пр.).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дорогах. Знакомить детей с правилами дорожного движения.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различать проезжую часть дороги, тротуар, понимать значение зеленого, желтого и красного сигналов светофора.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первичные представления о безопасном поведении на дорогах (переходить дорогу, держась за руку взрослого).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работой водителя.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собственной жизнедеятельности. Знакомить с источниками опасности дома (горячая плита, утюг и др.).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соблюдать правила в играх с мелкими предметами (не засовывать предметы в ухо, нос; не брать их в рот).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обращаться за помощью к взрослым.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безопасного поведения в играх с песком, водой, снегом.</w:t>
            </w:r>
          </w:p>
        </w:tc>
      </w:tr>
    </w:tbl>
    <w:p w:rsidR="00C871FF" w:rsidRPr="00B85281" w:rsidRDefault="003C6CEF" w:rsidP="00B8528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281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Познавательное развитие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цвете, размере ,материале, в звучании, ритме, темпе ,количестве ,числе ,части и целом ,пространстве и времени, движении и покое , причинах и следствиях и др.), о малой родине и Отечестве, представлений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многообразии стран и народов мира» (см. пункт 2.6. </w:t>
      </w:r>
      <w:proofErr w:type="gramStart"/>
      <w:r>
        <w:rPr>
          <w:rFonts w:ascii="Times New Roman" w:hAnsi="Times New Roman" w:cs="Times New Roman"/>
          <w:sz w:val="24"/>
          <w:szCs w:val="24"/>
        </w:rPr>
        <w:t>ФГОС ДО)</w:t>
      </w:r>
      <w:proofErr w:type="gramEnd"/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4560" w:type="dxa"/>
        <w:tblLayout w:type="fixed"/>
        <w:tblLook w:val="04A0"/>
      </w:tblPr>
      <w:tblGrid>
        <w:gridCol w:w="7281"/>
        <w:gridCol w:w="7279"/>
      </w:tblGrid>
      <w:tr w:rsidR="00C871FF">
        <w:tc>
          <w:tcPr>
            <w:tcW w:w="7280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цели и задачи</w:t>
            </w:r>
          </w:p>
        </w:tc>
        <w:tc>
          <w:tcPr>
            <w:tcW w:w="7279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психолого-педагогической работы</w:t>
            </w:r>
          </w:p>
        </w:tc>
      </w:tr>
      <w:tr w:rsidR="00C871FF">
        <w:tc>
          <w:tcPr>
            <w:tcW w:w="7280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представлений, представлений об основных свойствах и отношениях объектов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окружающего мира: форме, цвете, размере, количестве, числе, части и целом, пространстве и времени.</w:t>
            </w:r>
          </w:p>
        </w:tc>
        <w:tc>
          <w:tcPr>
            <w:tcW w:w="7279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Количество. 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видеть общий признак предметов группы (все мячи—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углые, эти— все красные, эти— все большие и т. д.).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Учить составлять группы из однородных предметов и выделять из них отдельные предметы; различать понятия «много», «один», «по одному»,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Величина. Сравнивать предметы контрастных и одинаковых ра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Форма. Познакомить детей с геометрическими фигурами: кругом, квадратом, треугольником. Учить обследовать форму этих фигур, используя зрение и осязание.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Ориентировка в пространстве. 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сзади (позади), справа — слева. Различать правую и левую руки.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во времени. Учить ориентироваться в контрастных частях суток: день — ночь, утро — вечер.</w:t>
            </w:r>
          </w:p>
        </w:tc>
      </w:tr>
      <w:tr w:rsidR="00C871FF">
        <w:tc>
          <w:tcPr>
            <w:tcW w:w="7280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Развитие познавательно-исследовательской деятельности.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познавательных интересов детей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творческой активности;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</w:t>
            </w:r>
            <w:r w:rsidR="00162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е, причинах и следствиях и др.)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  <w:proofErr w:type="gramEnd"/>
          </w:p>
        </w:tc>
        <w:tc>
          <w:tcPr>
            <w:tcW w:w="7279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Познавательно-исследовательская деятельность.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обобщенным способам исследования разных объектов окружающей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специально разработанных систем эталонов,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перцептивных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действий. Стимулировать использование исследовательских действий.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Предлагать выполнять действия в соответствии с задачей и содержанием алгоритма деятельности. С помощью взрослого использовать действия моделирующего характера.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Сенсорное развитие. 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      </w:r>
            <w:proofErr w:type="gramEnd"/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установления тождества и различия предметов по их свойствам: величине, форме, цвету.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Подсказывать детям название форм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треугольная, прямоугольная и квадратная).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игры. Подбирать предметы по цвету и величине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совместных дидактических играх учить детей выполнять постепенно усложняющиеся правила.</w:t>
            </w:r>
          </w:p>
        </w:tc>
      </w:tr>
      <w:tr w:rsidR="00C871FF">
        <w:tc>
          <w:tcPr>
            <w:tcW w:w="7280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Ознакомление с предметным окружением.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 Формирование первичных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многообразии предметного окружения; о том, что человек создает предметное окружение, изменяет и совершенствует его для себя и других людей, дела я жизнь более удобной и комфортной. Развитие умения устанавливать причинно- следственные связи между миром предметов и природным миром.</w:t>
            </w:r>
          </w:p>
        </w:tc>
        <w:tc>
          <w:tcPr>
            <w:tcW w:w="7279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предметами ближайшего окружения (игрушки, предметы домашнего обихода, виды транспорта), их функциями и назначением.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вычленять некоторые особенности предметов домашнего обихода (части, размеры, форму, цвет), устанавливать связи между строением и функцией. Понимать, что отсутствие какой-то части нарушает предмет, возможность его использования.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свойствах (прочность, твердость, мягкость) материала (дерево, бумага, ткань, глина).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овладению способами обследования предметов, включая простейшие опыты (тонет — не тонет, рвется — не рвется).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Предлагать группировать (чайная, столовая, кухонная посуда) и классифицировать (посуда — одежда) хорошо знакомые предметы.</w:t>
            </w:r>
            <w:proofErr w:type="gramEnd"/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 том, что одни предметы сделаны руками человека (посуда, мебель и т. п.), другие созданы природой (камень, шишки). Формировать понимание того, что человек создает предметы, необходимые для его жизни и жизни других людей (мебель, одежда, обувь, посуда, игрушки и т. д.).</w:t>
            </w:r>
          </w:p>
        </w:tc>
      </w:tr>
      <w:tr w:rsidR="00C871FF">
        <w:tc>
          <w:tcPr>
            <w:tcW w:w="7280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Ознакомление с социальным миром.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окружающим социальным миром, формирование первичных представлений о малой родине и Отечестве, представлении 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ценностях нашего народа,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отечественных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традициях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людей, о многообразии стран и народов мира.</w:t>
            </w:r>
          </w:p>
        </w:tc>
        <w:tc>
          <w:tcPr>
            <w:tcW w:w="7279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Знакомить с театром через мини-спектакли и представления, а также через игры-драматизации по произведениям детской литературы.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Рассказывать детям, о понятных им профессиях (воспитатель,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      </w:r>
          </w:p>
        </w:tc>
      </w:tr>
      <w:tr w:rsidR="00C871FF">
        <w:tc>
          <w:tcPr>
            <w:tcW w:w="7280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Ознакомление с миром природы.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человек—часть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умения правильно вести себя в природе. Воспитание любви к природе, желания беречь ее.</w:t>
            </w:r>
          </w:p>
        </w:tc>
        <w:tc>
          <w:tcPr>
            <w:tcW w:w="7279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Расширять представления детей о растениях и животных.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домашними животными и их детенышами, особенностями их поведения и питания.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аквариумными рыбками и декоративными птицами (волнистыми попугайчиками, канарейками и др.).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диких животных (медведь, лиса, белка, еж и др.), о земноводных (на примере лягушки).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наблюдать за птицами, прилетающими на участок (ворона, голубь, синица, воробей, снегирь и др.), подкармливать их зимой.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насекомых (бабочка, майский жук, божья коровка, стрекоза и др.).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      </w:r>
            <w:proofErr w:type="gramEnd"/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элементарные представления о растениях данной местности: деревьях, цветущих травянистых растениях (одуванчик, мать-и-мачеха</w:t>
            </w:r>
            <w:proofErr w:type="gramEnd"/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др.). Показать, как растут комнатные растения (фикус, герань и др.). Дать представления о том, что для роста растений нужны земля, вода и воздух. Знакомить с характерными особенностями следующих друг за другом времен года и теми изменениями,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которые происходят в связи с этим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жизни и деятельности взрослых и детей.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представления о свойствах воды (льется, переливается, нагревается, охлаждается), песка (сухой—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ссыпается, влажный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— лепится), снега (холодный, белый, от тепла — тает).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отражать полученные впечатления в речи и продуктивных видах деятельности.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понимать простейшие взаимосвязи в природе (чтобы растение росло, нужно его поливать и т. п.).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правилами поведения в природе (не рвать без надобности растения, не ломать ветки деревьев, не трогать животных и др.).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Сезонные наблюдения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Осень.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Зима. Расширять представления о характерных особенностях зимней природы (холодно, идет снег; люди надевают зимнюю одежду).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Весна.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детей о простейших связях в природе: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стало пригревать солнышко—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теплело— появилась травка, запели птицы, люди заменили теплую одежду на облегченную.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Показать, как сажают крупные семена цветочных растений и овощей на грядки.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Лето.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элементарные знания о садовых и огородных растениях. Закреплять знания о том, что летом созревают многие фрукты, овощи и ягоды.</w:t>
            </w:r>
          </w:p>
        </w:tc>
      </w:tr>
    </w:tbl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«Речевое развитие включает владение речью как средством общения и культуры; обогащение активного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словаря</w:t>
      </w:r>
      <w:proofErr w:type="gramStart"/>
      <w:r>
        <w:rPr>
          <w:rFonts w:ascii="Times New Roman" w:hAnsi="Times New Roman" w:cs="Times New Roman"/>
          <w:sz w:val="24"/>
          <w:szCs w:val="24"/>
        </w:rPr>
        <w:t>;р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литературы;формирование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звуковой аналитико-синтетической активности как предпосылки обучения грамоте» (См. пункт 2.6. </w:t>
      </w:r>
      <w:proofErr w:type="gramStart"/>
      <w:r>
        <w:rPr>
          <w:rFonts w:ascii="Times New Roman" w:hAnsi="Times New Roman" w:cs="Times New Roman"/>
          <w:sz w:val="24"/>
          <w:szCs w:val="24"/>
        </w:rPr>
        <w:t>ФГОС ДО)</w:t>
      </w:r>
      <w:proofErr w:type="gramEnd"/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4560" w:type="dxa"/>
        <w:tblLayout w:type="fixed"/>
        <w:tblLook w:val="04A0"/>
      </w:tblPr>
      <w:tblGrid>
        <w:gridCol w:w="7281"/>
        <w:gridCol w:w="7279"/>
      </w:tblGrid>
      <w:tr w:rsidR="00C871FF">
        <w:tc>
          <w:tcPr>
            <w:tcW w:w="7280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цели и задачи</w:t>
            </w:r>
          </w:p>
        </w:tc>
        <w:tc>
          <w:tcPr>
            <w:tcW w:w="7279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психолого-педагогической работы</w:t>
            </w:r>
          </w:p>
        </w:tc>
      </w:tr>
      <w:tr w:rsidR="00C871FF">
        <w:tc>
          <w:tcPr>
            <w:tcW w:w="7280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Развитие речи. 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свободного общения с взрослыми детьми, овладение конструктивными способами и средствами взаимодействия с окружающими.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всех компонентов устной речи детей: грамматического строя речи, связной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речи—диалогической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монологической форм; формирование словаря, воспитание звуковой культуры речи.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овладение воспитанниками нормами речи.</w:t>
            </w:r>
          </w:p>
        </w:tc>
        <w:tc>
          <w:tcPr>
            <w:tcW w:w="7279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Развивающая речевая среда. 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помогать детям, общаться со знакомыми взрослыми и сверстниками посредством поручений (спроси, выясни, предложи помощь, поблагодари и т. п.).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Подсказывать детям образцы обращения к взрослым, зашедшим в группу («Скажите: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„Проходите, пожалуйста“»,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«Предложите: „Хотите посмотреть...“», «Спросите: „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Понравились ли наши рисунки?“»).</w:t>
            </w:r>
            <w:proofErr w:type="gramEnd"/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«Предложи Саше сделать ворота пошире», «Скажи:</w:t>
            </w:r>
            <w:proofErr w:type="gramEnd"/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„Стыдно драться!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 уже большой“»).</w:t>
            </w:r>
            <w:proofErr w:type="gramEnd"/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приучать детей слушать рассказы воспитателя о забавных случаях из жизни.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словаря. 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различать и называть существенные детали и части предметов (у платья—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Обращать внимание детей на некоторые сходные по назначению предметы (тарелка—блюдце, стул—табурет—скамеечка, шуба</w:t>
            </w:r>
            <w:proofErr w:type="gramEnd"/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—пальто—дуб-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ленка).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понимать обобщающие слова (одежда, посуда, мебель, овощи, фрукты, птицы и т.п.); называть части суток (утро, день, вечер, ночь); называть домашних животных и их детенышей, овощи и фрукты.</w:t>
            </w:r>
            <w:proofErr w:type="gramEnd"/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Звуковая культура речи. Продолжать учить детей внятно произносить в словах гласные (а, у, и, о, э) и некоторые согласные звуки: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б — т —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к — г;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в; т — с—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моторику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речедвигательного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аппарата, слуховое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отчетливо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произносить слова и короткие фразы, говорить спокойно, с естественными интонациями.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строй речи. Продолжать учить детей согласовывать прилагательные с существительными в роде, числе, падеже; употреблять существительные с предлогами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на, под, за, около).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Помогать детям употреблять в речи имена существительные в форме единственного и множественного числа, обозначающие животных и их детенышей (утка — утенок</w:t>
            </w:r>
            <w:proofErr w:type="gramEnd"/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речь. Развивать диалогическую форму речи.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Напоминать детям о необходимости говорить «спасибо»,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«здравствуйте», «до свидания», «спокойной ночи» (в семье, группе).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Помогать доброжелательно, общаться друг с другом.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потребность делиться своими впечатлениями с воспитателями и родителями.</w:t>
            </w:r>
          </w:p>
        </w:tc>
      </w:tr>
      <w:tr w:rsidR="00C871FF">
        <w:tc>
          <w:tcPr>
            <w:tcW w:w="7280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Художественная литература.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      </w:r>
          </w:p>
        </w:tc>
        <w:tc>
          <w:tcPr>
            <w:tcW w:w="7279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знакомые, любимые детьми художественные произведения, рекомендованные программой для первой младшей группы.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 помощью воспитателя инсценировать и драматизировать небольшие отрывки из народных сказок.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читать наизусть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небольшие стихотворения. Продолжать способствовать формированию интереса к книгам. Регулярно рассматривать с детьми иллюстрации.</w:t>
            </w:r>
          </w:p>
        </w:tc>
      </w:tr>
    </w:tbl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предпосылок ценностно-смыслового восприятия и понимания произведении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персонажамхудожественныхпроизведений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;р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еализациюсамостоятельнойтворческой деятельности детей (изобразительной, конструктивно- модель- ной, музыкальной и др.)» (См. пункт 2.6. </w:t>
      </w:r>
      <w:proofErr w:type="gramStart"/>
      <w:r>
        <w:rPr>
          <w:rFonts w:ascii="Times New Roman" w:hAnsi="Times New Roman" w:cs="Times New Roman"/>
          <w:sz w:val="24"/>
          <w:szCs w:val="24"/>
        </w:rPr>
        <w:t>ФГОС ДОО)</w:t>
      </w:r>
      <w:proofErr w:type="gramEnd"/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 творческой деятельности.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 творческих способностей.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4560" w:type="dxa"/>
        <w:tblLayout w:type="fixed"/>
        <w:tblLook w:val="04A0"/>
      </w:tblPr>
      <w:tblGrid>
        <w:gridCol w:w="7281"/>
        <w:gridCol w:w="7279"/>
      </w:tblGrid>
      <w:tr w:rsidR="00C871FF">
        <w:tc>
          <w:tcPr>
            <w:tcW w:w="7280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цели и задачи</w:t>
            </w:r>
          </w:p>
        </w:tc>
        <w:tc>
          <w:tcPr>
            <w:tcW w:w="7279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психолого-педагогической работы</w:t>
            </w:r>
          </w:p>
        </w:tc>
      </w:tr>
      <w:tr w:rsidR="00C871FF">
        <w:tc>
          <w:tcPr>
            <w:tcW w:w="7280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Приобщение к искусству.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мирового искусства; воспитание умения понимать содержание произведений искусства. Формирование элементарных представлений о видах и жанрах искусства, средствах выразительности в различных видах искусства.</w:t>
            </w:r>
          </w:p>
        </w:tc>
        <w:tc>
          <w:tcPr>
            <w:tcW w:w="7279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Развивать эстетические чувства детей, художественное восприятие, содействовать возникновению положительного эмоционального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 Подводить детей к восприятию произведений искусства. Знакомить с элементарными средствами выразительности в разных видах искусства 104 (цвет, звук, форма, движение, жесты), подводить к различению видов искусства через художественный образ. Готовить детей к посещению кукольного театра, выставки детских работ и т. д.</w:t>
            </w:r>
          </w:p>
        </w:tc>
      </w:tr>
      <w:tr w:rsidR="00C871FF">
        <w:tc>
          <w:tcPr>
            <w:tcW w:w="7280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Изобразительная деятельность.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интереса к различным видам изобразительной деятельности; совершенствование умений в рисовании, лепке, аппликации, прикладном творчестве. 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</w:t>
            </w:r>
          </w:p>
        </w:tc>
        <w:tc>
          <w:tcPr>
            <w:tcW w:w="7279" w:type="dxa"/>
          </w:tcPr>
          <w:p w:rsidR="00C871FF" w:rsidRDefault="003C6CEF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Рисование.  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Предлагать   детям   передавать   в   рисунках   красоту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окружающих   предметов   и   природы  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небо   с   белыми облаками; кружащиеся на ветру и падающие на землю разноцветные листья; снежинки и т. п.). Продолжать учить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знание названий цветов (красный, синий, зеленый, желтый, белый, черный), познакомить с оттенками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розовый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серый).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Обращать внимание детей на подбор цвета, соответствующего изображаемому предмету. 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ритмичному нанесению линий, штрихов, пятен, мазков (опадают с деревьев листочки, идет дождь, «снег, снег кружится,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белая вся улица», «дождик, дождик, кап, кап, кап...»).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 Формировать умение создавать несложные сюжетные композиции, повторяя изображение одного предмета (елочки на нашем участке, неваляшки гуляют)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изображая разнообразные предметы, насекомых и т. п. (в траве ползают жучки и червячки; колобок катится по дорожке и др.). Учить располагать изображения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всему листу.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Лепка.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соединяя их путем прижимания друг 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другу. Закреплять умение аккуратно пользоваться глиной, класть комочки и вылепленные предметы на дощечку. 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110 хоровод, яблоки лежат на тарелке и др.). Вызывать радость от восприятия результата общей работы.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Аппликация. 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Приобщать детей к искусству аппликации, формировать интерес к этому виду деятельности. Учить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 Учить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 Формировать навыки аккуратной работы. Вызывать у детей радость от полученного изображения. Учить создавать в аппликации на бумаге разной формы (квадрат, розетка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 и их цвета. Развивать чувство ритма.</w:t>
            </w:r>
          </w:p>
        </w:tc>
      </w:tr>
      <w:tr w:rsidR="00C871FF">
        <w:tc>
          <w:tcPr>
            <w:tcW w:w="7280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Конструктивно-модельная деятельность.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конструированию; развитие интереса к конструктивной деятельности, знакомство с различными видами конструкторов.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 меня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работать коллективно объединят свои поделки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общим замыслом, договариваться, кто какую часть работы будет выполнять.</w:t>
            </w:r>
          </w:p>
        </w:tc>
        <w:tc>
          <w:tcPr>
            <w:tcW w:w="7279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Подводить детей к простейшему анализу созданных построек.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Вызывать чувство радости при удавшейся постройке. 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Развивать желание сооружать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постройки по собственному замыслу. 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аккуратно складывать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детали в коробки.</w:t>
            </w:r>
          </w:p>
        </w:tc>
      </w:tr>
      <w:tr w:rsidR="00C871FF">
        <w:tc>
          <w:tcPr>
            <w:tcW w:w="7280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Музыкальная деятельность.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общении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 художественного творчества, реализация самостоятельной творческой деятельности детей; удовлетворение потребности в самовыражении.</w:t>
            </w:r>
          </w:p>
        </w:tc>
        <w:tc>
          <w:tcPr>
            <w:tcW w:w="7279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эмоциональную отзывчивость на музыку. 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 Слушание. Учить слушать музыкальное произведение до конца, понимать характер музыки, узнавать и определять, сколько частей в произведении. 1 Примерный музыкальный репертуар представлен в Приложении. 124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азвивать способность различать звуки по высоте в пределах октавы — септимы, замечать изменение в силе звучания мелодии (громко, тихо).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Пение. Способствовать развитию певческих навыков: петь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proofErr w:type="gramEnd"/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Песенное творчество. Учить допевать мелодии колыбельных песен на слог «баю-баю» и веселых мелодий на слог «ля- ля». Формировать навыки сочинительства веселых и грустных мелодий по образцу.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Музыкально-ритмические движения. Учить двигаться в соответствии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двухчастной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формой музыки и силой ее звучания (громко, тихо); реагировать на начало звучания музыки и ее окончание.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 Улучшать качество исполнения танцевальных движений: притопывать попеременно двумя ногами и одной ногой. Развивать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 Развитие танцевально-игрового творчества.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Стимулировать самостоятельное выполнение танцевальных движений под плясовые мелодии. Учить более точно, выполнять движения, передающие характер изображаемых животных.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на детских музыкальных инструментах. 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 Учить дошкольников подыгрывать на детских ударных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выполнениемупражнений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аправленныхнаразвитиетакихфизическихкачеств,каккоординация и гибкость; способствующих правильному формированию опорно-двигательнойсистемыорганизма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азвитиюравновесия,координациидвижения,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двигательной сфере;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становление ценностей здорового образа жизни, овладение его элементарными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нормами и правилами (в питании, двигательном режиме, закаливании, при формировании полезных привычек и др.)» (См. пункт 2.6.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ФГОС ДО)</w:t>
      </w:r>
      <w:proofErr w:type="gramEnd"/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4560" w:type="dxa"/>
        <w:tblLayout w:type="fixed"/>
        <w:tblLook w:val="04A0"/>
      </w:tblPr>
      <w:tblGrid>
        <w:gridCol w:w="7281"/>
        <w:gridCol w:w="7279"/>
      </w:tblGrid>
      <w:tr w:rsidR="00C871FF">
        <w:tc>
          <w:tcPr>
            <w:tcW w:w="7280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цели и задачи</w:t>
            </w:r>
          </w:p>
        </w:tc>
        <w:tc>
          <w:tcPr>
            <w:tcW w:w="7279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психолого-педагогической работы</w:t>
            </w:r>
          </w:p>
        </w:tc>
      </w:tr>
      <w:tr w:rsidR="00C871FF">
        <w:tc>
          <w:tcPr>
            <w:tcW w:w="7280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детей начальных представлений о здоровом образе жизни.</w:t>
            </w:r>
          </w:p>
        </w:tc>
        <w:tc>
          <w:tcPr>
            <w:tcW w:w="7279" w:type="dxa"/>
            <w:vMerge w:val="restart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Дать представление о полезной и вредной пище; об овощах и фруктах, молочных продуктах, полезных для здоровья человека. 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упражнениями, укрепляющими различные органы и системы организма. Дать представление о необходимости закаливания. Дать представление о ценности здоровья; формировать желание вести здоровый образ жизни. Формировать умение сообщать о своем самочувствии взрослым, осознавать необходимость лечения. Формировать потребность в соблюдении навыков гигиены и опрятности в повседневной жизни.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групп.</w:t>
            </w:r>
          </w:p>
        </w:tc>
      </w:tr>
      <w:tr w:rsidR="00C871FF">
        <w:tc>
          <w:tcPr>
            <w:tcW w:w="7280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Физическая культура.</w:t>
            </w:r>
          </w:p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Сохранение, укрепление и охрана здоровья детей; повышение умственной и физической работоспособности, предупреждение утомления.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Формирование потребности в ежедневной двигательной деятельности. Развитие инициативы, самостоятельности и творчества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      </w:r>
          </w:p>
        </w:tc>
        <w:tc>
          <w:tcPr>
            <w:tcW w:w="7279" w:type="dxa"/>
            <w:vMerge/>
          </w:tcPr>
          <w:p w:rsidR="00C871FF" w:rsidRDefault="00C8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1FF" w:rsidRDefault="00C871FF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871FF">
          <w:footerReference w:type="default" r:id="rId8"/>
          <w:footerReference w:type="first" r:id="rId9"/>
          <w:pgSz w:w="16838" w:h="11906" w:orient="landscape"/>
          <w:pgMar w:top="1701" w:right="1134" w:bottom="850" w:left="1134" w:header="0" w:footer="708" w:gutter="0"/>
          <w:cols w:space="720"/>
          <w:formProt w:val="0"/>
          <w:titlePg/>
          <w:docGrid w:linePitch="360" w:charSpace="4096"/>
        </w:sectPr>
      </w:pPr>
    </w:p>
    <w:p w:rsidR="00C871FF" w:rsidRDefault="003C6CE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образовательной работы</w:t>
      </w:r>
    </w:p>
    <w:p w:rsidR="00C871FF" w:rsidRDefault="00C871F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 (с учетом положений части 2 статьи 11 Федерального закона от 29 декабря 2012 г. №273-ФЗ «Об образовании в Российской Федерации» (Собрание законодательства Российской Федерации, 2012, №53, ст.7598;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2013, №19, ст.2326)).</w:t>
      </w:r>
      <w:proofErr w:type="gramEnd"/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дошкольного образования, представленные в ФГОСДО,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ориентиры, обозначенные в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общими для всего образовательного пространства Российской Федерации, однако каждая из примерных программ имеет свои отличительные особенности, свои приоритеты, целевые ориентиры, которые не противоречат ФГОСДО, но могут углублять и дополнять его требования.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Целевые ориентиры образования в младенческом и раннем возрасте (ФГОС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действии с игрушками и другими предметами, стремится проявлять настойчивость в достижении результата своих действий.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отрицательное отношение к грубости, жадности.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 имеет первичные представления об элементарных правилах поведения в детском саду, дома, на улице и старается соблюдать их.</w:t>
      </w:r>
      <w:proofErr w:type="gramEnd"/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Стремится к общению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активно подражает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взрослым, принимает игровую задачу.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интерес к окружающему миру природы, с интересом участвует в сезонных наблюдениях.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Проявляет интерес к стихам, песням и сказкам, рассматриванию картинок,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стремится двигаться под музыку эмоционально откликается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различные произведения культуры и искусства.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 Проявляет интерес к продуктивной деятельности (рисование, лепка, конструирование, аппликация).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Целевые ориентиры на этапе завершения дошкольного образования (ФГОС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р.; способен выбирать себе род занятий, участников по совместной деятельности.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Способен договариваться, учитывать интересы и чувства других, сопереживать не удачами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Умеет выражать и отстаивать свою позицию по разным вопросам.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отношению к другим людям, готовность прийти на помощь тем, кто в этом нуждается. Проявляет умение слышать других и стремление быть понятым другими.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обладает развитым воображением, которое реализуется в разны видах деятельности, и прежде всего в игре; владеет разными формами и видами игры, различает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реальную ситуации; умеет подчиняться разным правилами социальным нормам. Умеет распознавать различные ситуации и адекватно их оценивать.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ответственность за начатое дело.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Истории и т.п.;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принятию собственных решений, опираясь на свои знания и умения в различных видах деятельности.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 новому, то есть проявляет стремления к получению знаний, положительной мотивации к дальнейшему обучению в школе, институте. Проявляет уважение к жизни (в различных ее формах) и заботу об окружающей среде.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патриотические</w:t>
      </w:r>
      <w:r>
        <w:rPr>
          <w:rFonts w:ascii="Times New Roman" w:hAnsi="Times New Roman" w:cs="Times New Roman"/>
          <w:sz w:val="24"/>
          <w:szCs w:val="24"/>
        </w:rPr>
        <w:tab/>
        <w:t>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 первичные представления о себе, семье, традиционных семейных ценностях, включая традиционные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ориентации, проявляет уважение к своему и противоположному полу.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начальные представления о здоровом образе жизни. Воспринимает здоровый образ жизни как ценность.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МЕТОДЫ ПЕДАГОГИЧЕСКОЙ ДИАГНОСТИКИ ДЛЯ ОТСЛЕЖИВАНИЯ ЗАПЛАНИРОВАННЫХ РЕЗУЛЬТАТОВ И ОПРЕДЕЛЕНИЯ УРОВНЯ РАЗВИТИЯ ДЕТЕЙ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следует из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ориентиры не могут служить непосредственным основанием при решении управленческих задач, включая: 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аттестацию педагогических кадров;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качества образования;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оценку выполнения муниципального (государственного) задания посредством их включения в показатели качества выполнения задания; распределение стимулирующего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фонда оплаты труда работников 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Однако педагог </w:t>
      </w:r>
      <w:proofErr w:type="gramStart"/>
      <w:r>
        <w:rPr>
          <w:rFonts w:ascii="Times New Roman" w:hAnsi="Times New Roman" w:cs="Times New Roman"/>
          <w:sz w:val="24"/>
          <w:szCs w:val="24"/>
        </w:rPr>
        <w:t>входе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своей работы должен выстраивать индивидуальную траекторию развития каждого ребенка. Для этого педагогу необходимо использовать современные тенденции, связанные с изменением понимания оценки качества дошкольного образования. В первую очередь, речь идет о постепенном смещении акцента с объективного (тестового) подхода в сторону аутентичной оценки. Основным недостатком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тестового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по. Тестовый подход не учитывает особенностей социального окружения детей, прогнозы, которые строятся на его результатах, весьма условны.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аутентичной оценки лежат следующие принципы.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Строится в основном на анализе реального поведения ребенка, а не на результате выполнения специальных заданий. Информация фиксируется по средству прямого наблюдения за</w:t>
      </w:r>
      <w:r>
        <w:rPr>
          <w:rFonts w:ascii="Times New Roman" w:hAnsi="Times New Roman" w:cs="Times New Roman"/>
          <w:sz w:val="24"/>
          <w:szCs w:val="24"/>
        </w:rPr>
        <w:tab/>
        <w:t>поведением ребенка. Результаты наблюдения педагог получает в естественной среде (в игровых ситуациях, входе режимных моментов, на занятиях), а не в надуманных ситуациях, которые используются в обычных тестах, имеющих слабое отношение к реальной жизни дошкольников.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тесты проводят специально обученные профессионалы (психологи, медицинские работники и др.), то аутентичные оценки могут давать взрослые, которые проводят с ребенком много времени, хорошо знают его поведение. И наконец, если в случае тестовой оценки родители далеко не всегда понимают смысл полученных данных, а потому нередко выражают негативное отношение к тестированию детей, то в случае аутентичной оценки ответы им понятны. Родители могут стать партнерами педагога при поиске ответа на тот, или иной ответ.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развития инициативности нужно: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Давать простые задания (снимать 0 «не справлюсь»), развивать у детей инициативность.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Давать задания интересные или где у человека есть личный интерес что-то делать.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Поддержать инициативы (быть готовым платить за ошибки и неудачи)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Научить грамотно, реагировать на собственные ошибки.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хотим, чтобы наши дети верили в себя, развивались и экспериментировали. Мы должны подкреплять и инициативу, даже когда она сопровождается ошибками.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образовательном процессе ребенок и взрослые (педагоги, родители, медицинский персонал) выступают как субъекты педагогической деятельности, в которой взрослые определяют содержание, задачи, способы их реализации, а ребенок творит себя и свою природу, свой мир. Детям предоставляется широкий спектр специфических для дошкольников видов деятельности, выбор которых осуществляется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участии взрослых с ориентацией на интересы, способности ребенка.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Взрослым необходимо научиться тактично, сотрудничать с детьми: не стараться все сразу показывать и объяснять, не преподносить сразу какие-либо неожиданные сюрпризные. Шумовые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индивидуального развития детей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игровой деятельности;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познавательной деятельности (как идет развитие детских способностей, познавательной активности);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художественной деятельности; физического развития.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педагогической диагностики могут использоваться исключительно для решения следующих образовательных задач: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оптимизации работы с группой детей.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образовательной деятельности педагог и создают диагностические ситуации для оценки индивидуальной динамики детей и коррекции своих действий.</w:t>
      </w:r>
    </w:p>
    <w:p w:rsidR="00C871FF" w:rsidRDefault="003C6CEF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C871FF" w:rsidRDefault="003C6CE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МОДЕЛЬ ОБРАЗОВАТЕЛЬНОГО ПРОЦЕССА НА ДЕНЬ, НЕДЕЛЮ, ГОД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345" w:type="dxa"/>
        <w:tblLayout w:type="fixed"/>
        <w:tblLook w:val="04A0"/>
      </w:tblPr>
      <w:tblGrid>
        <w:gridCol w:w="1844"/>
        <w:gridCol w:w="2035"/>
        <w:gridCol w:w="1882"/>
        <w:gridCol w:w="1757"/>
        <w:gridCol w:w="1827"/>
      </w:tblGrid>
      <w:tr w:rsidR="00C871FF">
        <w:tc>
          <w:tcPr>
            <w:tcW w:w="1844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Режимные моменты</w:t>
            </w:r>
          </w:p>
        </w:tc>
        <w:tc>
          <w:tcPr>
            <w:tcW w:w="2035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Формы организации</w:t>
            </w:r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 процесса</w:t>
            </w:r>
          </w:p>
        </w:tc>
        <w:tc>
          <w:tcPr>
            <w:tcW w:w="1882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1757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Время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</w:p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режиме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дня</w:t>
            </w:r>
          </w:p>
        </w:tc>
        <w:tc>
          <w:tcPr>
            <w:tcW w:w="1827" w:type="dxa"/>
          </w:tcPr>
          <w:p w:rsidR="00C871FF" w:rsidRDefault="003C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Длительность (день недели, неделя, месяц)</w:t>
            </w:r>
          </w:p>
        </w:tc>
      </w:tr>
      <w:tr w:rsidR="00C871FF">
        <w:tc>
          <w:tcPr>
            <w:tcW w:w="1844" w:type="dxa"/>
            <w:vMerge w:val="restart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Прием детей</w:t>
            </w:r>
          </w:p>
        </w:tc>
        <w:tc>
          <w:tcPr>
            <w:tcW w:w="2035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Игры (дидактические, настольно- печатные, сюжетно-ролевые, подвижные)</w:t>
            </w:r>
          </w:p>
        </w:tc>
        <w:tc>
          <w:tcPr>
            <w:tcW w:w="1882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и совместная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взрослым игровая деятельность, познавательно-исследовательская, конструктивная, коммуникативная деятельность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активность</w:t>
            </w:r>
          </w:p>
        </w:tc>
        <w:tc>
          <w:tcPr>
            <w:tcW w:w="175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FF">
        <w:tc>
          <w:tcPr>
            <w:tcW w:w="1844" w:type="dxa"/>
            <w:vMerge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Беседы с детьми</w:t>
            </w:r>
          </w:p>
        </w:tc>
        <w:tc>
          <w:tcPr>
            <w:tcW w:w="1882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175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FF">
        <w:tc>
          <w:tcPr>
            <w:tcW w:w="1844" w:type="dxa"/>
            <w:vMerge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по участку (теплое время</w:t>
            </w:r>
            <w:proofErr w:type="gramEnd"/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года)</w:t>
            </w:r>
          </w:p>
        </w:tc>
        <w:tc>
          <w:tcPr>
            <w:tcW w:w="1882" w:type="dxa"/>
            <w:vMerge w:val="restart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Поисково-исследовательская, коммуникативная деятельность</w:t>
            </w:r>
          </w:p>
        </w:tc>
        <w:tc>
          <w:tcPr>
            <w:tcW w:w="175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FF">
        <w:tc>
          <w:tcPr>
            <w:tcW w:w="1844" w:type="dxa"/>
            <w:vMerge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</w:t>
            </w:r>
          </w:p>
        </w:tc>
        <w:tc>
          <w:tcPr>
            <w:tcW w:w="1882" w:type="dxa"/>
            <w:vMerge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FF">
        <w:tc>
          <w:tcPr>
            <w:tcW w:w="1844" w:type="dxa"/>
            <w:vMerge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Гигиенические процедуры</w:t>
            </w:r>
          </w:p>
        </w:tc>
        <w:tc>
          <w:tcPr>
            <w:tcW w:w="1882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75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FF">
        <w:tc>
          <w:tcPr>
            <w:tcW w:w="1844" w:type="dxa"/>
            <w:vMerge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Дежурство в уголке природы,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столовой</w:t>
            </w:r>
          </w:p>
        </w:tc>
        <w:tc>
          <w:tcPr>
            <w:tcW w:w="1882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Элементарная трудовая деятельность</w:t>
            </w:r>
          </w:p>
        </w:tc>
        <w:tc>
          <w:tcPr>
            <w:tcW w:w="175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FF">
        <w:tc>
          <w:tcPr>
            <w:tcW w:w="1844" w:type="dxa"/>
            <w:vMerge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1882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активность</w:t>
            </w:r>
          </w:p>
        </w:tc>
        <w:tc>
          <w:tcPr>
            <w:tcW w:w="175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FF">
        <w:tc>
          <w:tcPr>
            <w:tcW w:w="1844" w:type="dxa"/>
            <w:vMerge w:val="restart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035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культуры еды</w:t>
            </w:r>
          </w:p>
        </w:tc>
        <w:tc>
          <w:tcPr>
            <w:tcW w:w="1882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75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FF">
        <w:tc>
          <w:tcPr>
            <w:tcW w:w="1844" w:type="dxa"/>
            <w:vMerge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1882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175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FF">
        <w:tc>
          <w:tcPr>
            <w:tcW w:w="1844" w:type="dxa"/>
            <w:vMerge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занятиям</w:t>
            </w:r>
          </w:p>
        </w:tc>
        <w:tc>
          <w:tcPr>
            <w:tcW w:w="1882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Элементарная трудовая деятельность</w:t>
            </w:r>
          </w:p>
        </w:tc>
        <w:tc>
          <w:tcPr>
            <w:tcW w:w="175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FF">
        <w:tc>
          <w:tcPr>
            <w:tcW w:w="1844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 организованная образовательная деятельность</w:t>
            </w:r>
          </w:p>
        </w:tc>
        <w:tc>
          <w:tcPr>
            <w:tcW w:w="2035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Занятия Коллекционирование Реализация проектов Решение ситуативных задач Чтение художественной и познавательной литературы Дидактические и сюжетно-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дидактические игры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1882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Познавательно-исследовательская, конструктивная, изобразительная (продуктивная), музыкальная, коммуникативная, речевая, восприятие художественной литературы и фольклора, игровая, двигательная активность</w:t>
            </w:r>
            <w:proofErr w:type="gramEnd"/>
          </w:p>
        </w:tc>
        <w:tc>
          <w:tcPr>
            <w:tcW w:w="175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FF">
        <w:tc>
          <w:tcPr>
            <w:tcW w:w="1844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2035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интересам</w:t>
            </w:r>
          </w:p>
        </w:tc>
        <w:tc>
          <w:tcPr>
            <w:tcW w:w="1882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Игровая деятельность, коммуникативная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(общение), конструирование</w:t>
            </w:r>
          </w:p>
        </w:tc>
        <w:tc>
          <w:tcPr>
            <w:tcW w:w="175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FF">
        <w:tc>
          <w:tcPr>
            <w:tcW w:w="1844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прогулке, прогулка</w:t>
            </w:r>
          </w:p>
        </w:tc>
        <w:tc>
          <w:tcPr>
            <w:tcW w:w="2035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Занятия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Коллекционирование Реализация проектов Решение ситуативных задач Чтение художественной и познавательной литературы Наблюдения и экскурсии Беседы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Элементарные опыты Дидактические и сюжетно- дидактические игры Наблюдения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в природе</w:t>
            </w:r>
          </w:p>
        </w:tc>
        <w:tc>
          <w:tcPr>
            <w:tcW w:w="1882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Самостоятельная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совместная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взрослыми игровая деятельность, познавательно-исследовательская, коммуникативная, конструктивная, изобразительная (продуктивная), элементарная трудовая деятельность, восприятие художественной литературы и фольклора, физическая активность</w:t>
            </w:r>
          </w:p>
        </w:tc>
        <w:tc>
          <w:tcPr>
            <w:tcW w:w="175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FF">
        <w:tc>
          <w:tcPr>
            <w:tcW w:w="1844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Самостоятельная деятельность</w:t>
            </w:r>
          </w:p>
        </w:tc>
        <w:tc>
          <w:tcPr>
            <w:tcW w:w="2035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детей по интересам</w:t>
            </w:r>
          </w:p>
        </w:tc>
        <w:tc>
          <w:tcPr>
            <w:tcW w:w="1882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Игровая деятельность, элементарный труд (дежурство), коммуникативная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(общение)</w:t>
            </w:r>
          </w:p>
        </w:tc>
        <w:tc>
          <w:tcPr>
            <w:tcW w:w="175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FF">
        <w:tc>
          <w:tcPr>
            <w:tcW w:w="1844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обеду, обед</w:t>
            </w:r>
          </w:p>
        </w:tc>
        <w:tc>
          <w:tcPr>
            <w:tcW w:w="2035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культуры еды</w:t>
            </w:r>
          </w:p>
        </w:tc>
        <w:tc>
          <w:tcPr>
            <w:tcW w:w="1882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75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FF">
        <w:tc>
          <w:tcPr>
            <w:tcW w:w="1844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Сон</w:t>
            </w:r>
          </w:p>
        </w:tc>
        <w:tc>
          <w:tcPr>
            <w:tcW w:w="3917" w:type="dxa"/>
            <w:gridSpan w:val="2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навыков здорового образа жизни</w:t>
            </w:r>
          </w:p>
        </w:tc>
        <w:tc>
          <w:tcPr>
            <w:tcW w:w="175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FF">
        <w:tc>
          <w:tcPr>
            <w:tcW w:w="1844" w:type="dxa"/>
            <w:vMerge w:val="restart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Постепенный переход от сна к бодрствованию</w:t>
            </w:r>
          </w:p>
        </w:tc>
        <w:tc>
          <w:tcPr>
            <w:tcW w:w="2035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Гимнастика пробуждения</w:t>
            </w:r>
          </w:p>
        </w:tc>
        <w:tc>
          <w:tcPr>
            <w:tcW w:w="1882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активность</w:t>
            </w:r>
          </w:p>
        </w:tc>
        <w:tc>
          <w:tcPr>
            <w:tcW w:w="175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FF">
        <w:tc>
          <w:tcPr>
            <w:tcW w:w="1844" w:type="dxa"/>
            <w:vMerge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Закаливающие процедуры</w:t>
            </w:r>
          </w:p>
        </w:tc>
        <w:tc>
          <w:tcPr>
            <w:tcW w:w="1882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навыков здорового образа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жизни</w:t>
            </w:r>
          </w:p>
        </w:tc>
        <w:tc>
          <w:tcPr>
            <w:tcW w:w="175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FF">
        <w:tc>
          <w:tcPr>
            <w:tcW w:w="1844" w:type="dxa"/>
            <w:vMerge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1882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175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FF">
        <w:tc>
          <w:tcPr>
            <w:tcW w:w="1844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полднику,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035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культуры еды</w:t>
            </w:r>
          </w:p>
        </w:tc>
        <w:tc>
          <w:tcPr>
            <w:tcW w:w="1882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75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FF">
        <w:tc>
          <w:tcPr>
            <w:tcW w:w="1844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педагога с детьми</w:t>
            </w:r>
          </w:p>
        </w:tc>
        <w:tc>
          <w:tcPr>
            <w:tcW w:w="2035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сюжетно-ролевая, сюжетно- дидактическая, чтение художественной литературы</w:t>
            </w:r>
          </w:p>
        </w:tc>
        <w:tc>
          <w:tcPr>
            <w:tcW w:w="1882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Игровая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коммуникативная, восприятие художественной литературы</w:t>
            </w:r>
          </w:p>
        </w:tc>
        <w:tc>
          <w:tcPr>
            <w:tcW w:w="175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FF">
        <w:tc>
          <w:tcPr>
            <w:tcW w:w="1844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Совместная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взрослыми образовательная деятельность</w:t>
            </w:r>
          </w:p>
        </w:tc>
        <w:tc>
          <w:tcPr>
            <w:tcW w:w="2035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Мастерская Коллекционирование Беседы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 художественной и познавательной литературы Тематические досуги (игровые, физкультурные, познавательные, театрализованные, музыкальные и др.)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проектов</w:t>
            </w:r>
          </w:p>
        </w:tc>
        <w:tc>
          <w:tcPr>
            <w:tcW w:w="1882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Изобразительная (продуктивная), музыкальная, игровая, познавательно- исследовательская, конструктивная</w:t>
            </w:r>
          </w:p>
        </w:tc>
        <w:tc>
          <w:tcPr>
            <w:tcW w:w="175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FF">
        <w:tc>
          <w:tcPr>
            <w:tcW w:w="1844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прогулке, прогулка</w:t>
            </w:r>
          </w:p>
        </w:tc>
        <w:tc>
          <w:tcPr>
            <w:tcW w:w="2035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Коллекционирование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Реализация проектов Решение ситуативных задач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Игры (дидактические, сюжетно- дидактические, подвижные, сюжетно- ролевые)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в природе</w:t>
            </w:r>
          </w:p>
        </w:tc>
        <w:tc>
          <w:tcPr>
            <w:tcW w:w="1882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Самостоятельная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совместная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взрослыми игровая деятельность, познавательно-исследовательская, конструктивная, коммуникативная,</w:t>
            </w:r>
          </w:p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элементарная трудовая деятельность и др.</w:t>
            </w:r>
          </w:p>
        </w:tc>
        <w:tc>
          <w:tcPr>
            <w:tcW w:w="175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FF">
        <w:tc>
          <w:tcPr>
            <w:tcW w:w="1844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Подготовка к ужину, ужин</w:t>
            </w:r>
          </w:p>
        </w:tc>
        <w:tc>
          <w:tcPr>
            <w:tcW w:w="2035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культуры еды</w:t>
            </w:r>
          </w:p>
        </w:tc>
        <w:tc>
          <w:tcPr>
            <w:tcW w:w="1882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75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FF">
        <w:tc>
          <w:tcPr>
            <w:tcW w:w="1844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Уход детей домой</w:t>
            </w:r>
          </w:p>
        </w:tc>
        <w:tc>
          <w:tcPr>
            <w:tcW w:w="3917" w:type="dxa"/>
            <w:gridSpan w:val="2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FF">
        <w:tc>
          <w:tcPr>
            <w:tcW w:w="1844" w:type="dxa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Общий подсчет времени</w:t>
            </w:r>
          </w:p>
        </w:tc>
        <w:tc>
          <w:tcPr>
            <w:tcW w:w="3917" w:type="dxa"/>
            <w:gridSpan w:val="2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занятия</w:t>
            </w:r>
          </w:p>
        </w:tc>
        <w:tc>
          <w:tcPr>
            <w:tcW w:w="175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FF">
        <w:tc>
          <w:tcPr>
            <w:tcW w:w="1844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gridSpan w:val="2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прогулку</w:t>
            </w:r>
          </w:p>
        </w:tc>
        <w:tc>
          <w:tcPr>
            <w:tcW w:w="175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FF">
        <w:tc>
          <w:tcPr>
            <w:tcW w:w="1844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4" w:type="dxa"/>
            <w:gridSpan w:val="3"/>
          </w:tcPr>
          <w:p w:rsidR="00C871FF" w:rsidRDefault="003C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игру (без учета времени игр на прогулке в перерывах между занятиями)</w:t>
            </w:r>
          </w:p>
        </w:tc>
        <w:tc>
          <w:tcPr>
            <w:tcW w:w="1827" w:type="dxa"/>
          </w:tcPr>
          <w:p w:rsidR="00C871FF" w:rsidRDefault="00C8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C871F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71FF" w:rsidRDefault="003C6C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</w:p>
    <w:p w:rsidR="00C871FF" w:rsidRDefault="003C6CE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Взаимодействие с семьями воспитанников (план на год)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цель—создание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понимание, на участие в жизни детского сада.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Родителям и воспитателям необходимо преодолеть субординацию,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монологизм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взаимодействия детского сада с семьей: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изучение отношения педагогов и родителей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знакомство педагогов и родителей с лучшим опытом воспитания в детском саду и семье, а так же с трудностями, возникающими в семейном и общественном воспитании дошкольников;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поощрение родителей за внимательное отношение к разнообразным стремлениями потребностям ребенка, создание необходимых условий для их удовлетворения в семье.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работы с родителями второй младшей группы на 2023-2024 учебный год.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Сентябрь.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Родительское собрание "Давайте знакомиться!», «Игра – основной вид деятельности ребенка-дошкольника".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Консультация "Кризис 3-х лет и как его преодолеть".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Памятки для родителей «Возрастные особенности 3—4 лет, «Режим дня». 4.Беседа: «Запасные вещи для детей».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Октябрь.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Консультация "Как воспитывать самостоятельность"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Индивидуальная работа " Одежда детей в осенний период на прогулке".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Беседа "Воспитание культурно-гигиенических навыков".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«Золотая осень» (привлечь родителей к совместному творчеству и проведению утренника).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Конкурс «Поделки из природного материала».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Ноябрь.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Наглядная информация "Осторожно — грипп".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Индивидуальная работа "Здоровье ребенка в наших руках".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Наглядная информация "Чем занять ребенка в выходные дни" (подборка настольных, дидактических игр и игр на свежем воздухе).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Развлечение, посвященное «Дню матери».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Декабрь.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Привлечь родителей к украшению группы к Новому году.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Родительское собрание "Движение - это жизнь".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Консультация "Прогулки на свежем воздухе и их значение для укрепления здоровья ребенка"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Консультация «Капризы и упрямство».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Оформление папки-передвижки: «Скоро, скоро, Новый год!».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Консультация "Что дарить детям на праздник?».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Конкурс «Подарок для елочки».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Новогодний утренник.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Январь.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Консультация "Как подобрать одежду в зимнее время".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Фотовыставка «Зимние забавы».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Памятка для родителей «Подвижные игры на воздухе».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Наглядная информация "Воспитание у детей внимания и усидчивости".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Беседа "Сладости и ребенок".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Акция «Покормим птиц зимой!» (выставка кормушек).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Украшение участка поделками из снега совместно с родителями.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Февраль.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Консультация "Тренируем память и внимание у ребенка".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Беседа "Формирование умений ребенка различать и называть основные цвета".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Индивидуальные беседы по запросам родителей.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Стенгазета "Мой папа – лучше всех!".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Фотовыставка «Семейный альбом» (с рассказами о своих папах).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Спортивное развлечение (групповое).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Проведение утренника, посвященное 23 февраля.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Проводы зимы: «В гостях у масленицы».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Март.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Родительское собрание "Роль родителей в развитии речи детей".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Оформление папки-передвижки «Весна идет, весне дорогу».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Выставка рисунков: "Мамочка, любимая моя".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Праздник для мам.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Консультация логопеда "Характеристика речи детей 3-4 лет".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Консультация «Роль витаминов в питании детей».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Беседа " Что читать ребенку дома?».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Апрель.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Консультация "Значение режима дня в жизни ребенка".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Проведение субботника на участке совместно с родителями.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Консультация «Роль пальчиковых игр для детей 3-4 лет».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Памятка для родителей «Спорт – основа здоровья».</w:t>
      </w:r>
    </w:p>
    <w:p w:rsidR="00C871FF" w:rsidRDefault="00C871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Май.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Консультации «Развитие творческих способностей ребенка», "Летний отдых".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Беседа «Игры с песком».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Возложение цветов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памятнику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неизвестного солдата.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Памятка для родителей «Безопасное поведение детей на дороге».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Наглядная информация "Обеспечение безопасности детей во время летних прогулок".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Родительское собрание "Успехи нашей группы", объявить благодарность родителям, принимавшим активное участие в жизни группы.</w:t>
      </w:r>
    </w:p>
    <w:p w:rsidR="00C871FF" w:rsidRDefault="003C6CEF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C871FF" w:rsidRDefault="003C6CE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используемых пособий</w:t>
      </w:r>
    </w:p>
    <w:p w:rsidR="00C871FF" w:rsidRDefault="00C871F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безопасности у дошкольников 2-7 лет. / К. Ю. Белая - М.: Мозаика- Синтез, 2016.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 - нравственное воспитание дошкольников. /Р.С. Буре - М.: Мозаика- Синтез, 2016.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Трудовое воспитание в детском саду/ Л.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Куцаков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М.:- Мозаика- Синтез,2016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 деятельность  в детском  саду. (2-7 лет) /Н.Ф.Губанова. М.: Мозаика-Синтез, 2016.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 в детском саду. /А.К. Бондаренко – М.: Просвещение, 1991г.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Знакомим  дошкольников  с  правилами  дорожного  движения./</w:t>
      </w:r>
      <w:proofErr w:type="spellStart"/>
      <w:r>
        <w:rPr>
          <w:rFonts w:ascii="Times New Roman" w:hAnsi="Times New Roman" w:cs="Times New Roman"/>
          <w:sz w:val="24"/>
          <w:szCs w:val="24"/>
        </w:rPr>
        <w:t>Т.Ф.Саулина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М.: Мозаика-Синтез,  2016.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Этические беседы с детьми 4-7 лет./Петрова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Стульник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Т.Д. -  М.: Мозаика-Синтез,  2016.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представлений. Вторая младшая  группа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–М.: Мозаика- Синтез, 2016.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дидактических игр по ознакомлению с окружающим миром./Л.Ю.Павлова- М.: Мозаика-Синтез,  2016.  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Познавательно-исследовательская деятельность дошкольников. 4-7 лет./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М.: Мозаика-Синтез,  2016.   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Прогулки  в  детском  саду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/И.В.Кравченко, -Москва, ТЦ Сфера,  2016 г.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Экологическое  воспитание  в  детском  саду./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О.А.Соломенникова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Москва, 2017 г.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природой./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- М.: Мозаика-Синтез,  2016.10.Экологическое  воспитание  в  детском  саду./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О.А.Соломенникова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Москва, 2017 г.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речи в детском саду: Младшая группа (3-4 года). /В.В.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Гербов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Мозаика-Синтез,  2016.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или неправильно.   2-4 лет. Наглядно-дидактическое пособие./В.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В.Гербова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М.: Мозаика- Синтез, 2014.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развитие речи в детском саду.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М.: Мозаика- Синтез, 2014.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Хрестоматия для чтения в детском саду и дома: 2-4 года.- 2-е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МОЗАИКА –СИНТЕЗ, 2017.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Детское художественное творчество. 2-7 лет./ Т. С. Комарова.  М.: Мозаика- Синтез, 2016.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Интеграция в воспитательно-образовательной работе детского сада. 2-7 лет./  Т.С. Комарова, М.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М.: Мозаика-Синтез,  2016. 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Изобразительная деятельность в детском саду. Младшая - подготовительная к школе группа./ Т. С. Комарова.- М.: Мозаика- Синтез, 2016.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Конструирование   из строительного материала./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Л.В.Куцакова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М.:- Мозаика- Синтез, 2016.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Праздники  и  развлечения  в  детском  саду/</w:t>
      </w:r>
      <w:proofErr w:type="spellStart"/>
      <w:r>
        <w:rPr>
          <w:rFonts w:ascii="Times New Roman" w:hAnsi="Times New Roman" w:cs="Times New Roman"/>
          <w:sz w:val="24"/>
          <w:szCs w:val="24"/>
        </w:rPr>
        <w:t>М.Б.Зацепина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Т.В.Антонова. 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>
        <w:rPr>
          <w:rFonts w:ascii="Times New Roman" w:hAnsi="Times New Roman" w:cs="Times New Roman"/>
          <w:sz w:val="24"/>
          <w:szCs w:val="24"/>
        </w:rPr>
        <w:t>Мозаика-Синтез, 2006 г.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Ступеньки  музыкального  развития./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Е.А.Дубровская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Просвещение, 2005г.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 каждый  день/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Н.В.Корчаловская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на –Дону, 2002г.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Музыкально-игровой  досуг/</w:t>
      </w:r>
      <w:proofErr w:type="spellStart"/>
      <w:r>
        <w:rPr>
          <w:rFonts w:ascii="Times New Roman" w:hAnsi="Times New Roman" w:cs="Times New Roman"/>
          <w:sz w:val="24"/>
          <w:szCs w:val="24"/>
        </w:rPr>
        <w:t>Н.Б.Улашенко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Волгоград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>, 2005г.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Песенки  и  праздники для  малышей/Зинаида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Роот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2005г.</w:t>
      </w:r>
    </w:p>
    <w:p w:rsidR="00C871FF" w:rsidRDefault="003C6C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Аудиокассеты с записями музыкальных произведений. </w:t>
      </w:r>
    </w:p>
    <w:sectPr w:rsidR="00C871FF" w:rsidSect="00C871FF">
      <w:footerReference w:type="default" r:id="rId10"/>
      <w:footerReference w:type="first" r:id="rId11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CEF" w:rsidRDefault="003C6CEF" w:rsidP="00C871FF">
      <w:pPr>
        <w:spacing w:after="0" w:line="240" w:lineRule="auto"/>
      </w:pPr>
      <w:r>
        <w:separator/>
      </w:r>
    </w:p>
  </w:endnote>
  <w:endnote w:type="continuationSeparator" w:id="1">
    <w:p w:rsidR="003C6CEF" w:rsidRDefault="003C6CEF" w:rsidP="00C87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958432"/>
      <w:docPartObj>
        <w:docPartGallery w:val="Page Numbers (Bottom of Page)"/>
        <w:docPartUnique/>
      </w:docPartObj>
    </w:sdtPr>
    <w:sdtContent>
      <w:p w:rsidR="003C6CEF" w:rsidRDefault="00562C7A">
        <w:pPr>
          <w:pStyle w:val="Footer"/>
          <w:jc w:val="center"/>
        </w:pPr>
        <w:fldSimple w:instr=" PAGE ">
          <w:r w:rsidR="00CF5179">
            <w:rPr>
              <w:noProof/>
            </w:rPr>
            <w:t>2</w:t>
          </w:r>
        </w:fldSimple>
      </w:p>
      <w:p w:rsidR="003C6CEF" w:rsidRDefault="00562C7A">
        <w:pPr>
          <w:pStyle w:val="Foo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687204"/>
      <w:docPartObj>
        <w:docPartGallery w:val="Page Numbers (Bottom of Page)"/>
        <w:docPartUnique/>
      </w:docPartObj>
    </w:sdtPr>
    <w:sdtContent>
      <w:p w:rsidR="003C6CEF" w:rsidRDefault="00562C7A">
        <w:pPr>
          <w:pStyle w:val="Footer"/>
          <w:jc w:val="center"/>
        </w:pPr>
        <w:fldSimple w:instr=" PAGE ">
          <w:r w:rsidR="00CF5179">
            <w:rPr>
              <w:noProof/>
            </w:rPr>
            <w:t>26</w:t>
          </w:r>
        </w:fldSimple>
      </w:p>
      <w:p w:rsidR="003C6CEF" w:rsidRDefault="00562C7A">
        <w:pPr>
          <w:pStyle w:val="Footer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EF" w:rsidRDefault="003C6CE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15807"/>
      <w:docPartObj>
        <w:docPartGallery w:val="Page Numbers (Bottom of Page)"/>
        <w:docPartUnique/>
      </w:docPartObj>
    </w:sdtPr>
    <w:sdtContent>
      <w:p w:rsidR="003C6CEF" w:rsidRDefault="00562C7A">
        <w:pPr>
          <w:pStyle w:val="Footer"/>
          <w:jc w:val="center"/>
        </w:pPr>
        <w:fldSimple w:instr=" PAGE ">
          <w:r w:rsidR="00CF5179">
            <w:rPr>
              <w:noProof/>
            </w:rPr>
            <w:t>38</w:t>
          </w:r>
        </w:fldSimple>
      </w:p>
      <w:p w:rsidR="003C6CEF" w:rsidRDefault="00562C7A">
        <w:pPr>
          <w:pStyle w:val="Footer"/>
        </w:pP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EF" w:rsidRDefault="003C6C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CEF" w:rsidRDefault="003C6CEF" w:rsidP="00C871FF">
      <w:pPr>
        <w:spacing w:after="0" w:line="240" w:lineRule="auto"/>
      </w:pPr>
      <w:r>
        <w:separator/>
      </w:r>
    </w:p>
  </w:footnote>
  <w:footnote w:type="continuationSeparator" w:id="1">
    <w:p w:rsidR="003C6CEF" w:rsidRDefault="003C6CEF" w:rsidP="00C87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40C"/>
    <w:multiLevelType w:val="multilevel"/>
    <w:tmpl w:val="962EF75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1294121"/>
    <w:multiLevelType w:val="multilevel"/>
    <w:tmpl w:val="90DA8B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1FF"/>
    <w:rsid w:val="00081261"/>
    <w:rsid w:val="00162653"/>
    <w:rsid w:val="001D12F7"/>
    <w:rsid w:val="003C6CEF"/>
    <w:rsid w:val="00562C7A"/>
    <w:rsid w:val="008D71C1"/>
    <w:rsid w:val="00B85281"/>
    <w:rsid w:val="00C871FF"/>
    <w:rsid w:val="00CF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F770F6"/>
  </w:style>
  <w:style w:type="character" w:customStyle="1" w:styleId="a4">
    <w:name w:val="Нижний колонтитул Знак"/>
    <w:basedOn w:val="a0"/>
    <w:link w:val="Footer"/>
    <w:uiPriority w:val="99"/>
    <w:qFormat/>
    <w:rsid w:val="00F770F6"/>
  </w:style>
  <w:style w:type="paragraph" w:customStyle="1" w:styleId="a5">
    <w:name w:val="Заголовок"/>
    <w:basedOn w:val="a"/>
    <w:next w:val="a6"/>
    <w:qFormat/>
    <w:rsid w:val="00C871F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C871FF"/>
    <w:pPr>
      <w:spacing w:after="140" w:line="276" w:lineRule="auto"/>
    </w:pPr>
  </w:style>
  <w:style w:type="paragraph" w:styleId="a7">
    <w:name w:val="List"/>
    <w:basedOn w:val="a6"/>
    <w:rsid w:val="00C871FF"/>
    <w:rPr>
      <w:rFonts w:cs="Lohit Devanagari"/>
    </w:rPr>
  </w:style>
  <w:style w:type="paragraph" w:customStyle="1" w:styleId="Caption">
    <w:name w:val="Caption"/>
    <w:basedOn w:val="a"/>
    <w:qFormat/>
    <w:rsid w:val="00C871F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C871FF"/>
    <w:pPr>
      <w:suppressLineNumbers/>
    </w:pPr>
    <w:rPr>
      <w:rFonts w:cs="Lohit Devanagari"/>
    </w:rPr>
  </w:style>
  <w:style w:type="paragraph" w:customStyle="1" w:styleId="a9">
    <w:name w:val="Колонтитул"/>
    <w:basedOn w:val="a"/>
    <w:qFormat/>
    <w:rsid w:val="00C871FF"/>
  </w:style>
  <w:style w:type="paragraph" w:customStyle="1" w:styleId="Header">
    <w:name w:val="Header"/>
    <w:basedOn w:val="a"/>
    <w:link w:val="a3"/>
    <w:uiPriority w:val="99"/>
    <w:unhideWhenUsed/>
    <w:rsid w:val="00F770F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4"/>
    <w:uiPriority w:val="99"/>
    <w:unhideWhenUsed/>
    <w:rsid w:val="00F770F6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34"/>
    <w:qFormat/>
    <w:rsid w:val="00F770F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5318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customStyle="1" w:styleId="ab">
    <w:name w:val="Содержимое таблицы"/>
    <w:basedOn w:val="a"/>
    <w:qFormat/>
    <w:rsid w:val="00C871FF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C871FF"/>
    <w:pPr>
      <w:jc w:val="center"/>
    </w:pPr>
    <w:rPr>
      <w:b/>
      <w:bCs/>
    </w:rPr>
  </w:style>
  <w:style w:type="table" w:styleId="ad">
    <w:name w:val="Table Grid"/>
    <w:basedOn w:val="a1"/>
    <w:uiPriority w:val="39"/>
    <w:rsid w:val="00F77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770F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770F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203FF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9203FF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9203FF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E568D8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E568D8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footer"/>
    <w:basedOn w:val="a"/>
    <w:link w:val="1"/>
    <w:uiPriority w:val="99"/>
    <w:unhideWhenUsed/>
    <w:rsid w:val="003C6CEF"/>
    <w:pPr>
      <w:tabs>
        <w:tab w:val="center" w:pos="4677"/>
        <w:tab w:val="right" w:pos="9355"/>
      </w:tabs>
      <w:suppressAutoHyphens w:val="0"/>
      <w:spacing w:after="0" w:line="240" w:lineRule="auto"/>
    </w:pPr>
    <w:rPr>
      <w:kern w:val="0"/>
    </w:rPr>
  </w:style>
  <w:style w:type="character" w:customStyle="1" w:styleId="1">
    <w:name w:val="Нижний колонтитул Знак1"/>
    <w:basedOn w:val="a0"/>
    <w:link w:val="ae"/>
    <w:uiPriority w:val="99"/>
    <w:semiHidden/>
    <w:rsid w:val="003C6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38</Pages>
  <Words>11448</Words>
  <Characters>65255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dc:description/>
  <cp:lastModifiedBy>sad4</cp:lastModifiedBy>
  <cp:revision>16</cp:revision>
  <cp:lastPrinted>2023-10-18T15:32:00Z</cp:lastPrinted>
  <dcterms:created xsi:type="dcterms:W3CDTF">2023-08-01T11:47:00Z</dcterms:created>
  <dcterms:modified xsi:type="dcterms:W3CDTF">2023-10-30T18:54:00Z</dcterms:modified>
  <dc:language>ru-RU</dc:language>
</cp:coreProperties>
</file>