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46C" w:rsidRDefault="00894A5A" w:rsidP="00894A5A">
      <w:pPr>
        <w:pStyle w:val="rtecenter"/>
        <w:shd w:val="clear" w:color="auto" w:fill="FFFFFF"/>
        <w:spacing w:before="0" w:beforeAutospacing="0" w:after="0" w:afterAutospacing="0"/>
        <w:jc w:val="center"/>
        <w:rPr>
          <w:rStyle w:val="a3"/>
          <w:color w:val="000000"/>
          <w:sz w:val="28"/>
          <w:szCs w:val="28"/>
        </w:rPr>
      </w:pPr>
      <w:r>
        <w:rPr>
          <w:rStyle w:val="a3"/>
          <w:color w:val="000000"/>
          <w:sz w:val="28"/>
          <w:szCs w:val="28"/>
        </w:rPr>
        <w:t>П</w:t>
      </w:r>
      <w:r w:rsidR="0008146C" w:rsidRPr="00894A5A">
        <w:rPr>
          <w:rStyle w:val="a3"/>
          <w:color w:val="000000"/>
          <w:sz w:val="28"/>
          <w:szCs w:val="28"/>
        </w:rPr>
        <w:t>амятка о порядке действий при обнаружении подозрительного предмета, который может оказаться взрывным устройством</w:t>
      </w:r>
    </w:p>
    <w:p w:rsidR="00894A5A" w:rsidRPr="00894A5A" w:rsidRDefault="00894A5A" w:rsidP="00894A5A">
      <w:pPr>
        <w:pStyle w:val="rtecenter"/>
        <w:shd w:val="clear" w:color="auto" w:fill="FFFFFF"/>
        <w:spacing w:before="0" w:beforeAutospacing="0" w:after="0" w:afterAutospacing="0"/>
        <w:ind w:firstLine="709"/>
        <w:rPr>
          <w:color w:val="000000"/>
          <w:sz w:val="28"/>
          <w:szCs w:val="28"/>
        </w:rPr>
      </w:pP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rStyle w:val="a3"/>
          <w:color w:val="000000"/>
          <w:sz w:val="28"/>
          <w:szCs w:val="28"/>
        </w:rPr>
        <w:t>Порядок действий при обнаружении подозрительного предмета:</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bookmarkStart w:id="0" w:name="_GoBack"/>
      <w:r w:rsidRPr="00894A5A">
        <w:rPr>
          <w:color w:val="000000"/>
          <w:sz w:val="28"/>
          <w:szCs w:val="28"/>
        </w:rPr>
        <w:t xml:space="preserve">— </w:t>
      </w:r>
      <w:bookmarkEnd w:id="0"/>
      <w:r w:rsidRPr="00894A5A">
        <w:rPr>
          <w:color w:val="000000"/>
          <w:sz w:val="28"/>
          <w:szCs w:val="28"/>
        </w:rPr>
        <w:t>Категорически запрещается трогать, вскрывать, передвигать или предпринимать какие-либо иные действия с обнаруженным предметом.</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 Не рекомендуется использовать мобильные телефоны и другие средства радиосвязи вблизи такого предмета.</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 Необходимо немедленно сообщить об обнаружении подозрительного предмета в полицию или иные компетентные органы.</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rStyle w:val="a3"/>
          <w:color w:val="000000"/>
          <w:sz w:val="28"/>
          <w:szCs w:val="28"/>
        </w:rPr>
        <w:t>В общественном транспорте:</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Если вы обнаружили забытую или бесхозную вещь в общественном транспорте:</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1. Опросите людей, находящихся рядом. Постарайтесь установить, чья она и кто ее мог оставить.</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2. Если её хозяин не установлен, немедленно сообщите о находке водителю.</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rStyle w:val="a3"/>
          <w:color w:val="000000"/>
          <w:sz w:val="28"/>
          <w:szCs w:val="28"/>
        </w:rPr>
        <w:t>В подъезде жилого дома:</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Если вы обнаружили неизвестный предмет в подъезде своего дома:</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1. Спросите у соседей. Возможно, он принадлежит им.</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2. Если владелец предмета не установлен – немедленно сообщите о находке в компетентные органы.</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rStyle w:val="a3"/>
          <w:color w:val="000000"/>
          <w:sz w:val="28"/>
          <w:szCs w:val="28"/>
        </w:rPr>
        <w:t>В учреждении:</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Если вы обнаружили неизвестный предмет в учреждении, организации:</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1. Немедленно сообщите о находке администрации или охране учреждения.</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2. Зафиксируйте время и место обнаружения неизвестного предмета.</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3. Предпримите меры к тому, чтобы люди отошли как можно дальше от подозрительного предмета и опасной зоны.</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5. Не паникуйте. О возможной угрозе взрыва сообщите только тем, кому необходимо знать о случившемся.</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rStyle w:val="a3"/>
          <w:color w:val="000000"/>
          <w:sz w:val="28"/>
          <w:szCs w:val="28"/>
        </w:rPr>
        <w:t>Признаки взрывного устройства:</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 Присутствие проводов, небольших антенн, изоленты, шпагата, веревки, скотча в пакете, либо торчащие из пакета.</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 Шум из обнаруженных подозрительных предметов (пакетов, сумок и др.). Это может быть тиканье часов, щелчки и т.п.</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 Наличие на найденном подозрительном предмете элементов питания (батареек).</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 Растяжки из проволоки, веревок, шпагата, лески;</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lastRenderedPageBreak/>
        <w:t>— Необычное размещение предмета;</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 Наличие предмета, несвойственного для данной местности;</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 Специфический запах, несвойственный для данной местности.</w:t>
      </w:r>
    </w:p>
    <w:p w:rsidR="0008146C" w:rsidRPr="00894A5A" w:rsidRDefault="0008146C" w:rsidP="00894A5A">
      <w:pPr>
        <w:pStyle w:val="rtejustify"/>
        <w:shd w:val="clear" w:color="auto" w:fill="FFFFFF"/>
        <w:spacing w:before="0" w:beforeAutospacing="0" w:after="0" w:afterAutospacing="0"/>
        <w:jc w:val="both"/>
        <w:rPr>
          <w:color w:val="000000"/>
          <w:sz w:val="28"/>
          <w:szCs w:val="28"/>
        </w:rPr>
      </w:pPr>
    </w:p>
    <w:p w:rsidR="00894A5A" w:rsidRDefault="0008146C" w:rsidP="00894A5A">
      <w:pPr>
        <w:pStyle w:val="rtejustify"/>
        <w:shd w:val="clear" w:color="auto" w:fill="FFFFFF"/>
        <w:spacing w:before="0" w:beforeAutospacing="0" w:after="0" w:afterAutospacing="0"/>
        <w:ind w:firstLine="709"/>
        <w:jc w:val="both"/>
        <w:rPr>
          <w:rStyle w:val="a3"/>
          <w:color w:val="000000"/>
          <w:sz w:val="28"/>
          <w:szCs w:val="28"/>
        </w:rPr>
      </w:pPr>
      <w:r w:rsidRPr="00894A5A">
        <w:rPr>
          <w:rStyle w:val="a3"/>
          <w:color w:val="000000"/>
          <w:sz w:val="28"/>
          <w:szCs w:val="28"/>
        </w:rPr>
        <w:t>Терроризм: как не стать жертвой</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w:t>
      </w:r>
      <w:r w:rsidR="00894A5A">
        <w:rPr>
          <w:color w:val="000000"/>
          <w:sz w:val="28"/>
          <w:szCs w:val="28"/>
        </w:rPr>
        <w:t>ческой борьбе смертников призва</w:t>
      </w:r>
      <w:r w:rsidRPr="00894A5A">
        <w:rPr>
          <w:color w:val="000000"/>
          <w:sz w:val="28"/>
          <w:szCs w:val="28"/>
        </w:rPr>
        <w:t>но нанести не только максимальный ущерб с большим количеством жертв, но и создать атмосферу паники, посеять</w:t>
      </w:r>
      <w:r w:rsidR="00894A5A">
        <w:rPr>
          <w:color w:val="000000"/>
          <w:sz w:val="28"/>
          <w:szCs w:val="28"/>
        </w:rPr>
        <w:t xml:space="preserve"> неуверенность в способности го</w:t>
      </w:r>
      <w:r w:rsidRPr="00894A5A">
        <w:rPr>
          <w:color w:val="000000"/>
          <w:sz w:val="28"/>
          <w:szCs w:val="28"/>
        </w:rPr>
        <w:t>сударства обеспечить безопасность своих граждан. Способы проведения террористических актов носят крайне жестокий характер, они сов</w:t>
      </w:r>
      <w:r w:rsidR="00894A5A">
        <w:rPr>
          <w:color w:val="000000"/>
          <w:sz w:val="28"/>
          <w:szCs w:val="28"/>
        </w:rPr>
        <w:t>ерша</w:t>
      </w:r>
      <w:r w:rsidRPr="00894A5A">
        <w:rPr>
          <w:color w:val="000000"/>
          <w:sz w:val="28"/>
          <w:szCs w:val="28"/>
        </w:rPr>
        <w:t xml:space="preserve">ются в местах массового скопления </w:t>
      </w:r>
      <w:proofErr w:type="gramStart"/>
      <w:r w:rsidRPr="00894A5A">
        <w:rPr>
          <w:color w:val="000000"/>
          <w:sz w:val="28"/>
          <w:szCs w:val="28"/>
        </w:rPr>
        <w:t>людей</w:t>
      </w:r>
      <w:proofErr w:type="gramEnd"/>
      <w:r w:rsidRPr="00894A5A">
        <w:rPr>
          <w:color w:val="000000"/>
          <w:sz w:val="28"/>
          <w:szCs w:val="28"/>
        </w:rPr>
        <w:t xml:space="preserve"> с применением закрепленных на теле взрывных устройств и начиненных взрывчаткой автомашин.</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w:t>
      </w:r>
      <w:r w:rsidR="00894A5A">
        <w:rPr>
          <w:color w:val="000000"/>
          <w:sz w:val="28"/>
          <w:szCs w:val="28"/>
        </w:rPr>
        <w:t>ртников-исполнителей террористи</w:t>
      </w:r>
      <w:r w:rsidRPr="00894A5A">
        <w:rPr>
          <w:color w:val="000000"/>
          <w:sz w:val="28"/>
          <w:szCs w:val="28"/>
        </w:rPr>
        <w:t>ческих актов их организаторами используются, как правило, женщины.</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При совершении теракта смертницы одеваются в одежду, характерную для данной местности. Тем не менее, в их о</w:t>
      </w:r>
      <w:r w:rsidR="00894A5A">
        <w:rPr>
          <w:color w:val="000000"/>
          <w:sz w:val="28"/>
          <w:szCs w:val="28"/>
        </w:rPr>
        <w:t>дежде, поведении присутству</w:t>
      </w:r>
      <w:r w:rsidRPr="00894A5A">
        <w:rPr>
          <w:color w:val="000000"/>
          <w:sz w:val="28"/>
          <w:szCs w:val="28"/>
        </w:rPr>
        <w:t>ет ряд характерных признаков.</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Женщины имеют головной убор, пр</w:t>
      </w:r>
      <w:r w:rsidR="00894A5A">
        <w:rPr>
          <w:color w:val="000000"/>
          <w:sz w:val="28"/>
          <w:szCs w:val="28"/>
        </w:rPr>
        <w:t>и этом возможен не только тради</w:t>
      </w:r>
      <w:r w:rsidRPr="00894A5A">
        <w:rPr>
          <w:color w:val="000000"/>
          <w:sz w:val="28"/>
          <w:szCs w:val="28"/>
        </w:rPr>
        <w:t>ционный глухой платок, но и легкие газ</w:t>
      </w:r>
      <w:r w:rsidR="00894A5A">
        <w:rPr>
          <w:color w:val="000000"/>
          <w:sz w:val="28"/>
          <w:szCs w:val="28"/>
        </w:rPr>
        <w:t>овые косынки, бейсболки. В летн</w:t>
      </w:r>
      <w:r w:rsidRPr="00894A5A">
        <w:rPr>
          <w:color w:val="000000"/>
          <w:sz w:val="28"/>
          <w:szCs w:val="28"/>
        </w:rPr>
        <w:t>ее время одежда террористки-смертницы не соответствует погоде: пр</w:t>
      </w:r>
      <w:r w:rsidR="00894A5A">
        <w:rPr>
          <w:color w:val="000000"/>
          <w:sz w:val="28"/>
          <w:szCs w:val="28"/>
        </w:rPr>
        <w:t>о</w:t>
      </w:r>
      <w:r w:rsidRPr="00894A5A">
        <w:rPr>
          <w:color w:val="000000"/>
          <w:sz w:val="28"/>
          <w:szCs w:val="28"/>
        </w:rPr>
        <w:t>сторная, предназначенная для сокрытия на теле взрывного устройства.</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rStyle w:val="a3"/>
          <w:color w:val="000000"/>
          <w:sz w:val="28"/>
          <w:szCs w:val="28"/>
        </w:rPr>
        <w:t>Характерными признаками террористов-смертников являются:</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 неадекватное поведение;</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 неестественная бледность;</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 xml:space="preserve">• некоторая заторможенность реакций и движений, </w:t>
      </w:r>
      <w:proofErr w:type="gramStart"/>
      <w:r w:rsidRPr="00894A5A">
        <w:rPr>
          <w:color w:val="000000"/>
          <w:sz w:val="28"/>
          <w:szCs w:val="28"/>
        </w:rPr>
        <w:t>вызванные</w:t>
      </w:r>
      <w:proofErr w:type="gramEnd"/>
      <w:r w:rsidRPr="00894A5A">
        <w:rPr>
          <w:color w:val="000000"/>
          <w:sz w:val="28"/>
          <w:szCs w:val="28"/>
        </w:rPr>
        <w:t xml:space="preserve"> возможной передозировкой транквилизаторов или наркотических веществ;</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 желание уклониться от камер видеонаблюдения (попытка опустить голову, отвернуться, прикрыть лицо руко</w:t>
      </w:r>
      <w:r w:rsidR="00894A5A">
        <w:rPr>
          <w:color w:val="000000"/>
          <w:sz w:val="28"/>
          <w:szCs w:val="28"/>
        </w:rPr>
        <w:t>й или платком, спрятаться за бо</w:t>
      </w:r>
      <w:r w:rsidRPr="00894A5A">
        <w:rPr>
          <w:color w:val="000000"/>
          <w:sz w:val="28"/>
          <w:szCs w:val="28"/>
        </w:rPr>
        <w:t>лее высокого человека).</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Террорист, как правило, имеет при себе мобильный телефон для связи с руководителем в случае возникновени</w:t>
      </w:r>
      <w:r w:rsidR="00894A5A">
        <w:rPr>
          <w:color w:val="000000"/>
          <w:sz w:val="28"/>
          <w:szCs w:val="28"/>
        </w:rPr>
        <w:t>я трудностей. Поскольку террори</w:t>
      </w:r>
      <w:r w:rsidRPr="00894A5A">
        <w:rPr>
          <w:color w:val="000000"/>
          <w:sz w:val="28"/>
          <w:szCs w:val="28"/>
        </w:rPr>
        <w:t>сты, как правило, не являются жителя</w:t>
      </w:r>
      <w:r w:rsidR="00894A5A">
        <w:rPr>
          <w:color w:val="000000"/>
          <w:sz w:val="28"/>
          <w:szCs w:val="28"/>
        </w:rPr>
        <w:t>ми столицы, их характерными при</w:t>
      </w:r>
      <w:r w:rsidRPr="00894A5A">
        <w:rPr>
          <w:color w:val="000000"/>
          <w:sz w:val="28"/>
          <w:szCs w:val="28"/>
        </w:rPr>
        <w:t>знаками является неуверенное ориент</w:t>
      </w:r>
      <w:r w:rsidR="00894A5A">
        <w:rPr>
          <w:color w:val="000000"/>
          <w:sz w:val="28"/>
          <w:szCs w:val="28"/>
        </w:rPr>
        <w:t>ирование на местности, неуверен</w:t>
      </w:r>
      <w:r w:rsidRPr="00894A5A">
        <w:rPr>
          <w:color w:val="000000"/>
          <w:sz w:val="28"/>
          <w:szCs w:val="28"/>
        </w:rPr>
        <w:t>ное владение мобильным телефоном, отсутствие навыков пользования карточками для проезда в метрополитене и наземном транспорте.</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 xml:space="preserve">Национальность исполнителя-смертника для организаторов террористических акций принципиальной роли </w:t>
      </w:r>
      <w:r w:rsidR="00894A5A">
        <w:rPr>
          <w:color w:val="000000"/>
          <w:sz w:val="28"/>
          <w:szCs w:val="28"/>
        </w:rPr>
        <w:t>не играет. Между тем анализ пос</w:t>
      </w:r>
      <w:r w:rsidRPr="00894A5A">
        <w:rPr>
          <w:color w:val="000000"/>
          <w:sz w:val="28"/>
          <w:szCs w:val="28"/>
        </w:rPr>
        <w:t>ледних проявлений жертвенного терроризма на территории России показывает стремление использовать предст</w:t>
      </w:r>
      <w:r w:rsidR="00894A5A">
        <w:rPr>
          <w:color w:val="000000"/>
          <w:sz w:val="28"/>
          <w:szCs w:val="28"/>
        </w:rPr>
        <w:t>авителей отдаленных сельских по</w:t>
      </w:r>
      <w:r w:rsidRPr="00894A5A">
        <w:rPr>
          <w:color w:val="000000"/>
          <w:sz w:val="28"/>
          <w:szCs w:val="28"/>
        </w:rPr>
        <w:t>селений южных регионов страны.</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lastRenderedPageBreak/>
        <w:t>Будьте осторожны! Если смертник почувствует внимание окружающих, он может привести взрывное устройство в действие неза</w:t>
      </w:r>
      <w:r w:rsidR="00894A5A">
        <w:rPr>
          <w:color w:val="000000"/>
          <w:sz w:val="28"/>
          <w:szCs w:val="28"/>
        </w:rPr>
        <w:t>медлитель</w:t>
      </w:r>
      <w:r w:rsidRPr="00894A5A">
        <w:rPr>
          <w:color w:val="000000"/>
          <w:sz w:val="28"/>
          <w:szCs w:val="28"/>
        </w:rPr>
        <w:t>но. Поэтому, чтобы обезопасить себя</w:t>
      </w:r>
      <w:r w:rsidR="00894A5A">
        <w:rPr>
          <w:color w:val="000000"/>
          <w:sz w:val="28"/>
          <w:szCs w:val="28"/>
        </w:rPr>
        <w:t xml:space="preserve"> и окружающих, старайтесь соблю</w:t>
      </w:r>
      <w:r w:rsidRPr="00894A5A">
        <w:rPr>
          <w:color w:val="000000"/>
          <w:sz w:val="28"/>
          <w:szCs w:val="28"/>
        </w:rPr>
        <w:t>дать спокойствие и, не привлекая вним</w:t>
      </w:r>
      <w:r w:rsidR="00894A5A">
        <w:rPr>
          <w:color w:val="000000"/>
          <w:sz w:val="28"/>
          <w:szCs w:val="28"/>
        </w:rPr>
        <w:t>ания подозрительного вам челове</w:t>
      </w:r>
      <w:r w:rsidRPr="00894A5A">
        <w:rPr>
          <w:color w:val="000000"/>
          <w:sz w:val="28"/>
          <w:szCs w:val="28"/>
        </w:rPr>
        <w:t>ка, сообщить о нем в административные или правоохранительные органы либо в службы безопасности.</w:t>
      </w:r>
    </w:p>
    <w:p w:rsidR="0008146C" w:rsidRPr="00894A5A" w:rsidRDefault="0008146C" w:rsidP="00894A5A">
      <w:pPr>
        <w:pStyle w:val="rtejustify"/>
        <w:shd w:val="clear" w:color="auto" w:fill="FFFFFF"/>
        <w:spacing w:before="0" w:beforeAutospacing="0" w:after="0" w:afterAutospacing="0"/>
        <w:jc w:val="both"/>
        <w:rPr>
          <w:color w:val="000000"/>
          <w:sz w:val="28"/>
          <w:szCs w:val="28"/>
        </w:rPr>
      </w:pPr>
    </w:p>
    <w:p w:rsidR="00894A5A" w:rsidRDefault="0008146C" w:rsidP="00894A5A">
      <w:pPr>
        <w:pStyle w:val="rtejustify"/>
        <w:shd w:val="clear" w:color="auto" w:fill="FFFFFF"/>
        <w:spacing w:before="0" w:beforeAutospacing="0" w:after="0" w:afterAutospacing="0"/>
        <w:ind w:firstLine="709"/>
        <w:jc w:val="both"/>
        <w:rPr>
          <w:rStyle w:val="a3"/>
          <w:color w:val="000000"/>
          <w:sz w:val="28"/>
          <w:szCs w:val="28"/>
        </w:rPr>
      </w:pPr>
      <w:r w:rsidRPr="00894A5A">
        <w:rPr>
          <w:rStyle w:val="a3"/>
          <w:color w:val="000000"/>
          <w:sz w:val="28"/>
          <w:szCs w:val="28"/>
        </w:rPr>
        <w:t>Захват заложника с целью получения выкупа. Что делать?</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 xml:space="preserve">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w:t>
      </w:r>
      <w:proofErr w:type="gramStart"/>
      <w:r w:rsidRPr="00894A5A">
        <w:rPr>
          <w:color w:val="000000"/>
          <w:sz w:val="28"/>
          <w:szCs w:val="28"/>
        </w:rPr>
        <w:t>Вряд ли вам представят возможность лично увидеться с захваченным, но поговорить с ним по телефону просто необходимо.</w:t>
      </w:r>
      <w:proofErr w:type="gramEnd"/>
      <w:r w:rsidRPr="00894A5A">
        <w:rPr>
          <w:color w:val="000000"/>
          <w:sz w:val="28"/>
          <w:szCs w:val="28"/>
        </w:rPr>
        <w:t xml:space="preserve"> При этом шантажисту следует твердо заявить, что ни о чем с ним вести переговоры не будете, пока не поговорите с заложником.</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Ведя разговор:</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во-вторых, ведите разговор таким образом, чтобы убедиться, что вы общаетесь с живым человеком, а не магнитофонной записью;</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в-третьих, постарайтесь успокоить заложника, сказав, что вы предпримите все от вас зависящее, чтобы освободить его как можно быстрее;</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в-четвертых, поинтересуйтесь, все ли у него в порядке, как с ним обращаются, не причинили ли какого-либо вреда;</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lastRenderedPageBreak/>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Не стоит по всем вопросам идти на поводу у похитителей. Чем тверже и разумнее будет ваша позиция, тем больше шансов на благоприятный исход.</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 xml:space="preserve">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w:t>
      </w:r>
      <w:r w:rsidRPr="00894A5A">
        <w:rPr>
          <w:color w:val="000000"/>
          <w:sz w:val="28"/>
          <w:szCs w:val="28"/>
        </w:rPr>
        <w:lastRenderedPageBreak/>
        <w:t>правоохранительные органы и строгое следование рекомендациям их сотрудников.</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 xml:space="preserve">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w:t>
      </w:r>
      <w:proofErr w:type="gramStart"/>
      <w:r w:rsidRPr="00894A5A">
        <w:rPr>
          <w:color w:val="000000"/>
          <w:sz w:val="28"/>
          <w:szCs w:val="28"/>
        </w:rPr>
        <w:t>угрозу</w:t>
      </w:r>
      <w:proofErr w:type="gramEnd"/>
      <w:r w:rsidRPr="00894A5A">
        <w:rPr>
          <w:color w:val="000000"/>
          <w:sz w:val="28"/>
          <w:szCs w:val="28"/>
        </w:rPr>
        <w:t xml:space="preserve"> как его жизнь, так и вашу собственную.</w:t>
      </w:r>
    </w:p>
    <w:p w:rsidR="00665D30" w:rsidRDefault="0008146C" w:rsidP="00894A5A">
      <w:pPr>
        <w:pStyle w:val="rtejustify"/>
        <w:shd w:val="clear" w:color="auto" w:fill="FFFFFF"/>
        <w:spacing w:before="0" w:beforeAutospacing="0" w:after="0" w:afterAutospacing="0"/>
        <w:ind w:firstLine="709"/>
        <w:jc w:val="both"/>
        <w:rPr>
          <w:rStyle w:val="a3"/>
          <w:color w:val="000000"/>
          <w:sz w:val="28"/>
          <w:szCs w:val="28"/>
        </w:rPr>
      </w:pPr>
      <w:r w:rsidRPr="00894A5A">
        <w:rPr>
          <w:rStyle w:val="a3"/>
          <w:color w:val="000000"/>
          <w:sz w:val="28"/>
          <w:szCs w:val="28"/>
        </w:rPr>
        <w:t>Меры предосторожности в ситуации захвата террористами граждан в заложники</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К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Исключением являются ситуации, когда Вы оказались в поле зрения террористов или высока вероятность встречи с ними.</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lastRenderedPageBreak/>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w:t>
      </w:r>
      <w:proofErr w:type="gramStart"/>
      <w:r w:rsidRPr="00894A5A">
        <w:rPr>
          <w:color w:val="000000"/>
          <w:sz w:val="28"/>
          <w:szCs w:val="28"/>
        </w:rPr>
        <w:t>взбунтовавшихся</w:t>
      </w:r>
      <w:proofErr w:type="gramEnd"/>
      <w:r w:rsidRPr="00894A5A">
        <w:rPr>
          <w:color w:val="000000"/>
          <w:sz w:val="28"/>
          <w:szCs w:val="28"/>
        </w:rPr>
        <w:t>. Террористы, как правило, находятся в состоянии сильнейшего стресса и поэтому крайне агрессивны.</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 xml:space="preserve">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w:t>
      </w:r>
      <w:r w:rsidRPr="00894A5A">
        <w:rPr>
          <w:color w:val="000000"/>
          <w:sz w:val="28"/>
          <w:szCs w:val="28"/>
        </w:rPr>
        <w:lastRenderedPageBreak/>
        <w:t>большим подспорьем является молитва. Очень важно не забывать о личной гигиене.</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 xml:space="preserve">Пребывание в заложниках наносит психическую травму даже весьма стойким людям. </w:t>
      </w:r>
      <w:proofErr w:type="gramStart"/>
      <w:r w:rsidRPr="00894A5A">
        <w:rPr>
          <w:color w:val="000000"/>
          <w:sz w:val="28"/>
          <w:szCs w:val="28"/>
        </w:rPr>
        <w:t>Освобожденных</w:t>
      </w:r>
      <w:proofErr w:type="gramEnd"/>
      <w:r w:rsidRPr="00894A5A">
        <w:rPr>
          <w:color w:val="000000"/>
          <w:sz w:val="28"/>
          <w:szCs w:val="28"/>
        </w:rPr>
        <w:t xml:space="preserve">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rStyle w:val="a3"/>
          <w:color w:val="000000"/>
          <w:sz w:val="28"/>
          <w:szCs w:val="28"/>
        </w:rPr>
        <w:t>Терроризм. Как распознать опасность?</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 xml:space="preserve">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w:t>
      </w:r>
      <w:proofErr w:type="gramStart"/>
      <w:r w:rsidRPr="00894A5A">
        <w:rPr>
          <w:color w:val="000000"/>
          <w:sz w:val="28"/>
          <w:szCs w:val="28"/>
        </w:rPr>
        <w:t>средства</w:t>
      </w:r>
      <w:proofErr w:type="gramEnd"/>
      <w:r w:rsidRPr="00894A5A">
        <w:rPr>
          <w:color w:val="000000"/>
          <w:sz w:val="28"/>
          <w:szCs w:val="28"/>
        </w:rPr>
        <w:t xml:space="preserve"> а также иные опасные вещества и смеси, способные к взрыву при определенных условиях.</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 xml:space="preserve">Проносимые взрывные устройства, как промышленного изготовления, так и самодельные, могут камуфлироваться под бытовые предметы. </w:t>
      </w:r>
      <w:proofErr w:type="gramStart"/>
      <w:r w:rsidRPr="00894A5A">
        <w:rPr>
          <w:color w:val="000000"/>
          <w:sz w:val="28"/>
          <w:szCs w:val="28"/>
        </w:rPr>
        <w:t>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roofErr w:type="gramEnd"/>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Не пытайтесь их останавливать сами – Вы можете стать первой жертвой.</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lastRenderedPageBreak/>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rStyle w:val="a3"/>
          <w:color w:val="000000"/>
          <w:sz w:val="28"/>
          <w:szCs w:val="28"/>
        </w:rPr>
        <w:t>Действия при угрозе совершения террористического акта</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Не подбирайте бесхозных вещей, как бы привлекательно они не выглядели.</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 xml:space="preserve">В них могут быть закамуфлированы взрывные устройства (в банках из-под пива, сотовых телефонах и т.п.). Не </w:t>
      </w:r>
      <w:proofErr w:type="gramStart"/>
      <w:r w:rsidRPr="00894A5A">
        <w:rPr>
          <w:color w:val="000000"/>
          <w:sz w:val="28"/>
          <w:szCs w:val="28"/>
        </w:rPr>
        <w:t>пинайте</w:t>
      </w:r>
      <w:proofErr w:type="gramEnd"/>
      <w:r w:rsidRPr="00894A5A">
        <w:rPr>
          <w:color w:val="000000"/>
          <w:sz w:val="28"/>
          <w:szCs w:val="28"/>
        </w:rPr>
        <w:t xml:space="preserve"> на улице предметы, лежащие на земле.</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Случайно узнав о готовящемся теракте, немедленно сообщите об этом в правоохранительные органы.</w:t>
      </w:r>
    </w:p>
    <w:p w:rsidR="0008146C" w:rsidRPr="00894A5A" w:rsidRDefault="0008146C" w:rsidP="00894A5A">
      <w:pPr>
        <w:pStyle w:val="rtejustify"/>
        <w:shd w:val="clear" w:color="auto" w:fill="FFFFFF"/>
        <w:spacing w:before="0" w:beforeAutospacing="0" w:after="0" w:afterAutospacing="0"/>
        <w:ind w:firstLine="709"/>
        <w:jc w:val="both"/>
        <w:rPr>
          <w:color w:val="000000"/>
          <w:sz w:val="28"/>
          <w:szCs w:val="28"/>
        </w:rPr>
      </w:pPr>
      <w:r w:rsidRPr="00894A5A">
        <w:rPr>
          <w:color w:val="000000"/>
          <w:sz w:val="28"/>
          <w:szCs w:val="28"/>
        </w:rPr>
        <w:t>Если вам стало известно о готовящемся или совершенном преступлении, немедленно сообщите об этом в органы ФСБ или МВД.</w:t>
      </w:r>
    </w:p>
    <w:p w:rsidR="00AD5ACB" w:rsidRPr="00894A5A" w:rsidRDefault="00AD5ACB" w:rsidP="00894A5A">
      <w:pPr>
        <w:spacing w:after="0" w:line="240" w:lineRule="auto"/>
        <w:ind w:firstLine="709"/>
        <w:rPr>
          <w:rFonts w:ascii="Times New Roman" w:hAnsi="Times New Roman" w:cs="Times New Roman"/>
          <w:sz w:val="28"/>
          <w:szCs w:val="28"/>
        </w:rPr>
      </w:pPr>
    </w:p>
    <w:sectPr w:rsidR="00AD5ACB" w:rsidRPr="00894A5A" w:rsidSect="00894A5A">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1F42"/>
    <w:rsid w:val="0008146C"/>
    <w:rsid w:val="001829EE"/>
    <w:rsid w:val="002A2FD2"/>
    <w:rsid w:val="00302B35"/>
    <w:rsid w:val="00572EDD"/>
    <w:rsid w:val="00665D30"/>
    <w:rsid w:val="008066BE"/>
    <w:rsid w:val="00894A5A"/>
    <w:rsid w:val="00991F42"/>
    <w:rsid w:val="00AD5ACB"/>
    <w:rsid w:val="00CA2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6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0814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8146C"/>
    <w:rPr>
      <w:b/>
      <w:bCs/>
    </w:rPr>
  </w:style>
  <w:style w:type="paragraph" w:customStyle="1" w:styleId="rtejustify">
    <w:name w:val="rtejustify"/>
    <w:basedOn w:val="a"/>
    <w:rsid w:val="000814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14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0814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8146C"/>
    <w:rPr>
      <w:b/>
      <w:bCs/>
    </w:rPr>
  </w:style>
  <w:style w:type="paragraph" w:customStyle="1" w:styleId="rtejustify">
    <w:name w:val="rtejustify"/>
    <w:basedOn w:val="a"/>
    <w:rsid w:val="000814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146C"/>
  </w:style>
</w:styles>
</file>

<file path=word/webSettings.xml><?xml version="1.0" encoding="utf-8"?>
<w:webSettings xmlns:r="http://schemas.openxmlformats.org/officeDocument/2006/relationships" xmlns:w="http://schemas.openxmlformats.org/wordprocessingml/2006/main">
  <w:divs>
    <w:div w:id="120451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3083</Words>
  <Characters>17577</Characters>
  <Application>Microsoft Office Word</Application>
  <DocSecurity>4</DocSecurity>
  <Lines>146</Lines>
  <Paragraphs>41</Paragraphs>
  <ScaleCrop>false</ScaleCrop>
  <Company/>
  <LinksUpToDate>false</LinksUpToDate>
  <CharactersWithSpaces>20619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dc:creator>
  <cp:keywords/>
  <dc:description/>
  <cp:lastModifiedBy>MorozOA</cp:lastModifiedBy>
  <cp:revision>2</cp:revision>
  <dcterms:created xsi:type="dcterms:W3CDTF">2015-12-07T08:53:00Z</dcterms:created>
  <dcterms:modified xsi:type="dcterms:W3CDTF">2015-12-07T08:53:00Z</dcterms:modified>
</cp:coreProperties>
</file>