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59"/>
        <w:gridCol w:w="9096"/>
      </w:tblGrid>
      <w:tr w:rsidR="004E0101" w:rsidRPr="008F65EC" w14:paraId="1B49E394" w14:textId="77777777" w:rsidTr="00F5472C">
        <w:tc>
          <w:tcPr>
            <w:tcW w:w="5211" w:type="dxa"/>
            <w:shd w:val="clear" w:color="auto" w:fill="auto"/>
            <w:vAlign w:val="bottom"/>
          </w:tcPr>
          <w:p w14:paraId="6FAF3ED4" w14:textId="77777777" w:rsidR="004E0101" w:rsidRPr="00BB0311" w:rsidRDefault="004E0101" w:rsidP="00F5472C">
            <w:pPr>
              <w:rPr>
                <w:b/>
                <w:sz w:val="26"/>
                <w:szCs w:val="26"/>
              </w:rPr>
            </w:pPr>
          </w:p>
        </w:tc>
        <w:tc>
          <w:tcPr>
            <w:tcW w:w="4360" w:type="dxa"/>
            <w:shd w:val="clear" w:color="auto" w:fill="auto"/>
          </w:tcPr>
          <w:p w14:paraId="310A303F" w14:textId="77777777" w:rsidR="004E0101" w:rsidRPr="00AA6616" w:rsidRDefault="004E0101" w:rsidP="00F54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616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6EE9A3A5" w14:textId="77777777" w:rsidR="004E0101" w:rsidRDefault="004E0101" w:rsidP="00F54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616">
              <w:rPr>
                <w:rFonts w:ascii="Times New Roman" w:hAnsi="Times New Roman"/>
                <w:b/>
                <w:sz w:val="24"/>
                <w:szCs w:val="24"/>
              </w:rPr>
              <w:t>«РЕЗУЛЬТАТ – АУДИТ»</w:t>
            </w:r>
          </w:p>
          <w:p w14:paraId="1437EB14" w14:textId="77777777" w:rsidR="004E0101" w:rsidRDefault="004E0101" w:rsidP="00F54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УЧЕБНЫЙ ЦЕНТР </w:t>
            </w:r>
          </w:p>
          <w:p w14:paraId="404214BD" w14:textId="77777777" w:rsidR="004E0101" w:rsidRDefault="004E0101" w:rsidP="00F54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</w:t>
            </w:r>
          </w:p>
          <w:p w14:paraId="42227286" w14:textId="77777777" w:rsidR="004E0101" w:rsidRPr="009950A0" w:rsidRDefault="004E0101" w:rsidP="00F54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904CAE" w14:textId="77777777" w:rsidR="004E0101" w:rsidRPr="009950A0" w:rsidRDefault="004E0101" w:rsidP="00F5472C">
            <w:pPr>
              <w:pStyle w:val="a8"/>
              <w:spacing w:line="276" w:lineRule="auto"/>
              <w:ind w:left="48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A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40DA8C6C" w14:textId="1E5553C0" w:rsidR="004E0101" w:rsidRPr="008F65EC" w:rsidRDefault="00EF6191" w:rsidP="00EF61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                   Приказом №001-2021-УЦ от</w:t>
            </w:r>
            <w:r w:rsidR="00683D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«14» мая 2021 года</w:t>
            </w:r>
          </w:p>
        </w:tc>
      </w:tr>
    </w:tbl>
    <w:p w14:paraId="7CAC5E28" w14:textId="77777777" w:rsidR="00B10AFA" w:rsidRDefault="00B10AFA" w:rsidP="00E0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529FA" w14:textId="77777777" w:rsidR="00B10AFA" w:rsidRDefault="00B10AFA" w:rsidP="006A3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4848FF" w14:textId="77777777" w:rsidR="004E0101" w:rsidRDefault="00250720" w:rsidP="00E0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E0101">
        <w:rPr>
          <w:rFonts w:ascii="Times New Roman" w:hAnsi="Times New Roman" w:cs="Times New Roman"/>
          <w:b/>
          <w:sz w:val="24"/>
          <w:szCs w:val="24"/>
        </w:rPr>
        <w:t xml:space="preserve">ОЛОЖЕНИЕ </w:t>
      </w:r>
    </w:p>
    <w:p w14:paraId="122504C7" w14:textId="77777777" w:rsidR="004E0101" w:rsidRDefault="004E0101" w:rsidP="00E0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РЕЖИМЕ ДНЯ ДЛЯ ОБУЧАЮЩИХСЯ</w:t>
      </w:r>
    </w:p>
    <w:p w14:paraId="31350B3A" w14:textId="77777777" w:rsidR="00395B93" w:rsidRDefault="00395B93" w:rsidP="00395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C8E1B" w14:textId="77777777" w:rsidR="00E079D0" w:rsidRPr="00395B93" w:rsidRDefault="00E079D0" w:rsidP="00395B9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B9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5E47A13" w14:textId="77777777" w:rsidR="00E079D0" w:rsidRDefault="00E079D0" w:rsidP="00E0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C03B1" w14:textId="77777777" w:rsidR="004E0101" w:rsidRDefault="003D4185" w:rsidP="004E010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101">
        <w:rPr>
          <w:rFonts w:ascii="Times New Roman" w:hAnsi="Times New Roman" w:cs="Times New Roman"/>
          <w:sz w:val="24"/>
          <w:szCs w:val="24"/>
        </w:rPr>
        <w:t>Положение о</w:t>
      </w:r>
      <w:r w:rsidR="00E079D0" w:rsidRPr="004E0101">
        <w:rPr>
          <w:rFonts w:ascii="Times New Roman" w:hAnsi="Times New Roman" w:cs="Times New Roman"/>
          <w:sz w:val="24"/>
          <w:szCs w:val="24"/>
        </w:rPr>
        <w:t xml:space="preserve"> </w:t>
      </w:r>
      <w:r w:rsidRPr="004E0101">
        <w:rPr>
          <w:rFonts w:ascii="Times New Roman" w:hAnsi="Times New Roman" w:cs="Times New Roman"/>
          <w:sz w:val="24"/>
          <w:szCs w:val="24"/>
        </w:rPr>
        <w:t>р</w:t>
      </w:r>
      <w:r w:rsidR="00E079D0" w:rsidRPr="004E0101">
        <w:rPr>
          <w:rFonts w:ascii="Times New Roman" w:hAnsi="Times New Roman" w:cs="Times New Roman"/>
          <w:sz w:val="24"/>
          <w:szCs w:val="24"/>
        </w:rPr>
        <w:t>ежим</w:t>
      </w:r>
      <w:r w:rsidRPr="004E0101">
        <w:rPr>
          <w:rFonts w:ascii="Times New Roman" w:hAnsi="Times New Roman" w:cs="Times New Roman"/>
          <w:sz w:val="24"/>
          <w:szCs w:val="24"/>
        </w:rPr>
        <w:t>е</w:t>
      </w:r>
      <w:r w:rsidR="00E079D0" w:rsidRPr="004E0101">
        <w:rPr>
          <w:rFonts w:ascii="Times New Roman" w:hAnsi="Times New Roman" w:cs="Times New Roman"/>
          <w:sz w:val="24"/>
          <w:szCs w:val="24"/>
        </w:rPr>
        <w:t xml:space="preserve"> дня для обучающихся </w:t>
      </w:r>
      <w:r w:rsidR="00395B93" w:rsidRPr="004E0101">
        <w:rPr>
          <w:rFonts w:ascii="Times New Roman" w:hAnsi="Times New Roman" w:cs="Times New Roman"/>
          <w:sz w:val="24"/>
          <w:szCs w:val="24"/>
        </w:rPr>
        <w:t>(далее – Режим</w:t>
      </w:r>
      <w:r w:rsidRPr="004E0101">
        <w:rPr>
          <w:rFonts w:ascii="Times New Roman" w:hAnsi="Times New Roman" w:cs="Times New Roman"/>
          <w:sz w:val="24"/>
          <w:szCs w:val="24"/>
        </w:rPr>
        <w:t>)</w:t>
      </w:r>
      <w:r w:rsidR="00E079D0" w:rsidRPr="004E0101">
        <w:rPr>
          <w:rFonts w:ascii="Times New Roman" w:hAnsi="Times New Roman" w:cs="Times New Roman"/>
          <w:sz w:val="24"/>
          <w:szCs w:val="24"/>
        </w:rPr>
        <w:t xml:space="preserve"> являются локальным нормативным актом, определяющим особенности организации образовате</w:t>
      </w:r>
      <w:r w:rsidR="00395B93" w:rsidRPr="004E0101">
        <w:rPr>
          <w:rFonts w:ascii="Times New Roman" w:hAnsi="Times New Roman" w:cs="Times New Roman"/>
          <w:sz w:val="24"/>
          <w:szCs w:val="24"/>
        </w:rPr>
        <w:t xml:space="preserve">льного процесса в </w:t>
      </w:r>
      <w:r w:rsidR="004E0101" w:rsidRPr="004E0101">
        <w:rPr>
          <w:rFonts w:ascii="Times New Roman" w:hAnsi="Times New Roman" w:cs="Times New Roman"/>
          <w:sz w:val="24"/>
          <w:szCs w:val="24"/>
        </w:rPr>
        <w:t>Учебном центре ООО «Результат-Аудит</w:t>
      </w:r>
      <w:r w:rsidR="00581F60" w:rsidRPr="004E0101">
        <w:rPr>
          <w:rFonts w:ascii="Times New Roman" w:hAnsi="Times New Roman" w:cs="Times New Roman"/>
          <w:sz w:val="24"/>
          <w:szCs w:val="24"/>
        </w:rPr>
        <w:t>»</w:t>
      </w:r>
      <w:r w:rsidR="00601A28" w:rsidRPr="004E0101">
        <w:rPr>
          <w:rFonts w:ascii="Times New Roman" w:hAnsi="Times New Roman" w:cs="Times New Roman"/>
          <w:sz w:val="24"/>
          <w:szCs w:val="24"/>
        </w:rPr>
        <w:t xml:space="preserve"> </w:t>
      </w:r>
      <w:r w:rsidRPr="004E0101">
        <w:rPr>
          <w:rFonts w:ascii="Times New Roman" w:hAnsi="Times New Roman" w:cs="Times New Roman"/>
          <w:sz w:val="24"/>
          <w:szCs w:val="24"/>
        </w:rPr>
        <w:t>(далее – Организация)</w:t>
      </w:r>
      <w:r w:rsidR="004E0101">
        <w:rPr>
          <w:rFonts w:ascii="Times New Roman" w:hAnsi="Times New Roman" w:cs="Times New Roman"/>
          <w:sz w:val="24"/>
          <w:szCs w:val="24"/>
        </w:rPr>
        <w:t>.</w:t>
      </w:r>
    </w:p>
    <w:p w14:paraId="38968082" w14:textId="77777777" w:rsidR="00E079D0" w:rsidRPr="004E0101" w:rsidRDefault="000A1A7E" w:rsidP="004E010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101">
        <w:rPr>
          <w:rFonts w:ascii="Times New Roman" w:hAnsi="Times New Roman" w:cs="Times New Roman"/>
          <w:sz w:val="24"/>
          <w:szCs w:val="24"/>
        </w:rPr>
        <w:t>Режим разработан в соответствии с требованиями Федерального закона от 29 декабря 2012 года № 273-ФЗ «Об образовании в Российской Федерации»,</w:t>
      </w:r>
      <w:r w:rsidR="005519AD" w:rsidRPr="004E0101">
        <w:rPr>
          <w:rFonts w:ascii="Times New Roman" w:hAnsi="Times New Roman" w:cs="Times New Roman"/>
          <w:sz w:val="24"/>
          <w:szCs w:val="24"/>
          <w:lang w:bidi="ru-RU"/>
        </w:rPr>
        <w:t xml:space="preserve"> приказа Министерства образования и науки Российской Федерации от 01 июля </w:t>
      </w:r>
      <w:smartTag w:uri="urn:schemas-microsoft-com:office:smarttags" w:element="metricconverter">
        <w:smartTagPr>
          <w:attr w:name="ProductID" w:val="2013 г"/>
        </w:smartTagPr>
        <w:r w:rsidR="005519AD" w:rsidRPr="004E0101">
          <w:rPr>
            <w:rFonts w:ascii="Times New Roman" w:hAnsi="Times New Roman" w:cs="Times New Roman"/>
            <w:sz w:val="24"/>
            <w:szCs w:val="24"/>
            <w:lang w:bidi="ru-RU"/>
          </w:rPr>
          <w:t>2013 г</w:t>
        </w:r>
      </w:smartTag>
      <w:r w:rsidR="005519AD" w:rsidRPr="004E0101">
        <w:rPr>
          <w:rFonts w:ascii="Times New Roman" w:hAnsi="Times New Roman" w:cs="Times New Roman"/>
          <w:sz w:val="24"/>
          <w:szCs w:val="24"/>
          <w:lang w:bidi="ru-RU"/>
        </w:rPr>
        <w:t>. № 499 «Об утверждении Порядка организации и осуществления образовательной деятельности по дополнительным профессиональным программам»</w:t>
      </w:r>
      <w:r w:rsidRPr="004E0101">
        <w:rPr>
          <w:rFonts w:ascii="Times New Roman" w:hAnsi="Times New Roman" w:cs="Times New Roman"/>
          <w:sz w:val="24"/>
          <w:szCs w:val="24"/>
        </w:rPr>
        <w:t xml:space="preserve">, </w:t>
      </w:r>
      <w:r w:rsidR="00581F60" w:rsidRPr="004E0101">
        <w:rPr>
          <w:rFonts w:ascii="Times New Roman" w:hAnsi="Times New Roman" w:cs="Times New Roman"/>
          <w:sz w:val="24"/>
          <w:szCs w:val="24"/>
        </w:rPr>
        <w:t>Положением о структурном подр</w:t>
      </w:r>
      <w:r w:rsidR="004E0101" w:rsidRPr="004E0101">
        <w:rPr>
          <w:rFonts w:ascii="Times New Roman" w:hAnsi="Times New Roman" w:cs="Times New Roman"/>
          <w:sz w:val="24"/>
          <w:szCs w:val="24"/>
        </w:rPr>
        <w:t>азделении Учебном центре ООО «Результат-Аудит</w:t>
      </w:r>
      <w:r w:rsidR="00581F60" w:rsidRPr="004E0101">
        <w:rPr>
          <w:rFonts w:ascii="Times New Roman" w:hAnsi="Times New Roman" w:cs="Times New Roman"/>
          <w:sz w:val="24"/>
          <w:szCs w:val="24"/>
        </w:rPr>
        <w:t>»</w:t>
      </w:r>
      <w:r w:rsidRPr="004E0101">
        <w:rPr>
          <w:rFonts w:ascii="Times New Roman" w:hAnsi="Times New Roman" w:cs="Times New Roman"/>
          <w:sz w:val="24"/>
          <w:szCs w:val="24"/>
        </w:rPr>
        <w:t xml:space="preserve"> и другими локальными нормативными актами Организации.</w:t>
      </w:r>
    </w:p>
    <w:p w14:paraId="00CCC197" w14:textId="77777777" w:rsidR="00E079D0" w:rsidRDefault="00E079D0" w:rsidP="00E0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B6079" w14:textId="77777777" w:rsidR="00E079D0" w:rsidRPr="00395B93" w:rsidRDefault="00E079D0" w:rsidP="00395B9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B93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образовательного процесса </w:t>
      </w:r>
    </w:p>
    <w:p w14:paraId="7D20D8A6" w14:textId="77777777" w:rsidR="00E079D0" w:rsidRPr="00E079D0" w:rsidRDefault="00E079D0" w:rsidP="00E079D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2443AD" w14:textId="77777777" w:rsidR="004E0101" w:rsidRDefault="00E079D0" w:rsidP="004E010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101">
        <w:rPr>
          <w:rFonts w:ascii="Times New Roman" w:hAnsi="Times New Roman" w:cs="Times New Roman"/>
          <w:sz w:val="24"/>
          <w:szCs w:val="24"/>
        </w:rPr>
        <w:t>Прием и обучение осуществляется на основании договора об оказании платных образовательных услу</w:t>
      </w:r>
      <w:r w:rsidR="00395B93" w:rsidRPr="004E0101">
        <w:rPr>
          <w:rFonts w:ascii="Times New Roman" w:hAnsi="Times New Roman" w:cs="Times New Roman"/>
          <w:sz w:val="24"/>
          <w:szCs w:val="24"/>
        </w:rPr>
        <w:t xml:space="preserve">г, заключенного между </w:t>
      </w:r>
      <w:r w:rsidR="003D4185" w:rsidRPr="004E0101">
        <w:rPr>
          <w:rFonts w:ascii="Times New Roman" w:hAnsi="Times New Roman" w:cs="Times New Roman"/>
          <w:sz w:val="24"/>
          <w:szCs w:val="24"/>
        </w:rPr>
        <w:t>Организацией</w:t>
      </w:r>
      <w:r w:rsidRPr="004E0101">
        <w:rPr>
          <w:rFonts w:ascii="Times New Roman" w:hAnsi="Times New Roman" w:cs="Times New Roman"/>
          <w:sz w:val="24"/>
          <w:szCs w:val="24"/>
        </w:rPr>
        <w:t xml:space="preserve"> и обучающимся.</w:t>
      </w:r>
    </w:p>
    <w:p w14:paraId="3A4528ED" w14:textId="77777777" w:rsidR="004E0101" w:rsidRDefault="00E079D0" w:rsidP="004E010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101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и режим занятий обучающихся в </w:t>
      </w:r>
      <w:r w:rsidR="003D4185" w:rsidRPr="004E0101">
        <w:rPr>
          <w:rFonts w:ascii="Times New Roman" w:hAnsi="Times New Roman" w:cs="Times New Roman"/>
          <w:sz w:val="24"/>
          <w:szCs w:val="24"/>
        </w:rPr>
        <w:t>Организации</w:t>
      </w:r>
      <w:r w:rsidRPr="004E0101">
        <w:rPr>
          <w:rFonts w:ascii="Times New Roman" w:hAnsi="Times New Roman" w:cs="Times New Roman"/>
          <w:sz w:val="24"/>
          <w:szCs w:val="24"/>
        </w:rPr>
        <w:t xml:space="preserve"> регламентируется образовательной программой, учебным планом, календарным графиком и составленным в соответствии с этими документами расписанием занятий группы.</w:t>
      </w:r>
    </w:p>
    <w:p w14:paraId="0A3FE74A" w14:textId="77777777" w:rsidR="004E0101" w:rsidRDefault="00E079D0" w:rsidP="004E010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101">
        <w:rPr>
          <w:rFonts w:ascii="Times New Roman" w:hAnsi="Times New Roman" w:cs="Times New Roman"/>
          <w:sz w:val="24"/>
          <w:szCs w:val="24"/>
        </w:rPr>
        <w:t xml:space="preserve">В </w:t>
      </w:r>
      <w:r w:rsidR="003D4185" w:rsidRPr="004E0101">
        <w:rPr>
          <w:rFonts w:ascii="Times New Roman" w:hAnsi="Times New Roman" w:cs="Times New Roman"/>
          <w:sz w:val="24"/>
          <w:szCs w:val="24"/>
        </w:rPr>
        <w:t>Организации</w:t>
      </w:r>
      <w:r w:rsidRPr="004E0101">
        <w:rPr>
          <w:rFonts w:ascii="Times New Roman" w:hAnsi="Times New Roman" w:cs="Times New Roman"/>
          <w:sz w:val="24"/>
          <w:szCs w:val="24"/>
        </w:rPr>
        <w:t xml:space="preserve"> устанавливаются следующие виды аудиторных учебных занятий: лекции, </w:t>
      </w:r>
      <w:r w:rsidR="00717CBD" w:rsidRPr="004E0101">
        <w:rPr>
          <w:rFonts w:ascii="Times New Roman" w:hAnsi="Times New Roman" w:cs="Times New Roman"/>
          <w:sz w:val="24"/>
          <w:szCs w:val="24"/>
        </w:rPr>
        <w:t xml:space="preserve">семинары, стажировки, </w:t>
      </w:r>
      <w:r w:rsidRPr="004E0101">
        <w:rPr>
          <w:rFonts w:ascii="Times New Roman" w:hAnsi="Times New Roman" w:cs="Times New Roman"/>
          <w:sz w:val="24"/>
          <w:szCs w:val="24"/>
        </w:rPr>
        <w:t xml:space="preserve">деловые игры, тренинги, консультации, а также практические занятия. </w:t>
      </w:r>
    </w:p>
    <w:p w14:paraId="5098B788" w14:textId="77777777" w:rsidR="004E0101" w:rsidRDefault="00E079D0" w:rsidP="004E010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101">
        <w:rPr>
          <w:rFonts w:ascii="Times New Roman" w:hAnsi="Times New Roman" w:cs="Times New Roman"/>
          <w:sz w:val="24"/>
          <w:szCs w:val="24"/>
        </w:rPr>
        <w:t xml:space="preserve">При прохождении обучения в соответствии с индивидуальным учебным планом его продолжительность может быть изменена </w:t>
      </w:r>
      <w:r w:rsidR="003D4185" w:rsidRPr="004E0101">
        <w:rPr>
          <w:rFonts w:ascii="Times New Roman" w:hAnsi="Times New Roman" w:cs="Times New Roman"/>
          <w:sz w:val="24"/>
          <w:szCs w:val="24"/>
        </w:rPr>
        <w:t>Организацией</w:t>
      </w:r>
      <w:r w:rsidRPr="004E0101">
        <w:rPr>
          <w:rFonts w:ascii="Times New Roman" w:hAnsi="Times New Roman" w:cs="Times New Roman"/>
          <w:sz w:val="24"/>
          <w:szCs w:val="24"/>
        </w:rPr>
        <w:t xml:space="preserve"> с учетом особенностей и образовательных потребностей конкретного обучающегося.</w:t>
      </w:r>
    </w:p>
    <w:p w14:paraId="0DC5B859" w14:textId="77777777" w:rsidR="00E079D0" w:rsidRPr="004E0101" w:rsidRDefault="00E079D0" w:rsidP="004E010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101">
        <w:rPr>
          <w:rFonts w:ascii="Times New Roman" w:hAnsi="Times New Roman" w:cs="Times New Roman"/>
          <w:sz w:val="24"/>
          <w:szCs w:val="24"/>
        </w:rPr>
        <w:t>Обучающиеся обеспечиваются учебными пособиями, учебно-методическими материалами, а также средствами обучения в учебной аудитории, включая персональный компьютер с программным обеспечением и набором обучающих программ, информационно-телекоммуникационные ресурсы.</w:t>
      </w:r>
    </w:p>
    <w:p w14:paraId="753DDCEF" w14:textId="77777777" w:rsidR="00B10AFA" w:rsidRPr="004E0101" w:rsidRDefault="00B10AFA" w:rsidP="00964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1BC47" w14:textId="77777777" w:rsidR="00964657" w:rsidRDefault="00964657" w:rsidP="00395B9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57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14:paraId="17B0C896" w14:textId="77777777" w:rsidR="00964657" w:rsidRPr="00964657" w:rsidRDefault="00964657" w:rsidP="0096465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0BDF55" w14:textId="77777777" w:rsidR="00964657" w:rsidRDefault="00964657" w:rsidP="00B10AF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всех видов занятий в </w:t>
      </w:r>
      <w:r w:rsidR="003D4185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расписание</w:t>
      </w:r>
      <w:r w:rsidR="00395B93">
        <w:rPr>
          <w:rFonts w:ascii="Times New Roman" w:hAnsi="Times New Roman" w:cs="Times New Roman"/>
          <w:sz w:val="24"/>
          <w:szCs w:val="24"/>
        </w:rPr>
        <w:t xml:space="preserve">м занятий, утверждаемым </w:t>
      </w:r>
      <w:r w:rsidR="005519AD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="003D4185">
        <w:rPr>
          <w:rFonts w:ascii="Times New Roman" w:hAnsi="Times New Roman" w:cs="Times New Roman"/>
          <w:sz w:val="24"/>
          <w:szCs w:val="24"/>
        </w:rPr>
        <w:t>директором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83AC9B" w14:textId="77777777" w:rsidR="00717CBD" w:rsidRDefault="00717CBD" w:rsidP="00B10AF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нагрузка обучающихся</w:t>
      </w:r>
      <w:r w:rsidR="00B10AFA">
        <w:rPr>
          <w:rFonts w:ascii="Times New Roman" w:hAnsi="Times New Roman" w:cs="Times New Roman"/>
          <w:sz w:val="24"/>
          <w:szCs w:val="24"/>
        </w:rPr>
        <w:t xml:space="preserve"> не должна превышать суммарно 40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неделю.</w:t>
      </w:r>
    </w:p>
    <w:p w14:paraId="04815901" w14:textId="77777777" w:rsidR="00717CBD" w:rsidRDefault="00717CBD" w:rsidP="00B10AF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Организации в общем случае установлена 5-дневная рабочая неделя с выходными днями в субботу и воскресенье. При реализации отдельных программ может применяться 6-дневная рабочая неделя с выходным днем воскресенье.</w:t>
      </w:r>
      <w:r w:rsidR="00581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032A8" w14:textId="77777777" w:rsidR="00581F60" w:rsidRDefault="00581F60" w:rsidP="00B10AF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условий и контингента обучающихся образовательный процесс может быть организован в выходные дни – субботу и воскресенье.</w:t>
      </w:r>
    </w:p>
    <w:p w14:paraId="46E4592E" w14:textId="77777777" w:rsidR="00964657" w:rsidRDefault="00964657" w:rsidP="00B10AF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 – не ранее 9-00, окончание занятий – не позднее 21-00, при общей прод</w:t>
      </w:r>
      <w:r w:rsidR="00B1673C">
        <w:rPr>
          <w:rFonts w:ascii="Times New Roman" w:hAnsi="Times New Roman" w:cs="Times New Roman"/>
          <w:sz w:val="24"/>
          <w:szCs w:val="24"/>
        </w:rPr>
        <w:t>олжительности занятий не более 8</w:t>
      </w:r>
      <w:r>
        <w:rPr>
          <w:rFonts w:ascii="Times New Roman" w:hAnsi="Times New Roman" w:cs="Times New Roman"/>
          <w:sz w:val="24"/>
          <w:szCs w:val="24"/>
        </w:rPr>
        <w:t xml:space="preserve"> академических часов в день.</w:t>
      </w:r>
    </w:p>
    <w:p w14:paraId="413E272E" w14:textId="77777777" w:rsidR="00964657" w:rsidRPr="00964657" w:rsidRDefault="00964657" w:rsidP="00B10AF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57">
        <w:rPr>
          <w:rFonts w:ascii="Times New Roman" w:hAnsi="Times New Roman" w:cs="Times New Roman"/>
          <w:sz w:val="24"/>
          <w:szCs w:val="24"/>
        </w:rPr>
        <w:t xml:space="preserve">Для всех видов аудиторных занятий устанавливается академический час продолжительностью 45 минут. Продолжительность практического занятия – 1 астрономический час. Лекционные и практические занятия могут проводиться парами (два учебных часа с перерывом 10 минут), перерыв между парами – от 10 до 20 минут. </w:t>
      </w:r>
    </w:p>
    <w:p w14:paraId="0871F804" w14:textId="77777777" w:rsidR="00964657" w:rsidRDefault="00964657" w:rsidP="00B10AF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57">
        <w:rPr>
          <w:rFonts w:ascii="Times New Roman" w:hAnsi="Times New Roman" w:cs="Times New Roman"/>
          <w:sz w:val="24"/>
          <w:szCs w:val="24"/>
        </w:rPr>
        <w:t xml:space="preserve"> В течение учебного дня, при продолжительности учебных занятий более 6 академических часов, обучающимся предоставляется перерыв для отдыха и питания продолжительностью не менее 1 часа. </w:t>
      </w:r>
    </w:p>
    <w:p w14:paraId="17445EF0" w14:textId="77777777" w:rsidR="00964657" w:rsidRDefault="00964657" w:rsidP="00B10AF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57">
        <w:rPr>
          <w:rFonts w:ascii="Times New Roman" w:hAnsi="Times New Roman" w:cs="Times New Roman"/>
          <w:sz w:val="24"/>
          <w:szCs w:val="24"/>
        </w:rPr>
        <w:t>Время предоставления перерывов и их продолжительность может корректироваться с учетом расписания учебных занятий.</w:t>
      </w:r>
    </w:p>
    <w:p w14:paraId="34FADA7B" w14:textId="77777777" w:rsidR="00964657" w:rsidRDefault="00964657" w:rsidP="00B10AF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57">
        <w:rPr>
          <w:rFonts w:ascii="Times New Roman" w:hAnsi="Times New Roman" w:cs="Times New Roman"/>
          <w:sz w:val="24"/>
          <w:szCs w:val="24"/>
        </w:rPr>
        <w:t>Режим учебы, включая дни учебных занятий, может изменяться с соблюдением общей нормы учебной нагрузки в зависимости от реализуемых образовательных программ и учебных планов.</w:t>
      </w:r>
    </w:p>
    <w:p w14:paraId="169C6A7E" w14:textId="77777777" w:rsidR="00964657" w:rsidRDefault="00964657" w:rsidP="00964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E1408" w14:textId="77777777" w:rsidR="00581F60" w:rsidRDefault="00581F60" w:rsidP="00395B93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режима для обучающихся с применением дистанционных образовательных технологий и/или электронного обучения</w:t>
      </w:r>
    </w:p>
    <w:p w14:paraId="7643297B" w14:textId="77777777" w:rsidR="00581F60" w:rsidRDefault="00581F60" w:rsidP="00581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B44D4" w14:textId="77777777" w:rsidR="00581F60" w:rsidRDefault="00581F60" w:rsidP="00581F6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60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>реализации образовательной программы с применением дистанционных образовательных технологий и/или электронного обучения обучающийся самостоятельно определяет время и продолжительность работы с образовательным контентом.</w:t>
      </w:r>
    </w:p>
    <w:p w14:paraId="24AC3748" w14:textId="77777777" w:rsidR="00581F60" w:rsidRDefault="00581F60" w:rsidP="00581F6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заключении Договора об обучении с применением дистанционных образовательных технологий и/или электронного обучения Организация знакомит обу</w:t>
      </w:r>
      <w:r w:rsidR="00C52F91">
        <w:rPr>
          <w:rFonts w:ascii="Times New Roman" w:hAnsi="Times New Roman" w:cs="Times New Roman"/>
          <w:sz w:val="24"/>
          <w:szCs w:val="24"/>
        </w:rPr>
        <w:t>чающегося с Р</w:t>
      </w:r>
      <w:r>
        <w:rPr>
          <w:rFonts w:ascii="Times New Roman" w:hAnsi="Times New Roman" w:cs="Times New Roman"/>
          <w:sz w:val="24"/>
          <w:szCs w:val="24"/>
        </w:rPr>
        <w:t>екомендациями по организации образовательной деятельности</w:t>
      </w:r>
      <w:r w:rsidR="00C52F91">
        <w:rPr>
          <w:rFonts w:ascii="Times New Roman" w:hAnsi="Times New Roman" w:cs="Times New Roman"/>
          <w:sz w:val="24"/>
          <w:szCs w:val="24"/>
        </w:rPr>
        <w:t xml:space="preserve"> обучающегося с применением указанных технологий.</w:t>
      </w:r>
    </w:p>
    <w:p w14:paraId="7DD19CD2" w14:textId="77777777" w:rsidR="00C52F91" w:rsidRPr="00581F60" w:rsidRDefault="00C52F91" w:rsidP="00C52F9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D7A120E" w14:textId="77777777" w:rsidR="00964657" w:rsidRDefault="00964657" w:rsidP="00395B93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57">
        <w:rPr>
          <w:rFonts w:ascii="Times New Roman" w:hAnsi="Times New Roman" w:cs="Times New Roman"/>
          <w:b/>
          <w:sz w:val="24"/>
          <w:szCs w:val="24"/>
        </w:rPr>
        <w:t>Срок действия Режима и внесение изменений в него</w:t>
      </w:r>
    </w:p>
    <w:p w14:paraId="7F13A755" w14:textId="77777777" w:rsidR="00964657" w:rsidRDefault="00964657" w:rsidP="0096465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00758A6" w14:textId="77777777" w:rsidR="00964657" w:rsidRDefault="00964657" w:rsidP="00B10AF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Режим является локальным нормативным актом неограниченного срока действия.</w:t>
      </w:r>
    </w:p>
    <w:p w14:paraId="24E09A05" w14:textId="77777777" w:rsidR="00964657" w:rsidRDefault="00964657" w:rsidP="00B10AF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Режим вводится в дей</w:t>
      </w:r>
      <w:r w:rsidR="00B1673C">
        <w:rPr>
          <w:rFonts w:ascii="Times New Roman" w:hAnsi="Times New Roman" w:cs="Times New Roman"/>
          <w:sz w:val="24"/>
          <w:szCs w:val="24"/>
        </w:rPr>
        <w:t>ствия с момента его утверждения</w:t>
      </w:r>
      <w:r w:rsidR="005519AD">
        <w:rPr>
          <w:rFonts w:ascii="Times New Roman" w:hAnsi="Times New Roman" w:cs="Times New Roman"/>
          <w:sz w:val="24"/>
          <w:szCs w:val="24"/>
        </w:rPr>
        <w:t xml:space="preserve"> Генеральным </w:t>
      </w:r>
      <w:r w:rsidR="00B1673C">
        <w:rPr>
          <w:rFonts w:ascii="Times New Roman" w:hAnsi="Times New Roman" w:cs="Times New Roman"/>
          <w:sz w:val="24"/>
          <w:szCs w:val="24"/>
        </w:rPr>
        <w:t>директор</w:t>
      </w:r>
      <w:r w:rsidR="003D4185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8170C1" w14:textId="77777777" w:rsidR="00964657" w:rsidRDefault="00964657" w:rsidP="00B10AF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Режим вносятся приказом</w:t>
      </w:r>
      <w:r w:rsidR="00ED6B0C">
        <w:rPr>
          <w:rFonts w:ascii="Times New Roman" w:hAnsi="Times New Roman" w:cs="Times New Roman"/>
          <w:sz w:val="24"/>
          <w:szCs w:val="24"/>
        </w:rPr>
        <w:t xml:space="preserve"> </w:t>
      </w:r>
      <w:r w:rsidR="005519AD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="00B1673C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и вступают в силу после издания такого приказа.</w:t>
      </w:r>
    </w:p>
    <w:p w14:paraId="1BCF8C22" w14:textId="77777777" w:rsidR="00964657" w:rsidRPr="00964657" w:rsidRDefault="00964657" w:rsidP="0096465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3FBD09" w14:textId="77777777" w:rsidR="00964657" w:rsidRDefault="00964657" w:rsidP="00964657">
      <w:pPr>
        <w:pStyle w:val="a3"/>
        <w:ind w:left="0"/>
      </w:pPr>
    </w:p>
    <w:sectPr w:rsidR="009646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0DAA9" w14:textId="77777777" w:rsidR="004A3C98" w:rsidRDefault="004A3C98" w:rsidP="00964657">
      <w:pPr>
        <w:spacing w:after="0" w:line="240" w:lineRule="auto"/>
      </w:pPr>
      <w:r>
        <w:separator/>
      </w:r>
    </w:p>
  </w:endnote>
  <w:endnote w:type="continuationSeparator" w:id="0">
    <w:p w14:paraId="3393D750" w14:textId="77777777" w:rsidR="004A3C98" w:rsidRDefault="004A3C98" w:rsidP="0096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814137"/>
      <w:docPartObj>
        <w:docPartGallery w:val="Page Numbers (Bottom of Page)"/>
        <w:docPartUnique/>
      </w:docPartObj>
    </w:sdtPr>
    <w:sdtEndPr/>
    <w:sdtContent>
      <w:p w14:paraId="309FBE67" w14:textId="77777777" w:rsidR="00964657" w:rsidRDefault="0096465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05A">
          <w:rPr>
            <w:noProof/>
          </w:rPr>
          <w:t>2</w:t>
        </w:r>
        <w:r>
          <w:fldChar w:fldCharType="end"/>
        </w:r>
      </w:p>
    </w:sdtContent>
  </w:sdt>
  <w:p w14:paraId="7B583BC6" w14:textId="77777777" w:rsidR="00964657" w:rsidRDefault="009646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3BD17" w14:textId="77777777" w:rsidR="004A3C98" w:rsidRDefault="004A3C98" w:rsidP="00964657">
      <w:pPr>
        <w:spacing w:after="0" w:line="240" w:lineRule="auto"/>
      </w:pPr>
      <w:r>
        <w:separator/>
      </w:r>
    </w:p>
  </w:footnote>
  <w:footnote w:type="continuationSeparator" w:id="0">
    <w:p w14:paraId="0FA1CC20" w14:textId="77777777" w:rsidR="004A3C98" w:rsidRDefault="004A3C98" w:rsidP="00964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14B95"/>
    <w:multiLevelType w:val="hybridMultilevel"/>
    <w:tmpl w:val="015C8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5B4E"/>
    <w:multiLevelType w:val="multilevel"/>
    <w:tmpl w:val="49D29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0821AE"/>
    <w:multiLevelType w:val="multilevel"/>
    <w:tmpl w:val="BB10D5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4EB7FB4"/>
    <w:multiLevelType w:val="multilevel"/>
    <w:tmpl w:val="F8069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4845E0"/>
    <w:multiLevelType w:val="multilevel"/>
    <w:tmpl w:val="BB10D5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59E32D9"/>
    <w:multiLevelType w:val="multilevel"/>
    <w:tmpl w:val="CEE484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D0"/>
    <w:rsid w:val="000622E6"/>
    <w:rsid w:val="0007282D"/>
    <w:rsid w:val="000A1A7E"/>
    <w:rsid w:val="00197059"/>
    <w:rsid w:val="002164D1"/>
    <w:rsid w:val="00250720"/>
    <w:rsid w:val="002748C3"/>
    <w:rsid w:val="00351084"/>
    <w:rsid w:val="00395B93"/>
    <w:rsid w:val="003D4185"/>
    <w:rsid w:val="00404349"/>
    <w:rsid w:val="00406D16"/>
    <w:rsid w:val="00424527"/>
    <w:rsid w:val="004A3C98"/>
    <w:rsid w:val="004E0101"/>
    <w:rsid w:val="004E1614"/>
    <w:rsid w:val="0051543E"/>
    <w:rsid w:val="005449B4"/>
    <w:rsid w:val="005519AD"/>
    <w:rsid w:val="00581F60"/>
    <w:rsid w:val="00601A28"/>
    <w:rsid w:val="006074A4"/>
    <w:rsid w:val="006571F4"/>
    <w:rsid w:val="00683D39"/>
    <w:rsid w:val="006A36A2"/>
    <w:rsid w:val="006A5666"/>
    <w:rsid w:val="006C473B"/>
    <w:rsid w:val="006F72B9"/>
    <w:rsid w:val="0071605A"/>
    <w:rsid w:val="00717CBD"/>
    <w:rsid w:val="0074081B"/>
    <w:rsid w:val="00784241"/>
    <w:rsid w:val="007875C1"/>
    <w:rsid w:val="007B2C0A"/>
    <w:rsid w:val="008C5585"/>
    <w:rsid w:val="00964657"/>
    <w:rsid w:val="009950A0"/>
    <w:rsid w:val="009F6D7C"/>
    <w:rsid w:val="00AF12AD"/>
    <w:rsid w:val="00AF5785"/>
    <w:rsid w:val="00B10AFA"/>
    <w:rsid w:val="00B1673C"/>
    <w:rsid w:val="00BE1D93"/>
    <w:rsid w:val="00C52F91"/>
    <w:rsid w:val="00CC1DD1"/>
    <w:rsid w:val="00CD3E19"/>
    <w:rsid w:val="00D010C6"/>
    <w:rsid w:val="00D13DA9"/>
    <w:rsid w:val="00E02AF1"/>
    <w:rsid w:val="00E079D0"/>
    <w:rsid w:val="00EC70A1"/>
    <w:rsid w:val="00ED0915"/>
    <w:rsid w:val="00ED6B0C"/>
    <w:rsid w:val="00EF6191"/>
    <w:rsid w:val="00F2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C2C06D"/>
  <w15:chartTrackingRefBased/>
  <w15:docId w15:val="{CC20E5B9-9958-47A9-83DD-DE9964E5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9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4657"/>
  </w:style>
  <w:style w:type="paragraph" w:styleId="a6">
    <w:name w:val="footer"/>
    <w:basedOn w:val="a"/>
    <w:link w:val="a7"/>
    <w:uiPriority w:val="99"/>
    <w:unhideWhenUsed/>
    <w:rsid w:val="0096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657"/>
  </w:style>
  <w:style w:type="paragraph" w:styleId="a8">
    <w:name w:val="No Spacing"/>
    <w:uiPriority w:val="1"/>
    <w:qFormat/>
    <w:rsid w:val="004E0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</dc:creator>
  <cp:keywords/>
  <dc:description/>
  <cp:lastModifiedBy>Пользователь</cp:lastModifiedBy>
  <cp:revision>5</cp:revision>
  <dcterms:created xsi:type="dcterms:W3CDTF">2021-02-10T16:07:00Z</dcterms:created>
  <dcterms:modified xsi:type="dcterms:W3CDTF">2022-06-29T07:51:00Z</dcterms:modified>
</cp:coreProperties>
</file>