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C2" w:rsidRPr="005650C2" w:rsidRDefault="005650C2" w:rsidP="005650C2">
      <w:pPr>
        <w:rPr>
          <w:b/>
          <w:color w:val="FF0000"/>
          <w:sz w:val="44"/>
          <w:szCs w:val="44"/>
        </w:rPr>
      </w:pPr>
      <w:r w:rsidRPr="005650C2">
        <w:rPr>
          <w:b/>
          <w:color w:val="FF0000"/>
          <w:sz w:val="44"/>
          <w:szCs w:val="44"/>
        </w:rPr>
        <w:t>Питание</w:t>
      </w:r>
    </w:p>
    <w:p w:rsidR="005650C2" w:rsidRPr="005650C2" w:rsidRDefault="005650C2" w:rsidP="005650C2">
      <w:pPr>
        <w:rPr>
          <w:rFonts w:ascii="Arial Black" w:hAnsi="Arial Black"/>
        </w:rPr>
      </w:pPr>
      <w:r w:rsidRPr="005650C2">
        <w:rPr>
          <w:rFonts w:ascii="Arial Black" w:hAnsi="Arial Black"/>
        </w:rPr>
        <w:t>В М</w:t>
      </w:r>
      <w:r w:rsidRPr="005650C2">
        <w:rPr>
          <w:rFonts w:ascii="Arial Black" w:hAnsi="Arial Black"/>
        </w:rPr>
        <w:t>АД</w:t>
      </w:r>
      <w:r w:rsidRPr="005650C2">
        <w:rPr>
          <w:rFonts w:ascii="Arial Black" w:hAnsi="Arial Black"/>
        </w:rPr>
        <w:t xml:space="preserve">ОУ </w:t>
      </w:r>
      <w:r w:rsidRPr="005650C2">
        <w:rPr>
          <w:rFonts w:ascii="Arial Black" w:hAnsi="Arial Black"/>
        </w:rPr>
        <w:t>МО Динской район «Де</w:t>
      </w:r>
      <w:bookmarkStart w:id="0" w:name="_GoBack"/>
      <w:bookmarkEnd w:id="0"/>
      <w:r w:rsidRPr="005650C2">
        <w:rPr>
          <w:rFonts w:ascii="Arial Black" w:hAnsi="Arial Black"/>
        </w:rPr>
        <w:t>тский сад №63»</w:t>
      </w:r>
      <w:r w:rsidRPr="005650C2">
        <w:rPr>
          <w:rFonts w:ascii="Arial Black" w:hAnsi="Arial Black"/>
        </w:rPr>
        <w:t xml:space="preserve"> в каждой группе организованы безопасные условия для получения правильного питания воспитанниками детского сада. Все воспитанники обеспечены горячим питанием, которое готовится на пищеблоке Детского сада. Пищеблок оснащен всем необходимым оборудованием для приготовления пищи и хранения продуктов в соответствии и действующими санитарно-гигиеническими правилами и нормами.</w:t>
      </w:r>
    </w:p>
    <w:p w:rsidR="005650C2" w:rsidRPr="005650C2" w:rsidRDefault="005650C2" w:rsidP="005650C2">
      <w:pPr>
        <w:rPr>
          <w:rFonts w:ascii="Arial Black" w:hAnsi="Arial Black"/>
          <w:b/>
          <w:color w:val="FF0000"/>
        </w:rPr>
      </w:pPr>
      <w:r w:rsidRPr="005650C2">
        <w:rPr>
          <w:rFonts w:ascii="Arial Black" w:hAnsi="Arial Black"/>
          <w:b/>
          <w:color w:val="FF0000"/>
        </w:rPr>
        <w:t>Основными принципами организации питания в нашем учреждении являются:</w:t>
      </w:r>
    </w:p>
    <w:p w:rsidR="005650C2" w:rsidRPr="005650C2" w:rsidRDefault="005650C2" w:rsidP="005650C2">
      <w:pPr>
        <w:rPr>
          <w:rFonts w:ascii="Arial Black" w:hAnsi="Arial Black"/>
        </w:rPr>
      </w:pPr>
      <w:r w:rsidRPr="005650C2">
        <w:rPr>
          <w:rFonts w:ascii="Arial Black" w:hAnsi="Arial Black"/>
        </w:rPr>
        <w:t xml:space="preserve">* Соответствие энергетической ценности рациона </w:t>
      </w:r>
      <w:proofErr w:type="spellStart"/>
      <w:r w:rsidRPr="005650C2">
        <w:rPr>
          <w:rFonts w:ascii="Arial Black" w:hAnsi="Arial Black"/>
        </w:rPr>
        <w:t>энергозатратам</w:t>
      </w:r>
      <w:proofErr w:type="spellEnd"/>
      <w:r w:rsidRPr="005650C2">
        <w:rPr>
          <w:rFonts w:ascii="Arial Black" w:hAnsi="Arial Black"/>
        </w:rPr>
        <w:t xml:space="preserve"> ребенка.</w:t>
      </w:r>
    </w:p>
    <w:p w:rsidR="005650C2" w:rsidRPr="005650C2" w:rsidRDefault="005650C2" w:rsidP="005650C2">
      <w:pPr>
        <w:rPr>
          <w:rFonts w:ascii="Arial Black" w:hAnsi="Arial Black"/>
        </w:rPr>
      </w:pPr>
      <w:r w:rsidRPr="005650C2">
        <w:rPr>
          <w:rFonts w:ascii="Arial Black" w:hAnsi="Arial Black"/>
        </w:rPr>
        <w:t>* Сбалансированность в рационе всех заменимых и незаменимых пищевых веществ.</w:t>
      </w:r>
    </w:p>
    <w:p w:rsidR="005650C2" w:rsidRPr="005650C2" w:rsidRDefault="005650C2" w:rsidP="005650C2">
      <w:pPr>
        <w:rPr>
          <w:rFonts w:ascii="Arial Black" w:hAnsi="Arial Black"/>
        </w:rPr>
      </w:pPr>
      <w:r w:rsidRPr="005650C2">
        <w:rPr>
          <w:rFonts w:ascii="Arial Black" w:hAnsi="Arial Black"/>
        </w:rPr>
        <w:t>* Максимальное разнообразие продуктов и блюд, обеспечивающих сбалансированность рациона.</w:t>
      </w:r>
    </w:p>
    <w:p w:rsidR="005650C2" w:rsidRPr="005650C2" w:rsidRDefault="005650C2" w:rsidP="005650C2">
      <w:pPr>
        <w:rPr>
          <w:rFonts w:ascii="Arial Black" w:hAnsi="Arial Black"/>
        </w:rPr>
      </w:pPr>
      <w:r w:rsidRPr="005650C2">
        <w:rPr>
          <w:rFonts w:ascii="Arial Black" w:hAnsi="Arial Black"/>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5650C2" w:rsidRPr="005650C2" w:rsidRDefault="005650C2" w:rsidP="005650C2">
      <w:pPr>
        <w:rPr>
          <w:rFonts w:ascii="Arial Black" w:hAnsi="Arial Black"/>
        </w:rPr>
      </w:pPr>
      <w:r w:rsidRPr="005650C2">
        <w:rPr>
          <w:rFonts w:ascii="Arial Black" w:hAnsi="Arial Black"/>
        </w:rPr>
        <w:t>* Оптимальный режим питания, обстановка, формирующая у детей навыки культуры приема пищи.</w:t>
      </w:r>
    </w:p>
    <w:p w:rsidR="005650C2" w:rsidRPr="005650C2" w:rsidRDefault="005650C2" w:rsidP="005650C2">
      <w:pPr>
        <w:rPr>
          <w:rFonts w:ascii="Arial Black" w:hAnsi="Arial Black"/>
        </w:rPr>
      </w:pPr>
      <w:r w:rsidRPr="005650C2">
        <w:rPr>
          <w:rFonts w:ascii="Arial Black" w:hAnsi="Arial Black"/>
        </w:rPr>
        <w:t xml:space="preserve">* Соблюдение </w:t>
      </w:r>
      <w:proofErr w:type="gramStart"/>
      <w:r w:rsidRPr="005650C2">
        <w:rPr>
          <w:rFonts w:ascii="Arial Black" w:hAnsi="Arial Black"/>
        </w:rPr>
        <w:t>гигиенических</w:t>
      </w:r>
      <w:proofErr w:type="gramEnd"/>
      <w:r w:rsidRPr="005650C2">
        <w:rPr>
          <w:rFonts w:ascii="Arial Black" w:hAnsi="Arial Black"/>
        </w:rPr>
        <w:t xml:space="preserve"> требования к питанию (безопасность питания).</w:t>
      </w:r>
    </w:p>
    <w:p w:rsidR="005650C2" w:rsidRPr="005650C2" w:rsidRDefault="005650C2" w:rsidP="005650C2">
      <w:pPr>
        <w:rPr>
          <w:rFonts w:ascii="Arial Black" w:hAnsi="Arial Black"/>
        </w:rPr>
      </w:pPr>
      <w:r w:rsidRPr="005650C2">
        <w:rPr>
          <w:rFonts w:ascii="Arial Black" w:hAnsi="Arial Black"/>
        </w:rPr>
        <w:t>Количество приемов пищи в нашем детском саду – 4 раза за время пребывания в детском саду (завтрак, 2-й завтрак, обед и уплотненный полдник).</w:t>
      </w:r>
    </w:p>
    <w:p w:rsidR="005650C2" w:rsidRPr="005650C2" w:rsidRDefault="005650C2" w:rsidP="005650C2">
      <w:pPr>
        <w:rPr>
          <w:rFonts w:ascii="Arial Black" w:hAnsi="Arial Black"/>
        </w:rPr>
      </w:pPr>
      <w:r w:rsidRPr="005650C2">
        <w:rPr>
          <w:rFonts w:ascii="Arial Black" w:hAnsi="Arial Black"/>
        </w:rPr>
        <w:t xml:space="preserve">Питание воспитанников осуществляется по утвержденному </w:t>
      </w:r>
      <w:r w:rsidRPr="005650C2">
        <w:rPr>
          <w:rFonts w:ascii="Arial Black" w:hAnsi="Arial Black"/>
        </w:rPr>
        <w:t>1</w:t>
      </w:r>
      <w:r w:rsidRPr="005650C2">
        <w:rPr>
          <w:rFonts w:ascii="Arial Black" w:hAnsi="Arial Black"/>
        </w:rPr>
        <w:t>0-ти дневному меню. При разработке меню учитывались возрастные особенности детей. С полным меню родители могут ознакомиться в свободном доступе - на стенде ежедневно размещается меню.</w:t>
      </w:r>
    </w:p>
    <w:p w:rsidR="00830781" w:rsidRPr="005650C2" w:rsidRDefault="005650C2" w:rsidP="005650C2">
      <w:pPr>
        <w:rPr>
          <w:rFonts w:ascii="Arial Black" w:hAnsi="Arial Black"/>
        </w:rPr>
      </w:pPr>
      <w:r w:rsidRPr="005650C2">
        <w:rPr>
          <w:rFonts w:ascii="Arial Black" w:hAnsi="Arial Black"/>
        </w:rPr>
        <w:t xml:space="preserve">Пищевые продукты, поступающие в детский сад, имеют документы, подтверждающие их происхождение, качество и безопасность; хранятся в кладовой с соблюдением требований </w:t>
      </w:r>
      <w:proofErr w:type="spellStart"/>
      <w:r w:rsidRPr="005650C2">
        <w:rPr>
          <w:rFonts w:ascii="Arial Black" w:hAnsi="Arial Black"/>
        </w:rPr>
        <w:t>СаНПин</w:t>
      </w:r>
      <w:proofErr w:type="spellEnd"/>
      <w:r w:rsidRPr="005650C2">
        <w:rPr>
          <w:rFonts w:ascii="Arial Black" w:hAnsi="Arial Black"/>
        </w:rPr>
        <w:t xml:space="preserve"> и товарного соседства.</w:t>
      </w:r>
    </w:p>
    <w:sectPr w:rsidR="00830781" w:rsidRPr="00565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ED"/>
    <w:rsid w:val="005650C2"/>
    <w:rsid w:val="008554ED"/>
    <w:rsid w:val="00881829"/>
    <w:rsid w:val="00B02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1386</Characters>
  <Application>Microsoft Office Word</Application>
  <DocSecurity>0</DocSecurity>
  <Lines>11</Lines>
  <Paragraphs>3</Paragraphs>
  <ScaleCrop>false</ScaleCrop>
  <Company>diakov.net</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zxspectrum</dc:creator>
  <cp:keywords/>
  <dc:description/>
  <cp:lastModifiedBy>zxspectrum</cp:lastModifiedBy>
  <cp:revision>2</cp:revision>
  <dcterms:created xsi:type="dcterms:W3CDTF">2021-02-05T14:54:00Z</dcterms:created>
  <dcterms:modified xsi:type="dcterms:W3CDTF">2021-02-05T14:57:00Z</dcterms:modified>
</cp:coreProperties>
</file>