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BBE" w:rsidRDefault="00FF76F7" w:rsidP="00FF7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FF76F7" w:rsidRPr="00FF76F7" w:rsidRDefault="00AF2BBE" w:rsidP="00E76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E765FB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FF76F7" w:rsidRDefault="00FF76F7" w:rsidP="00E765FB">
      <w:pPr>
        <w:spacing w:after="0"/>
        <w:ind w:hanging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Cs w:val="28"/>
        </w:rPr>
        <w:t xml:space="preserve">  </w:t>
      </w:r>
      <w:r w:rsidRPr="00170784">
        <w:rPr>
          <w:rFonts w:ascii="Times New Roman" w:hAnsi="Times New Roman" w:cs="Times New Roman"/>
          <w:b/>
          <w:szCs w:val="28"/>
        </w:rPr>
        <w:t xml:space="preserve"> </w:t>
      </w:r>
      <w:bookmarkStart w:id="0" w:name="_GoBack"/>
      <w:r w:rsidR="00E765FB" w:rsidRPr="00E765FB">
        <w:rPr>
          <w:rFonts w:ascii="Times New Roman" w:hAnsi="Times New Roman" w:cs="Times New Roman"/>
          <w:b/>
          <w:szCs w:val="28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701.25pt" o:ole="">
            <v:imagedata r:id="rId7" o:title=""/>
          </v:shape>
          <o:OLEObject Type="Embed" ProgID="AcroExch.Document.DC" ShapeID="_x0000_i1025" DrawAspect="Content" ObjectID="_1609677886" r:id="rId8"/>
        </w:object>
      </w:r>
      <w:bookmarkEnd w:id="0"/>
    </w:p>
    <w:p w:rsidR="00FF76F7" w:rsidRDefault="00FF76F7" w:rsidP="00B21980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76F7" w:rsidRDefault="00FF76F7" w:rsidP="004373B4">
      <w:pPr>
        <w:pStyle w:val="a4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65FB" w:rsidRDefault="00E765FB" w:rsidP="004373B4">
      <w:pPr>
        <w:pStyle w:val="a4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65FB" w:rsidRDefault="00E765FB" w:rsidP="004373B4">
      <w:pPr>
        <w:pStyle w:val="a4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65FB" w:rsidRDefault="00E765FB" w:rsidP="004373B4">
      <w:pPr>
        <w:pStyle w:val="a4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76F7" w:rsidRDefault="00FF76F7" w:rsidP="004373B4">
      <w:pPr>
        <w:pStyle w:val="a4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76F7" w:rsidRPr="00FF76F7" w:rsidRDefault="00FF76F7" w:rsidP="00FF76F7">
      <w:pPr>
        <w:pStyle w:val="a4"/>
        <w:ind w:firstLine="709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FF76F7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Пояснительная записка</w:t>
      </w:r>
    </w:p>
    <w:p w:rsidR="00FF76F7" w:rsidRDefault="00FF76F7" w:rsidP="00FF76F7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73B4" w:rsidRDefault="003A080A" w:rsidP="00AF2B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73B4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 известно, что существенной стороной подготовки ребенка к школе является воспитание у него внутренней потребности в знаниях, проявляющихся в познавательном интересе.</w:t>
      </w:r>
    </w:p>
    <w:p w:rsidR="004373B4" w:rsidRDefault="003A080A" w:rsidP="00AF2B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73B4">
        <w:rPr>
          <w:rFonts w:ascii="Times New Roman" w:hAnsi="Times New Roman" w:cs="Times New Roman"/>
          <w:b/>
          <w:bCs/>
          <w:sz w:val="28"/>
          <w:szCs w:val="28"/>
        </w:rPr>
        <w:t>Старший дошкольный возраст</w:t>
      </w:r>
      <w:r w:rsidRPr="004373B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373B4">
        <w:rPr>
          <w:rFonts w:ascii="Times New Roman" w:hAnsi="Times New Roman" w:cs="Times New Roman"/>
          <w:sz w:val="28"/>
          <w:szCs w:val="28"/>
        </w:rPr>
        <w:t>– самоценный этап развития познавательной активности ребенка, под которым понимается не только процесс усвоения знаний, умений и навыков, а главным образом, поиск знаний, приобретение знаний самостоятельно или совместно с взрослым под его тактичным руководством.</w:t>
      </w:r>
    </w:p>
    <w:p w:rsidR="004373B4" w:rsidRDefault="003A080A" w:rsidP="00AF2B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73B4">
        <w:rPr>
          <w:rFonts w:ascii="Times New Roman" w:hAnsi="Times New Roman" w:cs="Times New Roman"/>
          <w:sz w:val="28"/>
          <w:szCs w:val="28"/>
        </w:rPr>
        <w:t>Одним из эффективных методов познания закономерностей и явлений окружающего мира является</w:t>
      </w:r>
      <w:r w:rsidRPr="004373B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373B4">
        <w:rPr>
          <w:rFonts w:ascii="Times New Roman" w:hAnsi="Times New Roman" w:cs="Times New Roman"/>
          <w:b/>
          <w:bCs/>
          <w:sz w:val="28"/>
          <w:szCs w:val="28"/>
        </w:rPr>
        <w:t>метод экспериментирования.</w:t>
      </w:r>
    </w:p>
    <w:p w:rsidR="004373B4" w:rsidRDefault="003A080A" w:rsidP="00AF2B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73B4">
        <w:rPr>
          <w:rFonts w:ascii="Times New Roman" w:hAnsi="Times New Roman" w:cs="Times New Roman"/>
          <w:sz w:val="28"/>
          <w:szCs w:val="28"/>
        </w:rPr>
        <w:t>Развиваясь как деятельность, направленная на познание и преобразование объектов окружающей действительности, детское экспериментирование способствует расширению кругозора, обогащению опыта самостоятельной деятельности, саморазвитию ребенка.</w:t>
      </w:r>
    </w:p>
    <w:p w:rsidR="004373B4" w:rsidRDefault="003A080A" w:rsidP="00AF2B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73B4">
        <w:rPr>
          <w:rFonts w:ascii="Times New Roman" w:hAnsi="Times New Roman" w:cs="Times New Roman"/>
          <w:sz w:val="28"/>
          <w:szCs w:val="28"/>
        </w:rPr>
        <w:t>Усвоение системы научных понятий, приобретение экспериментальных способов познания окружающей действительности, позволит ребенку стать субъектом учения, научиться учиться, что является одним из аспектов подготовки к школе, позволяет развить интеллектуальную активность, познавательную культуру и ценностное отношение к реальному миру.</w:t>
      </w:r>
    </w:p>
    <w:p w:rsidR="004373B4" w:rsidRDefault="003A080A" w:rsidP="00AF2B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73B4">
        <w:rPr>
          <w:rFonts w:ascii="Times New Roman" w:hAnsi="Times New Roman" w:cs="Times New Roman"/>
          <w:sz w:val="28"/>
          <w:szCs w:val="28"/>
        </w:rPr>
        <w:t>Эксперименты положительно влияют на эмоциональную сферу ребёнка, на развитие его творческих способностей, они дают детям реальные представления о различных сторонах изучаемого объекта, его взаимоотношениях с другими объектами и со средой обитания. В процессе эксперимента идёт обогащение памяти ребёнка,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 и экстраполяции. Необходимость давать отчёт об увиденном, формулировать обнаруженные закономерности и выводы стимулирует развитие речи. Следствием является не только ознакомление ребёнка с новыми фактами, но и накоплением фонда умственных приёмов и операций, которые рассматриваются как умственные умения.</w:t>
      </w:r>
    </w:p>
    <w:p w:rsidR="004373B4" w:rsidRDefault="003A080A" w:rsidP="00AF2B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73B4">
        <w:rPr>
          <w:rFonts w:ascii="Times New Roman" w:hAnsi="Times New Roman" w:cs="Times New Roman"/>
          <w:sz w:val="28"/>
          <w:szCs w:val="28"/>
        </w:rPr>
        <w:t>Детское экспериментирование тесно связано с другими видами деятельности – наблюдением, развитием речи (умение чётко выразить свою мысль облегчает проведение опыта, в то время как пополнение знаний способствует развитию речи).</w:t>
      </w:r>
    </w:p>
    <w:p w:rsidR="004373B4" w:rsidRDefault="003A080A" w:rsidP="00AF2B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3B4">
        <w:rPr>
          <w:rFonts w:ascii="Times New Roman" w:hAnsi="Times New Roman" w:cs="Times New Roman"/>
          <w:sz w:val="28"/>
          <w:szCs w:val="28"/>
        </w:rPr>
        <w:t>Экспериментирование - это один из видов познавательной деятельности, это любой опыт, попытка осуществить что-либо.</w:t>
      </w:r>
      <w:r w:rsidRPr="004373B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4373B4" w:rsidRDefault="004373B4" w:rsidP="00AF2B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A080A" w:rsidRPr="004373B4">
        <w:rPr>
          <w:rFonts w:ascii="Times New Roman" w:hAnsi="Times New Roman" w:cs="Times New Roman"/>
          <w:sz w:val="28"/>
          <w:szCs w:val="28"/>
        </w:rPr>
        <w:t>ебенок рождается исследователем. Неутолимая жажда новых впечатлений, любопытство, постоянное стремление наблюдать и экспериментировать, самостоятельно искать новые сведения о мире. Знания, полученные самостоятельно, являются осознанными и более прочными. Ребенок познает объект в результате практической деятельности с ним.</w:t>
      </w:r>
      <w:r w:rsidR="003A080A" w:rsidRPr="004373B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A080A" w:rsidRPr="004373B4">
        <w:rPr>
          <w:rFonts w:ascii="Times New Roman" w:hAnsi="Times New Roman" w:cs="Times New Roman"/>
          <w:sz w:val="28"/>
          <w:szCs w:val="28"/>
        </w:rPr>
        <w:br/>
        <w:t>Опыты помогают развивать речь, мышление, логику, творчество ребенка,</w:t>
      </w:r>
      <w:r w:rsidR="003A080A" w:rsidRPr="004373B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A080A" w:rsidRPr="004373B4">
        <w:rPr>
          <w:rFonts w:ascii="Times New Roman" w:hAnsi="Times New Roman" w:cs="Times New Roman"/>
          <w:sz w:val="28"/>
          <w:szCs w:val="28"/>
        </w:rPr>
        <w:br/>
        <w:t xml:space="preserve">наглядно показывать связи между живым и неживым в природе. Исследование дает возможность ребенку самому найти ответы на </w:t>
      </w:r>
      <w:proofErr w:type="gramStart"/>
      <w:r w:rsidR="003A080A" w:rsidRPr="004373B4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="003A080A" w:rsidRPr="004373B4">
        <w:rPr>
          <w:rFonts w:ascii="Times New Roman" w:hAnsi="Times New Roman" w:cs="Times New Roman"/>
          <w:sz w:val="28"/>
          <w:szCs w:val="28"/>
        </w:rPr>
        <w:t xml:space="preserve"> как и почему.</w:t>
      </w:r>
      <w:r w:rsidR="003A080A" w:rsidRPr="004373B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4373B4" w:rsidRDefault="003A080A" w:rsidP="00AF2B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3B4">
        <w:rPr>
          <w:rFonts w:ascii="Times New Roman" w:hAnsi="Times New Roman" w:cs="Times New Roman"/>
          <w:sz w:val="28"/>
          <w:szCs w:val="28"/>
        </w:rPr>
        <w:t>В детском саду экспериментирование может быть организовано в трех основных направлениях: специально организованное обучение, совместная деятельность педагога с детьми и самостоятельная деятельность детей.</w:t>
      </w:r>
      <w:r w:rsidRPr="004373B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4373B4" w:rsidRDefault="003A080A" w:rsidP="00AF2B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3B4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4373B4">
        <w:rPr>
          <w:rFonts w:ascii="Times New Roman" w:hAnsi="Times New Roman" w:cs="Times New Roman"/>
          <w:b/>
          <w:sz w:val="28"/>
          <w:szCs w:val="28"/>
        </w:rPr>
        <w:t>целью</w:t>
      </w:r>
      <w:r w:rsidRPr="004373B4">
        <w:rPr>
          <w:rFonts w:ascii="Times New Roman" w:hAnsi="Times New Roman" w:cs="Times New Roman"/>
          <w:sz w:val="28"/>
          <w:szCs w:val="28"/>
        </w:rPr>
        <w:t xml:space="preserve"> опытно-экспериментальной деятельности в детском саду является развитие свободн</w:t>
      </w:r>
      <w:r w:rsidR="004373B4">
        <w:rPr>
          <w:rFonts w:ascii="Times New Roman" w:hAnsi="Times New Roman" w:cs="Times New Roman"/>
          <w:sz w:val="28"/>
          <w:szCs w:val="28"/>
        </w:rPr>
        <w:t>ой творческой личности ребенка.</w:t>
      </w:r>
    </w:p>
    <w:p w:rsidR="004373B4" w:rsidRPr="004373B4" w:rsidRDefault="004373B4" w:rsidP="004373B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Экспериментальная деятельность</w:t>
      </w:r>
      <w:r w:rsidR="003A080A" w:rsidRPr="004373B4">
        <w:rPr>
          <w:rFonts w:ascii="Times New Roman" w:hAnsi="Times New Roman" w:cs="Times New Roman"/>
          <w:sz w:val="28"/>
          <w:szCs w:val="28"/>
        </w:rPr>
        <w:t xml:space="preserve"> направлена на реализацию следующих задач:</w:t>
      </w:r>
      <w:r w:rsidR="003A080A" w:rsidRPr="004373B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A080A" w:rsidRPr="004373B4">
        <w:rPr>
          <w:rFonts w:ascii="Times New Roman" w:hAnsi="Times New Roman" w:cs="Times New Roman"/>
          <w:sz w:val="28"/>
          <w:szCs w:val="28"/>
        </w:rPr>
        <w:br/>
        <w:t>-формировать способность видеть многообразие мира;</w:t>
      </w:r>
      <w:r w:rsidR="003A080A" w:rsidRPr="004373B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A080A" w:rsidRPr="004373B4">
        <w:rPr>
          <w:rFonts w:ascii="Times New Roman" w:hAnsi="Times New Roman" w:cs="Times New Roman"/>
          <w:sz w:val="28"/>
          <w:szCs w:val="28"/>
        </w:rPr>
        <w:br/>
        <w:t>-развивать наблюдательность, умение сравнивать, анализировать, обобщать, развивать познавательный интерес в процессе экспериментирования;</w:t>
      </w:r>
      <w:r w:rsidR="003A080A" w:rsidRPr="004373B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A080A" w:rsidRPr="004373B4">
        <w:rPr>
          <w:rFonts w:ascii="Times New Roman" w:hAnsi="Times New Roman" w:cs="Times New Roman"/>
          <w:sz w:val="28"/>
          <w:szCs w:val="28"/>
        </w:rPr>
        <w:br/>
        <w:t>-развивать речь;</w:t>
      </w:r>
      <w:r w:rsidR="003A080A" w:rsidRPr="004373B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A080A" w:rsidRPr="004373B4">
        <w:rPr>
          <w:rFonts w:ascii="Times New Roman" w:hAnsi="Times New Roman" w:cs="Times New Roman"/>
          <w:sz w:val="28"/>
          <w:szCs w:val="28"/>
        </w:rPr>
        <w:br/>
        <w:t>-расширять перспективу развития поисково-познавательной деятельности, поддерживать у дет</w:t>
      </w:r>
      <w:r w:rsidRPr="004373B4">
        <w:rPr>
          <w:rFonts w:ascii="Times New Roman" w:hAnsi="Times New Roman" w:cs="Times New Roman"/>
          <w:sz w:val="28"/>
          <w:szCs w:val="28"/>
        </w:rPr>
        <w:t xml:space="preserve"> ей инициативу, самостоятельность.</w:t>
      </w:r>
      <w:r w:rsidRPr="004373B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A080A" w:rsidRPr="003A080A" w:rsidRDefault="003A080A" w:rsidP="00AF2BBE">
      <w:pPr>
        <w:pStyle w:val="a4"/>
        <w:ind w:firstLine="709"/>
        <w:jc w:val="both"/>
      </w:pPr>
      <w:r w:rsidRPr="004373B4">
        <w:rPr>
          <w:rFonts w:ascii="Times New Roman" w:hAnsi="Times New Roman" w:cs="Times New Roman"/>
          <w:sz w:val="28"/>
          <w:szCs w:val="28"/>
        </w:rPr>
        <w:t>Исследовательская, поисковая активность — естественное состояние ребенка, он настроен на познание окружающего мира, он хочет познавать: рвет бумагу и смотрит, что получится; проводит опыты с разными предметами; измеряет глубину снежного покрова на участке, объем воды и т.д. Все это объекты исследования</w:t>
      </w:r>
      <w:r w:rsidRPr="003A080A">
        <w:t>.</w:t>
      </w:r>
    </w:p>
    <w:p w:rsidR="004373B4" w:rsidRDefault="004373B4" w:rsidP="00AF2BB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A080A" w:rsidRPr="004373B4" w:rsidRDefault="003A080A" w:rsidP="004373B4">
      <w:pPr>
        <w:shd w:val="clear" w:color="auto" w:fill="FFFFFF"/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3B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Исследовательское поведение для дошкольника — главный источник получения представлений о мире.</w:t>
      </w:r>
    </w:p>
    <w:p w:rsidR="003A080A" w:rsidRPr="00351216" w:rsidRDefault="003A080A" w:rsidP="0035121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51216">
        <w:rPr>
          <w:rFonts w:ascii="Times New Roman" w:hAnsi="Times New Roman" w:cs="Times New Roman"/>
          <w:sz w:val="28"/>
          <w:szCs w:val="28"/>
          <w:lang w:eastAsia="ru-RU"/>
        </w:rPr>
        <w:t>Наша задача — помочь детям в проведении этих исследований, сделать их полезными:</w:t>
      </w:r>
    </w:p>
    <w:p w:rsidR="003A080A" w:rsidRPr="00351216" w:rsidRDefault="003A080A" w:rsidP="0035121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51216">
        <w:rPr>
          <w:rFonts w:ascii="Times New Roman" w:hAnsi="Times New Roman" w:cs="Times New Roman"/>
          <w:sz w:val="28"/>
          <w:szCs w:val="28"/>
          <w:lang w:eastAsia="ru-RU"/>
        </w:rPr>
        <w:t>при выборе объекта исследования;</w:t>
      </w:r>
    </w:p>
    <w:p w:rsidR="003A080A" w:rsidRPr="00351216" w:rsidRDefault="003A080A" w:rsidP="0035121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51216">
        <w:rPr>
          <w:rFonts w:ascii="Times New Roman" w:hAnsi="Times New Roman" w:cs="Times New Roman"/>
          <w:sz w:val="28"/>
          <w:szCs w:val="28"/>
          <w:lang w:eastAsia="ru-RU"/>
        </w:rPr>
        <w:t>при поиске метода его изучения;</w:t>
      </w:r>
    </w:p>
    <w:p w:rsidR="003A080A" w:rsidRPr="00351216" w:rsidRDefault="003A080A" w:rsidP="0035121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51216">
        <w:rPr>
          <w:rFonts w:ascii="Times New Roman" w:hAnsi="Times New Roman" w:cs="Times New Roman"/>
          <w:sz w:val="28"/>
          <w:szCs w:val="28"/>
          <w:lang w:eastAsia="ru-RU"/>
        </w:rPr>
        <w:t>при сборе и обобщении материалов;</w:t>
      </w:r>
    </w:p>
    <w:p w:rsidR="003A080A" w:rsidRPr="00351216" w:rsidRDefault="003A080A" w:rsidP="0035121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51216">
        <w:rPr>
          <w:rFonts w:ascii="Times New Roman" w:hAnsi="Times New Roman" w:cs="Times New Roman"/>
          <w:sz w:val="28"/>
          <w:szCs w:val="28"/>
          <w:lang w:eastAsia="ru-RU"/>
        </w:rPr>
        <w:t>при доведении полученного продукта до логического завершения — представления результатов, полученных в исследовании.</w:t>
      </w:r>
    </w:p>
    <w:p w:rsidR="003A080A" w:rsidRPr="004373B4" w:rsidRDefault="003A080A" w:rsidP="003A080A">
      <w:pPr>
        <w:shd w:val="clear" w:color="auto" w:fill="FFFFFF"/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  <w:r w:rsidR="00075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 которые нужно</w:t>
      </w:r>
      <w:r w:rsidR="00437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351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075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новываться</w:t>
      </w:r>
      <w:r w:rsidRPr="00437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выборе темы поисково-экспериментальной деятельности:</w:t>
      </w:r>
    </w:p>
    <w:p w:rsidR="003A080A" w:rsidRPr="00351216" w:rsidRDefault="003A080A" w:rsidP="0035121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51216">
        <w:rPr>
          <w:rFonts w:ascii="Times New Roman" w:hAnsi="Times New Roman" w:cs="Times New Roman"/>
          <w:sz w:val="28"/>
          <w:szCs w:val="28"/>
          <w:lang w:eastAsia="ru-RU"/>
        </w:rPr>
        <w:t>Тема должна быть интересна ребенку, должна увлекать его.</w:t>
      </w:r>
    </w:p>
    <w:p w:rsidR="003A080A" w:rsidRPr="00351216" w:rsidRDefault="003A080A" w:rsidP="0035121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51216">
        <w:rPr>
          <w:rFonts w:ascii="Times New Roman" w:hAnsi="Times New Roman" w:cs="Times New Roman"/>
          <w:sz w:val="28"/>
          <w:szCs w:val="28"/>
          <w:lang w:eastAsia="ru-RU"/>
        </w:rPr>
        <w:t>Тема должна быть выполнима, решение ее должно принести реальную пользу участникам исследования (ребенок должен раскрыть лучшие стороны своего интеллекта, получить новые знания, умения, навыки).</w:t>
      </w:r>
    </w:p>
    <w:p w:rsidR="003A080A" w:rsidRPr="00351216" w:rsidRDefault="003A080A" w:rsidP="0035121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51216">
        <w:rPr>
          <w:rFonts w:ascii="Times New Roman" w:hAnsi="Times New Roman" w:cs="Times New Roman"/>
          <w:sz w:val="28"/>
          <w:szCs w:val="28"/>
          <w:lang w:eastAsia="ru-RU"/>
        </w:rPr>
        <w:t>Педагог должен разрабатывать любое занятие, точно сформулировать вопросы, задачи, последовательность</w:t>
      </w:r>
      <w:r w:rsidRPr="00351216">
        <w:rPr>
          <w:rFonts w:ascii="Times New Roman" w:hAnsi="Times New Roman" w:cs="Times New Roman"/>
          <w:sz w:val="28"/>
          <w:szCs w:val="28"/>
          <w:lang w:eastAsia="ru-RU"/>
        </w:rPr>
        <w:br/>
        <w:t>действий так, чтобы каждый ребенок мог действовать осмысленно.</w:t>
      </w:r>
    </w:p>
    <w:p w:rsidR="003A080A" w:rsidRPr="00351216" w:rsidRDefault="003A080A" w:rsidP="0035121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51216">
        <w:rPr>
          <w:rFonts w:ascii="Times New Roman" w:hAnsi="Times New Roman" w:cs="Times New Roman"/>
          <w:sz w:val="28"/>
          <w:szCs w:val="28"/>
          <w:lang w:eastAsia="ru-RU"/>
        </w:rPr>
        <w:t>Тема должна быть оригинальной, в ней необходим элемент неожиданности, необычности.</w:t>
      </w:r>
    </w:p>
    <w:p w:rsidR="003A080A" w:rsidRPr="00351216" w:rsidRDefault="003A080A" w:rsidP="0035121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51216">
        <w:rPr>
          <w:rFonts w:ascii="Times New Roman" w:hAnsi="Times New Roman" w:cs="Times New Roman"/>
          <w:sz w:val="28"/>
          <w:szCs w:val="28"/>
          <w:lang w:eastAsia="ru-RU"/>
        </w:rPr>
        <w:t>Тема должна быть такой, чтобы работа могла быть выполнена относительно быстро. Дети младшей, средней, а иногда старшей группы не способны концентрировать собственное внимание на одном объекте долговременно, поэтому следует стремиться к тому, чтобы первые исследовательские опыты не требовали длительного времени.</w:t>
      </w:r>
    </w:p>
    <w:p w:rsidR="003A080A" w:rsidRPr="00351216" w:rsidRDefault="003A080A" w:rsidP="0035121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1216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="00AF2B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1216">
        <w:rPr>
          <w:rFonts w:ascii="Times New Roman" w:hAnsi="Times New Roman" w:cs="Times New Roman"/>
          <w:sz w:val="28"/>
          <w:szCs w:val="28"/>
          <w:lang w:eastAsia="ru-RU"/>
        </w:rPr>
        <w:t>Развитие познавательных интересов, потребности в самостоятельной поисковой деятельности на базе обогащенного и сформированного эмоционально-чувственного опыта.</w:t>
      </w:r>
    </w:p>
    <w:p w:rsidR="003A080A" w:rsidRPr="00351216" w:rsidRDefault="003A080A" w:rsidP="003A080A">
      <w:pPr>
        <w:shd w:val="clear" w:color="auto" w:fill="FFFFFF"/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A080A" w:rsidRPr="00351216" w:rsidRDefault="003A080A" w:rsidP="0035121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51216">
        <w:rPr>
          <w:rFonts w:ascii="Times New Roman" w:hAnsi="Times New Roman" w:cs="Times New Roman"/>
          <w:sz w:val="28"/>
          <w:szCs w:val="28"/>
          <w:lang w:eastAsia="ru-RU"/>
        </w:rPr>
        <w:t>Вызвать у детей интерес к поисковой деятельности.</w:t>
      </w:r>
    </w:p>
    <w:p w:rsidR="003A080A" w:rsidRPr="00351216" w:rsidRDefault="003A080A" w:rsidP="0035121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51216">
        <w:rPr>
          <w:rFonts w:ascii="Times New Roman" w:hAnsi="Times New Roman" w:cs="Times New Roman"/>
          <w:sz w:val="28"/>
          <w:szCs w:val="28"/>
          <w:lang w:eastAsia="ru-RU"/>
        </w:rPr>
        <w:t>Учить видеть и выделять проблему эксперимента, ставить перед собой цель эксперимента, отбирать средства и материалы для самостоятельной деятельности.</w:t>
      </w:r>
    </w:p>
    <w:p w:rsidR="003A080A" w:rsidRPr="00351216" w:rsidRDefault="003A080A" w:rsidP="0035121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51216">
        <w:rPr>
          <w:rFonts w:ascii="Times New Roman" w:hAnsi="Times New Roman" w:cs="Times New Roman"/>
          <w:sz w:val="28"/>
          <w:szCs w:val="28"/>
          <w:lang w:eastAsia="ru-RU"/>
        </w:rPr>
        <w:t>Развивать личностные свойства — целеустремленность, настойчивость, решительность.</w:t>
      </w:r>
    </w:p>
    <w:p w:rsidR="003A080A" w:rsidRPr="00351216" w:rsidRDefault="006B64BD" w:rsidP="003A080A">
      <w:pPr>
        <w:shd w:val="clear" w:color="auto" w:fill="FFFFFF"/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3A080A" w:rsidRPr="00351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ринципы развития дошкольников:</w:t>
      </w:r>
    </w:p>
    <w:p w:rsidR="003A080A" w:rsidRPr="00351216" w:rsidRDefault="003A080A" w:rsidP="0035121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51216">
        <w:rPr>
          <w:rFonts w:ascii="Times New Roman" w:hAnsi="Times New Roman" w:cs="Times New Roman"/>
          <w:sz w:val="28"/>
          <w:szCs w:val="28"/>
          <w:lang w:eastAsia="ru-RU"/>
        </w:rPr>
        <w:t>психологическая комфортность (снятие стрессовых факторов);</w:t>
      </w:r>
    </w:p>
    <w:p w:rsidR="003A080A" w:rsidRPr="00351216" w:rsidRDefault="003A080A" w:rsidP="0035121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51216">
        <w:rPr>
          <w:rFonts w:ascii="Times New Roman" w:hAnsi="Times New Roman" w:cs="Times New Roman"/>
          <w:sz w:val="28"/>
          <w:szCs w:val="28"/>
          <w:lang w:eastAsia="ru-RU"/>
        </w:rPr>
        <w:t>природосообразность</w:t>
      </w:r>
      <w:proofErr w:type="spellEnd"/>
      <w:r w:rsidRPr="00351216">
        <w:rPr>
          <w:rFonts w:ascii="Times New Roman" w:hAnsi="Times New Roman" w:cs="Times New Roman"/>
          <w:sz w:val="28"/>
          <w:szCs w:val="28"/>
          <w:lang w:eastAsia="ru-RU"/>
        </w:rPr>
        <w:t xml:space="preserve"> (развитие в соответствии с природой ребенка, его</w:t>
      </w:r>
      <w:r w:rsidR="00351216">
        <w:rPr>
          <w:rFonts w:ascii="Times New Roman" w:hAnsi="Times New Roman" w:cs="Times New Roman"/>
          <w:sz w:val="28"/>
          <w:szCs w:val="28"/>
          <w:lang w:eastAsia="ru-RU"/>
        </w:rPr>
        <w:t xml:space="preserve"> здоровьем, его способностями и </w:t>
      </w:r>
      <w:r w:rsidRPr="00351216">
        <w:rPr>
          <w:rFonts w:ascii="Times New Roman" w:hAnsi="Times New Roman" w:cs="Times New Roman"/>
          <w:sz w:val="28"/>
          <w:szCs w:val="28"/>
          <w:lang w:eastAsia="ru-RU"/>
        </w:rPr>
        <w:t>склонностями, индивидуальными особенностями, восприятием);</w:t>
      </w:r>
    </w:p>
    <w:p w:rsidR="003A080A" w:rsidRPr="00351216" w:rsidRDefault="003A080A" w:rsidP="0035121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51216">
        <w:rPr>
          <w:rFonts w:ascii="Times New Roman" w:hAnsi="Times New Roman" w:cs="Times New Roman"/>
          <w:sz w:val="28"/>
          <w:szCs w:val="28"/>
          <w:lang w:eastAsia="ru-RU"/>
        </w:rPr>
        <w:t>дифференцированный подход (решаются задачи эффективной психо</w:t>
      </w:r>
      <w:r w:rsidR="00351216">
        <w:rPr>
          <w:rFonts w:ascii="Times New Roman" w:hAnsi="Times New Roman" w:cs="Times New Roman"/>
          <w:sz w:val="28"/>
          <w:szCs w:val="28"/>
          <w:lang w:eastAsia="ru-RU"/>
        </w:rPr>
        <w:t xml:space="preserve">логической помощи воспитанникам </w:t>
      </w:r>
      <w:r w:rsidRPr="00351216">
        <w:rPr>
          <w:rFonts w:ascii="Times New Roman" w:hAnsi="Times New Roman" w:cs="Times New Roman"/>
          <w:sz w:val="28"/>
          <w:szCs w:val="28"/>
          <w:lang w:eastAsia="ru-RU"/>
        </w:rPr>
        <w:t xml:space="preserve">в совершенствовании их личности, создание специальных педагогических ситуаций, помогающих раскрыть </w:t>
      </w:r>
      <w:proofErr w:type="spellStart"/>
      <w:proofErr w:type="gramStart"/>
      <w:r w:rsidRPr="00351216">
        <w:rPr>
          <w:rFonts w:ascii="Times New Roman" w:hAnsi="Times New Roman" w:cs="Times New Roman"/>
          <w:sz w:val="28"/>
          <w:szCs w:val="28"/>
          <w:lang w:eastAsia="ru-RU"/>
        </w:rPr>
        <w:t>психо</w:t>
      </w:r>
      <w:proofErr w:type="spellEnd"/>
      <w:r w:rsidRPr="00351216">
        <w:rPr>
          <w:rFonts w:ascii="Times New Roman" w:hAnsi="Times New Roman" w:cs="Times New Roman"/>
          <w:sz w:val="28"/>
          <w:szCs w:val="28"/>
          <w:lang w:eastAsia="ru-RU"/>
        </w:rPr>
        <w:t>-физические</w:t>
      </w:r>
      <w:proofErr w:type="gramEnd"/>
      <w:r w:rsidRPr="00351216">
        <w:rPr>
          <w:rFonts w:ascii="Times New Roman" w:hAnsi="Times New Roman" w:cs="Times New Roman"/>
          <w:sz w:val="28"/>
          <w:szCs w:val="28"/>
          <w:lang w:eastAsia="ru-RU"/>
        </w:rPr>
        <w:t>, личностные способности и возможности детей);</w:t>
      </w:r>
    </w:p>
    <w:p w:rsidR="003A080A" w:rsidRPr="00351216" w:rsidRDefault="003A080A" w:rsidP="0035121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51216">
        <w:rPr>
          <w:rFonts w:ascii="Times New Roman" w:hAnsi="Times New Roman" w:cs="Times New Roman"/>
          <w:sz w:val="28"/>
          <w:szCs w:val="28"/>
          <w:lang w:eastAsia="ru-RU"/>
        </w:rPr>
        <w:t>активная деятельность (включение ребенка в игровую, познавательную, поисковую деятельность с целью стимулирования активной жизненной позиции);</w:t>
      </w:r>
    </w:p>
    <w:p w:rsidR="003A080A" w:rsidRPr="00351216" w:rsidRDefault="003A080A" w:rsidP="0035121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51216">
        <w:rPr>
          <w:rFonts w:ascii="Times New Roman" w:hAnsi="Times New Roman" w:cs="Times New Roman"/>
          <w:sz w:val="28"/>
          <w:szCs w:val="28"/>
          <w:lang w:eastAsia="ru-RU"/>
        </w:rPr>
        <w:t>творчество (максимальная ориентация на творческое начало в игровой и продуктивной деятельности дошкольника, приобретение им собственного опыта творческой деятельности).</w:t>
      </w:r>
    </w:p>
    <w:p w:rsidR="003A080A" w:rsidRDefault="003A080A" w:rsidP="00351216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51216">
        <w:rPr>
          <w:rFonts w:ascii="Times New Roman" w:hAnsi="Times New Roman" w:cs="Times New Roman"/>
          <w:sz w:val="28"/>
          <w:szCs w:val="28"/>
          <w:lang w:eastAsia="ru-RU"/>
        </w:rPr>
        <w:t>Для реализации поставленных задач необходимо создать условия в предметно-развивающей среде группы (уголок экспериментирования, мини-лаборатория).</w:t>
      </w:r>
    </w:p>
    <w:p w:rsidR="00351216" w:rsidRDefault="00075D17" w:rsidP="00351216">
      <w:pPr>
        <w:pStyle w:val="a4"/>
        <w:ind w:firstLine="709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Почему же</w:t>
      </w:r>
      <w:r w:rsidR="007750A8" w:rsidRPr="007750A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опыты с воздушными шарами?</w:t>
      </w:r>
    </w:p>
    <w:p w:rsidR="00CC4A51" w:rsidRDefault="00CC4A51" w:rsidP="00351216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Во-первых, их очень любят дошкольники.</w:t>
      </w:r>
    </w:p>
    <w:p w:rsidR="00CC4A51" w:rsidRDefault="00CC4A51" w:rsidP="00351216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Во-вторых, на них не надо много тратиться.</w:t>
      </w:r>
    </w:p>
    <w:p w:rsidR="00CC4A51" w:rsidRPr="00CC4A51" w:rsidRDefault="00CC4A51" w:rsidP="00351216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третьих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шарики есть практически в каждом доме, где подрастают дети. </w:t>
      </w:r>
    </w:p>
    <w:p w:rsidR="007750A8" w:rsidRDefault="007750A8" w:rsidP="007750A8">
      <w:pPr>
        <w:pStyle w:val="a4"/>
        <w:ind w:firstLine="709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50A8">
        <w:rPr>
          <w:rFonts w:ascii="Times New Roman" w:hAnsi="Times New Roman" w:cs="Times New Roman"/>
          <w:sz w:val="28"/>
          <w:szCs w:val="28"/>
          <w:shd w:val="clear" w:color="auto" w:fill="FFFFFF"/>
        </w:rPr>
        <w:t>Воздушные шари</w:t>
      </w:r>
      <w:r w:rsidR="00CC4A51">
        <w:rPr>
          <w:rFonts w:ascii="Times New Roman" w:hAnsi="Times New Roman" w:cs="Times New Roman"/>
          <w:sz w:val="28"/>
          <w:szCs w:val="28"/>
          <w:shd w:val="clear" w:color="auto" w:fill="FFFFFF"/>
        </w:rPr>
        <w:t>ки.</w:t>
      </w:r>
      <w:r w:rsidRPr="007750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Вроде бы, такая простая и обыденная вещь</w:t>
      </w:r>
      <w:r w:rsidR="00CC4A51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которую очень любят дети</w:t>
      </w:r>
      <w:r w:rsidRPr="007750A8">
        <w:rPr>
          <w:rFonts w:ascii="Times New Roman" w:hAnsi="Times New Roman" w:cs="Times New Roman"/>
          <w:sz w:val="28"/>
          <w:szCs w:val="28"/>
          <w:shd w:val="clear" w:color="auto" w:fill="FFFFFF"/>
        </w:rPr>
        <w:t>. Но на самом деле это – огромный простор для физических экспериментов. На них можно проверять важнейшие физические законы, измерять физические величины, доказывать различные предположения.</w:t>
      </w:r>
      <w:r w:rsidRPr="007750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74275" w:rsidRDefault="00F42A0F" w:rsidP="007750A8">
      <w:pPr>
        <w:pStyle w:val="a4"/>
        <w:ind w:firstLine="709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Данной картотекой</w:t>
      </w:r>
      <w:r w:rsidR="002742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опытов с воздушными шарами под назва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нием «Физика воздушными шарами», можно пользоваться в свободную часть дня, проводить</w:t>
      </w:r>
      <w:r w:rsidR="002742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опыты с шариками.</w:t>
      </w:r>
    </w:p>
    <w:p w:rsidR="00F42A0F" w:rsidRDefault="00FA4915" w:rsidP="00AF2BB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A4915">
        <w:rPr>
          <w:rFonts w:ascii="Times New Roman" w:hAnsi="Times New Roman" w:cs="Times New Roman"/>
          <w:sz w:val="28"/>
          <w:szCs w:val="28"/>
        </w:rPr>
        <w:t xml:space="preserve">На воздушных шариках можно изучать законы давления тел и газов, тепловое расширение (сжатие), давление газов, плотность жидкостей и газов, </w:t>
      </w:r>
      <w:r>
        <w:rPr>
          <w:rFonts w:ascii="Times New Roman" w:hAnsi="Times New Roman" w:cs="Times New Roman"/>
          <w:sz w:val="28"/>
          <w:szCs w:val="28"/>
        </w:rPr>
        <w:t>законы Архимеда.</w:t>
      </w:r>
    </w:p>
    <w:p w:rsidR="00274275" w:rsidRPr="00F42A0F" w:rsidRDefault="00F42A0F" w:rsidP="00F42A0F">
      <w:pPr>
        <w:pStyle w:val="a4"/>
        <w:rPr>
          <w:rStyle w:val="apple-converted-space"/>
          <w:rFonts w:ascii="Arial" w:hAnsi="Arial" w:cs="Arial"/>
          <w:color w:val="767676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proofErr w:type="gramStart"/>
      <w:r w:rsidR="00A34BD7">
        <w:rPr>
          <w:rFonts w:ascii="Times New Roman" w:hAnsi="Times New Roman" w:cs="Times New Roman"/>
          <w:sz w:val="28"/>
          <w:szCs w:val="28"/>
        </w:rPr>
        <w:t xml:space="preserve">опыты  </w:t>
      </w:r>
      <w:r>
        <w:rPr>
          <w:rFonts w:ascii="Times New Roman" w:hAnsi="Times New Roman" w:cs="Times New Roman"/>
          <w:sz w:val="28"/>
          <w:szCs w:val="28"/>
        </w:rPr>
        <w:t>доказывают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AF2BBE">
        <w:rPr>
          <w:rFonts w:ascii="Times New Roman" w:hAnsi="Times New Roman" w:cs="Times New Roman"/>
          <w:sz w:val="28"/>
          <w:szCs w:val="28"/>
        </w:rPr>
        <w:t xml:space="preserve"> </w:t>
      </w:r>
      <w:r w:rsidR="00FA4915" w:rsidRPr="00F42A0F">
        <w:rPr>
          <w:rFonts w:ascii="Times New Roman" w:hAnsi="Times New Roman" w:cs="Times New Roman"/>
          <w:sz w:val="28"/>
          <w:szCs w:val="28"/>
        </w:rPr>
        <w:t>что шарик  отличное пособие для изученияфизических явлений и законов.</w:t>
      </w:r>
      <w:r w:rsidR="00FA4915" w:rsidRPr="00F42A0F">
        <w:rPr>
          <w:rFonts w:ascii="Times New Roman" w:hAnsi="Times New Roman" w:cs="Times New Roman"/>
          <w:color w:val="767676"/>
          <w:sz w:val="28"/>
          <w:szCs w:val="28"/>
        </w:rPr>
        <w:t> </w:t>
      </w:r>
    </w:p>
    <w:p w:rsidR="00CC4A51" w:rsidRPr="00F42A0F" w:rsidRDefault="00CC4A51" w:rsidP="00F42A0F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50A8" w:rsidRPr="00351216" w:rsidRDefault="007750A8" w:rsidP="00351216">
      <w:pPr>
        <w:pStyle w:val="a4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080A" w:rsidRDefault="003A080A"/>
    <w:sectPr w:rsidR="003A080A" w:rsidSect="00E765FB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F9C" w:rsidRDefault="00785F9C" w:rsidP="00184D24">
      <w:pPr>
        <w:spacing w:after="0" w:line="240" w:lineRule="auto"/>
      </w:pPr>
      <w:r>
        <w:separator/>
      </w:r>
    </w:p>
  </w:endnote>
  <w:endnote w:type="continuationSeparator" w:id="0">
    <w:p w:rsidR="00785F9C" w:rsidRDefault="00785F9C" w:rsidP="0018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83766"/>
      <w:docPartObj>
        <w:docPartGallery w:val="Page Numbers (Bottom of Page)"/>
        <w:docPartUnique/>
      </w:docPartObj>
    </w:sdtPr>
    <w:sdtEndPr/>
    <w:sdtContent>
      <w:p w:rsidR="00184D24" w:rsidRDefault="00E765F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4D24" w:rsidRDefault="00184D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F9C" w:rsidRDefault="00785F9C" w:rsidP="00184D24">
      <w:pPr>
        <w:spacing w:after="0" w:line="240" w:lineRule="auto"/>
      </w:pPr>
      <w:r>
        <w:separator/>
      </w:r>
    </w:p>
  </w:footnote>
  <w:footnote w:type="continuationSeparator" w:id="0">
    <w:p w:rsidR="00785F9C" w:rsidRDefault="00785F9C" w:rsidP="00184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37B21"/>
    <w:multiLevelType w:val="multilevel"/>
    <w:tmpl w:val="F496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6E11F2"/>
    <w:multiLevelType w:val="hybridMultilevel"/>
    <w:tmpl w:val="3A38C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46B94"/>
    <w:multiLevelType w:val="hybridMultilevel"/>
    <w:tmpl w:val="76C01E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320AA"/>
    <w:multiLevelType w:val="multilevel"/>
    <w:tmpl w:val="A486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7C1E08"/>
    <w:multiLevelType w:val="hybridMultilevel"/>
    <w:tmpl w:val="B0925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B2089"/>
    <w:multiLevelType w:val="hybridMultilevel"/>
    <w:tmpl w:val="B970892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ED454E"/>
    <w:multiLevelType w:val="hybridMultilevel"/>
    <w:tmpl w:val="2432E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901BB"/>
    <w:multiLevelType w:val="hybridMultilevel"/>
    <w:tmpl w:val="F5649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03A16"/>
    <w:multiLevelType w:val="multilevel"/>
    <w:tmpl w:val="2772C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67610C9"/>
    <w:multiLevelType w:val="multilevel"/>
    <w:tmpl w:val="66EE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BB25739"/>
    <w:multiLevelType w:val="multilevel"/>
    <w:tmpl w:val="DC66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8A35BC"/>
    <w:multiLevelType w:val="hybridMultilevel"/>
    <w:tmpl w:val="613CB8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0"/>
  </w:num>
  <w:num w:numId="5">
    <w:abstractNumId w:val="0"/>
  </w:num>
  <w:num w:numId="6">
    <w:abstractNumId w:val="7"/>
  </w:num>
  <w:num w:numId="7">
    <w:abstractNumId w:val="11"/>
  </w:num>
  <w:num w:numId="8">
    <w:abstractNumId w:val="1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8EB"/>
    <w:rsid w:val="00066428"/>
    <w:rsid w:val="00075D17"/>
    <w:rsid w:val="0013704B"/>
    <w:rsid w:val="00184D24"/>
    <w:rsid w:val="00274275"/>
    <w:rsid w:val="002D119A"/>
    <w:rsid w:val="00351216"/>
    <w:rsid w:val="003A080A"/>
    <w:rsid w:val="003D48EA"/>
    <w:rsid w:val="004373B4"/>
    <w:rsid w:val="006B64BD"/>
    <w:rsid w:val="007750A8"/>
    <w:rsid w:val="00785F9C"/>
    <w:rsid w:val="00794C54"/>
    <w:rsid w:val="009314C3"/>
    <w:rsid w:val="00964DA3"/>
    <w:rsid w:val="00A34BD7"/>
    <w:rsid w:val="00AF2BBE"/>
    <w:rsid w:val="00B21980"/>
    <w:rsid w:val="00CC4A51"/>
    <w:rsid w:val="00D908EB"/>
    <w:rsid w:val="00E765FB"/>
    <w:rsid w:val="00F42A0F"/>
    <w:rsid w:val="00FA4915"/>
    <w:rsid w:val="00FF7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45348-2E10-4034-94AA-6D872028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080A"/>
  </w:style>
  <w:style w:type="paragraph" w:styleId="a4">
    <w:name w:val="No Spacing"/>
    <w:uiPriority w:val="1"/>
    <w:qFormat/>
    <w:rsid w:val="004373B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84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4D24"/>
  </w:style>
  <w:style w:type="paragraph" w:styleId="a7">
    <w:name w:val="footer"/>
    <w:basedOn w:val="a"/>
    <w:link w:val="a8"/>
    <w:uiPriority w:val="99"/>
    <w:unhideWhenUsed/>
    <w:rsid w:val="00184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5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Valery</cp:lastModifiedBy>
  <cp:revision>9</cp:revision>
  <cp:lastPrinted>2018-11-28T11:03:00Z</cp:lastPrinted>
  <dcterms:created xsi:type="dcterms:W3CDTF">2017-11-19T10:51:00Z</dcterms:created>
  <dcterms:modified xsi:type="dcterms:W3CDTF">2019-01-22T12:58:00Z</dcterms:modified>
</cp:coreProperties>
</file>