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7B9" w:rsidRDefault="00173D0A" w:rsidP="002A7B72">
      <w:pPr>
        <w:jc w:val="center"/>
        <w:rPr>
          <w:b/>
          <w:sz w:val="28"/>
          <w:szCs w:val="28"/>
        </w:rPr>
      </w:pPr>
      <w:r>
        <w:rPr>
          <w:b/>
          <w:noProof/>
          <w:sz w:val="28"/>
          <w:szCs w:val="28"/>
          <w:lang w:eastAsia="ru-RU"/>
        </w:rPr>
        <w:drawing>
          <wp:inline distT="0" distB="0" distL="0" distR="0">
            <wp:extent cx="6300470" cy="8826066"/>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00470" cy="8826066"/>
                    </a:xfrm>
                    <a:prstGeom prst="rect">
                      <a:avLst/>
                    </a:prstGeom>
                    <a:noFill/>
                    <a:ln w="9525">
                      <a:noFill/>
                      <a:miter lim="800000"/>
                      <a:headEnd/>
                      <a:tailEnd/>
                    </a:ln>
                  </pic:spPr>
                </pic:pic>
              </a:graphicData>
            </a:graphic>
          </wp:inline>
        </w:drawing>
      </w:r>
    </w:p>
    <w:p w:rsidR="000D17B9" w:rsidRDefault="000D17B9" w:rsidP="002A7B72">
      <w:pPr>
        <w:jc w:val="center"/>
        <w:rPr>
          <w:b/>
          <w:sz w:val="28"/>
          <w:szCs w:val="28"/>
        </w:rPr>
      </w:pPr>
    </w:p>
    <w:p w:rsidR="000D17B9" w:rsidRDefault="000D17B9" w:rsidP="002A7B72">
      <w:pPr>
        <w:jc w:val="center"/>
        <w:rPr>
          <w:sz w:val="28"/>
          <w:szCs w:val="28"/>
        </w:rPr>
      </w:pPr>
    </w:p>
    <w:p w:rsidR="002A7B72" w:rsidRDefault="002A7B72" w:rsidP="002A7B72">
      <w:pPr>
        <w:jc w:val="center"/>
        <w:rPr>
          <w:sz w:val="28"/>
          <w:szCs w:val="28"/>
        </w:rPr>
      </w:pPr>
      <w:r>
        <w:rPr>
          <w:b/>
          <w:sz w:val="28"/>
          <w:szCs w:val="28"/>
        </w:rPr>
        <w:lastRenderedPageBreak/>
        <w:t>1.Общие положения</w:t>
      </w:r>
      <w:r>
        <w:rPr>
          <w:sz w:val="28"/>
          <w:szCs w:val="28"/>
        </w:rPr>
        <w:t>.</w:t>
      </w:r>
    </w:p>
    <w:p w:rsidR="002A7B72" w:rsidRDefault="002A7B72" w:rsidP="002A7B72">
      <w:pPr>
        <w:pStyle w:val="a3"/>
        <w:jc w:val="both"/>
        <w:rPr>
          <w:sz w:val="28"/>
          <w:szCs w:val="28"/>
          <w:lang w:eastAsia="ru-RU"/>
        </w:rPr>
      </w:pPr>
    </w:p>
    <w:p w:rsidR="002A7B72" w:rsidRDefault="002A7B72" w:rsidP="002A7B72">
      <w:pPr>
        <w:pStyle w:val="a3"/>
        <w:jc w:val="both"/>
        <w:rPr>
          <w:sz w:val="28"/>
          <w:szCs w:val="28"/>
          <w:lang w:eastAsia="ru-RU"/>
        </w:rPr>
      </w:pPr>
      <w:r>
        <w:rPr>
          <w:sz w:val="28"/>
          <w:szCs w:val="28"/>
          <w:lang w:eastAsia="ru-RU"/>
        </w:rPr>
        <w:t xml:space="preserve">1.1. Данное Положение «О противодействии коррупции» (далее – Положение) разработано на основе  Федерального закона Российской Федерации от 25 декабря 2008 г. № 273-ФЗ «О противодействии коррупции», ФЗ №273 от 29.12.2012г. «Об образовании в Российской Федерации», Устава </w:t>
      </w:r>
      <w:r w:rsidR="00CF32FF">
        <w:rPr>
          <w:sz w:val="28"/>
          <w:szCs w:val="28"/>
          <w:lang w:eastAsia="ru-RU"/>
        </w:rPr>
        <w:t>БДОУ МО Динской район «Детский сад №63»</w:t>
      </w:r>
    </w:p>
    <w:p w:rsidR="002A7B72" w:rsidRDefault="002A7B72" w:rsidP="002A7B72">
      <w:pPr>
        <w:pStyle w:val="a3"/>
        <w:jc w:val="both"/>
        <w:rPr>
          <w:sz w:val="28"/>
          <w:szCs w:val="28"/>
          <w:lang w:eastAsia="ru-RU"/>
        </w:rPr>
      </w:pPr>
      <w:r>
        <w:rPr>
          <w:sz w:val="28"/>
          <w:szCs w:val="28"/>
          <w:lang w:eastAsia="ru-RU"/>
        </w:rPr>
        <w:t>1.2. Настоящим Положением устанавливаются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w:t>
      </w:r>
    </w:p>
    <w:p w:rsidR="002A7B72" w:rsidRDefault="002A7B72" w:rsidP="002A7B72">
      <w:pPr>
        <w:jc w:val="center"/>
        <w:rPr>
          <w:sz w:val="28"/>
          <w:szCs w:val="28"/>
        </w:rPr>
      </w:pPr>
    </w:p>
    <w:p w:rsidR="002A7B72" w:rsidRDefault="002A7B72" w:rsidP="002A7B72">
      <w:pPr>
        <w:pStyle w:val="1"/>
        <w:tabs>
          <w:tab w:val="clear" w:pos="1080"/>
          <w:tab w:val="left" w:pos="567"/>
        </w:tabs>
        <w:spacing w:before="0" w:after="0"/>
        <w:ind w:left="0" w:firstLine="0"/>
        <w:jc w:val="center"/>
        <w:rPr>
          <w:rFonts w:ascii="Times New Roman" w:hAnsi="Times New Roman" w:cs="Times New Roman"/>
          <w:i/>
          <w:sz w:val="28"/>
          <w:szCs w:val="28"/>
        </w:rPr>
      </w:pPr>
      <w:r>
        <w:rPr>
          <w:rFonts w:ascii="Times New Roman" w:hAnsi="Times New Roman" w:cs="Times New Roman"/>
          <w:i/>
          <w:sz w:val="28"/>
          <w:szCs w:val="28"/>
        </w:rPr>
        <w:t xml:space="preserve">2.Цели и задачи  внедрения антикоррупционной политики в </w:t>
      </w:r>
      <w:r w:rsidR="00CF32FF">
        <w:rPr>
          <w:rFonts w:ascii="Times New Roman" w:hAnsi="Times New Roman" w:cs="Times New Roman"/>
          <w:i/>
          <w:sz w:val="28"/>
          <w:szCs w:val="28"/>
        </w:rPr>
        <w:t>ДОУ</w:t>
      </w:r>
    </w:p>
    <w:p w:rsidR="002A7B72" w:rsidRDefault="002A7B72" w:rsidP="002A7B72">
      <w:pPr>
        <w:pStyle w:val="1"/>
        <w:numPr>
          <w:ilvl w:val="0"/>
          <w:numId w:val="1"/>
        </w:numPr>
        <w:tabs>
          <w:tab w:val="left" w:pos="567"/>
        </w:tabs>
        <w:spacing w:before="0" w:after="0"/>
        <w:ind w:left="720" w:firstLine="0"/>
        <w:rPr>
          <w:rFonts w:ascii="Times New Roman" w:hAnsi="Times New Roman" w:cs="Times New Roman"/>
          <w:b w:val="0"/>
          <w:sz w:val="28"/>
          <w:szCs w:val="28"/>
        </w:rPr>
      </w:pPr>
    </w:p>
    <w:p w:rsidR="002A7B72" w:rsidRDefault="002A7B72" w:rsidP="002A7B72">
      <w:pPr>
        <w:pStyle w:val="1"/>
        <w:tabs>
          <w:tab w:val="clear" w:pos="1080"/>
          <w:tab w:val="left" w:pos="0"/>
        </w:tabs>
        <w:spacing w:before="0" w:after="0"/>
        <w:ind w:left="0" w:firstLine="0"/>
        <w:jc w:val="both"/>
        <w:rPr>
          <w:rFonts w:ascii="Times New Roman" w:hAnsi="Times New Roman" w:cs="Times New Roman"/>
          <w:b w:val="0"/>
          <w:sz w:val="28"/>
          <w:szCs w:val="28"/>
        </w:rPr>
      </w:pPr>
      <w:r>
        <w:rPr>
          <w:rFonts w:ascii="Times New Roman" w:hAnsi="Times New Roman" w:cs="Times New Roman"/>
          <w:b w:val="0"/>
          <w:sz w:val="28"/>
          <w:szCs w:val="28"/>
        </w:rPr>
        <w:t xml:space="preserve">2.1. Антикоррупционная политика  </w:t>
      </w:r>
      <w:r w:rsidR="00CF32FF" w:rsidRPr="00CF32FF">
        <w:rPr>
          <w:rFonts w:ascii="Times New Roman" w:hAnsi="Times New Roman" w:cs="Times New Roman"/>
          <w:b w:val="0"/>
          <w:sz w:val="28"/>
          <w:szCs w:val="28"/>
          <w:lang w:eastAsia="ru-RU"/>
        </w:rPr>
        <w:t>БДОУ МО Динской район «Детский сад №63»</w:t>
      </w:r>
      <w:r>
        <w:rPr>
          <w:rFonts w:ascii="Times New Roman" w:hAnsi="Times New Roman" w:cs="Times New Roman"/>
          <w:b w:val="0"/>
          <w:sz w:val="28"/>
          <w:szCs w:val="28"/>
        </w:rPr>
        <w:t>(далее</w:t>
      </w:r>
      <w:r w:rsidR="00CF32FF">
        <w:rPr>
          <w:rFonts w:ascii="Times New Roman" w:hAnsi="Times New Roman" w:cs="Times New Roman"/>
          <w:b w:val="0"/>
          <w:sz w:val="28"/>
          <w:szCs w:val="28"/>
        </w:rPr>
        <w:t xml:space="preserve"> - ДОУ</w:t>
      </w:r>
      <w:r>
        <w:rPr>
          <w:rFonts w:ascii="Times New Roman" w:hAnsi="Times New Roman" w:cs="Times New Roman"/>
          <w:b w:val="0"/>
          <w:sz w:val="28"/>
          <w:szCs w:val="28"/>
        </w:rPr>
        <w:t xml:space="preserve">)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rsidR="002A7B72" w:rsidRDefault="002A7B72" w:rsidP="002A7B72">
      <w:pPr>
        <w:pStyle w:val="a4"/>
        <w:ind w:left="0"/>
        <w:jc w:val="both"/>
        <w:rPr>
          <w:sz w:val="28"/>
          <w:szCs w:val="28"/>
        </w:rPr>
      </w:pPr>
      <w:r>
        <w:rPr>
          <w:sz w:val="28"/>
          <w:szCs w:val="28"/>
        </w:rPr>
        <w:t xml:space="preserve">2.2.Основополагающим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Нормативными актами, регулирующими  антикоррупционную политику школы, являются также ФЗ №273 от 29.12.2012г. «Об образовании в Российской Федерации», закон «О контрактной системе в сфере закупок товаров, работ, услуг для обеспечения государственных и муниципальных нужд», Устав </w:t>
      </w:r>
      <w:r w:rsidR="00CF32FF">
        <w:rPr>
          <w:sz w:val="28"/>
          <w:szCs w:val="28"/>
          <w:lang w:eastAsia="ru-RU"/>
        </w:rPr>
        <w:t xml:space="preserve">БДОУ МО Динской район «Детский сад №63» и </w:t>
      </w:r>
      <w:r>
        <w:rPr>
          <w:sz w:val="28"/>
          <w:szCs w:val="28"/>
        </w:rPr>
        <w:t>другие локальные акты.</w:t>
      </w:r>
    </w:p>
    <w:p w:rsidR="002A7B72" w:rsidRDefault="002A7B72" w:rsidP="002A7B72">
      <w:pPr>
        <w:pStyle w:val="a4"/>
        <w:ind w:left="0" w:firstLine="624"/>
        <w:jc w:val="both"/>
        <w:rPr>
          <w:color w:val="000000"/>
          <w:sz w:val="28"/>
          <w:szCs w:val="28"/>
        </w:rPr>
      </w:pPr>
      <w:r>
        <w:rPr>
          <w:sz w:val="28"/>
          <w:szCs w:val="28"/>
        </w:rPr>
        <w:t>В соответствии со ст.13.3  Федерального закона № 273-ФЗ м</w:t>
      </w:r>
      <w:r>
        <w:rPr>
          <w:color w:val="000000"/>
          <w:sz w:val="28"/>
          <w:szCs w:val="28"/>
        </w:rPr>
        <w:t>еры по предупреждению коррупции, принимаемые в организации, могут включать:</w:t>
      </w:r>
    </w:p>
    <w:p w:rsidR="002A7B72" w:rsidRDefault="002A7B72" w:rsidP="002A7B72">
      <w:pPr>
        <w:shd w:val="clear" w:color="auto" w:fill="FFFFFF"/>
        <w:ind w:firstLine="720"/>
        <w:jc w:val="both"/>
        <w:rPr>
          <w:color w:val="000000"/>
          <w:sz w:val="28"/>
          <w:szCs w:val="28"/>
        </w:rPr>
      </w:pPr>
      <w:r>
        <w:rPr>
          <w:color w:val="000000"/>
          <w:sz w:val="28"/>
          <w:szCs w:val="28"/>
        </w:rPr>
        <w:t>1) определение подразделений или должностных лиц, ответственных за профилактику коррупционных и иных правонарушений;</w:t>
      </w:r>
    </w:p>
    <w:p w:rsidR="002A7B72" w:rsidRDefault="002A7B72" w:rsidP="002A7B72">
      <w:pPr>
        <w:shd w:val="clear" w:color="auto" w:fill="FFFFFF"/>
        <w:ind w:firstLine="720"/>
        <w:jc w:val="both"/>
        <w:rPr>
          <w:color w:val="000000"/>
          <w:sz w:val="28"/>
          <w:szCs w:val="28"/>
        </w:rPr>
      </w:pPr>
      <w:r>
        <w:rPr>
          <w:color w:val="000000"/>
          <w:sz w:val="28"/>
          <w:szCs w:val="28"/>
        </w:rPr>
        <w:t>2) сотрудничество организации с правоохранительными органами;</w:t>
      </w:r>
    </w:p>
    <w:p w:rsidR="002A7B72" w:rsidRDefault="002A7B72" w:rsidP="002A7B72">
      <w:pPr>
        <w:shd w:val="clear" w:color="auto" w:fill="FFFFFF"/>
        <w:ind w:firstLine="720"/>
        <w:jc w:val="both"/>
        <w:rPr>
          <w:color w:val="000000"/>
          <w:sz w:val="28"/>
          <w:szCs w:val="28"/>
        </w:rPr>
      </w:pPr>
      <w:r>
        <w:rPr>
          <w:color w:val="000000"/>
          <w:sz w:val="28"/>
          <w:szCs w:val="28"/>
        </w:rPr>
        <w:t>3) разработку и внедрение в практику стандартов и процедур, направленных на обеспечение добросовестной работы организации;</w:t>
      </w:r>
    </w:p>
    <w:p w:rsidR="002A7B72" w:rsidRDefault="002A7B72" w:rsidP="002A7B72">
      <w:pPr>
        <w:shd w:val="clear" w:color="auto" w:fill="FFFFFF"/>
        <w:ind w:firstLine="720"/>
        <w:jc w:val="both"/>
        <w:rPr>
          <w:color w:val="000000"/>
          <w:sz w:val="28"/>
          <w:szCs w:val="28"/>
        </w:rPr>
      </w:pPr>
      <w:r>
        <w:rPr>
          <w:color w:val="000000"/>
          <w:sz w:val="28"/>
          <w:szCs w:val="28"/>
        </w:rPr>
        <w:t>4) принятие кодекса этики и служебного поведения работников организации;</w:t>
      </w:r>
    </w:p>
    <w:p w:rsidR="002A7B72" w:rsidRDefault="002A7B72" w:rsidP="002A7B72">
      <w:pPr>
        <w:shd w:val="clear" w:color="auto" w:fill="FFFFFF"/>
        <w:ind w:firstLine="720"/>
        <w:jc w:val="both"/>
        <w:rPr>
          <w:color w:val="000000"/>
          <w:sz w:val="28"/>
          <w:szCs w:val="28"/>
        </w:rPr>
      </w:pPr>
      <w:r>
        <w:rPr>
          <w:color w:val="000000"/>
          <w:sz w:val="28"/>
          <w:szCs w:val="28"/>
        </w:rPr>
        <w:t>5) предотвращение и урегулирование конфликта интересов;</w:t>
      </w:r>
    </w:p>
    <w:p w:rsidR="002A7B72" w:rsidRDefault="002A7B72" w:rsidP="002A7B72">
      <w:pPr>
        <w:shd w:val="clear" w:color="auto" w:fill="FFFFFF"/>
        <w:ind w:firstLine="720"/>
        <w:jc w:val="both"/>
        <w:rPr>
          <w:color w:val="000000"/>
          <w:sz w:val="28"/>
          <w:szCs w:val="28"/>
        </w:rPr>
      </w:pPr>
      <w:r>
        <w:rPr>
          <w:color w:val="000000"/>
          <w:sz w:val="28"/>
          <w:szCs w:val="28"/>
        </w:rPr>
        <w:t>6) недопущение составления неофициальной отчетности и использования поддельных документов.</w:t>
      </w:r>
    </w:p>
    <w:p w:rsidR="002A7B72" w:rsidRDefault="002A7B72" w:rsidP="002A7B72">
      <w:pPr>
        <w:ind w:hanging="142"/>
        <w:jc w:val="both"/>
        <w:rPr>
          <w:sz w:val="28"/>
          <w:szCs w:val="28"/>
        </w:rPr>
      </w:pPr>
      <w:r>
        <w:rPr>
          <w:sz w:val="28"/>
          <w:szCs w:val="28"/>
        </w:rPr>
        <w:t xml:space="preserve">           Антикоррупционная политика </w:t>
      </w:r>
      <w:r w:rsidR="00CF32FF">
        <w:rPr>
          <w:sz w:val="28"/>
          <w:szCs w:val="28"/>
        </w:rPr>
        <w:t>ДОУ</w:t>
      </w:r>
      <w:r>
        <w:rPr>
          <w:sz w:val="28"/>
          <w:szCs w:val="28"/>
        </w:rPr>
        <w:t xml:space="preserve"> направлена на реализацию данных мер.</w:t>
      </w:r>
    </w:p>
    <w:p w:rsidR="002A7B72" w:rsidRDefault="002A7B72" w:rsidP="002A7B72">
      <w:pPr>
        <w:ind w:hanging="142"/>
        <w:jc w:val="both"/>
        <w:rPr>
          <w:sz w:val="28"/>
          <w:szCs w:val="28"/>
        </w:rPr>
      </w:pPr>
    </w:p>
    <w:p w:rsidR="002A7B72" w:rsidRDefault="002A7B72" w:rsidP="002A7B72">
      <w:pPr>
        <w:pStyle w:val="2"/>
        <w:tabs>
          <w:tab w:val="clear" w:pos="1080"/>
          <w:tab w:val="left" w:pos="708"/>
        </w:tabs>
      </w:pPr>
      <w:r>
        <w:t>2.1.Используемые в политике понятия и определения</w:t>
      </w:r>
    </w:p>
    <w:p w:rsidR="002A7B72" w:rsidRDefault="002A7B72" w:rsidP="002A7B72">
      <w:pPr>
        <w:ind w:left="720"/>
      </w:pPr>
    </w:p>
    <w:p w:rsidR="002A7B72" w:rsidRDefault="002A7B72" w:rsidP="002A7B72">
      <w:pPr>
        <w:ind w:firstLine="624"/>
        <w:jc w:val="both"/>
        <w:rPr>
          <w:sz w:val="28"/>
          <w:szCs w:val="28"/>
        </w:rPr>
      </w:pPr>
      <w:r>
        <w:rPr>
          <w:b/>
          <w:i/>
          <w:sz w:val="28"/>
          <w:szCs w:val="28"/>
        </w:rPr>
        <w:t>Коррупция</w:t>
      </w:r>
      <w:r>
        <w:rPr>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w:t>
      </w:r>
      <w:r>
        <w:rPr>
          <w:sz w:val="28"/>
          <w:szCs w:val="28"/>
        </w:rPr>
        <w:lastRenderedPageBreak/>
        <w:t>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2A7B72" w:rsidRDefault="002A7B72" w:rsidP="002A7B72">
      <w:pPr>
        <w:ind w:firstLine="624"/>
        <w:jc w:val="both"/>
        <w:rPr>
          <w:sz w:val="28"/>
          <w:szCs w:val="28"/>
        </w:rPr>
      </w:pPr>
      <w:r>
        <w:rPr>
          <w:b/>
          <w:i/>
          <w:sz w:val="28"/>
          <w:szCs w:val="28"/>
        </w:rPr>
        <w:t>Противодействие коррупции</w:t>
      </w:r>
      <w:r>
        <w:rPr>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2A7B72" w:rsidRDefault="002A7B72" w:rsidP="002A7B72">
      <w:pPr>
        <w:ind w:firstLine="624"/>
        <w:jc w:val="both"/>
        <w:rPr>
          <w:sz w:val="28"/>
          <w:szCs w:val="28"/>
        </w:rPr>
      </w:pPr>
      <w:r>
        <w:rPr>
          <w:sz w:val="28"/>
          <w:szCs w:val="28"/>
        </w:rPr>
        <w:t>а) по предупреждению коррупции, в том числе по выявлению и последующему устранению причин коррупции (профилактика коррупции);</w:t>
      </w:r>
    </w:p>
    <w:p w:rsidR="002A7B72" w:rsidRDefault="002A7B72" w:rsidP="002A7B72">
      <w:pPr>
        <w:ind w:firstLine="624"/>
        <w:jc w:val="both"/>
        <w:rPr>
          <w:sz w:val="28"/>
          <w:szCs w:val="28"/>
        </w:rPr>
      </w:pPr>
      <w:r>
        <w:rPr>
          <w:sz w:val="28"/>
          <w:szCs w:val="28"/>
        </w:rPr>
        <w:t>б) по выявлению, предупреждению, пресечению, раскрытию и расследованию коррупционных правонарушений (борьба с коррупцией);</w:t>
      </w:r>
    </w:p>
    <w:p w:rsidR="002A7B72" w:rsidRDefault="002A7B72" w:rsidP="002A7B72">
      <w:pPr>
        <w:ind w:firstLine="624"/>
        <w:jc w:val="both"/>
        <w:rPr>
          <w:sz w:val="28"/>
          <w:szCs w:val="28"/>
        </w:rPr>
      </w:pPr>
      <w:r>
        <w:rPr>
          <w:sz w:val="28"/>
          <w:szCs w:val="28"/>
        </w:rPr>
        <w:t>в) по минимизации и (или) ликвидации последствий коррупционных правонарушений.</w:t>
      </w:r>
    </w:p>
    <w:p w:rsidR="002A7B72" w:rsidRDefault="002A7B72" w:rsidP="002A7B72">
      <w:pPr>
        <w:ind w:firstLine="624"/>
        <w:jc w:val="both"/>
        <w:rPr>
          <w:sz w:val="28"/>
          <w:szCs w:val="28"/>
        </w:rPr>
      </w:pPr>
      <w:r>
        <w:rPr>
          <w:b/>
          <w:i/>
          <w:sz w:val="28"/>
          <w:szCs w:val="28"/>
        </w:rPr>
        <w:t>Организация</w:t>
      </w:r>
      <w:r>
        <w:rPr>
          <w:sz w:val="28"/>
          <w:szCs w:val="28"/>
        </w:rPr>
        <w:t xml:space="preserve"> – юридическое лицо независимо от формы собственности, организационно-правовой формы и отраслевой принадлежности.</w:t>
      </w:r>
    </w:p>
    <w:p w:rsidR="002A7B72" w:rsidRDefault="002A7B72" w:rsidP="002A7B72">
      <w:pPr>
        <w:ind w:firstLine="624"/>
        <w:jc w:val="both"/>
        <w:rPr>
          <w:sz w:val="28"/>
          <w:szCs w:val="28"/>
        </w:rPr>
      </w:pPr>
      <w:r>
        <w:rPr>
          <w:b/>
          <w:i/>
          <w:sz w:val="28"/>
          <w:szCs w:val="28"/>
        </w:rPr>
        <w:t>Контрагент</w:t>
      </w:r>
      <w:r>
        <w:rPr>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2A7B72" w:rsidRDefault="002A7B72" w:rsidP="002A7B72">
      <w:pPr>
        <w:ind w:firstLine="624"/>
        <w:jc w:val="both"/>
        <w:rPr>
          <w:sz w:val="28"/>
          <w:szCs w:val="28"/>
        </w:rPr>
      </w:pPr>
      <w:r>
        <w:rPr>
          <w:b/>
          <w:i/>
          <w:sz w:val="28"/>
          <w:szCs w:val="28"/>
        </w:rPr>
        <w:t>Взятка</w:t>
      </w:r>
      <w:r>
        <w:rPr>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2A7B72" w:rsidRDefault="002A7B72" w:rsidP="002A7B72">
      <w:pPr>
        <w:ind w:firstLine="624"/>
        <w:jc w:val="both"/>
        <w:rPr>
          <w:sz w:val="28"/>
          <w:szCs w:val="28"/>
        </w:rPr>
      </w:pPr>
      <w:r>
        <w:rPr>
          <w:b/>
          <w:i/>
          <w:sz w:val="28"/>
          <w:szCs w:val="28"/>
        </w:rPr>
        <w:t>Коммерческий подкуп</w:t>
      </w:r>
      <w:r>
        <w:rPr>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2A7B72" w:rsidRDefault="002A7B72" w:rsidP="002A7B72">
      <w:pPr>
        <w:autoSpaceDE w:val="0"/>
        <w:ind w:firstLine="624"/>
        <w:jc w:val="both"/>
        <w:rPr>
          <w:sz w:val="28"/>
          <w:szCs w:val="28"/>
        </w:rPr>
      </w:pPr>
      <w:r>
        <w:rPr>
          <w:b/>
          <w:i/>
          <w:sz w:val="28"/>
          <w:szCs w:val="28"/>
        </w:rPr>
        <w:t>Конфликт интересов</w:t>
      </w:r>
      <w:r>
        <w:rPr>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w:t>
      </w:r>
      <w:r>
        <w:rPr>
          <w:sz w:val="28"/>
          <w:szCs w:val="28"/>
        </w:rPr>
        <w:lastRenderedPageBreak/>
        <w:t>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2A7B72" w:rsidRDefault="002A7B72" w:rsidP="002A7B72">
      <w:pPr>
        <w:ind w:firstLine="624"/>
        <w:jc w:val="both"/>
        <w:rPr>
          <w:sz w:val="28"/>
          <w:szCs w:val="28"/>
        </w:rPr>
      </w:pPr>
      <w:r>
        <w:rPr>
          <w:b/>
          <w:i/>
          <w:sz w:val="28"/>
          <w:szCs w:val="28"/>
        </w:rPr>
        <w:t>Личная заинтересованность работника (представителя организации)</w:t>
      </w:r>
      <w:r>
        <w:rPr>
          <w:sz w:val="28"/>
          <w:szCs w:val="28"/>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2A7B72" w:rsidRDefault="002A7B72" w:rsidP="002A7B72">
      <w:pPr>
        <w:pStyle w:val="1"/>
        <w:numPr>
          <w:ilvl w:val="0"/>
          <w:numId w:val="1"/>
        </w:numPr>
        <w:tabs>
          <w:tab w:val="left" w:pos="567"/>
        </w:tabs>
        <w:spacing w:before="0" w:after="0"/>
        <w:rPr>
          <w:rFonts w:ascii="Times New Roman" w:hAnsi="Times New Roman" w:cs="Times New Roman"/>
          <w:sz w:val="28"/>
          <w:szCs w:val="28"/>
        </w:rPr>
      </w:pPr>
    </w:p>
    <w:p w:rsidR="002A7B72" w:rsidRDefault="002A7B72" w:rsidP="002A7B72">
      <w:pPr>
        <w:pStyle w:val="1"/>
        <w:numPr>
          <w:ilvl w:val="0"/>
          <w:numId w:val="1"/>
        </w:numPr>
        <w:tabs>
          <w:tab w:val="left" w:pos="567"/>
        </w:tabs>
        <w:spacing w:before="0" w:after="0"/>
        <w:rPr>
          <w:rFonts w:ascii="Times New Roman" w:hAnsi="Times New Roman" w:cs="Times New Roman"/>
          <w:i/>
          <w:sz w:val="28"/>
          <w:szCs w:val="28"/>
        </w:rPr>
      </w:pPr>
      <w:r>
        <w:rPr>
          <w:rFonts w:ascii="Times New Roman" w:hAnsi="Times New Roman" w:cs="Times New Roman"/>
          <w:i/>
          <w:sz w:val="28"/>
          <w:szCs w:val="28"/>
        </w:rPr>
        <w:t>3.Основные принципы антикоррупционной  деятельности организации</w:t>
      </w:r>
    </w:p>
    <w:p w:rsidR="002A7B72" w:rsidRDefault="002A7B72" w:rsidP="002A7B72"/>
    <w:p w:rsidR="002A7B72" w:rsidRDefault="002A7B72" w:rsidP="002A7B72">
      <w:pPr>
        <w:pStyle w:val="1"/>
        <w:numPr>
          <w:ilvl w:val="0"/>
          <w:numId w:val="1"/>
        </w:numPr>
        <w:tabs>
          <w:tab w:val="left" w:pos="567"/>
        </w:tabs>
        <w:spacing w:before="0" w:after="0"/>
        <w:rPr>
          <w:rFonts w:ascii="Times New Roman" w:hAnsi="Times New Roman" w:cs="Times New Roman"/>
          <w:sz w:val="28"/>
          <w:szCs w:val="28"/>
        </w:rPr>
      </w:pPr>
      <w:r>
        <w:rPr>
          <w:rFonts w:ascii="Times New Roman" w:hAnsi="Times New Roman" w:cs="Times New Roman"/>
          <w:b w:val="0"/>
          <w:sz w:val="28"/>
          <w:szCs w:val="28"/>
        </w:rPr>
        <w:t xml:space="preserve">     Системы мер противодействия коррупции в лицее основываться на следующих</w:t>
      </w:r>
      <w:r>
        <w:rPr>
          <w:rFonts w:ascii="Times New Roman" w:hAnsi="Times New Roman" w:cs="Times New Roman"/>
          <w:sz w:val="28"/>
          <w:szCs w:val="28"/>
        </w:rPr>
        <w:t xml:space="preserve"> ключевых принципах:</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соответствия политики организации действующему законодательству и общепринятым нормам.</w:t>
      </w:r>
    </w:p>
    <w:p w:rsidR="002A7B72" w:rsidRDefault="002A7B72" w:rsidP="002A7B72">
      <w:pPr>
        <w:pStyle w:val="11"/>
        <w:tabs>
          <w:tab w:val="left" w:pos="0"/>
        </w:tabs>
        <w:ind w:left="0" w:firstLine="624"/>
        <w:jc w:val="both"/>
        <w:rPr>
          <w:sz w:val="28"/>
          <w:szCs w:val="28"/>
        </w:rPr>
      </w:pPr>
      <w:r>
        <w:rPr>
          <w:sz w:val="28"/>
          <w:szCs w:val="28"/>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личного примера руководства.</w:t>
      </w:r>
    </w:p>
    <w:p w:rsidR="002A7B72" w:rsidRDefault="002A7B72" w:rsidP="002A7B72">
      <w:pPr>
        <w:pStyle w:val="11"/>
        <w:tabs>
          <w:tab w:val="left" w:pos="0"/>
        </w:tabs>
        <w:ind w:left="0" w:firstLine="624"/>
        <w:jc w:val="both"/>
        <w:rPr>
          <w:sz w:val="28"/>
          <w:szCs w:val="28"/>
        </w:rPr>
      </w:pPr>
      <w:r>
        <w:rPr>
          <w:sz w:val="28"/>
          <w:szCs w:val="28"/>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вовлеченности работников.</w:t>
      </w:r>
    </w:p>
    <w:p w:rsidR="002A7B72" w:rsidRDefault="002A7B72" w:rsidP="002A7B72">
      <w:pPr>
        <w:pStyle w:val="11"/>
        <w:ind w:left="0" w:firstLine="624"/>
        <w:jc w:val="both"/>
        <w:rPr>
          <w:sz w:val="28"/>
          <w:szCs w:val="28"/>
        </w:rPr>
      </w:pPr>
      <w:r>
        <w:rPr>
          <w:sz w:val="28"/>
          <w:szCs w:val="28"/>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соразмерности антикоррупционных процедур риску коррупции.</w:t>
      </w:r>
    </w:p>
    <w:p w:rsidR="002A7B72" w:rsidRDefault="002A7B72" w:rsidP="002A7B72">
      <w:pPr>
        <w:pStyle w:val="11"/>
        <w:tabs>
          <w:tab w:val="left" w:pos="0"/>
        </w:tabs>
        <w:ind w:left="0" w:firstLine="624"/>
        <w:jc w:val="both"/>
        <w:rPr>
          <w:sz w:val="28"/>
          <w:szCs w:val="28"/>
        </w:rPr>
      </w:pPr>
      <w:r>
        <w:rPr>
          <w:sz w:val="28"/>
          <w:szCs w:val="28"/>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2A7B72" w:rsidRDefault="002A7B72" w:rsidP="002A7B72">
      <w:pPr>
        <w:pStyle w:val="11"/>
        <w:tabs>
          <w:tab w:val="left" w:pos="0"/>
        </w:tabs>
        <w:ind w:left="0" w:firstLine="624"/>
        <w:jc w:val="both"/>
        <w:rPr>
          <w:sz w:val="28"/>
          <w:szCs w:val="28"/>
        </w:rPr>
      </w:pP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эффективности  антикоррупционных процедур.</w:t>
      </w:r>
    </w:p>
    <w:p w:rsidR="002A7B72" w:rsidRDefault="002A7B72" w:rsidP="002A7B72">
      <w:pPr>
        <w:pStyle w:val="11"/>
        <w:tabs>
          <w:tab w:val="left" w:pos="0"/>
        </w:tabs>
        <w:ind w:left="0" w:firstLine="624"/>
        <w:jc w:val="both"/>
        <w:rPr>
          <w:sz w:val="28"/>
          <w:szCs w:val="28"/>
        </w:rPr>
      </w:pPr>
      <w:r>
        <w:rPr>
          <w:sz w:val="28"/>
          <w:szCs w:val="28"/>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ответственности и неотвратимости наказания.</w:t>
      </w:r>
    </w:p>
    <w:p w:rsidR="002A7B72" w:rsidRDefault="002A7B72" w:rsidP="002A7B72">
      <w:pPr>
        <w:pStyle w:val="11"/>
        <w:tabs>
          <w:tab w:val="left" w:pos="0"/>
        </w:tabs>
        <w:ind w:left="0" w:firstLine="624"/>
        <w:jc w:val="both"/>
        <w:rPr>
          <w:sz w:val="28"/>
          <w:szCs w:val="28"/>
        </w:rPr>
      </w:pPr>
      <w:r>
        <w:rPr>
          <w:sz w:val="28"/>
          <w:szCs w:val="28"/>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lastRenderedPageBreak/>
        <w:t xml:space="preserve">Принцип открытости  </w:t>
      </w:r>
    </w:p>
    <w:p w:rsidR="002A7B72" w:rsidRDefault="002A7B72" w:rsidP="002A7B72">
      <w:pPr>
        <w:pStyle w:val="11"/>
        <w:tabs>
          <w:tab w:val="left" w:pos="0"/>
        </w:tabs>
        <w:ind w:left="0" w:firstLine="624"/>
        <w:jc w:val="both"/>
        <w:rPr>
          <w:sz w:val="28"/>
          <w:szCs w:val="28"/>
        </w:rPr>
      </w:pPr>
      <w:r>
        <w:rPr>
          <w:sz w:val="28"/>
          <w:szCs w:val="28"/>
        </w:rPr>
        <w:t>Информирование контрагентов, партнеров и общественности о принятых в организации антикоррупционных стандартах ведения деятельности.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постоянного контроля и регулярного мониторинга.</w:t>
      </w:r>
    </w:p>
    <w:p w:rsidR="002A7B72" w:rsidRDefault="002A7B72" w:rsidP="002A7B72">
      <w:pPr>
        <w:pStyle w:val="11"/>
        <w:tabs>
          <w:tab w:val="left" w:pos="0"/>
        </w:tabs>
        <w:ind w:left="0" w:firstLine="624"/>
        <w:jc w:val="both"/>
        <w:rPr>
          <w:sz w:val="28"/>
          <w:szCs w:val="28"/>
        </w:rPr>
      </w:pPr>
      <w:r>
        <w:rPr>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2A7B72" w:rsidRDefault="002A7B72" w:rsidP="002A7B72">
      <w:pPr>
        <w:ind w:firstLine="624"/>
        <w:jc w:val="both"/>
        <w:rPr>
          <w:b/>
          <w:i/>
          <w:sz w:val="28"/>
          <w:szCs w:val="28"/>
        </w:rPr>
      </w:pPr>
    </w:p>
    <w:p w:rsidR="002A7B72" w:rsidRDefault="002A7B72" w:rsidP="002A7B72">
      <w:pPr>
        <w:ind w:firstLine="624"/>
        <w:jc w:val="both"/>
        <w:rPr>
          <w:b/>
          <w:i/>
          <w:sz w:val="28"/>
          <w:szCs w:val="28"/>
        </w:rPr>
      </w:pPr>
      <w:r>
        <w:rPr>
          <w:b/>
          <w:i/>
          <w:sz w:val="28"/>
          <w:szCs w:val="28"/>
        </w:rPr>
        <w:t>4. Область применения политики и круг лиц, попадающих под ее действие</w:t>
      </w:r>
    </w:p>
    <w:p w:rsidR="002A7B72" w:rsidRDefault="002A7B72" w:rsidP="002A7B72">
      <w:pPr>
        <w:ind w:firstLine="624"/>
        <w:jc w:val="both"/>
        <w:rPr>
          <w:sz w:val="28"/>
          <w:szCs w:val="28"/>
        </w:rPr>
      </w:pPr>
      <w:r>
        <w:rPr>
          <w:sz w:val="28"/>
          <w:szCs w:val="28"/>
        </w:rPr>
        <w:t xml:space="preserve">Основным кругом лиц, попадающих под действие политики, являются работники </w:t>
      </w:r>
      <w:r w:rsidR="00CF32FF">
        <w:rPr>
          <w:sz w:val="28"/>
          <w:szCs w:val="28"/>
        </w:rPr>
        <w:t>ДОУ</w:t>
      </w:r>
      <w:r>
        <w:rPr>
          <w:sz w:val="28"/>
          <w:szCs w:val="28"/>
        </w:rPr>
        <w:t xml:space="preserve">, находящиеся с ней в трудовых отношениях, вне зависимости от занимаемой должности и выполняемых функций. Политика распространяется и на лица, выполняющие для </w:t>
      </w:r>
      <w:r w:rsidR="00CF32FF">
        <w:rPr>
          <w:sz w:val="28"/>
          <w:szCs w:val="28"/>
        </w:rPr>
        <w:t>ДОУ</w:t>
      </w:r>
      <w:r>
        <w:rPr>
          <w:sz w:val="28"/>
          <w:szCs w:val="28"/>
        </w:rPr>
        <w:t xml:space="preserve"> работы или предоставляющие услуги на основе гражданско-правовых договоров.  В этом случае соответствующие положения нужно включить в текст договоров.</w:t>
      </w:r>
    </w:p>
    <w:p w:rsidR="002A7B72" w:rsidRDefault="002A7B72" w:rsidP="002A7B72">
      <w:pPr>
        <w:ind w:firstLine="624"/>
        <w:jc w:val="both"/>
        <w:rPr>
          <w:i/>
          <w:sz w:val="28"/>
          <w:szCs w:val="28"/>
        </w:rPr>
      </w:pPr>
    </w:p>
    <w:p w:rsidR="002A7B72" w:rsidRDefault="002A7B72" w:rsidP="002A7B72">
      <w:pPr>
        <w:pStyle w:val="2"/>
        <w:numPr>
          <w:ilvl w:val="1"/>
          <w:numId w:val="1"/>
        </w:numPr>
        <w:ind w:left="0" w:firstLine="624"/>
      </w:pPr>
      <w:r>
        <w:t xml:space="preserve">5.  Определение должностных лиц </w:t>
      </w:r>
      <w:r w:rsidR="006F336A">
        <w:t>ДОУ</w:t>
      </w:r>
      <w:r>
        <w:t xml:space="preserve">, ответственных за реализацию антикоррупционной  политики </w:t>
      </w:r>
    </w:p>
    <w:p w:rsidR="002A7B72" w:rsidRDefault="002A7B72" w:rsidP="002A7B72">
      <w:pPr>
        <w:autoSpaceDE w:val="0"/>
        <w:ind w:firstLine="624"/>
        <w:jc w:val="both"/>
        <w:rPr>
          <w:sz w:val="28"/>
          <w:szCs w:val="28"/>
        </w:rPr>
      </w:pPr>
      <w:r>
        <w:rPr>
          <w:sz w:val="28"/>
          <w:szCs w:val="28"/>
        </w:rPr>
        <w:t xml:space="preserve">В </w:t>
      </w:r>
      <w:r w:rsidR="006F336A">
        <w:rPr>
          <w:sz w:val="28"/>
          <w:szCs w:val="28"/>
        </w:rPr>
        <w:t>ДОУ</w:t>
      </w:r>
      <w:r>
        <w:rPr>
          <w:sz w:val="28"/>
          <w:szCs w:val="28"/>
        </w:rPr>
        <w:t xml:space="preserve">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w:t>
      </w:r>
      <w:r w:rsidR="006F336A">
        <w:rPr>
          <w:sz w:val="28"/>
          <w:szCs w:val="28"/>
        </w:rPr>
        <w:t>зам. зав. по ВМР</w:t>
      </w:r>
      <w:r>
        <w:rPr>
          <w:sz w:val="28"/>
          <w:szCs w:val="28"/>
        </w:rPr>
        <w:t xml:space="preserve">. </w:t>
      </w:r>
    </w:p>
    <w:p w:rsidR="002A7B72" w:rsidRDefault="002A7B72" w:rsidP="002A7B72">
      <w:pPr>
        <w:pStyle w:val="a4"/>
        <w:ind w:left="624"/>
        <w:jc w:val="both"/>
        <w:rPr>
          <w:sz w:val="28"/>
          <w:szCs w:val="28"/>
        </w:rPr>
      </w:pPr>
      <w:r>
        <w:rPr>
          <w:sz w:val="28"/>
          <w:szCs w:val="28"/>
        </w:rPr>
        <w:t xml:space="preserve">Задачи, функции и полномочия   </w:t>
      </w:r>
      <w:r w:rsidR="006F336A">
        <w:rPr>
          <w:sz w:val="28"/>
          <w:szCs w:val="28"/>
        </w:rPr>
        <w:t>Зам. зав. по ВМР</w:t>
      </w:r>
      <w:r>
        <w:rPr>
          <w:sz w:val="28"/>
          <w:szCs w:val="28"/>
        </w:rPr>
        <w:t xml:space="preserve"> в сфере противоде</w:t>
      </w:r>
      <w:r w:rsidR="006F336A">
        <w:rPr>
          <w:sz w:val="28"/>
          <w:szCs w:val="28"/>
        </w:rPr>
        <w:t>йствия коррупции.</w:t>
      </w:r>
    </w:p>
    <w:p w:rsidR="002A7B72" w:rsidRDefault="002A7B72" w:rsidP="002A7B72">
      <w:pPr>
        <w:pStyle w:val="a4"/>
        <w:ind w:left="0" w:firstLine="624"/>
        <w:jc w:val="both"/>
        <w:rPr>
          <w:sz w:val="28"/>
          <w:szCs w:val="28"/>
        </w:rPr>
      </w:pPr>
      <w:r>
        <w:rPr>
          <w:sz w:val="28"/>
          <w:szCs w:val="28"/>
        </w:rPr>
        <w:t>Эти обязанности  включают в частности:</w:t>
      </w:r>
    </w:p>
    <w:p w:rsidR="002A7B72" w:rsidRDefault="002A7B72" w:rsidP="002A7B72">
      <w:pPr>
        <w:pStyle w:val="a4"/>
        <w:numPr>
          <w:ilvl w:val="0"/>
          <w:numId w:val="3"/>
        </w:numPr>
        <w:tabs>
          <w:tab w:val="left" w:pos="851"/>
        </w:tabs>
        <w:ind w:left="0" w:firstLine="624"/>
        <w:jc w:val="both"/>
        <w:rPr>
          <w:sz w:val="28"/>
          <w:szCs w:val="28"/>
        </w:rPr>
      </w:pPr>
      <w:r>
        <w:rPr>
          <w:sz w:val="28"/>
          <w:szCs w:val="28"/>
        </w:rPr>
        <w:t>разработку  локальных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2A7B72" w:rsidRDefault="002A7B72" w:rsidP="002A7B72">
      <w:pPr>
        <w:pStyle w:val="a4"/>
        <w:numPr>
          <w:ilvl w:val="0"/>
          <w:numId w:val="3"/>
        </w:numPr>
        <w:tabs>
          <w:tab w:val="left" w:pos="851"/>
        </w:tabs>
        <w:ind w:left="0" w:firstLine="624"/>
        <w:jc w:val="both"/>
        <w:rPr>
          <w:sz w:val="28"/>
          <w:szCs w:val="28"/>
        </w:rPr>
      </w:pPr>
      <w:r>
        <w:rPr>
          <w:sz w:val="28"/>
          <w:szCs w:val="28"/>
        </w:rPr>
        <w:t>проведение контрольных мероприятий, направленных на выявление коррупционных правонарушений работниками организации;</w:t>
      </w:r>
    </w:p>
    <w:p w:rsidR="002A7B72" w:rsidRDefault="002A7B72" w:rsidP="002A7B72">
      <w:pPr>
        <w:pStyle w:val="a4"/>
        <w:numPr>
          <w:ilvl w:val="0"/>
          <w:numId w:val="3"/>
        </w:numPr>
        <w:tabs>
          <w:tab w:val="left" w:pos="851"/>
        </w:tabs>
        <w:ind w:left="0" w:firstLine="624"/>
        <w:jc w:val="both"/>
        <w:rPr>
          <w:sz w:val="28"/>
          <w:szCs w:val="28"/>
        </w:rPr>
      </w:pPr>
      <w:r>
        <w:rPr>
          <w:sz w:val="28"/>
          <w:szCs w:val="28"/>
        </w:rPr>
        <w:t>организация проведения оценки коррупционных рисков;</w:t>
      </w:r>
    </w:p>
    <w:p w:rsidR="002A7B72" w:rsidRDefault="002A7B72" w:rsidP="002A7B72">
      <w:pPr>
        <w:pStyle w:val="a4"/>
        <w:numPr>
          <w:ilvl w:val="0"/>
          <w:numId w:val="3"/>
        </w:numPr>
        <w:tabs>
          <w:tab w:val="left" w:pos="851"/>
        </w:tabs>
        <w:ind w:left="0" w:firstLine="624"/>
        <w:jc w:val="both"/>
        <w:rPr>
          <w:sz w:val="28"/>
          <w:szCs w:val="28"/>
        </w:rPr>
      </w:pPr>
      <w:r>
        <w:rPr>
          <w:sz w:val="28"/>
          <w:szCs w:val="28"/>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rsidR="002A7B72" w:rsidRDefault="002A7B72" w:rsidP="002A7B72">
      <w:pPr>
        <w:pStyle w:val="a4"/>
        <w:numPr>
          <w:ilvl w:val="0"/>
          <w:numId w:val="3"/>
        </w:numPr>
        <w:tabs>
          <w:tab w:val="left" w:pos="851"/>
        </w:tabs>
        <w:ind w:left="0" w:firstLine="624"/>
        <w:jc w:val="both"/>
        <w:rPr>
          <w:sz w:val="28"/>
          <w:szCs w:val="28"/>
        </w:rPr>
      </w:pPr>
      <w:r>
        <w:rPr>
          <w:sz w:val="28"/>
          <w:szCs w:val="28"/>
        </w:rPr>
        <w:t>организация заполнения и рассмотрения деклараций о конфликте интересов;</w:t>
      </w:r>
    </w:p>
    <w:p w:rsidR="002A7B72" w:rsidRDefault="002A7B72" w:rsidP="002A7B72">
      <w:pPr>
        <w:pStyle w:val="a4"/>
        <w:numPr>
          <w:ilvl w:val="0"/>
          <w:numId w:val="3"/>
        </w:numPr>
        <w:tabs>
          <w:tab w:val="left" w:pos="851"/>
        </w:tabs>
        <w:ind w:left="0" w:firstLine="624"/>
        <w:jc w:val="both"/>
        <w:rPr>
          <w:sz w:val="28"/>
          <w:szCs w:val="28"/>
        </w:rPr>
      </w:pPr>
      <w:r>
        <w:rPr>
          <w:sz w:val="28"/>
          <w:szCs w:val="28"/>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2A7B72" w:rsidRDefault="002A7B72" w:rsidP="002A7B72">
      <w:pPr>
        <w:pStyle w:val="a4"/>
        <w:numPr>
          <w:ilvl w:val="0"/>
          <w:numId w:val="3"/>
        </w:numPr>
        <w:tabs>
          <w:tab w:val="left" w:pos="851"/>
        </w:tabs>
        <w:ind w:left="0" w:firstLine="624"/>
        <w:jc w:val="both"/>
        <w:rPr>
          <w:sz w:val="28"/>
          <w:szCs w:val="28"/>
        </w:rPr>
      </w:pPr>
      <w:r>
        <w:rPr>
          <w:sz w:val="28"/>
          <w:szCs w:val="28"/>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2A7B72" w:rsidRDefault="002A7B72" w:rsidP="002A7B72">
      <w:pPr>
        <w:pStyle w:val="a4"/>
        <w:numPr>
          <w:ilvl w:val="0"/>
          <w:numId w:val="3"/>
        </w:numPr>
        <w:tabs>
          <w:tab w:val="left" w:pos="851"/>
        </w:tabs>
        <w:ind w:left="0" w:firstLine="624"/>
        <w:jc w:val="both"/>
        <w:rPr>
          <w:sz w:val="28"/>
          <w:szCs w:val="28"/>
        </w:rPr>
      </w:pPr>
      <w:r>
        <w:rPr>
          <w:sz w:val="28"/>
          <w:szCs w:val="28"/>
        </w:rPr>
        <w:t xml:space="preserve">оказание содействия уполномоченным представителям правоохранительных органов при проведении мероприятий по пресечению или </w:t>
      </w:r>
      <w:r>
        <w:rPr>
          <w:sz w:val="28"/>
          <w:szCs w:val="28"/>
        </w:rPr>
        <w:lastRenderedPageBreak/>
        <w:t>расследованию коррупционных преступлений, включая оперативно-розыскные мероприятия;</w:t>
      </w:r>
    </w:p>
    <w:p w:rsidR="002A7B72" w:rsidRDefault="002A7B72" w:rsidP="002A7B72">
      <w:pPr>
        <w:pStyle w:val="a4"/>
        <w:numPr>
          <w:ilvl w:val="0"/>
          <w:numId w:val="3"/>
        </w:numPr>
        <w:tabs>
          <w:tab w:val="left" w:pos="851"/>
        </w:tabs>
        <w:ind w:left="0" w:firstLine="624"/>
        <w:jc w:val="both"/>
        <w:rPr>
          <w:sz w:val="28"/>
          <w:szCs w:val="28"/>
        </w:rPr>
      </w:pPr>
      <w:r>
        <w:rPr>
          <w:sz w:val="28"/>
          <w:szCs w:val="28"/>
        </w:rPr>
        <w:t>проведение оценки результатов антикоррупционной работы и подготовка соответствующих отчетных материалов Учредителю.</w:t>
      </w:r>
    </w:p>
    <w:p w:rsidR="002A7B72" w:rsidRDefault="002A7B72" w:rsidP="002A7B72">
      <w:pPr>
        <w:ind w:firstLine="624"/>
        <w:jc w:val="both"/>
        <w:rPr>
          <w:b/>
          <w:i/>
          <w:sz w:val="28"/>
          <w:szCs w:val="28"/>
        </w:rPr>
      </w:pPr>
      <w:r>
        <w:rPr>
          <w:b/>
          <w:i/>
          <w:sz w:val="28"/>
          <w:szCs w:val="28"/>
        </w:rPr>
        <w:t xml:space="preserve">6. Определение и закрепление обязанностей работников и организации, связанных с предупреждением и противодействием коррупции </w:t>
      </w:r>
    </w:p>
    <w:p w:rsidR="002A7B72" w:rsidRDefault="002A7B72" w:rsidP="002A7B72">
      <w:pPr>
        <w:ind w:firstLine="624"/>
        <w:jc w:val="both"/>
        <w:rPr>
          <w:b/>
          <w:i/>
          <w:sz w:val="28"/>
          <w:szCs w:val="28"/>
        </w:rPr>
      </w:pPr>
    </w:p>
    <w:p w:rsidR="002A7B72" w:rsidRDefault="002A7B72" w:rsidP="002A7B72">
      <w:pPr>
        <w:ind w:firstLine="624"/>
        <w:jc w:val="both"/>
        <w:rPr>
          <w:sz w:val="28"/>
          <w:szCs w:val="28"/>
        </w:rPr>
      </w:pPr>
      <w:r>
        <w:rPr>
          <w:sz w:val="28"/>
          <w:szCs w:val="28"/>
        </w:rPr>
        <w:t xml:space="preserve">Обязанности работников организации в связи с предупреждением и противодействием коррупции являются общими для всех сотрудников </w:t>
      </w:r>
      <w:r w:rsidR="006F336A">
        <w:rPr>
          <w:sz w:val="28"/>
          <w:szCs w:val="28"/>
        </w:rPr>
        <w:t>ДОУ</w:t>
      </w:r>
      <w:r>
        <w:rPr>
          <w:sz w:val="28"/>
          <w:szCs w:val="28"/>
        </w:rPr>
        <w:t>.</w:t>
      </w:r>
    </w:p>
    <w:p w:rsidR="002A7B72" w:rsidRDefault="002A7B72" w:rsidP="002A7B72">
      <w:pPr>
        <w:ind w:firstLine="624"/>
        <w:jc w:val="both"/>
        <w:rPr>
          <w:sz w:val="28"/>
          <w:szCs w:val="28"/>
        </w:rPr>
      </w:pPr>
      <w:r>
        <w:rPr>
          <w:sz w:val="28"/>
          <w:szCs w:val="28"/>
        </w:rPr>
        <w:t>Общими обязанностями работников в связи с предупреждением и противодействием коррупции являются следующие:</w:t>
      </w:r>
    </w:p>
    <w:p w:rsidR="002A7B72" w:rsidRDefault="002A7B72" w:rsidP="002A7B72">
      <w:pPr>
        <w:numPr>
          <w:ilvl w:val="0"/>
          <w:numId w:val="4"/>
        </w:numPr>
        <w:tabs>
          <w:tab w:val="left" w:pos="851"/>
        </w:tabs>
        <w:ind w:left="0" w:firstLine="624"/>
        <w:jc w:val="both"/>
        <w:rPr>
          <w:sz w:val="28"/>
          <w:szCs w:val="28"/>
        </w:rPr>
      </w:pPr>
      <w:r>
        <w:rPr>
          <w:sz w:val="28"/>
          <w:szCs w:val="28"/>
        </w:rPr>
        <w:t xml:space="preserve">воздерживаться от совершения и (или) участия в совершении коррупционных правонарушений в интересах или от имени </w:t>
      </w:r>
      <w:r w:rsidR="006F336A">
        <w:rPr>
          <w:sz w:val="28"/>
          <w:szCs w:val="28"/>
        </w:rPr>
        <w:t>ДОУ</w:t>
      </w:r>
      <w:r>
        <w:rPr>
          <w:sz w:val="28"/>
          <w:szCs w:val="28"/>
        </w:rPr>
        <w:t>;</w:t>
      </w:r>
    </w:p>
    <w:p w:rsidR="002A7B72" w:rsidRDefault="002A7B72" w:rsidP="002A7B72">
      <w:pPr>
        <w:numPr>
          <w:ilvl w:val="0"/>
          <w:numId w:val="4"/>
        </w:numPr>
        <w:tabs>
          <w:tab w:val="left" w:pos="851"/>
        </w:tabs>
        <w:ind w:left="0" w:firstLine="624"/>
        <w:jc w:val="both"/>
        <w:rPr>
          <w:sz w:val="28"/>
          <w:szCs w:val="28"/>
        </w:rPr>
      </w:pPr>
      <w:r>
        <w:rPr>
          <w:sz w:val="28"/>
          <w:szCs w:val="28"/>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6F336A">
        <w:rPr>
          <w:sz w:val="28"/>
          <w:szCs w:val="28"/>
        </w:rPr>
        <w:t>ДОУ</w:t>
      </w:r>
      <w:r>
        <w:rPr>
          <w:sz w:val="28"/>
          <w:szCs w:val="28"/>
        </w:rPr>
        <w:t>;</w:t>
      </w:r>
    </w:p>
    <w:p w:rsidR="002A7B72" w:rsidRDefault="002A7B72" w:rsidP="002A7B72">
      <w:pPr>
        <w:numPr>
          <w:ilvl w:val="0"/>
          <w:numId w:val="4"/>
        </w:numPr>
        <w:tabs>
          <w:tab w:val="left" w:pos="851"/>
        </w:tabs>
        <w:ind w:left="0" w:firstLine="624"/>
        <w:jc w:val="both"/>
        <w:rPr>
          <w:sz w:val="28"/>
          <w:szCs w:val="28"/>
        </w:rPr>
      </w:pPr>
      <w:r>
        <w:rPr>
          <w:sz w:val="28"/>
          <w:szCs w:val="28"/>
        </w:rPr>
        <w:t xml:space="preserve">незамедлительно информировать </w:t>
      </w:r>
      <w:r w:rsidR="006F336A">
        <w:rPr>
          <w:sz w:val="28"/>
          <w:szCs w:val="28"/>
        </w:rPr>
        <w:t>заведующую ДОУ</w:t>
      </w:r>
      <w:r>
        <w:rPr>
          <w:sz w:val="28"/>
          <w:szCs w:val="28"/>
        </w:rPr>
        <w:t>, руководство организации о случаях склонения работника к совершению коррупционных правонарушений;</w:t>
      </w:r>
    </w:p>
    <w:p w:rsidR="002A7B72" w:rsidRDefault="002A7B72" w:rsidP="002A7B72">
      <w:pPr>
        <w:numPr>
          <w:ilvl w:val="0"/>
          <w:numId w:val="4"/>
        </w:numPr>
        <w:tabs>
          <w:tab w:val="left" w:pos="851"/>
        </w:tabs>
        <w:ind w:left="0" w:firstLine="624"/>
        <w:jc w:val="both"/>
        <w:rPr>
          <w:sz w:val="28"/>
          <w:szCs w:val="28"/>
        </w:rPr>
      </w:pPr>
      <w:r>
        <w:rPr>
          <w:sz w:val="28"/>
          <w:szCs w:val="28"/>
        </w:rPr>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2A7B72" w:rsidRDefault="002A7B72" w:rsidP="002A7B72">
      <w:pPr>
        <w:numPr>
          <w:ilvl w:val="0"/>
          <w:numId w:val="4"/>
        </w:numPr>
        <w:tabs>
          <w:tab w:val="left" w:pos="851"/>
        </w:tabs>
        <w:ind w:left="0" w:firstLine="624"/>
        <w:jc w:val="both"/>
        <w:rPr>
          <w:sz w:val="28"/>
          <w:szCs w:val="28"/>
        </w:rPr>
      </w:pPr>
      <w:r>
        <w:rPr>
          <w:sz w:val="28"/>
          <w:szCs w:val="28"/>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2A7B72" w:rsidRDefault="002A7B72" w:rsidP="002A7B72">
      <w:pPr>
        <w:ind w:firstLine="624"/>
        <w:jc w:val="both"/>
        <w:rPr>
          <w:sz w:val="28"/>
          <w:szCs w:val="28"/>
        </w:rPr>
      </w:pPr>
      <w:r>
        <w:rPr>
          <w:sz w:val="28"/>
          <w:szCs w:val="28"/>
        </w:rPr>
        <w:t xml:space="preserve">В целях обеспечения эффективного исполнения возложенных на работников обязанностей   регламентируются процедуры их соблюдения.       </w:t>
      </w:r>
    </w:p>
    <w:p w:rsidR="002A7B72" w:rsidRDefault="002A7B72" w:rsidP="002A7B72">
      <w:pPr>
        <w:ind w:firstLine="624"/>
        <w:jc w:val="both"/>
        <w:rPr>
          <w:sz w:val="28"/>
          <w:szCs w:val="28"/>
        </w:rPr>
      </w:pPr>
      <w:r>
        <w:rPr>
          <w:sz w:val="28"/>
          <w:szCs w:val="28"/>
        </w:rPr>
        <w:t xml:space="preserve">Исходя их положений статьи 57 ТК РФ по соглашению сторон в трудовой договор, заключаемый с работником при приёме его на работу в лицее, могут  включаться права и обязанности работника и работодателя, установленные  данным локальным нормативным актом - «Антикоррупционная политика». </w:t>
      </w:r>
    </w:p>
    <w:p w:rsidR="002A7B72" w:rsidRDefault="002A7B72" w:rsidP="002A7B72">
      <w:pPr>
        <w:ind w:firstLine="624"/>
        <w:jc w:val="both"/>
        <w:rPr>
          <w:sz w:val="28"/>
          <w:szCs w:val="28"/>
        </w:rPr>
      </w:pPr>
      <w:r>
        <w:rPr>
          <w:sz w:val="28"/>
          <w:szCs w:val="28"/>
        </w:rPr>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2A7B72" w:rsidRDefault="002A7B72" w:rsidP="002A7B72">
      <w:pPr>
        <w:pStyle w:val="1"/>
        <w:numPr>
          <w:ilvl w:val="0"/>
          <w:numId w:val="1"/>
        </w:numPr>
        <w:tabs>
          <w:tab w:val="left" w:pos="284"/>
        </w:tabs>
        <w:spacing w:before="0" w:after="0"/>
        <w:rPr>
          <w:rFonts w:ascii="Times New Roman" w:hAnsi="Times New Roman" w:cs="Times New Roman"/>
          <w:sz w:val="28"/>
          <w:szCs w:val="28"/>
        </w:rPr>
      </w:pPr>
    </w:p>
    <w:p w:rsidR="002A7B72" w:rsidRDefault="002A7B72" w:rsidP="002A7B72">
      <w:pPr>
        <w:pStyle w:val="2"/>
        <w:numPr>
          <w:ilvl w:val="0"/>
          <w:numId w:val="5"/>
        </w:numPr>
      </w:pPr>
      <w:r>
        <w:t>Оценка коррупционных рисков</w:t>
      </w:r>
    </w:p>
    <w:p w:rsidR="002A7B72" w:rsidRDefault="002A7B72" w:rsidP="002A7B72">
      <w:pPr>
        <w:ind w:left="1080"/>
      </w:pPr>
    </w:p>
    <w:p w:rsidR="002A7B72" w:rsidRDefault="002A7B72" w:rsidP="002A7B72">
      <w:pPr>
        <w:ind w:firstLine="624"/>
        <w:jc w:val="both"/>
        <w:rPr>
          <w:sz w:val="28"/>
          <w:szCs w:val="28"/>
        </w:rPr>
      </w:pPr>
      <w:r>
        <w:rPr>
          <w:sz w:val="28"/>
          <w:szCs w:val="28"/>
        </w:rPr>
        <w:t xml:space="preserve">Целью оценки коррупционных рисков является определение конкретных  процессов и видов деятельности лицея, при реализации которых наиболее высока вероятность совершения работниками организации коррупционных </w:t>
      </w:r>
      <w:proofErr w:type="gramStart"/>
      <w:r>
        <w:rPr>
          <w:sz w:val="28"/>
          <w:szCs w:val="28"/>
        </w:rPr>
        <w:lastRenderedPageBreak/>
        <w:t>правонарушений</w:t>
      </w:r>
      <w:proofErr w:type="gramEnd"/>
      <w:r>
        <w:rPr>
          <w:sz w:val="28"/>
          <w:szCs w:val="28"/>
        </w:rPr>
        <w:t xml:space="preserve"> как в целях получения личной выгоды, так и в целях получения выгоды организацией. </w:t>
      </w:r>
    </w:p>
    <w:p w:rsidR="002A7B72" w:rsidRDefault="002A7B72" w:rsidP="002A7B72">
      <w:pPr>
        <w:autoSpaceDE w:val="0"/>
        <w:ind w:firstLine="624"/>
        <w:jc w:val="both"/>
        <w:rPr>
          <w:sz w:val="28"/>
          <w:szCs w:val="28"/>
        </w:rPr>
      </w:pPr>
      <w:r>
        <w:rPr>
          <w:sz w:val="28"/>
          <w:szCs w:val="28"/>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2A7B72" w:rsidRDefault="002A7B72" w:rsidP="002A7B72">
      <w:pPr>
        <w:ind w:firstLine="624"/>
        <w:jc w:val="both"/>
        <w:rPr>
          <w:sz w:val="28"/>
          <w:szCs w:val="28"/>
        </w:rPr>
      </w:pPr>
      <w:r>
        <w:rPr>
          <w:sz w:val="28"/>
          <w:szCs w:val="28"/>
        </w:rPr>
        <w:t xml:space="preserve">Оценка коррупционных рисков  проводится как на стадии разработки антикоррупционной политики, так и после ее утверждения на регулярной основе и оформляется Приложением к данному документу. </w:t>
      </w:r>
    </w:p>
    <w:p w:rsidR="002A7B72" w:rsidRDefault="002A7B72" w:rsidP="002A7B72">
      <w:pPr>
        <w:ind w:firstLine="624"/>
        <w:jc w:val="both"/>
        <w:rPr>
          <w:sz w:val="28"/>
          <w:szCs w:val="28"/>
        </w:rPr>
      </w:pPr>
      <w:r>
        <w:rPr>
          <w:sz w:val="28"/>
          <w:szCs w:val="28"/>
        </w:rPr>
        <w:t xml:space="preserve">    Порядок проведения оценки коррупционных рисков:</w:t>
      </w:r>
    </w:p>
    <w:p w:rsidR="002A7B72" w:rsidRDefault="002A7B72" w:rsidP="002A7B72">
      <w:pPr>
        <w:numPr>
          <w:ilvl w:val="0"/>
          <w:numId w:val="6"/>
        </w:numPr>
        <w:tabs>
          <w:tab w:val="left" w:pos="851"/>
        </w:tabs>
        <w:ind w:left="0" w:firstLine="624"/>
        <w:jc w:val="both"/>
        <w:rPr>
          <w:sz w:val="28"/>
          <w:szCs w:val="28"/>
        </w:rPr>
      </w:pPr>
      <w:r>
        <w:rPr>
          <w:sz w:val="28"/>
          <w:szCs w:val="28"/>
        </w:rPr>
        <w:t>представить деятельность организации в виде отдельных  процессов, в каждом из которых выделить составные элементы (</w:t>
      </w:r>
      <w:proofErr w:type="spellStart"/>
      <w:r>
        <w:rPr>
          <w:sz w:val="28"/>
          <w:szCs w:val="28"/>
        </w:rPr>
        <w:t>подпроцессы</w:t>
      </w:r>
      <w:proofErr w:type="spellEnd"/>
      <w:r>
        <w:rPr>
          <w:sz w:val="28"/>
          <w:szCs w:val="28"/>
        </w:rPr>
        <w:t>);</w:t>
      </w:r>
    </w:p>
    <w:p w:rsidR="002A7B72" w:rsidRDefault="002A7B72" w:rsidP="002A7B72">
      <w:pPr>
        <w:numPr>
          <w:ilvl w:val="0"/>
          <w:numId w:val="6"/>
        </w:numPr>
        <w:tabs>
          <w:tab w:val="left" w:pos="851"/>
        </w:tabs>
        <w:ind w:left="0" w:firstLine="624"/>
        <w:jc w:val="both"/>
        <w:rPr>
          <w:sz w:val="28"/>
          <w:szCs w:val="28"/>
        </w:rPr>
      </w:pPr>
      <w:r>
        <w:rPr>
          <w:sz w:val="28"/>
          <w:szCs w:val="28"/>
        </w:rPr>
        <w:t>выделить «критические точки» - для каждого  процесса и определить те элементы (</w:t>
      </w:r>
      <w:proofErr w:type="spellStart"/>
      <w:r>
        <w:rPr>
          <w:sz w:val="28"/>
          <w:szCs w:val="28"/>
        </w:rPr>
        <w:t>подпроцессы</w:t>
      </w:r>
      <w:proofErr w:type="spellEnd"/>
      <w:r>
        <w:rPr>
          <w:sz w:val="28"/>
          <w:szCs w:val="28"/>
        </w:rPr>
        <w:t>), при реализации которых наиболее вероятно возникновение коррупционных правонарушений.</w:t>
      </w:r>
    </w:p>
    <w:p w:rsidR="002A7B72" w:rsidRDefault="002A7B72" w:rsidP="002A7B72">
      <w:pPr>
        <w:numPr>
          <w:ilvl w:val="0"/>
          <w:numId w:val="6"/>
        </w:numPr>
        <w:tabs>
          <w:tab w:val="left" w:pos="851"/>
        </w:tabs>
        <w:ind w:left="0" w:firstLine="624"/>
        <w:jc w:val="both"/>
        <w:rPr>
          <w:sz w:val="28"/>
          <w:szCs w:val="28"/>
        </w:rPr>
      </w:pPr>
      <w:r>
        <w:rPr>
          <w:sz w:val="28"/>
          <w:szCs w:val="28"/>
        </w:rPr>
        <w:t xml:space="preserve">Для каждого </w:t>
      </w:r>
      <w:proofErr w:type="spellStart"/>
      <w:r>
        <w:rPr>
          <w:sz w:val="28"/>
          <w:szCs w:val="28"/>
        </w:rPr>
        <w:t>подпроцесса</w:t>
      </w:r>
      <w:proofErr w:type="spellEnd"/>
      <w:r>
        <w:rPr>
          <w:sz w:val="28"/>
          <w:szCs w:val="28"/>
        </w:rPr>
        <w:t>, реализация которого связана с коррупционным риском, составить описание возможных коррупционных правонарушений, включающее:</w:t>
      </w:r>
    </w:p>
    <w:p w:rsidR="002A7B72" w:rsidRDefault="002A7B72" w:rsidP="002A7B72">
      <w:pPr>
        <w:tabs>
          <w:tab w:val="left" w:pos="2160"/>
        </w:tabs>
        <w:jc w:val="both"/>
        <w:rPr>
          <w:sz w:val="28"/>
          <w:szCs w:val="28"/>
        </w:rPr>
      </w:pPr>
      <w:r>
        <w:rPr>
          <w:sz w:val="28"/>
          <w:szCs w:val="28"/>
        </w:rPr>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2A7B72" w:rsidRDefault="002A7B72" w:rsidP="002A7B72">
      <w:pPr>
        <w:tabs>
          <w:tab w:val="left" w:pos="2160"/>
        </w:tabs>
        <w:jc w:val="both"/>
        <w:rPr>
          <w:sz w:val="28"/>
          <w:szCs w:val="28"/>
        </w:rPr>
      </w:pPr>
      <w:r>
        <w:rPr>
          <w:sz w:val="28"/>
          <w:szCs w:val="28"/>
        </w:rPr>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2A7B72" w:rsidRDefault="002A7B72" w:rsidP="002A7B72">
      <w:pPr>
        <w:tabs>
          <w:tab w:val="left" w:pos="2160"/>
        </w:tabs>
        <w:jc w:val="both"/>
        <w:rPr>
          <w:sz w:val="28"/>
          <w:szCs w:val="28"/>
        </w:rPr>
      </w:pPr>
      <w:r>
        <w:rPr>
          <w:sz w:val="28"/>
          <w:szCs w:val="28"/>
        </w:rPr>
        <w:t>- вероятные формы осуществления коррупционных платежей.</w:t>
      </w:r>
    </w:p>
    <w:p w:rsidR="002A7B72" w:rsidRDefault="002A7B72" w:rsidP="002A7B72">
      <w:pPr>
        <w:numPr>
          <w:ilvl w:val="0"/>
          <w:numId w:val="6"/>
        </w:numPr>
        <w:tabs>
          <w:tab w:val="left" w:pos="851"/>
        </w:tabs>
        <w:ind w:left="0" w:firstLine="624"/>
        <w:jc w:val="both"/>
        <w:rPr>
          <w:sz w:val="28"/>
          <w:szCs w:val="28"/>
        </w:rPr>
      </w:pPr>
      <w:r>
        <w:rPr>
          <w:sz w:val="28"/>
          <w:szCs w:val="28"/>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2A7B72" w:rsidRDefault="002A7B72" w:rsidP="002A7B72">
      <w:pPr>
        <w:numPr>
          <w:ilvl w:val="0"/>
          <w:numId w:val="6"/>
        </w:numPr>
        <w:tabs>
          <w:tab w:val="left" w:pos="851"/>
        </w:tabs>
        <w:ind w:left="0" w:firstLine="624"/>
        <w:jc w:val="both"/>
        <w:rPr>
          <w:sz w:val="28"/>
          <w:szCs w:val="28"/>
        </w:rPr>
      </w:pPr>
      <w:r>
        <w:rPr>
          <w:sz w:val="28"/>
          <w:szCs w:val="28"/>
        </w:rPr>
        <w:t xml:space="preserve"> Разработать комплекс мер по устранению или минимизации коррупционных рисков.  </w:t>
      </w:r>
    </w:p>
    <w:p w:rsidR="002A7B72" w:rsidRDefault="002A7B72" w:rsidP="002A7B72">
      <w:pPr>
        <w:jc w:val="both"/>
        <w:rPr>
          <w:sz w:val="28"/>
          <w:szCs w:val="28"/>
        </w:rPr>
      </w:pPr>
    </w:p>
    <w:p w:rsidR="002A7B72" w:rsidRDefault="002A7B72" w:rsidP="002A7B72">
      <w:pPr>
        <w:pStyle w:val="2"/>
        <w:numPr>
          <w:ilvl w:val="1"/>
          <w:numId w:val="1"/>
        </w:numPr>
        <w:ind w:left="0" w:firstLine="0"/>
      </w:pPr>
      <w:r>
        <w:t>8. Ответственность  сотрудников за несоблюдение требований антикоррупционной политики</w:t>
      </w:r>
    </w:p>
    <w:p w:rsidR="002A7B72" w:rsidRDefault="002A7B72" w:rsidP="002A7B72">
      <w:pPr>
        <w:ind w:firstLine="624"/>
        <w:jc w:val="both"/>
        <w:rPr>
          <w:sz w:val="28"/>
          <w:szCs w:val="28"/>
        </w:rPr>
      </w:pPr>
    </w:p>
    <w:p w:rsidR="002A7B72" w:rsidRDefault="002A7B72" w:rsidP="002A7B72">
      <w:pPr>
        <w:ind w:firstLine="624"/>
        <w:jc w:val="both"/>
        <w:rPr>
          <w:sz w:val="28"/>
          <w:szCs w:val="28"/>
        </w:rPr>
      </w:pPr>
      <w:r>
        <w:rPr>
          <w:sz w:val="28"/>
          <w:szCs w:val="28"/>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2A7B72" w:rsidRDefault="002A7B72" w:rsidP="002A7B72">
      <w:pPr>
        <w:ind w:firstLine="624"/>
        <w:jc w:val="both"/>
        <w:rPr>
          <w:sz w:val="28"/>
          <w:szCs w:val="28"/>
        </w:rPr>
      </w:pPr>
      <w:r>
        <w:rPr>
          <w:sz w:val="28"/>
          <w:szCs w:val="28"/>
        </w:rPr>
        <w:t xml:space="preserve">При этом следует учитывать, что конфликт интересов может принимать множество различных форм. </w:t>
      </w:r>
    </w:p>
    <w:p w:rsidR="002A7B72" w:rsidRDefault="002A7B72" w:rsidP="002A7B72">
      <w:pPr>
        <w:ind w:firstLine="624"/>
        <w:jc w:val="both"/>
        <w:rPr>
          <w:sz w:val="28"/>
          <w:szCs w:val="28"/>
        </w:rPr>
      </w:pPr>
      <w:r>
        <w:rPr>
          <w:sz w:val="28"/>
          <w:szCs w:val="28"/>
        </w:rPr>
        <w:t xml:space="preserve">С целью регулирования и предотвращения конфликта интересов в деятельности своих работников в </w:t>
      </w:r>
      <w:r w:rsidR="00786A6A">
        <w:rPr>
          <w:sz w:val="28"/>
          <w:szCs w:val="28"/>
        </w:rPr>
        <w:t>ДОУ</w:t>
      </w:r>
      <w:r>
        <w:rPr>
          <w:sz w:val="28"/>
          <w:szCs w:val="28"/>
        </w:rPr>
        <w:t xml:space="preserve"> следует  принять Положение о конфликте интересов. </w:t>
      </w:r>
    </w:p>
    <w:p w:rsidR="002A7B72" w:rsidRDefault="002A7B72" w:rsidP="002A7B72">
      <w:pPr>
        <w:ind w:firstLine="624"/>
        <w:jc w:val="both"/>
        <w:rPr>
          <w:sz w:val="28"/>
          <w:szCs w:val="28"/>
        </w:rPr>
      </w:pPr>
      <w:r>
        <w:rPr>
          <w:sz w:val="28"/>
          <w:szCs w:val="28"/>
        </w:rPr>
        <w:lastRenderedPageBreak/>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w:t>
      </w:r>
    </w:p>
    <w:p w:rsidR="002A7B72" w:rsidRDefault="002A7B72" w:rsidP="002A7B72">
      <w:pPr>
        <w:numPr>
          <w:ilvl w:val="0"/>
          <w:numId w:val="7"/>
        </w:numPr>
        <w:tabs>
          <w:tab w:val="left" w:pos="851"/>
        </w:tabs>
        <w:ind w:left="0" w:firstLine="624"/>
        <w:jc w:val="both"/>
        <w:rPr>
          <w:sz w:val="28"/>
          <w:szCs w:val="28"/>
        </w:rPr>
      </w:pPr>
      <w:r>
        <w:rPr>
          <w:sz w:val="28"/>
          <w:szCs w:val="28"/>
        </w:rPr>
        <w:t>цели и задачи положения о конфликте интересов;</w:t>
      </w:r>
    </w:p>
    <w:p w:rsidR="002A7B72" w:rsidRDefault="002A7B72" w:rsidP="002A7B72">
      <w:pPr>
        <w:numPr>
          <w:ilvl w:val="0"/>
          <w:numId w:val="7"/>
        </w:numPr>
        <w:tabs>
          <w:tab w:val="left" w:pos="851"/>
        </w:tabs>
        <w:ind w:left="0" w:firstLine="624"/>
        <w:jc w:val="both"/>
        <w:rPr>
          <w:sz w:val="28"/>
          <w:szCs w:val="28"/>
        </w:rPr>
      </w:pPr>
      <w:r>
        <w:rPr>
          <w:sz w:val="28"/>
          <w:szCs w:val="28"/>
        </w:rPr>
        <w:t>используемые в положении понятия и определения;</w:t>
      </w:r>
    </w:p>
    <w:p w:rsidR="002A7B72" w:rsidRDefault="002A7B72" w:rsidP="002A7B72">
      <w:pPr>
        <w:numPr>
          <w:ilvl w:val="0"/>
          <w:numId w:val="7"/>
        </w:numPr>
        <w:tabs>
          <w:tab w:val="left" w:pos="851"/>
        </w:tabs>
        <w:ind w:left="0" w:firstLine="624"/>
        <w:jc w:val="both"/>
        <w:rPr>
          <w:sz w:val="28"/>
          <w:szCs w:val="28"/>
        </w:rPr>
      </w:pPr>
      <w:r>
        <w:rPr>
          <w:sz w:val="28"/>
          <w:szCs w:val="28"/>
        </w:rPr>
        <w:t>круг лиц, попадающих под действие положения;</w:t>
      </w:r>
    </w:p>
    <w:p w:rsidR="002A7B72" w:rsidRDefault="002A7B72" w:rsidP="002A7B72">
      <w:pPr>
        <w:numPr>
          <w:ilvl w:val="0"/>
          <w:numId w:val="7"/>
        </w:numPr>
        <w:tabs>
          <w:tab w:val="left" w:pos="851"/>
        </w:tabs>
        <w:ind w:left="0" w:firstLine="624"/>
        <w:jc w:val="both"/>
        <w:rPr>
          <w:sz w:val="28"/>
          <w:szCs w:val="28"/>
        </w:rPr>
      </w:pPr>
      <w:r>
        <w:rPr>
          <w:sz w:val="28"/>
          <w:szCs w:val="28"/>
        </w:rPr>
        <w:t>основные принципы управления конфликтом интересов в организации;</w:t>
      </w:r>
    </w:p>
    <w:p w:rsidR="002A7B72" w:rsidRDefault="002A7B72" w:rsidP="002A7B72">
      <w:pPr>
        <w:numPr>
          <w:ilvl w:val="0"/>
          <w:numId w:val="7"/>
        </w:numPr>
        <w:tabs>
          <w:tab w:val="left" w:pos="851"/>
        </w:tabs>
        <w:ind w:left="0" w:firstLine="624"/>
        <w:jc w:val="both"/>
        <w:rPr>
          <w:sz w:val="28"/>
          <w:szCs w:val="28"/>
        </w:rPr>
      </w:pPr>
      <w:r>
        <w:rPr>
          <w:sz w:val="28"/>
          <w:szCs w:val="28"/>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2A7B72" w:rsidRDefault="002A7B72" w:rsidP="002A7B72">
      <w:pPr>
        <w:numPr>
          <w:ilvl w:val="0"/>
          <w:numId w:val="7"/>
        </w:numPr>
        <w:tabs>
          <w:tab w:val="left" w:pos="851"/>
        </w:tabs>
        <w:ind w:left="0" w:firstLine="624"/>
        <w:jc w:val="both"/>
        <w:rPr>
          <w:sz w:val="28"/>
          <w:szCs w:val="28"/>
        </w:rPr>
      </w:pPr>
      <w:r>
        <w:rPr>
          <w:sz w:val="28"/>
          <w:szCs w:val="28"/>
        </w:rPr>
        <w:t>обязанности работников в связи с раскрытием и урегулированием конфликта интересов;</w:t>
      </w:r>
    </w:p>
    <w:p w:rsidR="002A7B72" w:rsidRDefault="002A7B72" w:rsidP="002A7B72">
      <w:pPr>
        <w:numPr>
          <w:ilvl w:val="0"/>
          <w:numId w:val="7"/>
        </w:numPr>
        <w:tabs>
          <w:tab w:val="left" w:pos="851"/>
        </w:tabs>
        <w:ind w:left="0" w:firstLine="624"/>
        <w:jc w:val="both"/>
        <w:rPr>
          <w:sz w:val="28"/>
          <w:szCs w:val="28"/>
        </w:rPr>
      </w:pPr>
      <w:r>
        <w:rPr>
          <w:sz w:val="28"/>
          <w:szCs w:val="28"/>
        </w:rPr>
        <w:t>определение лиц, ответственных за прием сведений о возникшем конфликте интересов и рассмотрение этих сведений;</w:t>
      </w:r>
    </w:p>
    <w:p w:rsidR="002A7B72" w:rsidRDefault="002A7B72" w:rsidP="002A7B72">
      <w:pPr>
        <w:numPr>
          <w:ilvl w:val="0"/>
          <w:numId w:val="7"/>
        </w:numPr>
        <w:tabs>
          <w:tab w:val="left" w:pos="851"/>
        </w:tabs>
        <w:ind w:left="0" w:firstLine="624"/>
        <w:jc w:val="both"/>
        <w:rPr>
          <w:sz w:val="28"/>
          <w:szCs w:val="28"/>
        </w:rPr>
      </w:pPr>
      <w:r>
        <w:rPr>
          <w:sz w:val="28"/>
          <w:szCs w:val="28"/>
        </w:rPr>
        <w:t>ответственность работников за несоблюдение положения о конфликте интересов.</w:t>
      </w:r>
    </w:p>
    <w:p w:rsidR="002A7B72" w:rsidRDefault="002A7B72" w:rsidP="002A7B72">
      <w:pPr>
        <w:ind w:firstLine="624"/>
        <w:jc w:val="both"/>
        <w:rPr>
          <w:sz w:val="28"/>
          <w:szCs w:val="28"/>
        </w:rPr>
      </w:pPr>
      <w:r>
        <w:rPr>
          <w:sz w:val="28"/>
          <w:szCs w:val="28"/>
        </w:rPr>
        <w:t>В основу работы по управлению конфликтом интересов в организации могут быть положены следующие принципы:</w:t>
      </w:r>
    </w:p>
    <w:p w:rsidR="002A7B72" w:rsidRDefault="002A7B72" w:rsidP="002A7B72">
      <w:pPr>
        <w:numPr>
          <w:ilvl w:val="0"/>
          <w:numId w:val="8"/>
        </w:numPr>
        <w:tabs>
          <w:tab w:val="left" w:pos="851"/>
        </w:tabs>
        <w:ind w:left="0" w:firstLine="624"/>
        <w:jc w:val="both"/>
        <w:rPr>
          <w:sz w:val="28"/>
          <w:szCs w:val="28"/>
        </w:rPr>
      </w:pPr>
      <w:r>
        <w:rPr>
          <w:sz w:val="28"/>
          <w:szCs w:val="28"/>
        </w:rPr>
        <w:t>обязательность раскрытия сведений о реальном или потенциальном конфликте интересов;</w:t>
      </w:r>
    </w:p>
    <w:p w:rsidR="002A7B72" w:rsidRDefault="002A7B72" w:rsidP="002A7B72">
      <w:pPr>
        <w:numPr>
          <w:ilvl w:val="0"/>
          <w:numId w:val="8"/>
        </w:numPr>
        <w:tabs>
          <w:tab w:val="left" w:pos="851"/>
        </w:tabs>
        <w:ind w:left="0" w:firstLine="624"/>
        <w:jc w:val="both"/>
        <w:rPr>
          <w:sz w:val="28"/>
          <w:szCs w:val="28"/>
        </w:rPr>
      </w:pPr>
      <w:r>
        <w:rPr>
          <w:sz w:val="28"/>
          <w:szCs w:val="28"/>
        </w:rPr>
        <w:t xml:space="preserve">индивидуальное рассмотрение и оценка </w:t>
      </w:r>
      <w:proofErr w:type="spellStart"/>
      <w:r>
        <w:rPr>
          <w:sz w:val="28"/>
          <w:szCs w:val="28"/>
        </w:rPr>
        <w:t>репутационных</w:t>
      </w:r>
      <w:proofErr w:type="spellEnd"/>
      <w:r>
        <w:rPr>
          <w:sz w:val="28"/>
          <w:szCs w:val="28"/>
        </w:rPr>
        <w:t xml:space="preserve"> рисков для организации при выявлении каждого конфликта интересов и его урегулирование;</w:t>
      </w:r>
    </w:p>
    <w:p w:rsidR="002A7B72" w:rsidRDefault="002A7B72" w:rsidP="002A7B72">
      <w:pPr>
        <w:numPr>
          <w:ilvl w:val="0"/>
          <w:numId w:val="8"/>
        </w:numPr>
        <w:tabs>
          <w:tab w:val="left" w:pos="851"/>
        </w:tabs>
        <w:ind w:left="0" w:firstLine="624"/>
        <w:jc w:val="both"/>
        <w:rPr>
          <w:sz w:val="28"/>
          <w:szCs w:val="28"/>
        </w:rPr>
      </w:pPr>
      <w:r>
        <w:rPr>
          <w:sz w:val="28"/>
          <w:szCs w:val="28"/>
        </w:rPr>
        <w:t>конфиденциальность процесса раскрытия сведений о конфликте интересов и процесса его урегулирования;</w:t>
      </w:r>
    </w:p>
    <w:p w:rsidR="002A7B72" w:rsidRDefault="002A7B72" w:rsidP="002A7B72">
      <w:pPr>
        <w:numPr>
          <w:ilvl w:val="0"/>
          <w:numId w:val="8"/>
        </w:numPr>
        <w:tabs>
          <w:tab w:val="left" w:pos="851"/>
        </w:tabs>
        <w:ind w:left="0" w:firstLine="624"/>
        <w:jc w:val="both"/>
        <w:rPr>
          <w:sz w:val="28"/>
          <w:szCs w:val="28"/>
        </w:rPr>
      </w:pPr>
      <w:r>
        <w:rPr>
          <w:sz w:val="28"/>
          <w:szCs w:val="28"/>
        </w:rPr>
        <w:t>соблюдение баланса интересов организации и работника при урегулировании конфликта интересов;</w:t>
      </w:r>
    </w:p>
    <w:p w:rsidR="002A7B72" w:rsidRDefault="002A7B72" w:rsidP="002A7B72">
      <w:pPr>
        <w:numPr>
          <w:ilvl w:val="0"/>
          <w:numId w:val="8"/>
        </w:numPr>
        <w:tabs>
          <w:tab w:val="left" w:pos="851"/>
        </w:tabs>
        <w:ind w:left="0" w:firstLine="624"/>
        <w:jc w:val="both"/>
        <w:rPr>
          <w:sz w:val="28"/>
          <w:szCs w:val="28"/>
        </w:rPr>
      </w:pPr>
      <w:r>
        <w:rPr>
          <w:sz w:val="28"/>
          <w:szCs w:val="28"/>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2A7B72" w:rsidRDefault="002A7B72" w:rsidP="002A7B72">
      <w:pPr>
        <w:ind w:firstLine="624"/>
        <w:jc w:val="both"/>
        <w:rPr>
          <w:i/>
          <w:sz w:val="28"/>
          <w:szCs w:val="28"/>
        </w:rPr>
      </w:pPr>
    </w:p>
    <w:p w:rsidR="002A7B72" w:rsidRDefault="002A7B72" w:rsidP="002A7B72">
      <w:pPr>
        <w:ind w:firstLine="624"/>
        <w:jc w:val="both"/>
        <w:rPr>
          <w:i/>
          <w:sz w:val="28"/>
          <w:szCs w:val="28"/>
        </w:rPr>
      </w:pPr>
      <w:r>
        <w:rPr>
          <w:i/>
          <w:sz w:val="28"/>
          <w:szCs w:val="28"/>
        </w:rPr>
        <w:t>Обязанности работников в связи с раскрытием и урегулированием конфликта интересов:</w:t>
      </w:r>
    </w:p>
    <w:p w:rsidR="002A7B72" w:rsidRDefault="002A7B72" w:rsidP="002A7B72">
      <w:pPr>
        <w:ind w:firstLine="624"/>
        <w:jc w:val="both"/>
        <w:rPr>
          <w:sz w:val="28"/>
          <w:szCs w:val="28"/>
        </w:rPr>
      </w:pPr>
      <w:r>
        <w:rPr>
          <w:sz w:val="28"/>
          <w:szCs w:val="28"/>
        </w:rPr>
        <w:t xml:space="preserve">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2A7B72" w:rsidRDefault="002A7B72" w:rsidP="002A7B72">
      <w:pPr>
        <w:numPr>
          <w:ilvl w:val="0"/>
          <w:numId w:val="9"/>
        </w:numPr>
        <w:tabs>
          <w:tab w:val="left" w:pos="851"/>
        </w:tabs>
        <w:ind w:left="0" w:firstLine="624"/>
        <w:jc w:val="both"/>
        <w:rPr>
          <w:sz w:val="28"/>
          <w:szCs w:val="28"/>
        </w:rPr>
      </w:pPr>
      <w:r>
        <w:rPr>
          <w:sz w:val="28"/>
          <w:szCs w:val="28"/>
        </w:rPr>
        <w:t>избегать (по возможности) ситуаций и обстоятельств, которые могут привести к конфликту интересов;</w:t>
      </w:r>
    </w:p>
    <w:p w:rsidR="002A7B72" w:rsidRDefault="002A7B72" w:rsidP="002A7B72">
      <w:pPr>
        <w:numPr>
          <w:ilvl w:val="0"/>
          <w:numId w:val="9"/>
        </w:numPr>
        <w:tabs>
          <w:tab w:val="left" w:pos="851"/>
        </w:tabs>
        <w:ind w:left="0" w:firstLine="624"/>
        <w:jc w:val="both"/>
        <w:rPr>
          <w:sz w:val="28"/>
          <w:szCs w:val="28"/>
        </w:rPr>
      </w:pPr>
      <w:r>
        <w:rPr>
          <w:sz w:val="28"/>
          <w:szCs w:val="28"/>
        </w:rPr>
        <w:t>раскрывать возникший (реальный) или потенциальный конфликт интересов;</w:t>
      </w:r>
    </w:p>
    <w:p w:rsidR="002A7B72" w:rsidRDefault="002A7B72" w:rsidP="002A7B72">
      <w:pPr>
        <w:numPr>
          <w:ilvl w:val="0"/>
          <w:numId w:val="9"/>
        </w:numPr>
        <w:tabs>
          <w:tab w:val="left" w:pos="851"/>
        </w:tabs>
        <w:ind w:left="0" w:firstLine="624"/>
        <w:jc w:val="both"/>
        <w:rPr>
          <w:sz w:val="28"/>
          <w:szCs w:val="28"/>
        </w:rPr>
      </w:pPr>
      <w:r>
        <w:rPr>
          <w:sz w:val="28"/>
          <w:szCs w:val="28"/>
        </w:rPr>
        <w:t>содействовать урегулированию возникшего конфликта интересов.</w:t>
      </w:r>
    </w:p>
    <w:p w:rsidR="002A7B72" w:rsidRDefault="002A7B72" w:rsidP="002A7B72">
      <w:pPr>
        <w:ind w:firstLine="624"/>
        <w:jc w:val="both"/>
        <w:rPr>
          <w:sz w:val="28"/>
          <w:szCs w:val="28"/>
        </w:rPr>
      </w:pPr>
      <w:r>
        <w:rPr>
          <w:sz w:val="28"/>
          <w:szCs w:val="28"/>
        </w:rPr>
        <w:t xml:space="preserve"> В организации возможно установление различных видов раскрытия конфликта интересов, в том числе:</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lastRenderedPageBreak/>
        <w:t>раскрытие сведений о конфликте интересов при приеме на работу;</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раскрытие сведений о конфликте интересов при назначении на новую должность;</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разовое раскрытие сведений по мере возникновения ситуаций конфликта интересов.</w:t>
      </w:r>
    </w:p>
    <w:p w:rsidR="002A7B72" w:rsidRDefault="002A7B72" w:rsidP="002A7B72">
      <w:pPr>
        <w:ind w:firstLine="624"/>
        <w:jc w:val="both"/>
        <w:rPr>
          <w:sz w:val="28"/>
          <w:szCs w:val="28"/>
        </w:rPr>
      </w:pPr>
      <w:r>
        <w:rPr>
          <w:sz w:val="28"/>
          <w:szCs w:val="28"/>
        </w:rPr>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2A7B72" w:rsidRDefault="00786A6A" w:rsidP="002A7B72">
      <w:pPr>
        <w:ind w:firstLine="624"/>
        <w:jc w:val="both"/>
        <w:rPr>
          <w:sz w:val="28"/>
          <w:szCs w:val="28"/>
        </w:rPr>
      </w:pPr>
      <w:r>
        <w:rPr>
          <w:sz w:val="28"/>
          <w:szCs w:val="28"/>
        </w:rPr>
        <w:t>ДОУ</w:t>
      </w:r>
      <w:r w:rsidR="002A7B72">
        <w:rPr>
          <w:sz w:val="28"/>
          <w:szCs w:val="28"/>
        </w:rPr>
        <w:t xml:space="preserve"> берёт на себя обязательство конфиденциального рассмотрения представленных сведений и урегулирования конфликта интересов.</w:t>
      </w:r>
    </w:p>
    <w:p w:rsidR="002A7B72" w:rsidRDefault="002A7B72" w:rsidP="002A7B72">
      <w:pPr>
        <w:ind w:firstLine="624"/>
        <w:jc w:val="both"/>
        <w:rPr>
          <w:sz w:val="28"/>
          <w:szCs w:val="28"/>
        </w:rPr>
      </w:pPr>
      <w:r>
        <w:rPr>
          <w:sz w:val="28"/>
          <w:szCs w:val="28"/>
        </w:rPr>
        <w:t xml:space="preserve">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w:t>
      </w:r>
      <w:r w:rsidR="00786A6A">
        <w:rPr>
          <w:sz w:val="28"/>
          <w:szCs w:val="28"/>
        </w:rPr>
        <w:t>ДОУ</w:t>
      </w:r>
      <w:r>
        <w:rPr>
          <w:sz w:val="28"/>
          <w:szCs w:val="28"/>
        </w:rPr>
        <w:t xml:space="preserve"> может придти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придти к выводу, что конфликт интересов имеет место, и использовать различные способы его разрешения, в том числе:</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ограничение доступа работника к конкретной информации, которая может затрагивать личные интересы работника;</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добровольный отказ работника лицея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пересмотр и изменение функциональных обязанностей работника;</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временное отстранение работника от должности, если его личные интересы входят в противоречие с функциональными обязанностями;</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перевод работника на должность, предусматривающую выполнение функциональных обязанностей, не связанных с конфликтом интересов;</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передача работником принадлежащего ему имущества, являющегося основой возникновения конфликта интересов, в доверительное управление;</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отказ работника от своего личного интереса, порождающего конфликт с интересами организации;</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увольнение работника из организации по инициативе работника;</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2A7B72" w:rsidRDefault="002A7B72" w:rsidP="002A7B72">
      <w:pPr>
        <w:widowControl w:val="0"/>
        <w:tabs>
          <w:tab w:val="left" w:pos="720"/>
        </w:tabs>
        <w:autoSpaceDE w:val="0"/>
        <w:ind w:firstLine="624"/>
        <w:jc w:val="both"/>
        <w:rPr>
          <w:sz w:val="28"/>
          <w:szCs w:val="28"/>
        </w:rPr>
      </w:pPr>
      <w:r>
        <w:rPr>
          <w:sz w:val="28"/>
          <w:szCs w:val="28"/>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2A7B72" w:rsidRDefault="002A7B72" w:rsidP="002A7B72">
      <w:pPr>
        <w:ind w:firstLine="624"/>
        <w:jc w:val="both"/>
        <w:rPr>
          <w:sz w:val="28"/>
          <w:szCs w:val="28"/>
        </w:rPr>
      </w:pPr>
      <w:r>
        <w:rPr>
          <w:sz w:val="28"/>
          <w:szCs w:val="28"/>
        </w:rPr>
        <w:t xml:space="preserve">При разрешении имеющегося конфликта интересов следует выбрать наиболее «мягкую» меру урегулирования из возможных с учетом существующих </w:t>
      </w:r>
      <w:r>
        <w:rPr>
          <w:sz w:val="28"/>
          <w:szCs w:val="28"/>
        </w:rPr>
        <w:lastRenderedPageBreak/>
        <w:t xml:space="preserve">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2A7B72" w:rsidRDefault="002A7B72" w:rsidP="002A7B72">
      <w:pPr>
        <w:ind w:firstLine="624"/>
        <w:jc w:val="both"/>
        <w:rPr>
          <w:sz w:val="28"/>
          <w:szCs w:val="28"/>
        </w:rPr>
      </w:pPr>
      <w:r>
        <w:rPr>
          <w:sz w:val="28"/>
          <w:szCs w:val="28"/>
        </w:rPr>
        <w:t xml:space="preserve"> Ответственными за прием сведений о возникающих (имеющихся) конфликтах интересов  являются  непосредственный начальник работника, сотрудник кадровой службы, </w:t>
      </w:r>
      <w:r w:rsidR="00786A6A">
        <w:rPr>
          <w:sz w:val="28"/>
          <w:szCs w:val="28"/>
        </w:rPr>
        <w:t>заведующая</w:t>
      </w:r>
      <w:r>
        <w:rPr>
          <w:sz w:val="28"/>
          <w:szCs w:val="28"/>
        </w:rPr>
        <w:t>. Рассмотрение полученной информации целес</w:t>
      </w:r>
      <w:r w:rsidR="00786A6A">
        <w:rPr>
          <w:sz w:val="28"/>
          <w:szCs w:val="28"/>
        </w:rPr>
        <w:t>ообразно проводить коллегиально.</w:t>
      </w:r>
    </w:p>
    <w:p w:rsidR="002A7B72" w:rsidRDefault="002A7B72" w:rsidP="002A7B72">
      <w:pPr>
        <w:pStyle w:val="2"/>
        <w:numPr>
          <w:ilvl w:val="1"/>
          <w:numId w:val="1"/>
        </w:numPr>
        <w:ind w:left="0" w:firstLine="624"/>
        <w:rPr>
          <w:b w:val="0"/>
          <w:i w:val="0"/>
        </w:rPr>
      </w:pPr>
      <w:r>
        <w:rPr>
          <w:b w:val="0"/>
          <w:i w:val="0"/>
        </w:rPr>
        <w:t xml:space="preserve"> В </w:t>
      </w:r>
      <w:r w:rsidR="00786A6A">
        <w:rPr>
          <w:b w:val="0"/>
          <w:i w:val="0"/>
        </w:rPr>
        <w:t>ДОУ</w:t>
      </w:r>
      <w:r>
        <w:rPr>
          <w:b w:val="0"/>
          <w:i w:val="0"/>
        </w:rPr>
        <w:t xml:space="preserve"> должно проводиться обучения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rsidR="002A7B72" w:rsidRDefault="002A7B72" w:rsidP="002A7B72">
      <w:pPr>
        <w:pStyle w:val="a4"/>
        <w:numPr>
          <w:ilvl w:val="0"/>
          <w:numId w:val="12"/>
        </w:numPr>
        <w:tabs>
          <w:tab w:val="left" w:pos="851"/>
        </w:tabs>
        <w:ind w:left="0" w:firstLine="624"/>
        <w:jc w:val="both"/>
        <w:rPr>
          <w:sz w:val="28"/>
          <w:szCs w:val="28"/>
        </w:rPr>
      </w:pPr>
      <w:r>
        <w:rPr>
          <w:sz w:val="28"/>
          <w:szCs w:val="28"/>
        </w:rPr>
        <w:t>коррупция в государственном и частном секторах экономики (теоретическая);</w:t>
      </w:r>
    </w:p>
    <w:p w:rsidR="002A7B72" w:rsidRDefault="002A7B72" w:rsidP="002A7B72">
      <w:pPr>
        <w:pStyle w:val="a4"/>
        <w:numPr>
          <w:ilvl w:val="0"/>
          <w:numId w:val="12"/>
        </w:numPr>
        <w:tabs>
          <w:tab w:val="left" w:pos="851"/>
        </w:tabs>
        <w:ind w:left="0" w:firstLine="624"/>
        <w:jc w:val="both"/>
        <w:rPr>
          <w:sz w:val="28"/>
          <w:szCs w:val="28"/>
        </w:rPr>
      </w:pPr>
      <w:r>
        <w:rPr>
          <w:sz w:val="28"/>
          <w:szCs w:val="28"/>
        </w:rPr>
        <w:t xml:space="preserve">юридическая ответственность за совершение коррупционных правонарушений; </w:t>
      </w:r>
    </w:p>
    <w:p w:rsidR="002A7B72" w:rsidRDefault="002A7B72" w:rsidP="002A7B72">
      <w:pPr>
        <w:pStyle w:val="a4"/>
        <w:numPr>
          <w:ilvl w:val="0"/>
          <w:numId w:val="12"/>
        </w:numPr>
        <w:tabs>
          <w:tab w:val="left" w:pos="851"/>
        </w:tabs>
        <w:ind w:left="0" w:firstLine="624"/>
        <w:jc w:val="both"/>
        <w:rPr>
          <w:sz w:val="28"/>
          <w:szCs w:val="28"/>
        </w:rPr>
      </w:pPr>
      <w:r>
        <w:rPr>
          <w:sz w:val="28"/>
          <w:szCs w:val="28"/>
        </w:rPr>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rsidR="002A7B72" w:rsidRDefault="002A7B72" w:rsidP="002A7B72">
      <w:pPr>
        <w:pStyle w:val="a4"/>
        <w:numPr>
          <w:ilvl w:val="0"/>
          <w:numId w:val="12"/>
        </w:numPr>
        <w:tabs>
          <w:tab w:val="left" w:pos="851"/>
        </w:tabs>
        <w:ind w:left="0" w:firstLine="624"/>
        <w:jc w:val="both"/>
        <w:rPr>
          <w:sz w:val="28"/>
          <w:szCs w:val="28"/>
        </w:rPr>
      </w:pPr>
      <w:r>
        <w:rPr>
          <w:sz w:val="28"/>
          <w:szCs w:val="28"/>
        </w:rPr>
        <w:t>выявление и разрешение конфликта интересов при выполнении трудовых обязанностей (прикладная);</w:t>
      </w:r>
    </w:p>
    <w:p w:rsidR="002A7B72" w:rsidRDefault="002A7B72" w:rsidP="002A7B72">
      <w:pPr>
        <w:pStyle w:val="a4"/>
        <w:numPr>
          <w:ilvl w:val="0"/>
          <w:numId w:val="12"/>
        </w:numPr>
        <w:tabs>
          <w:tab w:val="left" w:pos="851"/>
        </w:tabs>
        <w:ind w:left="0" w:firstLine="624"/>
        <w:jc w:val="both"/>
        <w:rPr>
          <w:sz w:val="28"/>
          <w:szCs w:val="28"/>
        </w:rPr>
      </w:pPr>
      <w:r>
        <w:rPr>
          <w:sz w:val="28"/>
          <w:szCs w:val="28"/>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2A7B72" w:rsidRDefault="002A7B72" w:rsidP="002A7B72">
      <w:pPr>
        <w:pStyle w:val="a4"/>
        <w:numPr>
          <w:ilvl w:val="0"/>
          <w:numId w:val="12"/>
        </w:numPr>
        <w:tabs>
          <w:tab w:val="left" w:pos="851"/>
        </w:tabs>
        <w:ind w:left="0" w:firstLine="624"/>
        <w:jc w:val="both"/>
        <w:rPr>
          <w:sz w:val="28"/>
          <w:szCs w:val="28"/>
        </w:rPr>
      </w:pPr>
      <w:r>
        <w:rPr>
          <w:sz w:val="28"/>
          <w:szCs w:val="28"/>
        </w:rPr>
        <w:t>взаимодействие с правоохранительными органами по вопросам профилактики и противодействия коррупции (прикладная).</w:t>
      </w:r>
    </w:p>
    <w:p w:rsidR="002A7B72" w:rsidRDefault="002A7B72" w:rsidP="002A7B72">
      <w:pPr>
        <w:pStyle w:val="a4"/>
        <w:ind w:left="0" w:firstLine="624"/>
        <w:jc w:val="both"/>
        <w:rPr>
          <w:sz w:val="28"/>
          <w:szCs w:val="28"/>
        </w:rPr>
      </w:pPr>
      <w:r>
        <w:rPr>
          <w:sz w:val="28"/>
          <w:szCs w:val="28"/>
        </w:rPr>
        <w:t>Возможны следующие виды обучения:</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обучение по вопросам профилактики и противодействия коррупции непосредственно после приема на работу;</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2A7B72" w:rsidRDefault="002A7B72" w:rsidP="002A7B72">
      <w:pPr>
        <w:pStyle w:val="a4"/>
        <w:ind w:left="0" w:firstLine="624"/>
        <w:jc w:val="both"/>
        <w:rPr>
          <w:sz w:val="28"/>
          <w:szCs w:val="28"/>
        </w:rPr>
      </w:pPr>
      <w:r>
        <w:rPr>
          <w:sz w:val="28"/>
          <w:szCs w:val="28"/>
        </w:rPr>
        <w:t xml:space="preserve">Консультирование по вопросам противодействия коррупции обычно осуществляется в индивидуальном порядке.  </w:t>
      </w:r>
    </w:p>
    <w:p w:rsidR="002A7B72" w:rsidRDefault="002A7B72" w:rsidP="002A7B72">
      <w:pPr>
        <w:pStyle w:val="2"/>
        <w:numPr>
          <w:ilvl w:val="1"/>
          <w:numId w:val="1"/>
        </w:numPr>
        <w:ind w:left="0" w:firstLine="624"/>
        <w:rPr>
          <w:b w:val="0"/>
          <w:i w:val="0"/>
        </w:rPr>
      </w:pPr>
      <w:r>
        <w:rPr>
          <w:b w:val="0"/>
          <w:i w:val="0"/>
        </w:rPr>
        <w:t xml:space="preserve"> Федеральным законом от 6 декабря 2011 г. № 402-ФЗ </w:t>
      </w:r>
      <w:r>
        <w:rPr>
          <w:b w:val="0"/>
          <w:i w:val="0"/>
        </w:rPr>
        <w:br/>
        <w:t xml:space="preserve">«О бухгалтерском учете» установлена обязанность для всех организаций </w:t>
      </w:r>
      <w:r>
        <w:rPr>
          <w:b w:val="0"/>
          <w:i w:val="0"/>
        </w:rPr>
        <w:lastRenderedPageBreak/>
        <w:t xml:space="preserve">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w:t>
      </w:r>
    </w:p>
    <w:p w:rsidR="002A7B72" w:rsidRDefault="002A7B72" w:rsidP="002A7B72">
      <w:pPr>
        <w:ind w:firstLine="624"/>
        <w:jc w:val="both"/>
        <w:rPr>
          <w:sz w:val="28"/>
          <w:szCs w:val="28"/>
        </w:rPr>
      </w:pPr>
      <w:r>
        <w:rPr>
          <w:sz w:val="28"/>
          <w:szCs w:val="28"/>
        </w:rPr>
        <w:t>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rsidR="002A7B72" w:rsidRDefault="002A7B72" w:rsidP="002A7B72">
      <w:pPr>
        <w:numPr>
          <w:ilvl w:val="0"/>
          <w:numId w:val="13"/>
        </w:numPr>
        <w:tabs>
          <w:tab w:val="left" w:pos="851"/>
        </w:tabs>
        <w:ind w:left="0" w:firstLine="624"/>
        <w:jc w:val="both"/>
        <w:rPr>
          <w:sz w:val="28"/>
          <w:szCs w:val="28"/>
        </w:rPr>
      </w:pPr>
      <w:r>
        <w:rPr>
          <w:sz w:val="28"/>
          <w:szCs w:val="28"/>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2A7B72" w:rsidRDefault="002A7B72" w:rsidP="002A7B72">
      <w:pPr>
        <w:numPr>
          <w:ilvl w:val="0"/>
          <w:numId w:val="13"/>
        </w:numPr>
        <w:tabs>
          <w:tab w:val="left" w:pos="851"/>
        </w:tabs>
        <w:ind w:left="0" w:firstLine="624"/>
        <w:jc w:val="both"/>
        <w:rPr>
          <w:sz w:val="28"/>
          <w:szCs w:val="28"/>
        </w:rPr>
      </w:pPr>
      <w:r>
        <w:rPr>
          <w:sz w:val="28"/>
          <w:szCs w:val="28"/>
        </w:rPr>
        <w:t>контроль документирования операций хозяйственной деятельности организации;</w:t>
      </w:r>
    </w:p>
    <w:p w:rsidR="002A7B72" w:rsidRDefault="002A7B72" w:rsidP="002A7B72">
      <w:pPr>
        <w:numPr>
          <w:ilvl w:val="0"/>
          <w:numId w:val="13"/>
        </w:numPr>
        <w:tabs>
          <w:tab w:val="left" w:pos="851"/>
        </w:tabs>
        <w:ind w:left="0" w:firstLine="624"/>
        <w:jc w:val="both"/>
        <w:rPr>
          <w:sz w:val="28"/>
          <w:szCs w:val="28"/>
        </w:rPr>
      </w:pPr>
      <w:r>
        <w:rPr>
          <w:sz w:val="28"/>
          <w:szCs w:val="28"/>
        </w:rPr>
        <w:t>проверка экономической обоснованности осуществляемых операций в сферах коррупционного риска.</w:t>
      </w:r>
    </w:p>
    <w:p w:rsidR="002A7B72" w:rsidRDefault="002A7B72" w:rsidP="002A7B72">
      <w:pPr>
        <w:ind w:firstLine="624"/>
        <w:jc w:val="both"/>
        <w:rPr>
          <w:sz w:val="28"/>
          <w:szCs w:val="28"/>
        </w:rPr>
      </w:pPr>
      <w:r>
        <w:rPr>
          <w:sz w:val="28"/>
          <w:szCs w:val="28"/>
        </w:rPr>
        <w:t xml:space="preserve">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  </w:t>
      </w:r>
    </w:p>
    <w:p w:rsidR="002A7B72" w:rsidRDefault="002A7B72" w:rsidP="002A7B72">
      <w:pPr>
        <w:jc w:val="both"/>
        <w:rPr>
          <w:b/>
          <w:i/>
          <w:sz w:val="28"/>
          <w:szCs w:val="28"/>
        </w:rPr>
      </w:pPr>
      <w:r>
        <w:rPr>
          <w:b/>
          <w:i/>
          <w:sz w:val="28"/>
          <w:szCs w:val="28"/>
        </w:rPr>
        <w:t>9.Порядок пересмотра и внесения изменений в антикоррупционную политику организации</w:t>
      </w:r>
    </w:p>
    <w:p w:rsidR="002A7B72" w:rsidRDefault="002A7B72" w:rsidP="002A7B72">
      <w:pPr>
        <w:jc w:val="both"/>
        <w:rPr>
          <w:sz w:val="28"/>
          <w:szCs w:val="28"/>
        </w:rPr>
      </w:pPr>
      <w:r>
        <w:rPr>
          <w:sz w:val="28"/>
          <w:szCs w:val="28"/>
        </w:rPr>
        <w:t xml:space="preserve"> Данный локальный нормативный акт может быть пересмотрен, в него могут быть внесены изменения в случае изменения законодательства РФ. Конкретизации отдельных аспектов антикоррупционной политики может осуществляться путем разработки дополнений и приложений к данному акту.</w:t>
      </w:r>
    </w:p>
    <w:p w:rsidR="002A7B72" w:rsidRDefault="002A7B72" w:rsidP="002A7B72">
      <w:pPr>
        <w:jc w:val="both"/>
        <w:rPr>
          <w:sz w:val="28"/>
          <w:szCs w:val="28"/>
        </w:rPr>
      </w:pPr>
    </w:p>
    <w:p w:rsidR="002A7B72" w:rsidRDefault="002A7B72" w:rsidP="002A7B72">
      <w:pPr>
        <w:jc w:val="both"/>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2A7B72">
      <w:pPr>
        <w:jc w:val="center"/>
        <w:rPr>
          <w:sz w:val="28"/>
          <w:szCs w:val="28"/>
        </w:rPr>
      </w:pPr>
    </w:p>
    <w:p w:rsidR="002A7B72" w:rsidRDefault="002A7B72" w:rsidP="000D17B9">
      <w:pPr>
        <w:rPr>
          <w:sz w:val="28"/>
          <w:szCs w:val="28"/>
        </w:rPr>
      </w:pPr>
    </w:p>
    <w:p w:rsidR="002A7B72" w:rsidRDefault="002A7B72" w:rsidP="002A7B72">
      <w:pPr>
        <w:spacing w:line="360" w:lineRule="auto"/>
        <w:jc w:val="center"/>
        <w:rPr>
          <w:sz w:val="28"/>
          <w:szCs w:val="28"/>
        </w:rPr>
      </w:pPr>
    </w:p>
    <w:p w:rsidR="002A7B72" w:rsidRDefault="002A7B72" w:rsidP="00786A6A">
      <w:pPr>
        <w:jc w:val="center"/>
        <w:rPr>
          <w:b/>
          <w:sz w:val="28"/>
          <w:szCs w:val="28"/>
        </w:rPr>
      </w:pPr>
      <w:r>
        <w:rPr>
          <w:b/>
          <w:sz w:val="28"/>
          <w:szCs w:val="28"/>
        </w:rPr>
        <w:t>Содержание</w:t>
      </w:r>
    </w:p>
    <w:p w:rsidR="002A7B72" w:rsidRDefault="002A7B72" w:rsidP="002A7B72">
      <w:pPr>
        <w:ind w:firstLine="624"/>
        <w:jc w:val="both"/>
        <w:rPr>
          <w:sz w:val="28"/>
          <w:szCs w:val="28"/>
        </w:rPr>
      </w:pPr>
    </w:p>
    <w:p w:rsidR="002A7B72" w:rsidRDefault="002A7B72" w:rsidP="002A7B72">
      <w:pPr>
        <w:numPr>
          <w:ilvl w:val="0"/>
          <w:numId w:val="14"/>
        </w:numPr>
        <w:jc w:val="both"/>
        <w:rPr>
          <w:sz w:val="28"/>
          <w:szCs w:val="28"/>
        </w:rPr>
      </w:pPr>
      <w:r>
        <w:rPr>
          <w:sz w:val="28"/>
          <w:szCs w:val="28"/>
        </w:rPr>
        <w:t>Цели и задачи внедрения антикоррупционной политики</w:t>
      </w:r>
    </w:p>
    <w:p w:rsidR="002A7B72" w:rsidRDefault="002A7B72" w:rsidP="002A7B72">
      <w:pPr>
        <w:numPr>
          <w:ilvl w:val="0"/>
          <w:numId w:val="14"/>
        </w:numPr>
        <w:jc w:val="both"/>
        <w:rPr>
          <w:sz w:val="28"/>
          <w:szCs w:val="28"/>
        </w:rPr>
      </w:pPr>
      <w:r>
        <w:rPr>
          <w:sz w:val="28"/>
          <w:szCs w:val="28"/>
        </w:rPr>
        <w:t>Используемые в политике понятия и определения</w:t>
      </w:r>
    </w:p>
    <w:p w:rsidR="002A7B72" w:rsidRDefault="002A7B72" w:rsidP="002A7B72">
      <w:pPr>
        <w:numPr>
          <w:ilvl w:val="0"/>
          <w:numId w:val="14"/>
        </w:numPr>
        <w:jc w:val="both"/>
        <w:rPr>
          <w:sz w:val="28"/>
          <w:szCs w:val="28"/>
        </w:rPr>
      </w:pPr>
      <w:r>
        <w:rPr>
          <w:sz w:val="28"/>
          <w:szCs w:val="28"/>
        </w:rPr>
        <w:t>Основные принципы антикоррупционной деятельности организации</w:t>
      </w:r>
    </w:p>
    <w:p w:rsidR="002A7B72" w:rsidRDefault="002A7B72" w:rsidP="002A7B72">
      <w:pPr>
        <w:numPr>
          <w:ilvl w:val="0"/>
          <w:numId w:val="14"/>
        </w:numPr>
        <w:jc w:val="both"/>
        <w:rPr>
          <w:sz w:val="28"/>
          <w:szCs w:val="28"/>
        </w:rPr>
      </w:pPr>
      <w:r>
        <w:rPr>
          <w:sz w:val="28"/>
          <w:szCs w:val="28"/>
        </w:rPr>
        <w:t>Область применения политики и круг лиц, попадающих под ее действие</w:t>
      </w:r>
    </w:p>
    <w:p w:rsidR="002A7B72" w:rsidRDefault="002A7B72" w:rsidP="002A7B72">
      <w:pPr>
        <w:numPr>
          <w:ilvl w:val="0"/>
          <w:numId w:val="14"/>
        </w:numPr>
        <w:jc w:val="both"/>
        <w:rPr>
          <w:sz w:val="28"/>
          <w:szCs w:val="28"/>
        </w:rPr>
      </w:pPr>
      <w:r>
        <w:rPr>
          <w:sz w:val="28"/>
          <w:szCs w:val="28"/>
        </w:rPr>
        <w:t>Определение должностных лиц организации, ответственных за реализацию антикоррупционной политики</w:t>
      </w:r>
    </w:p>
    <w:p w:rsidR="002A7B72" w:rsidRDefault="002A7B72" w:rsidP="002A7B72">
      <w:pPr>
        <w:numPr>
          <w:ilvl w:val="0"/>
          <w:numId w:val="14"/>
        </w:numPr>
        <w:jc w:val="both"/>
        <w:rPr>
          <w:sz w:val="28"/>
          <w:szCs w:val="28"/>
        </w:rPr>
      </w:pPr>
      <w:r>
        <w:rPr>
          <w:sz w:val="28"/>
          <w:szCs w:val="28"/>
        </w:rPr>
        <w:t>Определение и закрепление обязанностей работников и организации, связанных с предупреждением и противодействием коррупции</w:t>
      </w:r>
    </w:p>
    <w:p w:rsidR="002A7B72" w:rsidRDefault="002A7B72" w:rsidP="002A7B72">
      <w:pPr>
        <w:numPr>
          <w:ilvl w:val="0"/>
          <w:numId w:val="14"/>
        </w:numPr>
        <w:jc w:val="both"/>
        <w:rPr>
          <w:sz w:val="28"/>
          <w:szCs w:val="28"/>
        </w:rPr>
      </w:pPr>
      <w:r>
        <w:rPr>
          <w:sz w:val="28"/>
          <w:szCs w:val="28"/>
        </w:rPr>
        <w:t>Установление перечня реализуемых организацией антикоррупционных мероприятий, стандартов и процедур и порядок их выполнения (применения)</w:t>
      </w:r>
    </w:p>
    <w:p w:rsidR="002A7B72" w:rsidRDefault="002A7B72" w:rsidP="002A7B72">
      <w:pPr>
        <w:numPr>
          <w:ilvl w:val="0"/>
          <w:numId w:val="14"/>
        </w:numPr>
        <w:jc w:val="both"/>
        <w:rPr>
          <w:sz w:val="28"/>
          <w:szCs w:val="28"/>
        </w:rPr>
      </w:pPr>
      <w:r>
        <w:rPr>
          <w:sz w:val="28"/>
          <w:szCs w:val="28"/>
        </w:rPr>
        <w:t>Ответственность сотрудников за несоблюдение требований антикоррупционной политики</w:t>
      </w:r>
    </w:p>
    <w:p w:rsidR="002A7B72" w:rsidRDefault="002A7B72" w:rsidP="002A7B72">
      <w:pPr>
        <w:numPr>
          <w:ilvl w:val="0"/>
          <w:numId w:val="14"/>
        </w:numPr>
        <w:jc w:val="both"/>
        <w:rPr>
          <w:sz w:val="28"/>
          <w:szCs w:val="28"/>
        </w:rPr>
      </w:pPr>
      <w:r>
        <w:rPr>
          <w:sz w:val="28"/>
          <w:szCs w:val="28"/>
        </w:rPr>
        <w:t>Порядок пересмотра и внесения изменений в антикоррупционную политику организации</w:t>
      </w:r>
    </w:p>
    <w:p w:rsidR="002A7B72" w:rsidRDefault="002A7B72" w:rsidP="002A7B72">
      <w:pPr>
        <w:pStyle w:val="a4"/>
        <w:ind w:left="0" w:firstLine="624"/>
        <w:jc w:val="both"/>
        <w:rPr>
          <w:sz w:val="28"/>
          <w:szCs w:val="28"/>
        </w:rPr>
      </w:pPr>
    </w:p>
    <w:p w:rsidR="002A7B72" w:rsidRDefault="002A7B72" w:rsidP="002A7B72">
      <w:pPr>
        <w:pStyle w:val="a4"/>
        <w:pageBreakBefore/>
        <w:ind w:left="0" w:firstLine="624"/>
        <w:jc w:val="both"/>
        <w:rPr>
          <w:sz w:val="28"/>
          <w:szCs w:val="28"/>
        </w:rPr>
      </w:pPr>
    </w:p>
    <w:p w:rsidR="002A7B72" w:rsidRPr="000D17B9" w:rsidRDefault="002A7B72" w:rsidP="000D17B9">
      <w:pPr>
        <w:pStyle w:val="1"/>
        <w:tabs>
          <w:tab w:val="clear" w:pos="1080"/>
          <w:tab w:val="left" w:pos="567"/>
        </w:tabs>
        <w:spacing w:before="0" w:after="0"/>
        <w:rPr>
          <w:rFonts w:ascii="Times New Roman" w:hAnsi="Times New Roman" w:cs="Times New Roman"/>
          <w:i/>
          <w:sz w:val="28"/>
          <w:szCs w:val="28"/>
        </w:rPr>
      </w:pPr>
    </w:p>
    <w:p w:rsidR="002A7B72" w:rsidRDefault="000D17B9" w:rsidP="002A7B72">
      <w:pPr>
        <w:pStyle w:val="1"/>
        <w:numPr>
          <w:ilvl w:val="0"/>
          <w:numId w:val="15"/>
        </w:numPr>
        <w:tabs>
          <w:tab w:val="left" w:pos="567"/>
        </w:tabs>
        <w:spacing w:before="0" w:after="0"/>
        <w:rPr>
          <w:rFonts w:ascii="Times New Roman" w:hAnsi="Times New Roman" w:cs="Times New Roman"/>
          <w:i/>
          <w:sz w:val="28"/>
          <w:szCs w:val="28"/>
        </w:rPr>
      </w:pPr>
      <w:r>
        <w:rPr>
          <w:rFonts w:ascii="Times New Roman" w:hAnsi="Times New Roman" w:cs="Times New Roman"/>
          <w:i/>
          <w:sz w:val="28"/>
          <w:szCs w:val="28"/>
        </w:rPr>
        <w:t xml:space="preserve">Цели и задачи </w:t>
      </w:r>
      <w:r w:rsidR="002A7B72">
        <w:rPr>
          <w:rFonts w:ascii="Times New Roman" w:hAnsi="Times New Roman" w:cs="Times New Roman"/>
          <w:i/>
          <w:sz w:val="28"/>
          <w:szCs w:val="28"/>
        </w:rPr>
        <w:t>внедрения антикоррупционной политики в школе</w:t>
      </w:r>
    </w:p>
    <w:p w:rsidR="002A7B72" w:rsidRDefault="002A7B72" w:rsidP="002A7B72">
      <w:pPr>
        <w:pStyle w:val="1"/>
        <w:numPr>
          <w:ilvl w:val="0"/>
          <w:numId w:val="1"/>
        </w:numPr>
        <w:tabs>
          <w:tab w:val="left" w:pos="567"/>
        </w:tabs>
        <w:spacing w:before="0" w:after="0"/>
        <w:ind w:left="720" w:firstLine="0"/>
        <w:rPr>
          <w:rFonts w:ascii="Times New Roman" w:hAnsi="Times New Roman" w:cs="Times New Roman"/>
          <w:b w:val="0"/>
          <w:sz w:val="28"/>
          <w:szCs w:val="28"/>
        </w:rPr>
      </w:pPr>
    </w:p>
    <w:p w:rsidR="002A7B72" w:rsidRDefault="000D17B9" w:rsidP="002A7B72">
      <w:pPr>
        <w:pStyle w:val="1"/>
        <w:numPr>
          <w:ilvl w:val="0"/>
          <w:numId w:val="1"/>
        </w:numPr>
        <w:tabs>
          <w:tab w:val="left" w:pos="567"/>
        </w:tabs>
        <w:spacing w:before="0" w:after="0"/>
        <w:jc w:val="both"/>
        <w:rPr>
          <w:rFonts w:ascii="Times New Roman" w:hAnsi="Times New Roman" w:cs="Times New Roman"/>
          <w:b w:val="0"/>
          <w:sz w:val="28"/>
          <w:szCs w:val="28"/>
        </w:rPr>
      </w:pPr>
      <w:r>
        <w:rPr>
          <w:rFonts w:ascii="Times New Roman" w:hAnsi="Times New Roman" w:cs="Times New Roman"/>
          <w:b w:val="0"/>
          <w:sz w:val="28"/>
          <w:szCs w:val="28"/>
        </w:rPr>
        <w:t xml:space="preserve">    Антикоррупционная политика БДОУ МО</w:t>
      </w:r>
      <w:r w:rsidR="002A7B72">
        <w:rPr>
          <w:rFonts w:ascii="Times New Roman" w:hAnsi="Times New Roman" w:cs="Times New Roman"/>
          <w:b w:val="0"/>
          <w:sz w:val="28"/>
          <w:szCs w:val="28"/>
        </w:rPr>
        <w:t xml:space="preserve"> № </w:t>
      </w:r>
      <w:r>
        <w:rPr>
          <w:rFonts w:ascii="Times New Roman" w:hAnsi="Times New Roman" w:cs="Times New Roman"/>
          <w:b w:val="0"/>
          <w:sz w:val="28"/>
          <w:szCs w:val="28"/>
        </w:rPr>
        <w:t>6</w:t>
      </w:r>
      <w:r w:rsidR="002A7B72">
        <w:rPr>
          <w:rFonts w:ascii="Times New Roman" w:hAnsi="Times New Roman" w:cs="Times New Roman"/>
          <w:b w:val="0"/>
          <w:sz w:val="28"/>
          <w:szCs w:val="28"/>
        </w:rPr>
        <w:t>3 М</w:t>
      </w:r>
      <w:r>
        <w:rPr>
          <w:rFonts w:ascii="Times New Roman" w:hAnsi="Times New Roman" w:cs="Times New Roman"/>
          <w:b w:val="0"/>
          <w:sz w:val="28"/>
          <w:szCs w:val="28"/>
        </w:rPr>
        <w:t xml:space="preserve">О Динской район (далее- ДОУ) </w:t>
      </w:r>
      <w:r w:rsidR="002A7B72">
        <w:rPr>
          <w:rFonts w:ascii="Times New Roman" w:hAnsi="Times New Roman" w:cs="Times New Roman"/>
          <w:b w:val="0"/>
          <w:sz w:val="28"/>
          <w:szCs w:val="28"/>
        </w:rPr>
        <w:t xml:space="preserve">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rsidR="002A7B72" w:rsidRDefault="002A7B72" w:rsidP="002A7B72">
      <w:pPr>
        <w:pStyle w:val="a4"/>
        <w:ind w:left="0" w:firstLine="624"/>
        <w:jc w:val="both"/>
        <w:rPr>
          <w:sz w:val="28"/>
          <w:szCs w:val="28"/>
        </w:rPr>
      </w:pPr>
      <w:r>
        <w:rPr>
          <w:sz w:val="28"/>
          <w:szCs w:val="28"/>
        </w:rPr>
        <w:t>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w:t>
      </w:r>
      <w:r w:rsidR="000D17B9">
        <w:rPr>
          <w:sz w:val="28"/>
          <w:szCs w:val="28"/>
        </w:rPr>
        <w:t>ативными актами, регулирующими антикоррупционную политику ДОУ</w:t>
      </w:r>
      <w:r>
        <w:rPr>
          <w:sz w:val="28"/>
          <w:szCs w:val="28"/>
        </w:rPr>
        <w:t>, являются также Закон «Об образовании», закон «О контрактной системе в сфере закупок товаров, работ, услуг для обеспечения государственных и м</w:t>
      </w:r>
      <w:r w:rsidR="000D17B9">
        <w:rPr>
          <w:sz w:val="28"/>
          <w:szCs w:val="28"/>
        </w:rPr>
        <w:t>униципальных нужд», Устав ДОУ</w:t>
      </w:r>
      <w:r>
        <w:rPr>
          <w:sz w:val="28"/>
          <w:szCs w:val="28"/>
        </w:rPr>
        <w:t xml:space="preserve"> № </w:t>
      </w:r>
      <w:r w:rsidR="000D17B9">
        <w:rPr>
          <w:sz w:val="28"/>
          <w:szCs w:val="28"/>
        </w:rPr>
        <w:t>6</w:t>
      </w:r>
      <w:r>
        <w:rPr>
          <w:sz w:val="28"/>
          <w:szCs w:val="28"/>
        </w:rPr>
        <w:t xml:space="preserve">3 МО Динской </w:t>
      </w:r>
      <w:proofErr w:type="spellStart"/>
      <w:r>
        <w:rPr>
          <w:sz w:val="28"/>
          <w:szCs w:val="28"/>
        </w:rPr>
        <w:t>райони</w:t>
      </w:r>
      <w:proofErr w:type="spellEnd"/>
      <w:r>
        <w:rPr>
          <w:sz w:val="28"/>
          <w:szCs w:val="28"/>
        </w:rPr>
        <w:t xml:space="preserve"> другие локальные акты.</w:t>
      </w:r>
    </w:p>
    <w:p w:rsidR="002A7B72" w:rsidRDefault="002A7B72" w:rsidP="002A7B72">
      <w:pPr>
        <w:pStyle w:val="a4"/>
        <w:ind w:left="0" w:firstLine="624"/>
        <w:jc w:val="both"/>
        <w:rPr>
          <w:color w:val="000000"/>
          <w:sz w:val="28"/>
          <w:szCs w:val="28"/>
        </w:rPr>
      </w:pPr>
      <w:r>
        <w:rPr>
          <w:sz w:val="28"/>
          <w:szCs w:val="28"/>
        </w:rPr>
        <w:t>В соответствии со ст.13.3  Федерального закона № 273-ФЗ м</w:t>
      </w:r>
      <w:r>
        <w:rPr>
          <w:color w:val="000000"/>
          <w:sz w:val="28"/>
          <w:szCs w:val="28"/>
        </w:rPr>
        <w:t>еры по предупреждению коррупции, принимаемые в организации, могут включать:</w:t>
      </w:r>
    </w:p>
    <w:p w:rsidR="002A7B72" w:rsidRDefault="002A7B72" w:rsidP="002A7B72">
      <w:pPr>
        <w:shd w:val="clear" w:color="auto" w:fill="FFFFFF"/>
        <w:ind w:firstLine="720"/>
        <w:jc w:val="both"/>
        <w:rPr>
          <w:color w:val="000000"/>
          <w:sz w:val="28"/>
          <w:szCs w:val="28"/>
        </w:rPr>
      </w:pPr>
      <w:r>
        <w:rPr>
          <w:color w:val="000000"/>
          <w:sz w:val="28"/>
          <w:szCs w:val="28"/>
        </w:rPr>
        <w:t>1) определение подразделений или должностных лиц, ответственных за профилактику коррупционных и иных правонарушений;</w:t>
      </w:r>
    </w:p>
    <w:p w:rsidR="002A7B72" w:rsidRDefault="002A7B72" w:rsidP="002A7B72">
      <w:pPr>
        <w:shd w:val="clear" w:color="auto" w:fill="FFFFFF"/>
        <w:ind w:firstLine="720"/>
        <w:jc w:val="both"/>
        <w:rPr>
          <w:color w:val="000000"/>
          <w:sz w:val="28"/>
          <w:szCs w:val="28"/>
        </w:rPr>
      </w:pPr>
      <w:r>
        <w:rPr>
          <w:color w:val="000000"/>
          <w:sz w:val="28"/>
          <w:szCs w:val="28"/>
        </w:rPr>
        <w:t>2) сотрудничество организации с правоохранительными органами;</w:t>
      </w:r>
    </w:p>
    <w:p w:rsidR="002A7B72" w:rsidRDefault="002A7B72" w:rsidP="002A7B72">
      <w:pPr>
        <w:shd w:val="clear" w:color="auto" w:fill="FFFFFF"/>
        <w:ind w:firstLine="720"/>
        <w:jc w:val="both"/>
        <w:rPr>
          <w:color w:val="000000"/>
          <w:sz w:val="28"/>
          <w:szCs w:val="28"/>
        </w:rPr>
      </w:pPr>
      <w:r>
        <w:rPr>
          <w:color w:val="000000"/>
          <w:sz w:val="28"/>
          <w:szCs w:val="28"/>
        </w:rPr>
        <w:t>3) разработку и внедрение в практику стандартов и процедур, направленных на обеспечение добросовестной работы организации;</w:t>
      </w:r>
    </w:p>
    <w:p w:rsidR="002A7B72" w:rsidRDefault="002A7B72" w:rsidP="002A7B72">
      <w:pPr>
        <w:shd w:val="clear" w:color="auto" w:fill="FFFFFF"/>
        <w:ind w:firstLine="720"/>
        <w:jc w:val="both"/>
        <w:rPr>
          <w:color w:val="000000"/>
          <w:sz w:val="28"/>
          <w:szCs w:val="28"/>
        </w:rPr>
      </w:pPr>
      <w:r>
        <w:rPr>
          <w:color w:val="000000"/>
          <w:sz w:val="28"/>
          <w:szCs w:val="28"/>
        </w:rPr>
        <w:t>4) принятие кодекса этики и служебного поведения работников организации;</w:t>
      </w:r>
    </w:p>
    <w:p w:rsidR="002A7B72" w:rsidRDefault="002A7B72" w:rsidP="002A7B72">
      <w:pPr>
        <w:shd w:val="clear" w:color="auto" w:fill="FFFFFF"/>
        <w:ind w:firstLine="720"/>
        <w:jc w:val="both"/>
        <w:rPr>
          <w:color w:val="000000"/>
          <w:sz w:val="28"/>
          <w:szCs w:val="28"/>
        </w:rPr>
      </w:pPr>
      <w:r>
        <w:rPr>
          <w:color w:val="000000"/>
          <w:sz w:val="28"/>
          <w:szCs w:val="28"/>
        </w:rPr>
        <w:t>5) предотвращение и урегулирование конфликта интересов;</w:t>
      </w:r>
    </w:p>
    <w:p w:rsidR="002A7B72" w:rsidRDefault="002A7B72" w:rsidP="002A7B72">
      <w:pPr>
        <w:shd w:val="clear" w:color="auto" w:fill="FFFFFF"/>
        <w:ind w:firstLine="720"/>
        <w:jc w:val="both"/>
        <w:rPr>
          <w:color w:val="000000"/>
          <w:sz w:val="28"/>
          <w:szCs w:val="28"/>
        </w:rPr>
      </w:pPr>
      <w:r>
        <w:rPr>
          <w:color w:val="000000"/>
          <w:sz w:val="28"/>
          <w:szCs w:val="28"/>
        </w:rPr>
        <w:t>6) недопущение составления неофициальной отчетности и использования поддельных документов.</w:t>
      </w:r>
    </w:p>
    <w:p w:rsidR="002A7B72" w:rsidRDefault="002A7B72" w:rsidP="002A7B72">
      <w:pPr>
        <w:ind w:hanging="142"/>
        <w:jc w:val="both"/>
        <w:rPr>
          <w:sz w:val="28"/>
          <w:szCs w:val="28"/>
        </w:rPr>
      </w:pPr>
      <w:r>
        <w:rPr>
          <w:sz w:val="28"/>
          <w:szCs w:val="28"/>
        </w:rPr>
        <w:t xml:space="preserve">           Антикоррупционная политика школы направлена на реализацию данных мер.</w:t>
      </w:r>
    </w:p>
    <w:p w:rsidR="002A7B72" w:rsidRDefault="002A7B72" w:rsidP="002A7B72">
      <w:pPr>
        <w:ind w:hanging="142"/>
        <w:jc w:val="both"/>
        <w:rPr>
          <w:sz w:val="28"/>
          <w:szCs w:val="28"/>
        </w:rPr>
      </w:pPr>
    </w:p>
    <w:p w:rsidR="002A7B72" w:rsidRDefault="002A7B72" w:rsidP="002A7B72">
      <w:pPr>
        <w:ind w:hanging="142"/>
        <w:jc w:val="both"/>
        <w:rPr>
          <w:sz w:val="28"/>
          <w:szCs w:val="28"/>
        </w:rPr>
      </w:pPr>
    </w:p>
    <w:p w:rsidR="002A7B72" w:rsidRDefault="002A7B72" w:rsidP="002A7B72">
      <w:pPr>
        <w:pStyle w:val="2"/>
        <w:numPr>
          <w:ilvl w:val="0"/>
          <w:numId w:val="15"/>
        </w:numPr>
      </w:pPr>
      <w:r>
        <w:t>Используемые в политике понятия и определения</w:t>
      </w:r>
    </w:p>
    <w:p w:rsidR="002A7B72" w:rsidRDefault="002A7B72" w:rsidP="002A7B72">
      <w:pPr>
        <w:ind w:left="720"/>
      </w:pPr>
    </w:p>
    <w:p w:rsidR="002A7B72" w:rsidRDefault="002A7B72" w:rsidP="002A7B72">
      <w:pPr>
        <w:ind w:firstLine="624"/>
        <w:jc w:val="both"/>
        <w:rPr>
          <w:sz w:val="28"/>
          <w:szCs w:val="28"/>
        </w:rPr>
      </w:pPr>
      <w:r>
        <w:rPr>
          <w:b/>
          <w:i/>
          <w:sz w:val="28"/>
          <w:szCs w:val="28"/>
        </w:rPr>
        <w:t>Коррупция</w:t>
      </w:r>
      <w:r>
        <w:rPr>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2A7B72" w:rsidRDefault="002A7B72" w:rsidP="002A7B72">
      <w:pPr>
        <w:ind w:firstLine="624"/>
        <w:jc w:val="both"/>
        <w:rPr>
          <w:sz w:val="28"/>
          <w:szCs w:val="28"/>
        </w:rPr>
      </w:pPr>
      <w:r>
        <w:rPr>
          <w:b/>
          <w:i/>
          <w:sz w:val="28"/>
          <w:szCs w:val="28"/>
        </w:rPr>
        <w:lastRenderedPageBreak/>
        <w:t>Противодействие коррупции</w:t>
      </w:r>
      <w:r>
        <w:rPr>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2A7B72" w:rsidRDefault="002A7B72" w:rsidP="002A7B72">
      <w:pPr>
        <w:ind w:firstLine="624"/>
        <w:jc w:val="both"/>
        <w:rPr>
          <w:sz w:val="28"/>
          <w:szCs w:val="28"/>
        </w:rPr>
      </w:pPr>
      <w:r>
        <w:rPr>
          <w:sz w:val="28"/>
          <w:szCs w:val="28"/>
        </w:rPr>
        <w:t>а) по предупреждению коррупции, в том числе по выявлению и последующему устранению причин коррупции (профилактика коррупции);</w:t>
      </w:r>
    </w:p>
    <w:p w:rsidR="002A7B72" w:rsidRDefault="002A7B72" w:rsidP="002A7B72">
      <w:pPr>
        <w:ind w:firstLine="624"/>
        <w:jc w:val="both"/>
        <w:rPr>
          <w:sz w:val="28"/>
          <w:szCs w:val="28"/>
        </w:rPr>
      </w:pPr>
      <w:r>
        <w:rPr>
          <w:sz w:val="28"/>
          <w:szCs w:val="28"/>
        </w:rPr>
        <w:t>б) по выявлению, предупреждению, пресечению, раскрытию и расследованию коррупционных правонарушений (борьба с коррупцией);</w:t>
      </w:r>
    </w:p>
    <w:p w:rsidR="002A7B72" w:rsidRDefault="002A7B72" w:rsidP="002A7B72">
      <w:pPr>
        <w:ind w:firstLine="624"/>
        <w:jc w:val="both"/>
        <w:rPr>
          <w:sz w:val="28"/>
          <w:szCs w:val="28"/>
        </w:rPr>
      </w:pPr>
      <w:r>
        <w:rPr>
          <w:sz w:val="28"/>
          <w:szCs w:val="28"/>
        </w:rPr>
        <w:t>в) по минимизации и (или) ликвидации последствий коррупционных правонарушений.</w:t>
      </w:r>
    </w:p>
    <w:p w:rsidR="002A7B72" w:rsidRDefault="002A7B72" w:rsidP="002A7B72">
      <w:pPr>
        <w:ind w:firstLine="624"/>
        <w:jc w:val="both"/>
        <w:rPr>
          <w:sz w:val="28"/>
          <w:szCs w:val="28"/>
        </w:rPr>
      </w:pPr>
      <w:r>
        <w:rPr>
          <w:b/>
          <w:i/>
          <w:sz w:val="28"/>
          <w:szCs w:val="28"/>
        </w:rPr>
        <w:t>Организация</w:t>
      </w:r>
      <w:r>
        <w:rPr>
          <w:sz w:val="28"/>
          <w:szCs w:val="28"/>
        </w:rPr>
        <w:t xml:space="preserve"> – юридическое лицо независимо от формы собственности, организационно-правовой формы и отраслевой принадлежности.</w:t>
      </w:r>
    </w:p>
    <w:p w:rsidR="002A7B72" w:rsidRDefault="002A7B72" w:rsidP="002A7B72">
      <w:pPr>
        <w:ind w:firstLine="624"/>
        <w:jc w:val="both"/>
        <w:rPr>
          <w:sz w:val="28"/>
          <w:szCs w:val="28"/>
        </w:rPr>
      </w:pPr>
      <w:r>
        <w:rPr>
          <w:b/>
          <w:i/>
          <w:sz w:val="28"/>
          <w:szCs w:val="28"/>
        </w:rPr>
        <w:t>Контрагент</w:t>
      </w:r>
      <w:r>
        <w:rPr>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2A7B72" w:rsidRDefault="002A7B72" w:rsidP="002A7B72">
      <w:pPr>
        <w:ind w:firstLine="624"/>
        <w:jc w:val="both"/>
        <w:rPr>
          <w:sz w:val="28"/>
          <w:szCs w:val="28"/>
        </w:rPr>
      </w:pPr>
      <w:r>
        <w:rPr>
          <w:b/>
          <w:i/>
          <w:sz w:val="28"/>
          <w:szCs w:val="28"/>
        </w:rPr>
        <w:t>Взятка</w:t>
      </w:r>
      <w:r>
        <w:rPr>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2A7B72" w:rsidRDefault="002A7B72" w:rsidP="002A7B72">
      <w:pPr>
        <w:ind w:firstLine="624"/>
        <w:jc w:val="both"/>
        <w:rPr>
          <w:sz w:val="28"/>
          <w:szCs w:val="28"/>
        </w:rPr>
      </w:pPr>
      <w:r>
        <w:rPr>
          <w:b/>
          <w:i/>
          <w:sz w:val="28"/>
          <w:szCs w:val="28"/>
        </w:rPr>
        <w:t>Коммерческий подкуп</w:t>
      </w:r>
      <w:r>
        <w:rPr>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2A7B72" w:rsidRDefault="002A7B72" w:rsidP="002A7B72">
      <w:pPr>
        <w:autoSpaceDE w:val="0"/>
        <w:ind w:firstLine="624"/>
        <w:jc w:val="both"/>
        <w:rPr>
          <w:sz w:val="28"/>
          <w:szCs w:val="28"/>
        </w:rPr>
      </w:pPr>
      <w:r>
        <w:rPr>
          <w:b/>
          <w:i/>
          <w:sz w:val="28"/>
          <w:szCs w:val="28"/>
        </w:rPr>
        <w:t>Конфликт интересов</w:t>
      </w:r>
      <w:r>
        <w:rPr>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2A7B72" w:rsidRDefault="002A7B72" w:rsidP="002A7B72">
      <w:pPr>
        <w:ind w:firstLine="624"/>
        <w:jc w:val="both"/>
        <w:rPr>
          <w:sz w:val="28"/>
          <w:szCs w:val="28"/>
        </w:rPr>
      </w:pPr>
      <w:r>
        <w:rPr>
          <w:b/>
          <w:i/>
          <w:sz w:val="28"/>
          <w:szCs w:val="28"/>
        </w:rPr>
        <w:t>Личная заинтересованность работника (представителя организации)</w:t>
      </w:r>
      <w:r>
        <w:rPr>
          <w:sz w:val="28"/>
          <w:szCs w:val="28"/>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w:t>
      </w:r>
      <w:r>
        <w:rPr>
          <w:sz w:val="28"/>
          <w:szCs w:val="28"/>
        </w:rPr>
        <w:lastRenderedPageBreak/>
        <w:t>имущества или услуг имущественного характера, иных имущественных прав для себя или для третьих лиц.</w:t>
      </w:r>
    </w:p>
    <w:p w:rsidR="002A7B72" w:rsidRDefault="002A7B72" w:rsidP="002A7B72">
      <w:pPr>
        <w:pStyle w:val="1"/>
        <w:numPr>
          <w:ilvl w:val="0"/>
          <w:numId w:val="1"/>
        </w:numPr>
        <w:tabs>
          <w:tab w:val="left" w:pos="567"/>
        </w:tabs>
        <w:spacing w:before="0" w:after="0"/>
        <w:rPr>
          <w:rFonts w:ascii="Times New Roman" w:hAnsi="Times New Roman" w:cs="Times New Roman"/>
          <w:sz w:val="28"/>
          <w:szCs w:val="28"/>
        </w:rPr>
      </w:pPr>
    </w:p>
    <w:p w:rsidR="002A7B72" w:rsidRDefault="002A7B72" w:rsidP="002A7B72">
      <w:pPr>
        <w:pStyle w:val="1"/>
        <w:numPr>
          <w:ilvl w:val="0"/>
          <w:numId w:val="1"/>
        </w:numPr>
        <w:tabs>
          <w:tab w:val="left" w:pos="567"/>
        </w:tabs>
        <w:spacing w:before="0" w:after="0"/>
        <w:rPr>
          <w:rFonts w:ascii="Times New Roman" w:hAnsi="Times New Roman" w:cs="Times New Roman"/>
          <w:i/>
          <w:sz w:val="28"/>
          <w:szCs w:val="28"/>
        </w:rPr>
      </w:pPr>
      <w:r>
        <w:rPr>
          <w:rFonts w:ascii="Times New Roman" w:hAnsi="Times New Roman" w:cs="Times New Roman"/>
          <w:i/>
          <w:sz w:val="28"/>
          <w:szCs w:val="28"/>
        </w:rPr>
        <w:t>3.Основные принципы антикоррупционной  деятельности организации</w:t>
      </w:r>
    </w:p>
    <w:p w:rsidR="002A7B72" w:rsidRDefault="002A7B72" w:rsidP="002A7B72"/>
    <w:p w:rsidR="002A7B72" w:rsidRDefault="002A7B72" w:rsidP="002A7B72">
      <w:pPr>
        <w:pStyle w:val="1"/>
        <w:numPr>
          <w:ilvl w:val="0"/>
          <w:numId w:val="1"/>
        </w:numPr>
        <w:tabs>
          <w:tab w:val="left" w:pos="567"/>
        </w:tabs>
        <w:spacing w:before="0" w:after="0"/>
        <w:rPr>
          <w:rFonts w:ascii="Times New Roman" w:hAnsi="Times New Roman" w:cs="Times New Roman"/>
          <w:sz w:val="28"/>
          <w:szCs w:val="28"/>
        </w:rPr>
      </w:pPr>
      <w:r>
        <w:rPr>
          <w:rFonts w:ascii="Times New Roman" w:hAnsi="Times New Roman" w:cs="Times New Roman"/>
          <w:b w:val="0"/>
          <w:sz w:val="28"/>
          <w:szCs w:val="28"/>
        </w:rPr>
        <w:t xml:space="preserve">     Системы мер противодействия коррупции в лицее основываться на следующих</w:t>
      </w:r>
      <w:r>
        <w:rPr>
          <w:rFonts w:ascii="Times New Roman" w:hAnsi="Times New Roman" w:cs="Times New Roman"/>
          <w:sz w:val="28"/>
          <w:szCs w:val="28"/>
        </w:rPr>
        <w:t xml:space="preserve"> ключевых принципах:</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соответствия политики организации действующему законодательству и общепринятым нормам.</w:t>
      </w:r>
    </w:p>
    <w:p w:rsidR="002A7B72" w:rsidRDefault="002A7B72" w:rsidP="002A7B72">
      <w:pPr>
        <w:pStyle w:val="11"/>
        <w:tabs>
          <w:tab w:val="left" w:pos="0"/>
        </w:tabs>
        <w:ind w:left="0" w:firstLine="624"/>
        <w:jc w:val="both"/>
        <w:rPr>
          <w:sz w:val="28"/>
          <w:szCs w:val="28"/>
        </w:rPr>
      </w:pPr>
      <w:r>
        <w:rPr>
          <w:sz w:val="28"/>
          <w:szCs w:val="28"/>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личного примера руководства.</w:t>
      </w:r>
    </w:p>
    <w:p w:rsidR="002A7B72" w:rsidRDefault="002A7B72" w:rsidP="002A7B72">
      <w:pPr>
        <w:pStyle w:val="11"/>
        <w:tabs>
          <w:tab w:val="left" w:pos="0"/>
        </w:tabs>
        <w:ind w:left="0" w:firstLine="624"/>
        <w:jc w:val="both"/>
        <w:rPr>
          <w:sz w:val="28"/>
          <w:szCs w:val="28"/>
        </w:rPr>
      </w:pPr>
      <w:r>
        <w:rPr>
          <w:sz w:val="28"/>
          <w:szCs w:val="28"/>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вовлеченности работников.</w:t>
      </w:r>
    </w:p>
    <w:p w:rsidR="002A7B72" w:rsidRDefault="002A7B72" w:rsidP="002A7B72">
      <w:pPr>
        <w:pStyle w:val="11"/>
        <w:ind w:left="0" w:firstLine="624"/>
        <w:jc w:val="both"/>
        <w:rPr>
          <w:sz w:val="28"/>
          <w:szCs w:val="28"/>
        </w:rPr>
      </w:pPr>
      <w:r>
        <w:rPr>
          <w:sz w:val="28"/>
          <w:szCs w:val="28"/>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соразмерности антикоррупционных процедур риску коррупции.</w:t>
      </w:r>
    </w:p>
    <w:p w:rsidR="002A7B72" w:rsidRDefault="002A7B72" w:rsidP="002A7B72">
      <w:pPr>
        <w:pStyle w:val="11"/>
        <w:tabs>
          <w:tab w:val="left" w:pos="0"/>
        </w:tabs>
        <w:ind w:left="0" w:firstLine="624"/>
        <w:jc w:val="both"/>
        <w:rPr>
          <w:sz w:val="28"/>
          <w:szCs w:val="28"/>
        </w:rPr>
      </w:pPr>
      <w:r>
        <w:rPr>
          <w:sz w:val="28"/>
          <w:szCs w:val="28"/>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эффективности  антикоррупционных процедур.</w:t>
      </w:r>
    </w:p>
    <w:p w:rsidR="002A7B72" w:rsidRDefault="002A7B72" w:rsidP="002A7B72">
      <w:pPr>
        <w:pStyle w:val="11"/>
        <w:tabs>
          <w:tab w:val="left" w:pos="0"/>
        </w:tabs>
        <w:ind w:left="0" w:firstLine="624"/>
        <w:jc w:val="both"/>
        <w:rPr>
          <w:sz w:val="28"/>
          <w:szCs w:val="28"/>
        </w:rPr>
      </w:pPr>
      <w:r>
        <w:rPr>
          <w:sz w:val="28"/>
          <w:szCs w:val="28"/>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ответственности и неотвратимости наказания.</w:t>
      </w:r>
    </w:p>
    <w:p w:rsidR="002A7B72" w:rsidRDefault="002A7B72" w:rsidP="002A7B72">
      <w:pPr>
        <w:pStyle w:val="11"/>
        <w:tabs>
          <w:tab w:val="left" w:pos="0"/>
        </w:tabs>
        <w:ind w:left="0" w:firstLine="624"/>
        <w:jc w:val="both"/>
        <w:rPr>
          <w:sz w:val="28"/>
          <w:szCs w:val="28"/>
        </w:rPr>
      </w:pPr>
      <w:r>
        <w:rPr>
          <w:sz w:val="28"/>
          <w:szCs w:val="28"/>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 xml:space="preserve">Принцип открытости  </w:t>
      </w:r>
    </w:p>
    <w:p w:rsidR="002A7B72" w:rsidRDefault="002A7B72" w:rsidP="002A7B72">
      <w:pPr>
        <w:pStyle w:val="11"/>
        <w:tabs>
          <w:tab w:val="left" w:pos="0"/>
        </w:tabs>
        <w:ind w:left="0" w:firstLine="624"/>
        <w:jc w:val="both"/>
        <w:rPr>
          <w:sz w:val="28"/>
          <w:szCs w:val="28"/>
        </w:rPr>
      </w:pPr>
      <w:r>
        <w:rPr>
          <w:sz w:val="28"/>
          <w:szCs w:val="28"/>
        </w:rPr>
        <w:t>Информирование контрагентов, партнеров и общественности о принятых в организации антикоррупционных стандартах ведения деятельности.</w:t>
      </w:r>
    </w:p>
    <w:p w:rsidR="002A7B72" w:rsidRDefault="002A7B72" w:rsidP="002A7B72">
      <w:pPr>
        <w:pStyle w:val="11"/>
        <w:numPr>
          <w:ilvl w:val="0"/>
          <w:numId w:val="2"/>
        </w:numPr>
        <w:tabs>
          <w:tab w:val="left" w:pos="0"/>
          <w:tab w:val="left" w:pos="1080"/>
        </w:tabs>
        <w:ind w:left="0" w:firstLine="624"/>
        <w:jc w:val="both"/>
        <w:rPr>
          <w:i/>
          <w:sz w:val="28"/>
          <w:szCs w:val="28"/>
        </w:rPr>
      </w:pPr>
      <w:r>
        <w:rPr>
          <w:i/>
          <w:sz w:val="28"/>
          <w:szCs w:val="28"/>
        </w:rPr>
        <w:t>Принцип постоянного контроля и регулярного мониторинга.</w:t>
      </w:r>
    </w:p>
    <w:p w:rsidR="002A7B72" w:rsidRDefault="002A7B72" w:rsidP="002A7B72">
      <w:pPr>
        <w:pStyle w:val="11"/>
        <w:tabs>
          <w:tab w:val="left" w:pos="0"/>
        </w:tabs>
        <w:ind w:left="0" w:firstLine="624"/>
        <w:jc w:val="both"/>
        <w:rPr>
          <w:sz w:val="28"/>
          <w:szCs w:val="28"/>
        </w:rPr>
      </w:pPr>
      <w:r>
        <w:rPr>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2A7B72" w:rsidRDefault="002A7B72" w:rsidP="002A7B72">
      <w:pPr>
        <w:pStyle w:val="11"/>
        <w:tabs>
          <w:tab w:val="left" w:pos="0"/>
        </w:tabs>
        <w:ind w:left="0" w:firstLine="624"/>
        <w:jc w:val="both"/>
        <w:rPr>
          <w:sz w:val="28"/>
          <w:szCs w:val="28"/>
        </w:rPr>
      </w:pPr>
    </w:p>
    <w:p w:rsidR="002A7B72" w:rsidRDefault="002A7B72" w:rsidP="002A7B72">
      <w:pPr>
        <w:ind w:firstLine="624"/>
        <w:jc w:val="both"/>
        <w:rPr>
          <w:b/>
          <w:i/>
          <w:sz w:val="28"/>
          <w:szCs w:val="28"/>
        </w:rPr>
      </w:pPr>
    </w:p>
    <w:p w:rsidR="002A7B72" w:rsidRDefault="002A7B72" w:rsidP="002A7B72">
      <w:pPr>
        <w:ind w:firstLine="624"/>
        <w:jc w:val="both"/>
        <w:rPr>
          <w:b/>
          <w:i/>
          <w:sz w:val="28"/>
          <w:szCs w:val="28"/>
        </w:rPr>
      </w:pPr>
      <w:r>
        <w:rPr>
          <w:b/>
          <w:i/>
          <w:sz w:val="28"/>
          <w:szCs w:val="28"/>
        </w:rPr>
        <w:lastRenderedPageBreak/>
        <w:t>4. Область применения политики и круг лиц, попадающих под ее действие</w:t>
      </w:r>
    </w:p>
    <w:p w:rsidR="002A7B72" w:rsidRDefault="002A7B72" w:rsidP="002A7B72">
      <w:pPr>
        <w:ind w:firstLine="624"/>
        <w:jc w:val="both"/>
        <w:rPr>
          <w:sz w:val="28"/>
          <w:szCs w:val="28"/>
        </w:rPr>
      </w:pPr>
      <w:r>
        <w:rPr>
          <w:sz w:val="28"/>
          <w:szCs w:val="28"/>
        </w:rPr>
        <w:t>Основным кругом лиц, попадающих под действие политики, являются работники школы, находящиеся с ней в трудовых отношениях, вне зависимости от занимаемой должности и выполняемых функций. Политика распространяется и на лица, выполняющие для школы работы или предоставляющие услуги на основе гражданско-правовых договоров.  В этом случае соответствующие положения нужно включить в текст договоров.</w:t>
      </w:r>
    </w:p>
    <w:p w:rsidR="002A7B72" w:rsidRDefault="002A7B72" w:rsidP="002A7B72">
      <w:pPr>
        <w:ind w:firstLine="624"/>
        <w:jc w:val="both"/>
        <w:rPr>
          <w:i/>
          <w:sz w:val="28"/>
          <w:szCs w:val="28"/>
        </w:rPr>
      </w:pPr>
    </w:p>
    <w:p w:rsidR="002A7B72" w:rsidRDefault="002A7B72" w:rsidP="002A7B72">
      <w:pPr>
        <w:pStyle w:val="2"/>
        <w:numPr>
          <w:ilvl w:val="1"/>
          <w:numId w:val="1"/>
        </w:numPr>
        <w:ind w:left="0" w:firstLine="624"/>
      </w:pPr>
      <w:r>
        <w:t xml:space="preserve">5.  Определение должностных лиц школы, ответственных за реализацию антикоррупционной  политики </w:t>
      </w:r>
    </w:p>
    <w:p w:rsidR="002A7B72" w:rsidRDefault="002A7B72" w:rsidP="002A7B72">
      <w:pPr>
        <w:autoSpaceDE w:val="0"/>
        <w:ind w:firstLine="624"/>
        <w:jc w:val="both"/>
        <w:rPr>
          <w:sz w:val="28"/>
          <w:szCs w:val="28"/>
        </w:rPr>
      </w:pPr>
      <w:r>
        <w:rPr>
          <w:sz w:val="28"/>
          <w:szCs w:val="28"/>
        </w:rPr>
        <w:t xml:space="preserve">В школе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w:t>
      </w:r>
    </w:p>
    <w:p w:rsidR="002A7B72" w:rsidRDefault="002A7B72" w:rsidP="002A7B72">
      <w:pPr>
        <w:pStyle w:val="a4"/>
        <w:ind w:left="624"/>
        <w:jc w:val="both"/>
        <w:rPr>
          <w:sz w:val="28"/>
          <w:szCs w:val="28"/>
        </w:rPr>
      </w:pPr>
      <w:r>
        <w:rPr>
          <w:sz w:val="28"/>
          <w:szCs w:val="28"/>
        </w:rPr>
        <w:t xml:space="preserve">Задачи, функции и полномочия   директора в сфере противодействия коррупции определены его Должностной инструкцией. </w:t>
      </w:r>
    </w:p>
    <w:p w:rsidR="002A7B72" w:rsidRDefault="002A7B72" w:rsidP="002A7B72">
      <w:pPr>
        <w:pStyle w:val="a4"/>
        <w:ind w:left="0" w:firstLine="624"/>
        <w:jc w:val="both"/>
        <w:rPr>
          <w:sz w:val="28"/>
          <w:szCs w:val="28"/>
        </w:rPr>
      </w:pPr>
      <w:r>
        <w:rPr>
          <w:sz w:val="28"/>
          <w:szCs w:val="28"/>
        </w:rPr>
        <w:t>Эти обязанности  включают в частности:</w:t>
      </w:r>
    </w:p>
    <w:p w:rsidR="002A7B72" w:rsidRDefault="002A7B72" w:rsidP="002A7B72">
      <w:pPr>
        <w:pStyle w:val="a4"/>
        <w:numPr>
          <w:ilvl w:val="0"/>
          <w:numId w:val="3"/>
        </w:numPr>
        <w:tabs>
          <w:tab w:val="left" w:pos="851"/>
        </w:tabs>
        <w:ind w:left="0" w:firstLine="624"/>
        <w:jc w:val="both"/>
        <w:rPr>
          <w:sz w:val="28"/>
          <w:szCs w:val="28"/>
        </w:rPr>
      </w:pPr>
      <w:r>
        <w:rPr>
          <w:sz w:val="28"/>
          <w:szCs w:val="28"/>
        </w:rPr>
        <w:t>разработку  локальных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2A7B72" w:rsidRDefault="002A7B72" w:rsidP="002A7B72">
      <w:pPr>
        <w:pStyle w:val="a4"/>
        <w:numPr>
          <w:ilvl w:val="0"/>
          <w:numId w:val="3"/>
        </w:numPr>
        <w:tabs>
          <w:tab w:val="left" w:pos="851"/>
        </w:tabs>
        <w:ind w:left="0" w:firstLine="624"/>
        <w:jc w:val="both"/>
        <w:rPr>
          <w:sz w:val="28"/>
          <w:szCs w:val="28"/>
        </w:rPr>
      </w:pPr>
      <w:r>
        <w:rPr>
          <w:sz w:val="28"/>
          <w:szCs w:val="28"/>
        </w:rPr>
        <w:t>проведение контрольных мероприятий, направленных на выявление коррупционных правонарушений работниками организации;</w:t>
      </w:r>
    </w:p>
    <w:p w:rsidR="002A7B72" w:rsidRDefault="002A7B72" w:rsidP="002A7B72">
      <w:pPr>
        <w:pStyle w:val="a4"/>
        <w:numPr>
          <w:ilvl w:val="0"/>
          <w:numId w:val="3"/>
        </w:numPr>
        <w:tabs>
          <w:tab w:val="left" w:pos="851"/>
        </w:tabs>
        <w:ind w:left="0" w:firstLine="624"/>
        <w:jc w:val="both"/>
        <w:rPr>
          <w:sz w:val="28"/>
          <w:szCs w:val="28"/>
        </w:rPr>
      </w:pPr>
      <w:r>
        <w:rPr>
          <w:sz w:val="28"/>
          <w:szCs w:val="28"/>
        </w:rPr>
        <w:t>организация проведения оценки коррупционных рисков;</w:t>
      </w:r>
    </w:p>
    <w:p w:rsidR="002A7B72" w:rsidRDefault="002A7B72" w:rsidP="002A7B72">
      <w:pPr>
        <w:pStyle w:val="a4"/>
        <w:numPr>
          <w:ilvl w:val="0"/>
          <w:numId w:val="3"/>
        </w:numPr>
        <w:tabs>
          <w:tab w:val="left" w:pos="851"/>
        </w:tabs>
        <w:ind w:left="0" w:firstLine="624"/>
        <w:jc w:val="both"/>
        <w:rPr>
          <w:sz w:val="28"/>
          <w:szCs w:val="28"/>
        </w:rPr>
      </w:pPr>
      <w:r>
        <w:rPr>
          <w:sz w:val="28"/>
          <w:szCs w:val="28"/>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rsidR="002A7B72" w:rsidRDefault="002A7B72" w:rsidP="002A7B72">
      <w:pPr>
        <w:pStyle w:val="a4"/>
        <w:numPr>
          <w:ilvl w:val="0"/>
          <w:numId w:val="3"/>
        </w:numPr>
        <w:tabs>
          <w:tab w:val="left" w:pos="851"/>
        </w:tabs>
        <w:ind w:left="0" w:firstLine="624"/>
        <w:jc w:val="both"/>
        <w:rPr>
          <w:sz w:val="28"/>
          <w:szCs w:val="28"/>
        </w:rPr>
      </w:pPr>
      <w:r>
        <w:rPr>
          <w:sz w:val="28"/>
          <w:szCs w:val="28"/>
        </w:rPr>
        <w:t>организация заполнения и рассмотрения деклараций о конфликте интересов;</w:t>
      </w:r>
    </w:p>
    <w:p w:rsidR="002A7B72" w:rsidRDefault="002A7B72" w:rsidP="002A7B72">
      <w:pPr>
        <w:pStyle w:val="a4"/>
        <w:numPr>
          <w:ilvl w:val="0"/>
          <w:numId w:val="3"/>
        </w:numPr>
        <w:tabs>
          <w:tab w:val="left" w:pos="851"/>
        </w:tabs>
        <w:ind w:left="0" w:firstLine="624"/>
        <w:jc w:val="both"/>
        <w:rPr>
          <w:sz w:val="28"/>
          <w:szCs w:val="28"/>
        </w:rPr>
      </w:pPr>
      <w:r>
        <w:rPr>
          <w:sz w:val="28"/>
          <w:szCs w:val="28"/>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2A7B72" w:rsidRDefault="002A7B72" w:rsidP="002A7B72">
      <w:pPr>
        <w:pStyle w:val="a4"/>
        <w:numPr>
          <w:ilvl w:val="0"/>
          <w:numId w:val="3"/>
        </w:numPr>
        <w:tabs>
          <w:tab w:val="left" w:pos="851"/>
        </w:tabs>
        <w:ind w:left="0" w:firstLine="624"/>
        <w:jc w:val="both"/>
        <w:rPr>
          <w:sz w:val="28"/>
          <w:szCs w:val="28"/>
        </w:rPr>
      </w:pPr>
      <w:r>
        <w:rPr>
          <w:sz w:val="28"/>
          <w:szCs w:val="28"/>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2A7B72" w:rsidRDefault="002A7B72" w:rsidP="002A7B72">
      <w:pPr>
        <w:pStyle w:val="a4"/>
        <w:numPr>
          <w:ilvl w:val="0"/>
          <w:numId w:val="3"/>
        </w:numPr>
        <w:tabs>
          <w:tab w:val="left" w:pos="851"/>
        </w:tabs>
        <w:ind w:left="0" w:firstLine="624"/>
        <w:jc w:val="both"/>
        <w:rPr>
          <w:sz w:val="28"/>
          <w:szCs w:val="28"/>
        </w:rPr>
      </w:pPr>
      <w:r>
        <w:rPr>
          <w:sz w:val="28"/>
          <w:szCs w:val="28"/>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2A7B72" w:rsidRDefault="002A7B72" w:rsidP="002A7B72">
      <w:pPr>
        <w:pStyle w:val="a4"/>
        <w:numPr>
          <w:ilvl w:val="0"/>
          <w:numId w:val="3"/>
        </w:numPr>
        <w:tabs>
          <w:tab w:val="left" w:pos="851"/>
        </w:tabs>
        <w:ind w:left="0" w:firstLine="624"/>
        <w:jc w:val="both"/>
        <w:rPr>
          <w:sz w:val="28"/>
          <w:szCs w:val="28"/>
        </w:rPr>
      </w:pPr>
      <w:r>
        <w:rPr>
          <w:sz w:val="28"/>
          <w:szCs w:val="28"/>
        </w:rPr>
        <w:t>проведение оценки результатов антикоррупционной работы и подготовка соответствующих отчетных материалов Учредителю.</w:t>
      </w:r>
    </w:p>
    <w:p w:rsidR="002A7B72" w:rsidRDefault="002A7B72" w:rsidP="002A7B72">
      <w:pPr>
        <w:ind w:firstLine="624"/>
        <w:jc w:val="both"/>
        <w:rPr>
          <w:b/>
          <w:i/>
          <w:sz w:val="28"/>
          <w:szCs w:val="28"/>
        </w:rPr>
      </w:pPr>
      <w:r>
        <w:rPr>
          <w:b/>
          <w:i/>
          <w:sz w:val="28"/>
          <w:szCs w:val="28"/>
        </w:rPr>
        <w:t xml:space="preserve">6. Определение и закрепление обязанностей работников и организации, связанных с предупреждением и противодействием коррупции </w:t>
      </w:r>
    </w:p>
    <w:p w:rsidR="002A7B72" w:rsidRDefault="002A7B72" w:rsidP="002A7B72">
      <w:pPr>
        <w:ind w:firstLine="624"/>
        <w:jc w:val="both"/>
        <w:rPr>
          <w:b/>
          <w:i/>
          <w:sz w:val="28"/>
          <w:szCs w:val="28"/>
        </w:rPr>
      </w:pPr>
    </w:p>
    <w:p w:rsidR="002A7B72" w:rsidRDefault="002A7B72" w:rsidP="002A7B72">
      <w:pPr>
        <w:ind w:firstLine="624"/>
        <w:jc w:val="both"/>
        <w:rPr>
          <w:sz w:val="28"/>
          <w:szCs w:val="28"/>
        </w:rPr>
      </w:pPr>
      <w:r>
        <w:rPr>
          <w:sz w:val="28"/>
          <w:szCs w:val="28"/>
        </w:rPr>
        <w:lastRenderedPageBreak/>
        <w:t>Обязанности работников организации в связи с предупреждением и противодействием коррупции являются общими для всех сотрудников школы.</w:t>
      </w:r>
    </w:p>
    <w:p w:rsidR="002A7B72" w:rsidRDefault="002A7B72" w:rsidP="002A7B72">
      <w:pPr>
        <w:ind w:firstLine="624"/>
        <w:jc w:val="both"/>
        <w:rPr>
          <w:sz w:val="28"/>
          <w:szCs w:val="28"/>
        </w:rPr>
      </w:pPr>
      <w:r>
        <w:rPr>
          <w:sz w:val="28"/>
          <w:szCs w:val="28"/>
        </w:rPr>
        <w:t>Общими обязанностями работников в связи с предупреждением и противодействием коррупции являются следующие:</w:t>
      </w:r>
    </w:p>
    <w:p w:rsidR="002A7B72" w:rsidRDefault="002A7B72" w:rsidP="002A7B72">
      <w:pPr>
        <w:numPr>
          <w:ilvl w:val="0"/>
          <w:numId w:val="4"/>
        </w:numPr>
        <w:tabs>
          <w:tab w:val="left" w:pos="851"/>
        </w:tabs>
        <w:ind w:left="0" w:firstLine="624"/>
        <w:jc w:val="both"/>
        <w:rPr>
          <w:sz w:val="28"/>
          <w:szCs w:val="28"/>
        </w:rPr>
      </w:pPr>
      <w:r>
        <w:rPr>
          <w:sz w:val="28"/>
          <w:szCs w:val="28"/>
        </w:rPr>
        <w:t>воздерживаться от совершения и (или) участия в совершении коррупционных правонарушений в интересах или от имени школы;</w:t>
      </w:r>
    </w:p>
    <w:p w:rsidR="002A7B72" w:rsidRDefault="002A7B72" w:rsidP="002A7B72">
      <w:pPr>
        <w:numPr>
          <w:ilvl w:val="0"/>
          <w:numId w:val="4"/>
        </w:numPr>
        <w:tabs>
          <w:tab w:val="left" w:pos="851"/>
        </w:tabs>
        <w:ind w:left="0" w:firstLine="624"/>
        <w:jc w:val="both"/>
        <w:rPr>
          <w:sz w:val="28"/>
          <w:szCs w:val="28"/>
        </w:rPr>
      </w:pPr>
      <w:r>
        <w:rPr>
          <w:sz w:val="28"/>
          <w:szCs w:val="28"/>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w:t>
      </w:r>
    </w:p>
    <w:p w:rsidR="002A7B72" w:rsidRDefault="002A7B72" w:rsidP="002A7B72">
      <w:pPr>
        <w:numPr>
          <w:ilvl w:val="0"/>
          <w:numId w:val="4"/>
        </w:numPr>
        <w:tabs>
          <w:tab w:val="left" w:pos="851"/>
        </w:tabs>
        <w:ind w:left="0" w:firstLine="624"/>
        <w:jc w:val="both"/>
        <w:rPr>
          <w:sz w:val="28"/>
          <w:szCs w:val="28"/>
        </w:rPr>
      </w:pPr>
      <w:r>
        <w:rPr>
          <w:sz w:val="28"/>
          <w:szCs w:val="28"/>
        </w:rPr>
        <w:t>незамедлительно информировать директора школы, руководство организации о случаях склонения работника к совершению коррупционных правонарушений;</w:t>
      </w:r>
    </w:p>
    <w:p w:rsidR="002A7B72" w:rsidRDefault="002A7B72" w:rsidP="002A7B72">
      <w:pPr>
        <w:numPr>
          <w:ilvl w:val="0"/>
          <w:numId w:val="4"/>
        </w:numPr>
        <w:tabs>
          <w:tab w:val="left" w:pos="851"/>
        </w:tabs>
        <w:ind w:left="0" w:firstLine="624"/>
        <w:jc w:val="both"/>
        <w:rPr>
          <w:sz w:val="28"/>
          <w:szCs w:val="28"/>
        </w:rPr>
      </w:pPr>
      <w:r>
        <w:rPr>
          <w:sz w:val="28"/>
          <w:szCs w:val="28"/>
        </w:rPr>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2A7B72" w:rsidRDefault="002A7B72" w:rsidP="002A7B72">
      <w:pPr>
        <w:numPr>
          <w:ilvl w:val="0"/>
          <w:numId w:val="4"/>
        </w:numPr>
        <w:tabs>
          <w:tab w:val="left" w:pos="851"/>
        </w:tabs>
        <w:ind w:left="0" w:firstLine="624"/>
        <w:jc w:val="both"/>
        <w:rPr>
          <w:sz w:val="28"/>
          <w:szCs w:val="28"/>
        </w:rPr>
      </w:pPr>
      <w:r>
        <w:rPr>
          <w:sz w:val="28"/>
          <w:szCs w:val="28"/>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2A7B72" w:rsidRDefault="002A7B72" w:rsidP="002A7B72">
      <w:pPr>
        <w:ind w:firstLine="624"/>
        <w:jc w:val="both"/>
        <w:rPr>
          <w:sz w:val="28"/>
          <w:szCs w:val="28"/>
        </w:rPr>
      </w:pPr>
      <w:r>
        <w:rPr>
          <w:sz w:val="28"/>
          <w:szCs w:val="28"/>
        </w:rPr>
        <w:t xml:space="preserve">В целях обеспечения эффективного исполнения возложенных на работников обязанностей   регламентируются процедуры их соблюдения.       </w:t>
      </w:r>
    </w:p>
    <w:p w:rsidR="002A7B72" w:rsidRDefault="002A7B72" w:rsidP="002A7B72">
      <w:pPr>
        <w:ind w:firstLine="624"/>
        <w:jc w:val="both"/>
        <w:rPr>
          <w:sz w:val="28"/>
          <w:szCs w:val="28"/>
        </w:rPr>
      </w:pPr>
      <w:r>
        <w:rPr>
          <w:sz w:val="28"/>
          <w:szCs w:val="28"/>
        </w:rPr>
        <w:t xml:space="preserve">Исходя их положений статьи 57 ТК РФ по соглашению сторон в трудовой договор, заключаемый с работником при приёме его на работу в лицее, могут  включаться права и обязанности работника и работодателя, установленные  данным локальным нормативным актом - «Антикоррупционная политика». </w:t>
      </w:r>
    </w:p>
    <w:p w:rsidR="002A7B72" w:rsidRDefault="002A7B72" w:rsidP="002A7B72">
      <w:pPr>
        <w:ind w:firstLine="624"/>
        <w:jc w:val="both"/>
        <w:rPr>
          <w:sz w:val="28"/>
          <w:szCs w:val="28"/>
        </w:rPr>
      </w:pPr>
      <w:r>
        <w:rPr>
          <w:sz w:val="28"/>
          <w:szCs w:val="28"/>
        </w:rPr>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2A7B72" w:rsidRDefault="002A7B72" w:rsidP="002A7B72">
      <w:pPr>
        <w:pStyle w:val="1"/>
        <w:numPr>
          <w:ilvl w:val="0"/>
          <w:numId w:val="1"/>
        </w:numPr>
        <w:tabs>
          <w:tab w:val="left" w:pos="284"/>
        </w:tabs>
        <w:spacing w:before="0" w:after="0"/>
        <w:rPr>
          <w:rFonts w:ascii="Times New Roman" w:hAnsi="Times New Roman" w:cs="Times New Roman"/>
          <w:sz w:val="28"/>
          <w:szCs w:val="28"/>
        </w:rPr>
      </w:pPr>
    </w:p>
    <w:p w:rsidR="002A7B72" w:rsidRDefault="002A7B72" w:rsidP="002A7B72">
      <w:pPr>
        <w:pStyle w:val="2"/>
        <w:numPr>
          <w:ilvl w:val="1"/>
          <w:numId w:val="1"/>
        </w:numPr>
        <w:ind w:left="0" w:firstLine="624"/>
      </w:pPr>
    </w:p>
    <w:p w:rsidR="002A7B72" w:rsidRDefault="002A7B72" w:rsidP="002A7B72">
      <w:pPr>
        <w:pStyle w:val="2"/>
        <w:numPr>
          <w:ilvl w:val="0"/>
          <w:numId w:val="5"/>
        </w:numPr>
      </w:pPr>
      <w:r>
        <w:t>Оценка коррупционных рисков</w:t>
      </w:r>
    </w:p>
    <w:p w:rsidR="002A7B72" w:rsidRDefault="002A7B72" w:rsidP="002A7B72">
      <w:pPr>
        <w:ind w:left="1080"/>
      </w:pPr>
    </w:p>
    <w:p w:rsidR="002A7B72" w:rsidRDefault="002A7B72" w:rsidP="002A7B72">
      <w:pPr>
        <w:ind w:firstLine="624"/>
        <w:jc w:val="both"/>
        <w:rPr>
          <w:sz w:val="28"/>
          <w:szCs w:val="28"/>
        </w:rPr>
      </w:pPr>
      <w:r>
        <w:rPr>
          <w:sz w:val="28"/>
          <w:szCs w:val="28"/>
        </w:rPr>
        <w:t xml:space="preserve">Целью оценки коррупционных рисков является определение конкретных  процессов и видов деятельности лицея, при реализации которых наиболее высока вероятность совершения работниками организации коррупционных </w:t>
      </w:r>
      <w:proofErr w:type="gramStart"/>
      <w:r>
        <w:rPr>
          <w:sz w:val="28"/>
          <w:szCs w:val="28"/>
        </w:rPr>
        <w:t>правонарушений</w:t>
      </w:r>
      <w:proofErr w:type="gramEnd"/>
      <w:r>
        <w:rPr>
          <w:sz w:val="28"/>
          <w:szCs w:val="28"/>
        </w:rPr>
        <w:t xml:space="preserve"> как в целях получения личной выгоды, так и в целях получения выгоды организацией. </w:t>
      </w:r>
    </w:p>
    <w:p w:rsidR="002A7B72" w:rsidRDefault="002A7B72" w:rsidP="002A7B72">
      <w:pPr>
        <w:autoSpaceDE w:val="0"/>
        <w:ind w:firstLine="624"/>
        <w:jc w:val="both"/>
        <w:rPr>
          <w:sz w:val="28"/>
          <w:szCs w:val="28"/>
        </w:rPr>
      </w:pPr>
      <w:r>
        <w:rPr>
          <w:sz w:val="28"/>
          <w:szCs w:val="28"/>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2A7B72" w:rsidRDefault="002A7B72" w:rsidP="002A7B72">
      <w:pPr>
        <w:ind w:firstLine="624"/>
        <w:jc w:val="both"/>
        <w:rPr>
          <w:sz w:val="28"/>
          <w:szCs w:val="28"/>
        </w:rPr>
      </w:pPr>
      <w:r>
        <w:rPr>
          <w:sz w:val="28"/>
          <w:szCs w:val="28"/>
        </w:rPr>
        <w:lastRenderedPageBreak/>
        <w:t xml:space="preserve">Оценка коррупционных рисков  проводится как на стадии разработки антикоррупционной политики, так и после ее утверждения на регулярной основе и оформляется Приложением к данному документу. </w:t>
      </w:r>
    </w:p>
    <w:p w:rsidR="002A7B72" w:rsidRDefault="002A7B72" w:rsidP="002A7B72">
      <w:pPr>
        <w:ind w:firstLine="624"/>
        <w:jc w:val="both"/>
        <w:rPr>
          <w:sz w:val="28"/>
          <w:szCs w:val="28"/>
        </w:rPr>
      </w:pPr>
      <w:r>
        <w:rPr>
          <w:sz w:val="28"/>
          <w:szCs w:val="28"/>
        </w:rPr>
        <w:t xml:space="preserve">    Порядок проведения оценки коррупционных рисков:</w:t>
      </w:r>
    </w:p>
    <w:p w:rsidR="002A7B72" w:rsidRDefault="002A7B72" w:rsidP="002A7B72">
      <w:pPr>
        <w:numPr>
          <w:ilvl w:val="0"/>
          <w:numId w:val="6"/>
        </w:numPr>
        <w:tabs>
          <w:tab w:val="left" w:pos="851"/>
        </w:tabs>
        <w:ind w:left="0" w:firstLine="624"/>
        <w:jc w:val="both"/>
        <w:rPr>
          <w:sz w:val="28"/>
          <w:szCs w:val="28"/>
        </w:rPr>
      </w:pPr>
      <w:r>
        <w:rPr>
          <w:sz w:val="28"/>
          <w:szCs w:val="28"/>
        </w:rPr>
        <w:t>представить деятельность организации в виде отдельных  процессов, в каждом из которых выделить составные элементы (</w:t>
      </w:r>
      <w:proofErr w:type="spellStart"/>
      <w:r>
        <w:rPr>
          <w:sz w:val="28"/>
          <w:szCs w:val="28"/>
        </w:rPr>
        <w:t>подпроцессы</w:t>
      </w:r>
      <w:proofErr w:type="spellEnd"/>
      <w:r>
        <w:rPr>
          <w:sz w:val="28"/>
          <w:szCs w:val="28"/>
        </w:rPr>
        <w:t>);</w:t>
      </w:r>
    </w:p>
    <w:p w:rsidR="002A7B72" w:rsidRDefault="002A7B72" w:rsidP="002A7B72">
      <w:pPr>
        <w:numPr>
          <w:ilvl w:val="0"/>
          <w:numId w:val="6"/>
        </w:numPr>
        <w:tabs>
          <w:tab w:val="left" w:pos="851"/>
        </w:tabs>
        <w:ind w:left="0" w:firstLine="624"/>
        <w:jc w:val="both"/>
        <w:rPr>
          <w:sz w:val="28"/>
          <w:szCs w:val="28"/>
        </w:rPr>
      </w:pPr>
      <w:r>
        <w:rPr>
          <w:sz w:val="28"/>
          <w:szCs w:val="28"/>
        </w:rPr>
        <w:t>выделить «критические точки» - для каждого  процесса и определить те элементы (</w:t>
      </w:r>
      <w:proofErr w:type="spellStart"/>
      <w:r>
        <w:rPr>
          <w:sz w:val="28"/>
          <w:szCs w:val="28"/>
        </w:rPr>
        <w:t>подпроцессы</w:t>
      </w:r>
      <w:proofErr w:type="spellEnd"/>
      <w:r>
        <w:rPr>
          <w:sz w:val="28"/>
          <w:szCs w:val="28"/>
        </w:rPr>
        <w:t>), при реализации которых наиболее вероятно возникновение коррупционных правонарушений.</w:t>
      </w:r>
    </w:p>
    <w:p w:rsidR="002A7B72" w:rsidRDefault="002A7B72" w:rsidP="002A7B72">
      <w:pPr>
        <w:numPr>
          <w:ilvl w:val="0"/>
          <w:numId w:val="6"/>
        </w:numPr>
        <w:tabs>
          <w:tab w:val="left" w:pos="851"/>
        </w:tabs>
        <w:ind w:left="0" w:firstLine="624"/>
        <w:jc w:val="both"/>
        <w:rPr>
          <w:sz w:val="28"/>
          <w:szCs w:val="28"/>
        </w:rPr>
      </w:pPr>
      <w:r>
        <w:rPr>
          <w:sz w:val="28"/>
          <w:szCs w:val="28"/>
        </w:rPr>
        <w:t xml:space="preserve">Для каждого </w:t>
      </w:r>
      <w:proofErr w:type="spellStart"/>
      <w:r>
        <w:rPr>
          <w:sz w:val="28"/>
          <w:szCs w:val="28"/>
        </w:rPr>
        <w:t>подпроцесса</w:t>
      </w:r>
      <w:proofErr w:type="spellEnd"/>
      <w:r>
        <w:rPr>
          <w:sz w:val="28"/>
          <w:szCs w:val="28"/>
        </w:rPr>
        <w:t>, реализация которого связана с коррупционным риском, составить описание возможных коррупционных правонарушений, включающее:</w:t>
      </w:r>
    </w:p>
    <w:p w:rsidR="002A7B72" w:rsidRDefault="002A7B72" w:rsidP="002A7B72">
      <w:pPr>
        <w:tabs>
          <w:tab w:val="left" w:pos="2160"/>
        </w:tabs>
        <w:ind w:left="1800"/>
        <w:jc w:val="both"/>
        <w:rPr>
          <w:sz w:val="28"/>
          <w:szCs w:val="28"/>
        </w:rPr>
      </w:pPr>
      <w:r>
        <w:rPr>
          <w:sz w:val="28"/>
          <w:szCs w:val="28"/>
        </w:rPr>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2A7B72" w:rsidRDefault="002A7B72" w:rsidP="002A7B72">
      <w:pPr>
        <w:tabs>
          <w:tab w:val="left" w:pos="2160"/>
        </w:tabs>
        <w:ind w:left="1800"/>
        <w:jc w:val="both"/>
        <w:rPr>
          <w:sz w:val="28"/>
          <w:szCs w:val="28"/>
        </w:rPr>
      </w:pPr>
      <w:r>
        <w:rPr>
          <w:sz w:val="28"/>
          <w:szCs w:val="28"/>
        </w:rPr>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2A7B72" w:rsidRDefault="002A7B72" w:rsidP="002A7B72">
      <w:pPr>
        <w:tabs>
          <w:tab w:val="left" w:pos="2160"/>
        </w:tabs>
        <w:ind w:left="1800"/>
        <w:jc w:val="both"/>
        <w:rPr>
          <w:sz w:val="28"/>
          <w:szCs w:val="28"/>
        </w:rPr>
      </w:pPr>
      <w:r>
        <w:rPr>
          <w:sz w:val="28"/>
          <w:szCs w:val="28"/>
        </w:rPr>
        <w:t>- вероятные формы осуществления коррупционных платежей.</w:t>
      </w:r>
    </w:p>
    <w:p w:rsidR="002A7B72" w:rsidRDefault="002A7B72" w:rsidP="002A7B72">
      <w:pPr>
        <w:numPr>
          <w:ilvl w:val="0"/>
          <w:numId w:val="6"/>
        </w:numPr>
        <w:tabs>
          <w:tab w:val="left" w:pos="851"/>
        </w:tabs>
        <w:ind w:left="0" w:firstLine="624"/>
        <w:jc w:val="both"/>
        <w:rPr>
          <w:sz w:val="28"/>
          <w:szCs w:val="28"/>
        </w:rPr>
      </w:pPr>
      <w:r>
        <w:rPr>
          <w:sz w:val="28"/>
          <w:szCs w:val="28"/>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2A7B72" w:rsidRDefault="002A7B72" w:rsidP="002A7B72">
      <w:pPr>
        <w:numPr>
          <w:ilvl w:val="0"/>
          <w:numId w:val="6"/>
        </w:numPr>
        <w:tabs>
          <w:tab w:val="left" w:pos="851"/>
        </w:tabs>
        <w:ind w:left="0" w:firstLine="624"/>
        <w:jc w:val="both"/>
        <w:rPr>
          <w:sz w:val="28"/>
          <w:szCs w:val="28"/>
        </w:rPr>
      </w:pPr>
      <w:r>
        <w:rPr>
          <w:sz w:val="28"/>
          <w:szCs w:val="28"/>
        </w:rPr>
        <w:t xml:space="preserve"> Разработать комплекс мер по устранению или минимизации коррупционных рисков.  </w:t>
      </w:r>
    </w:p>
    <w:p w:rsidR="002A7B72" w:rsidRDefault="002A7B72" w:rsidP="002A7B72">
      <w:pPr>
        <w:jc w:val="both"/>
        <w:rPr>
          <w:sz w:val="28"/>
          <w:szCs w:val="28"/>
        </w:rPr>
      </w:pPr>
    </w:p>
    <w:p w:rsidR="002A7B72" w:rsidRDefault="002A7B72" w:rsidP="002A7B72">
      <w:pPr>
        <w:pStyle w:val="2"/>
        <w:numPr>
          <w:ilvl w:val="1"/>
          <w:numId w:val="1"/>
        </w:numPr>
        <w:ind w:left="0" w:firstLine="0"/>
      </w:pPr>
      <w:r>
        <w:t>8. Ответственность  сотрудников за несоблюдение требований антикоррупционной политики</w:t>
      </w:r>
    </w:p>
    <w:p w:rsidR="002A7B72" w:rsidRDefault="002A7B72" w:rsidP="002A7B72">
      <w:pPr>
        <w:ind w:firstLine="624"/>
        <w:jc w:val="both"/>
        <w:rPr>
          <w:sz w:val="28"/>
          <w:szCs w:val="28"/>
        </w:rPr>
      </w:pPr>
    </w:p>
    <w:p w:rsidR="002A7B72" w:rsidRDefault="002A7B72" w:rsidP="002A7B72">
      <w:pPr>
        <w:ind w:firstLine="624"/>
        <w:jc w:val="both"/>
        <w:rPr>
          <w:sz w:val="28"/>
          <w:szCs w:val="28"/>
        </w:rPr>
      </w:pPr>
      <w:r>
        <w:rPr>
          <w:sz w:val="28"/>
          <w:szCs w:val="28"/>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2A7B72" w:rsidRDefault="002A7B72" w:rsidP="002A7B72">
      <w:pPr>
        <w:ind w:firstLine="624"/>
        <w:jc w:val="both"/>
        <w:rPr>
          <w:sz w:val="28"/>
          <w:szCs w:val="28"/>
        </w:rPr>
      </w:pPr>
      <w:r>
        <w:rPr>
          <w:sz w:val="28"/>
          <w:szCs w:val="28"/>
        </w:rPr>
        <w:t xml:space="preserve">При этом следует учитывать, что конфликт интересов может принимать множество различных форм. </w:t>
      </w:r>
    </w:p>
    <w:p w:rsidR="002A7B72" w:rsidRDefault="002A7B72" w:rsidP="002A7B72">
      <w:pPr>
        <w:ind w:firstLine="624"/>
        <w:jc w:val="both"/>
        <w:rPr>
          <w:sz w:val="28"/>
          <w:szCs w:val="28"/>
        </w:rPr>
      </w:pPr>
      <w:r>
        <w:rPr>
          <w:sz w:val="28"/>
          <w:szCs w:val="28"/>
        </w:rPr>
        <w:t xml:space="preserve">С целью регулирования и предотвращения конфликта интересов в деятельности своих работников в школе следует  принять Положение о конфликте интересов. </w:t>
      </w:r>
    </w:p>
    <w:p w:rsidR="002A7B72" w:rsidRDefault="002A7B72" w:rsidP="002A7B72">
      <w:pPr>
        <w:ind w:firstLine="624"/>
        <w:jc w:val="both"/>
        <w:rPr>
          <w:sz w:val="28"/>
          <w:szCs w:val="28"/>
        </w:rPr>
      </w:pPr>
      <w:r>
        <w:rPr>
          <w:sz w:val="28"/>
          <w:szCs w:val="28"/>
        </w:rPr>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w:t>
      </w:r>
    </w:p>
    <w:p w:rsidR="002A7B72" w:rsidRDefault="002A7B72" w:rsidP="002A7B72">
      <w:pPr>
        <w:numPr>
          <w:ilvl w:val="0"/>
          <w:numId w:val="7"/>
        </w:numPr>
        <w:tabs>
          <w:tab w:val="left" w:pos="851"/>
        </w:tabs>
        <w:ind w:left="0" w:firstLine="624"/>
        <w:jc w:val="both"/>
        <w:rPr>
          <w:sz w:val="28"/>
          <w:szCs w:val="28"/>
        </w:rPr>
      </w:pPr>
      <w:r>
        <w:rPr>
          <w:sz w:val="28"/>
          <w:szCs w:val="28"/>
        </w:rPr>
        <w:t>цели и задачи положения о конфликте интересов;</w:t>
      </w:r>
    </w:p>
    <w:p w:rsidR="002A7B72" w:rsidRDefault="002A7B72" w:rsidP="002A7B72">
      <w:pPr>
        <w:numPr>
          <w:ilvl w:val="0"/>
          <w:numId w:val="7"/>
        </w:numPr>
        <w:tabs>
          <w:tab w:val="left" w:pos="851"/>
        </w:tabs>
        <w:ind w:left="0" w:firstLine="624"/>
        <w:jc w:val="both"/>
        <w:rPr>
          <w:sz w:val="28"/>
          <w:szCs w:val="28"/>
        </w:rPr>
      </w:pPr>
      <w:r>
        <w:rPr>
          <w:sz w:val="28"/>
          <w:szCs w:val="28"/>
        </w:rPr>
        <w:t>используемые в положении понятия и определения;</w:t>
      </w:r>
    </w:p>
    <w:p w:rsidR="002A7B72" w:rsidRDefault="002A7B72" w:rsidP="002A7B72">
      <w:pPr>
        <w:numPr>
          <w:ilvl w:val="0"/>
          <w:numId w:val="7"/>
        </w:numPr>
        <w:tabs>
          <w:tab w:val="left" w:pos="851"/>
        </w:tabs>
        <w:ind w:left="0" w:firstLine="624"/>
        <w:jc w:val="both"/>
        <w:rPr>
          <w:sz w:val="28"/>
          <w:szCs w:val="28"/>
        </w:rPr>
      </w:pPr>
      <w:r>
        <w:rPr>
          <w:sz w:val="28"/>
          <w:szCs w:val="28"/>
        </w:rPr>
        <w:lastRenderedPageBreak/>
        <w:t>круг лиц, попадающих под действие положения;</w:t>
      </w:r>
    </w:p>
    <w:p w:rsidR="002A7B72" w:rsidRDefault="002A7B72" w:rsidP="002A7B72">
      <w:pPr>
        <w:numPr>
          <w:ilvl w:val="0"/>
          <w:numId w:val="7"/>
        </w:numPr>
        <w:tabs>
          <w:tab w:val="left" w:pos="851"/>
        </w:tabs>
        <w:ind w:left="0" w:firstLine="624"/>
        <w:jc w:val="both"/>
        <w:rPr>
          <w:sz w:val="28"/>
          <w:szCs w:val="28"/>
        </w:rPr>
      </w:pPr>
      <w:r>
        <w:rPr>
          <w:sz w:val="28"/>
          <w:szCs w:val="28"/>
        </w:rPr>
        <w:t>основные принципы управления конфликтом интересов в организации;</w:t>
      </w:r>
    </w:p>
    <w:p w:rsidR="002A7B72" w:rsidRDefault="002A7B72" w:rsidP="002A7B72">
      <w:pPr>
        <w:numPr>
          <w:ilvl w:val="0"/>
          <w:numId w:val="7"/>
        </w:numPr>
        <w:tabs>
          <w:tab w:val="left" w:pos="851"/>
        </w:tabs>
        <w:ind w:left="0" w:firstLine="624"/>
        <w:jc w:val="both"/>
        <w:rPr>
          <w:sz w:val="28"/>
          <w:szCs w:val="28"/>
        </w:rPr>
      </w:pPr>
      <w:r>
        <w:rPr>
          <w:sz w:val="28"/>
          <w:szCs w:val="28"/>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2A7B72" w:rsidRDefault="002A7B72" w:rsidP="002A7B72">
      <w:pPr>
        <w:numPr>
          <w:ilvl w:val="0"/>
          <w:numId w:val="7"/>
        </w:numPr>
        <w:tabs>
          <w:tab w:val="left" w:pos="851"/>
        </w:tabs>
        <w:ind w:left="0" w:firstLine="624"/>
        <w:jc w:val="both"/>
        <w:rPr>
          <w:sz w:val="28"/>
          <w:szCs w:val="28"/>
        </w:rPr>
      </w:pPr>
      <w:r>
        <w:rPr>
          <w:sz w:val="28"/>
          <w:szCs w:val="28"/>
        </w:rPr>
        <w:t>обязанности работников в связи с раскрытием и урегулированием конфликта интересов;</w:t>
      </w:r>
    </w:p>
    <w:p w:rsidR="002A7B72" w:rsidRDefault="002A7B72" w:rsidP="002A7B72">
      <w:pPr>
        <w:numPr>
          <w:ilvl w:val="0"/>
          <w:numId w:val="7"/>
        </w:numPr>
        <w:tabs>
          <w:tab w:val="left" w:pos="851"/>
        </w:tabs>
        <w:ind w:left="0" w:firstLine="624"/>
        <w:jc w:val="both"/>
        <w:rPr>
          <w:sz w:val="28"/>
          <w:szCs w:val="28"/>
        </w:rPr>
      </w:pPr>
      <w:r>
        <w:rPr>
          <w:sz w:val="28"/>
          <w:szCs w:val="28"/>
        </w:rPr>
        <w:t>определение лиц, ответственных за прием сведений о возникшем конфликте интересов и рассмотрение этих сведений;</w:t>
      </w:r>
    </w:p>
    <w:p w:rsidR="002A7B72" w:rsidRDefault="002A7B72" w:rsidP="002A7B72">
      <w:pPr>
        <w:numPr>
          <w:ilvl w:val="0"/>
          <w:numId w:val="7"/>
        </w:numPr>
        <w:tabs>
          <w:tab w:val="left" w:pos="851"/>
        </w:tabs>
        <w:ind w:left="0" w:firstLine="624"/>
        <w:jc w:val="both"/>
        <w:rPr>
          <w:sz w:val="28"/>
          <w:szCs w:val="28"/>
        </w:rPr>
      </w:pPr>
      <w:r>
        <w:rPr>
          <w:sz w:val="28"/>
          <w:szCs w:val="28"/>
        </w:rPr>
        <w:t>ответственность работников за несоблюдение положения о конфликте интересов.</w:t>
      </w:r>
    </w:p>
    <w:p w:rsidR="002A7B72" w:rsidRDefault="002A7B72" w:rsidP="002A7B72">
      <w:pPr>
        <w:ind w:firstLine="624"/>
        <w:jc w:val="both"/>
        <w:rPr>
          <w:sz w:val="28"/>
          <w:szCs w:val="28"/>
        </w:rPr>
      </w:pPr>
      <w:r>
        <w:rPr>
          <w:sz w:val="28"/>
          <w:szCs w:val="28"/>
        </w:rPr>
        <w:t>В основу работы по управлению конфликтом интересов в организации могут быть положены следующие принципы:</w:t>
      </w:r>
    </w:p>
    <w:p w:rsidR="002A7B72" w:rsidRDefault="002A7B72" w:rsidP="002A7B72">
      <w:pPr>
        <w:numPr>
          <w:ilvl w:val="0"/>
          <w:numId w:val="8"/>
        </w:numPr>
        <w:tabs>
          <w:tab w:val="left" w:pos="851"/>
        </w:tabs>
        <w:ind w:left="0" w:firstLine="624"/>
        <w:jc w:val="both"/>
        <w:rPr>
          <w:sz w:val="28"/>
          <w:szCs w:val="28"/>
        </w:rPr>
      </w:pPr>
      <w:r>
        <w:rPr>
          <w:sz w:val="28"/>
          <w:szCs w:val="28"/>
        </w:rPr>
        <w:t>обязательность раскрытия сведений о реальном или потенциальном конфликте интересов;</w:t>
      </w:r>
    </w:p>
    <w:p w:rsidR="002A7B72" w:rsidRDefault="002A7B72" w:rsidP="002A7B72">
      <w:pPr>
        <w:numPr>
          <w:ilvl w:val="0"/>
          <w:numId w:val="8"/>
        </w:numPr>
        <w:tabs>
          <w:tab w:val="left" w:pos="851"/>
        </w:tabs>
        <w:ind w:left="0" w:firstLine="624"/>
        <w:jc w:val="both"/>
        <w:rPr>
          <w:sz w:val="28"/>
          <w:szCs w:val="28"/>
        </w:rPr>
      </w:pPr>
      <w:r>
        <w:rPr>
          <w:sz w:val="28"/>
          <w:szCs w:val="28"/>
        </w:rPr>
        <w:t xml:space="preserve">индивидуальное рассмотрение и оценка </w:t>
      </w:r>
      <w:proofErr w:type="spellStart"/>
      <w:r>
        <w:rPr>
          <w:sz w:val="28"/>
          <w:szCs w:val="28"/>
        </w:rPr>
        <w:t>репутационных</w:t>
      </w:r>
      <w:proofErr w:type="spellEnd"/>
      <w:r>
        <w:rPr>
          <w:sz w:val="28"/>
          <w:szCs w:val="28"/>
        </w:rPr>
        <w:t xml:space="preserve"> рисков для организации при выявлении каждого конфликта интересов и его урегулирование;</w:t>
      </w:r>
    </w:p>
    <w:p w:rsidR="002A7B72" w:rsidRDefault="002A7B72" w:rsidP="002A7B72">
      <w:pPr>
        <w:numPr>
          <w:ilvl w:val="0"/>
          <w:numId w:val="8"/>
        </w:numPr>
        <w:tabs>
          <w:tab w:val="left" w:pos="851"/>
        </w:tabs>
        <w:ind w:left="0" w:firstLine="624"/>
        <w:jc w:val="both"/>
        <w:rPr>
          <w:sz w:val="28"/>
          <w:szCs w:val="28"/>
        </w:rPr>
      </w:pPr>
      <w:r>
        <w:rPr>
          <w:sz w:val="28"/>
          <w:szCs w:val="28"/>
        </w:rPr>
        <w:t>конфиденциальность процесса раскрытия сведений о конфликте интересов и процесса его урегулирования;</w:t>
      </w:r>
    </w:p>
    <w:p w:rsidR="002A7B72" w:rsidRDefault="002A7B72" w:rsidP="002A7B72">
      <w:pPr>
        <w:numPr>
          <w:ilvl w:val="0"/>
          <w:numId w:val="8"/>
        </w:numPr>
        <w:tabs>
          <w:tab w:val="left" w:pos="851"/>
        </w:tabs>
        <w:ind w:left="0" w:firstLine="624"/>
        <w:jc w:val="both"/>
        <w:rPr>
          <w:sz w:val="28"/>
          <w:szCs w:val="28"/>
        </w:rPr>
      </w:pPr>
      <w:r>
        <w:rPr>
          <w:sz w:val="28"/>
          <w:szCs w:val="28"/>
        </w:rPr>
        <w:t>соблюдение баланса интересов организации и работника при урегулировании конфликта интересов;</w:t>
      </w:r>
    </w:p>
    <w:p w:rsidR="002A7B72" w:rsidRDefault="002A7B72" w:rsidP="002A7B72">
      <w:pPr>
        <w:numPr>
          <w:ilvl w:val="0"/>
          <w:numId w:val="8"/>
        </w:numPr>
        <w:tabs>
          <w:tab w:val="left" w:pos="851"/>
        </w:tabs>
        <w:ind w:left="0" w:firstLine="624"/>
        <w:jc w:val="both"/>
        <w:rPr>
          <w:sz w:val="28"/>
          <w:szCs w:val="28"/>
        </w:rPr>
      </w:pPr>
      <w:r>
        <w:rPr>
          <w:sz w:val="28"/>
          <w:szCs w:val="28"/>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2A7B72" w:rsidRDefault="002A7B72" w:rsidP="002A7B72">
      <w:pPr>
        <w:ind w:firstLine="624"/>
        <w:jc w:val="both"/>
        <w:rPr>
          <w:i/>
          <w:sz w:val="28"/>
          <w:szCs w:val="28"/>
        </w:rPr>
      </w:pPr>
      <w:r>
        <w:rPr>
          <w:i/>
          <w:sz w:val="28"/>
          <w:szCs w:val="28"/>
        </w:rPr>
        <w:t>Обязанности работников в связи с раскрытием и урегулированием конфликта интересов:</w:t>
      </w:r>
    </w:p>
    <w:p w:rsidR="002A7B72" w:rsidRDefault="002A7B72" w:rsidP="002A7B72">
      <w:pPr>
        <w:ind w:firstLine="624"/>
        <w:jc w:val="both"/>
        <w:rPr>
          <w:sz w:val="28"/>
          <w:szCs w:val="28"/>
        </w:rPr>
      </w:pPr>
      <w:r>
        <w:rPr>
          <w:sz w:val="28"/>
          <w:szCs w:val="28"/>
        </w:rPr>
        <w:t xml:space="preserve">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2A7B72" w:rsidRDefault="002A7B72" w:rsidP="002A7B72">
      <w:pPr>
        <w:numPr>
          <w:ilvl w:val="0"/>
          <w:numId w:val="9"/>
        </w:numPr>
        <w:tabs>
          <w:tab w:val="left" w:pos="851"/>
        </w:tabs>
        <w:ind w:left="0" w:firstLine="624"/>
        <w:jc w:val="both"/>
        <w:rPr>
          <w:sz w:val="28"/>
          <w:szCs w:val="28"/>
        </w:rPr>
      </w:pPr>
      <w:r>
        <w:rPr>
          <w:sz w:val="28"/>
          <w:szCs w:val="28"/>
        </w:rPr>
        <w:t>избегать (по возможности) ситуаций и обстоятельств, которые могут привести к конфликту интересов;</w:t>
      </w:r>
    </w:p>
    <w:p w:rsidR="002A7B72" w:rsidRDefault="002A7B72" w:rsidP="002A7B72">
      <w:pPr>
        <w:numPr>
          <w:ilvl w:val="0"/>
          <w:numId w:val="9"/>
        </w:numPr>
        <w:tabs>
          <w:tab w:val="left" w:pos="851"/>
        </w:tabs>
        <w:ind w:left="0" w:firstLine="624"/>
        <w:jc w:val="both"/>
        <w:rPr>
          <w:sz w:val="28"/>
          <w:szCs w:val="28"/>
        </w:rPr>
      </w:pPr>
      <w:r>
        <w:rPr>
          <w:sz w:val="28"/>
          <w:szCs w:val="28"/>
        </w:rPr>
        <w:t>раскрывать возникший (реальный) или потенциальный конфликт интересов;</w:t>
      </w:r>
    </w:p>
    <w:p w:rsidR="002A7B72" w:rsidRDefault="002A7B72" w:rsidP="002A7B72">
      <w:pPr>
        <w:numPr>
          <w:ilvl w:val="0"/>
          <w:numId w:val="9"/>
        </w:numPr>
        <w:tabs>
          <w:tab w:val="left" w:pos="851"/>
        </w:tabs>
        <w:ind w:left="0" w:firstLine="624"/>
        <w:jc w:val="both"/>
        <w:rPr>
          <w:sz w:val="28"/>
          <w:szCs w:val="28"/>
        </w:rPr>
      </w:pPr>
      <w:r>
        <w:rPr>
          <w:sz w:val="28"/>
          <w:szCs w:val="28"/>
        </w:rPr>
        <w:t>содействовать урегулированию возникшего конфликта интересов.</w:t>
      </w:r>
    </w:p>
    <w:p w:rsidR="002A7B72" w:rsidRDefault="002A7B72" w:rsidP="002A7B72">
      <w:pPr>
        <w:ind w:firstLine="624"/>
        <w:jc w:val="both"/>
        <w:rPr>
          <w:sz w:val="28"/>
          <w:szCs w:val="28"/>
        </w:rPr>
      </w:pPr>
      <w:r>
        <w:rPr>
          <w:sz w:val="28"/>
          <w:szCs w:val="28"/>
        </w:rPr>
        <w:t xml:space="preserve"> В организации возможно установление различных видов раскрытия конфликта интересов, в том числе:</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раскрытие сведений о конфликте интересов при приеме на работу;</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раскрытие сведений о конфликте интересов при назначении на новую должность;</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разовое раскрытие сведений по мере возникновения ситуаций конфликта интересов.</w:t>
      </w:r>
    </w:p>
    <w:p w:rsidR="002A7B72" w:rsidRDefault="002A7B72" w:rsidP="002A7B72">
      <w:pPr>
        <w:ind w:firstLine="624"/>
        <w:jc w:val="both"/>
        <w:rPr>
          <w:sz w:val="28"/>
          <w:szCs w:val="28"/>
        </w:rPr>
      </w:pPr>
      <w:r>
        <w:rPr>
          <w:sz w:val="28"/>
          <w:szCs w:val="28"/>
        </w:rPr>
        <w:t xml:space="preserve">Раскрытие сведений о конфликте интересов желательно осуществлять в письменном виде. Может быть допустимым первоначальное раскрытие </w:t>
      </w:r>
      <w:r>
        <w:rPr>
          <w:sz w:val="28"/>
          <w:szCs w:val="28"/>
        </w:rPr>
        <w:lastRenderedPageBreak/>
        <w:t>конфликта интересов в устной форме с последующей фиксацией в письменном виде.</w:t>
      </w:r>
    </w:p>
    <w:p w:rsidR="002A7B72" w:rsidRDefault="00021239" w:rsidP="002A7B72">
      <w:pPr>
        <w:ind w:firstLine="624"/>
        <w:jc w:val="both"/>
        <w:rPr>
          <w:sz w:val="28"/>
          <w:szCs w:val="28"/>
        </w:rPr>
      </w:pPr>
      <w:r>
        <w:rPr>
          <w:sz w:val="28"/>
          <w:szCs w:val="28"/>
        </w:rPr>
        <w:t xml:space="preserve"> ДОУ</w:t>
      </w:r>
      <w:r w:rsidR="002A7B72">
        <w:rPr>
          <w:sz w:val="28"/>
          <w:szCs w:val="28"/>
        </w:rPr>
        <w:t xml:space="preserve"> берёт на себя обязательство конфиденциального рассмотрения представленных сведений и урегулирования конфликта интересов.</w:t>
      </w:r>
    </w:p>
    <w:p w:rsidR="002A7B72" w:rsidRDefault="002A7B72" w:rsidP="002A7B72">
      <w:pPr>
        <w:ind w:firstLine="624"/>
        <w:jc w:val="both"/>
        <w:rPr>
          <w:sz w:val="28"/>
          <w:szCs w:val="28"/>
        </w:rPr>
      </w:pPr>
      <w:r>
        <w:rPr>
          <w:sz w:val="28"/>
          <w:szCs w:val="28"/>
        </w:rPr>
        <w:t>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школа может придти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придти к выводу, что конфликт интересов имеет место, и использовать различные способы его разрешения, в том числе:</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ограничение доступа работника к конкретной информации, которая может затрагивать личные интересы работника;</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добровольный отказ работника лицея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пересмотр и изменение функциональных обязанностей работника;</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временное отстранение работника от должности, если его личные интересы входят в противоречие с функциональными обязанностями;</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перевод работника на должность, предусматривающую выполнение функциональных обязанностей, не связанных с конфликтом интересов;</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передача работником принадлежащего ему имущества, являющегося основой возникновения конфликта интересов, в доверительное управление;</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отказ работника от своего личного интереса, порождающего конфликт с интересами организации;</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увольнение работника из организации по инициативе работника;</w:t>
      </w:r>
    </w:p>
    <w:p w:rsidR="002A7B72" w:rsidRDefault="002A7B72" w:rsidP="002A7B72">
      <w:pPr>
        <w:widowControl w:val="0"/>
        <w:numPr>
          <w:ilvl w:val="0"/>
          <w:numId w:val="11"/>
        </w:numPr>
        <w:tabs>
          <w:tab w:val="left" w:pos="851"/>
          <w:tab w:val="left" w:pos="1080"/>
        </w:tabs>
        <w:autoSpaceDE w:val="0"/>
        <w:ind w:left="0" w:firstLine="624"/>
        <w:jc w:val="both"/>
        <w:rPr>
          <w:sz w:val="28"/>
          <w:szCs w:val="28"/>
        </w:rPr>
      </w:pPr>
      <w:r>
        <w:rPr>
          <w:sz w:val="28"/>
          <w:szCs w:val="28"/>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2A7B72" w:rsidRDefault="002A7B72" w:rsidP="002A7B72">
      <w:pPr>
        <w:widowControl w:val="0"/>
        <w:tabs>
          <w:tab w:val="left" w:pos="720"/>
        </w:tabs>
        <w:autoSpaceDE w:val="0"/>
        <w:ind w:firstLine="624"/>
        <w:jc w:val="both"/>
        <w:rPr>
          <w:sz w:val="28"/>
          <w:szCs w:val="28"/>
        </w:rPr>
      </w:pPr>
      <w:r>
        <w:rPr>
          <w:sz w:val="28"/>
          <w:szCs w:val="28"/>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2A7B72" w:rsidRDefault="002A7B72" w:rsidP="002A7B72">
      <w:pPr>
        <w:ind w:firstLine="624"/>
        <w:jc w:val="both"/>
        <w:rPr>
          <w:sz w:val="28"/>
          <w:szCs w:val="28"/>
        </w:rPr>
      </w:pPr>
      <w:r>
        <w:rPr>
          <w:sz w:val="28"/>
          <w:szCs w:val="28"/>
        </w:rPr>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2A7B72" w:rsidRDefault="002A7B72" w:rsidP="002A7B72">
      <w:pPr>
        <w:ind w:firstLine="624"/>
        <w:jc w:val="both"/>
        <w:rPr>
          <w:sz w:val="28"/>
          <w:szCs w:val="28"/>
        </w:rPr>
      </w:pPr>
      <w:r>
        <w:rPr>
          <w:sz w:val="28"/>
          <w:szCs w:val="28"/>
        </w:rPr>
        <w:lastRenderedPageBreak/>
        <w:t xml:space="preserve"> Ответственными за прием сведений о возникающих (имеющихся) конфликтах интересов  являются  непосредственный начальник работника, сотрудник кадровой службы, директор. Рассмотрение полученной информации целесообразно проводить коллегиально </w:t>
      </w:r>
    </w:p>
    <w:p w:rsidR="002A7B72" w:rsidRDefault="002A7B72" w:rsidP="002A7B72">
      <w:pPr>
        <w:pStyle w:val="2"/>
        <w:numPr>
          <w:ilvl w:val="1"/>
          <w:numId w:val="1"/>
        </w:numPr>
        <w:ind w:left="0" w:firstLine="624"/>
        <w:rPr>
          <w:b w:val="0"/>
          <w:i w:val="0"/>
        </w:rPr>
      </w:pPr>
      <w:r>
        <w:rPr>
          <w:b w:val="0"/>
          <w:i w:val="0"/>
        </w:rPr>
        <w:t xml:space="preserve"> В школе должно проводиться обучения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rsidR="002A7B72" w:rsidRDefault="002A7B72" w:rsidP="002A7B72">
      <w:pPr>
        <w:pStyle w:val="a4"/>
        <w:numPr>
          <w:ilvl w:val="0"/>
          <w:numId w:val="12"/>
        </w:numPr>
        <w:tabs>
          <w:tab w:val="left" w:pos="851"/>
        </w:tabs>
        <w:ind w:left="0" w:firstLine="624"/>
        <w:jc w:val="both"/>
        <w:rPr>
          <w:sz w:val="28"/>
          <w:szCs w:val="28"/>
        </w:rPr>
      </w:pPr>
      <w:r>
        <w:rPr>
          <w:sz w:val="28"/>
          <w:szCs w:val="28"/>
        </w:rPr>
        <w:t>коррупция в государственном и частном секторах экономики (теоретическая);</w:t>
      </w:r>
    </w:p>
    <w:p w:rsidR="002A7B72" w:rsidRDefault="002A7B72" w:rsidP="002A7B72">
      <w:pPr>
        <w:pStyle w:val="a4"/>
        <w:numPr>
          <w:ilvl w:val="0"/>
          <w:numId w:val="12"/>
        </w:numPr>
        <w:tabs>
          <w:tab w:val="left" w:pos="851"/>
        </w:tabs>
        <w:ind w:left="0" w:firstLine="624"/>
        <w:jc w:val="both"/>
        <w:rPr>
          <w:sz w:val="28"/>
          <w:szCs w:val="28"/>
        </w:rPr>
      </w:pPr>
      <w:r>
        <w:rPr>
          <w:sz w:val="28"/>
          <w:szCs w:val="28"/>
        </w:rPr>
        <w:t xml:space="preserve">юридическая ответственность за совершение коррупционных правонарушений; </w:t>
      </w:r>
    </w:p>
    <w:p w:rsidR="002A7B72" w:rsidRDefault="002A7B72" w:rsidP="002A7B72">
      <w:pPr>
        <w:pStyle w:val="a4"/>
        <w:numPr>
          <w:ilvl w:val="0"/>
          <w:numId w:val="12"/>
        </w:numPr>
        <w:tabs>
          <w:tab w:val="left" w:pos="851"/>
        </w:tabs>
        <w:ind w:left="0" w:firstLine="624"/>
        <w:jc w:val="both"/>
        <w:rPr>
          <w:sz w:val="28"/>
          <w:szCs w:val="28"/>
        </w:rPr>
      </w:pPr>
      <w:r>
        <w:rPr>
          <w:sz w:val="28"/>
          <w:szCs w:val="28"/>
        </w:rPr>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rsidR="002A7B72" w:rsidRDefault="002A7B72" w:rsidP="002A7B72">
      <w:pPr>
        <w:pStyle w:val="a4"/>
        <w:numPr>
          <w:ilvl w:val="0"/>
          <w:numId w:val="12"/>
        </w:numPr>
        <w:tabs>
          <w:tab w:val="left" w:pos="851"/>
        </w:tabs>
        <w:ind w:left="0" w:firstLine="624"/>
        <w:jc w:val="both"/>
        <w:rPr>
          <w:sz w:val="28"/>
          <w:szCs w:val="28"/>
        </w:rPr>
      </w:pPr>
      <w:r>
        <w:rPr>
          <w:sz w:val="28"/>
          <w:szCs w:val="28"/>
        </w:rPr>
        <w:t>выявление и разрешение конфликта интересов при выполнении трудовых обязанностей (прикладная);</w:t>
      </w:r>
    </w:p>
    <w:p w:rsidR="002A7B72" w:rsidRDefault="002A7B72" w:rsidP="002A7B72">
      <w:pPr>
        <w:pStyle w:val="a4"/>
        <w:numPr>
          <w:ilvl w:val="0"/>
          <w:numId w:val="12"/>
        </w:numPr>
        <w:tabs>
          <w:tab w:val="left" w:pos="851"/>
        </w:tabs>
        <w:ind w:left="0" w:firstLine="624"/>
        <w:jc w:val="both"/>
        <w:rPr>
          <w:sz w:val="28"/>
          <w:szCs w:val="28"/>
        </w:rPr>
      </w:pPr>
      <w:r>
        <w:rPr>
          <w:sz w:val="28"/>
          <w:szCs w:val="28"/>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2A7B72" w:rsidRDefault="002A7B72" w:rsidP="002A7B72">
      <w:pPr>
        <w:pStyle w:val="a4"/>
        <w:numPr>
          <w:ilvl w:val="0"/>
          <w:numId w:val="12"/>
        </w:numPr>
        <w:tabs>
          <w:tab w:val="left" w:pos="851"/>
        </w:tabs>
        <w:ind w:left="0" w:firstLine="624"/>
        <w:jc w:val="both"/>
        <w:rPr>
          <w:sz w:val="28"/>
          <w:szCs w:val="28"/>
        </w:rPr>
      </w:pPr>
      <w:r>
        <w:rPr>
          <w:sz w:val="28"/>
          <w:szCs w:val="28"/>
        </w:rPr>
        <w:t>взаимодействие с правоохранительными органами по вопросам профилактики и противодействия коррупции (прикладная).</w:t>
      </w:r>
    </w:p>
    <w:p w:rsidR="002A7B72" w:rsidRDefault="002A7B72" w:rsidP="002A7B72">
      <w:pPr>
        <w:pStyle w:val="a4"/>
        <w:ind w:left="0" w:firstLine="624"/>
        <w:jc w:val="both"/>
        <w:rPr>
          <w:sz w:val="28"/>
          <w:szCs w:val="28"/>
        </w:rPr>
      </w:pPr>
      <w:r>
        <w:rPr>
          <w:sz w:val="28"/>
          <w:szCs w:val="28"/>
        </w:rPr>
        <w:t>Возможны следующие виды обучения:</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обучение по вопросам профилактики и противодействия коррупции непосредственно после приема на работу;</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2A7B72" w:rsidRDefault="002A7B72" w:rsidP="002A7B72">
      <w:pPr>
        <w:widowControl w:val="0"/>
        <w:numPr>
          <w:ilvl w:val="0"/>
          <w:numId w:val="10"/>
        </w:numPr>
        <w:tabs>
          <w:tab w:val="left" w:pos="851"/>
        </w:tabs>
        <w:autoSpaceDE w:val="0"/>
        <w:ind w:left="0" w:firstLine="624"/>
        <w:jc w:val="both"/>
        <w:rPr>
          <w:sz w:val="28"/>
          <w:szCs w:val="28"/>
        </w:rPr>
      </w:pPr>
      <w:r>
        <w:rPr>
          <w:sz w:val="28"/>
          <w:szCs w:val="28"/>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2A7B72" w:rsidRDefault="002A7B72" w:rsidP="002A7B72">
      <w:pPr>
        <w:pStyle w:val="a4"/>
        <w:ind w:left="0" w:firstLine="624"/>
        <w:jc w:val="both"/>
        <w:rPr>
          <w:sz w:val="28"/>
          <w:szCs w:val="28"/>
        </w:rPr>
      </w:pPr>
      <w:r>
        <w:rPr>
          <w:sz w:val="28"/>
          <w:szCs w:val="28"/>
        </w:rPr>
        <w:t xml:space="preserve">Консультирование по вопросам противодействия коррупции обычно осуществляется в индивидуальном порядке.  </w:t>
      </w:r>
    </w:p>
    <w:p w:rsidR="002A7B72" w:rsidRDefault="002A7B72" w:rsidP="002A7B72">
      <w:pPr>
        <w:pStyle w:val="2"/>
        <w:numPr>
          <w:ilvl w:val="1"/>
          <w:numId w:val="1"/>
        </w:numPr>
        <w:ind w:left="0" w:firstLine="624"/>
        <w:rPr>
          <w:b w:val="0"/>
          <w:i w:val="0"/>
        </w:rPr>
      </w:pPr>
      <w:r>
        <w:rPr>
          <w:b w:val="0"/>
          <w:i w:val="0"/>
        </w:rPr>
        <w:t xml:space="preserve"> Федеральным законом от 6 декабря 2011 г. № 402-ФЗ </w:t>
      </w:r>
      <w:r>
        <w:rPr>
          <w:b w:val="0"/>
          <w:i w:val="0"/>
        </w:rPr>
        <w:br/>
        <w:t xml:space="preserve">«О бухгалтерском учете»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w:t>
      </w:r>
    </w:p>
    <w:p w:rsidR="002A7B72" w:rsidRDefault="002A7B72" w:rsidP="002A7B72">
      <w:pPr>
        <w:ind w:firstLine="624"/>
        <w:jc w:val="both"/>
        <w:rPr>
          <w:sz w:val="28"/>
          <w:szCs w:val="28"/>
        </w:rPr>
      </w:pPr>
      <w:r>
        <w:rPr>
          <w:sz w:val="28"/>
          <w:szCs w:val="28"/>
        </w:rPr>
        <w:t xml:space="preserve">Система внутреннего контроля и аудита организации может способствовать профилактике и выявлению коррупционных правонарушений в деятельности </w:t>
      </w:r>
      <w:r>
        <w:rPr>
          <w:sz w:val="28"/>
          <w:szCs w:val="28"/>
        </w:rPr>
        <w:lastRenderedPageBreak/>
        <w:t>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rsidR="002A7B72" w:rsidRDefault="002A7B72" w:rsidP="002A7B72">
      <w:pPr>
        <w:numPr>
          <w:ilvl w:val="0"/>
          <w:numId w:val="13"/>
        </w:numPr>
        <w:tabs>
          <w:tab w:val="left" w:pos="851"/>
        </w:tabs>
        <w:ind w:left="0" w:firstLine="624"/>
        <w:jc w:val="both"/>
        <w:rPr>
          <w:sz w:val="28"/>
          <w:szCs w:val="28"/>
        </w:rPr>
      </w:pPr>
      <w:r>
        <w:rPr>
          <w:sz w:val="28"/>
          <w:szCs w:val="28"/>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2A7B72" w:rsidRDefault="002A7B72" w:rsidP="002A7B72">
      <w:pPr>
        <w:numPr>
          <w:ilvl w:val="0"/>
          <w:numId w:val="13"/>
        </w:numPr>
        <w:tabs>
          <w:tab w:val="left" w:pos="851"/>
        </w:tabs>
        <w:ind w:left="0" w:firstLine="624"/>
        <w:jc w:val="both"/>
        <w:rPr>
          <w:sz w:val="28"/>
          <w:szCs w:val="28"/>
        </w:rPr>
      </w:pPr>
      <w:r>
        <w:rPr>
          <w:sz w:val="28"/>
          <w:szCs w:val="28"/>
        </w:rPr>
        <w:t>контроль документирования операций хозяйственной деятельности организации;</w:t>
      </w:r>
    </w:p>
    <w:p w:rsidR="002A7B72" w:rsidRDefault="002A7B72" w:rsidP="002A7B72">
      <w:pPr>
        <w:numPr>
          <w:ilvl w:val="0"/>
          <w:numId w:val="13"/>
        </w:numPr>
        <w:tabs>
          <w:tab w:val="left" w:pos="851"/>
        </w:tabs>
        <w:ind w:left="0" w:firstLine="624"/>
        <w:jc w:val="both"/>
        <w:rPr>
          <w:sz w:val="28"/>
          <w:szCs w:val="28"/>
        </w:rPr>
      </w:pPr>
      <w:r>
        <w:rPr>
          <w:sz w:val="28"/>
          <w:szCs w:val="28"/>
        </w:rPr>
        <w:t>проверка экономической обоснованности осуществляемых операций в сферах коррупционного риска.</w:t>
      </w:r>
    </w:p>
    <w:p w:rsidR="002A7B72" w:rsidRDefault="002A7B72" w:rsidP="002A7B72">
      <w:pPr>
        <w:ind w:firstLine="624"/>
        <w:jc w:val="both"/>
        <w:rPr>
          <w:sz w:val="28"/>
          <w:szCs w:val="28"/>
        </w:rPr>
      </w:pPr>
      <w:r>
        <w:rPr>
          <w:sz w:val="28"/>
          <w:szCs w:val="28"/>
        </w:rPr>
        <w:t xml:space="preserve">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  </w:t>
      </w:r>
    </w:p>
    <w:p w:rsidR="002A7B72" w:rsidRDefault="002A7B72" w:rsidP="002A7B72">
      <w:pPr>
        <w:jc w:val="both"/>
        <w:rPr>
          <w:b/>
          <w:i/>
          <w:sz w:val="28"/>
          <w:szCs w:val="28"/>
        </w:rPr>
      </w:pPr>
    </w:p>
    <w:p w:rsidR="002A7B72" w:rsidRDefault="002A7B72" w:rsidP="002A7B72">
      <w:pPr>
        <w:jc w:val="both"/>
        <w:rPr>
          <w:b/>
          <w:i/>
          <w:sz w:val="28"/>
          <w:szCs w:val="28"/>
        </w:rPr>
      </w:pPr>
      <w:r>
        <w:rPr>
          <w:b/>
          <w:i/>
          <w:sz w:val="28"/>
          <w:szCs w:val="28"/>
        </w:rPr>
        <w:t>9.Порядок пересмотра и внесения изменений в антикоррупционную политику организации</w:t>
      </w:r>
    </w:p>
    <w:p w:rsidR="002A7B72" w:rsidRDefault="002A7B72" w:rsidP="002A7B72">
      <w:pPr>
        <w:ind w:left="1080"/>
        <w:jc w:val="both"/>
        <w:rPr>
          <w:sz w:val="28"/>
          <w:szCs w:val="28"/>
        </w:rPr>
      </w:pPr>
    </w:p>
    <w:p w:rsidR="002A7B72" w:rsidRDefault="002A7B72" w:rsidP="002A7B72">
      <w:pPr>
        <w:jc w:val="both"/>
        <w:rPr>
          <w:sz w:val="28"/>
          <w:szCs w:val="28"/>
        </w:rPr>
      </w:pPr>
      <w:r>
        <w:rPr>
          <w:sz w:val="28"/>
          <w:szCs w:val="28"/>
        </w:rPr>
        <w:t xml:space="preserve">      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 к данному акту.</w:t>
      </w:r>
    </w:p>
    <w:p w:rsidR="002A7B72" w:rsidRDefault="002A7B72" w:rsidP="002A7B72">
      <w:pPr>
        <w:jc w:val="both"/>
        <w:rPr>
          <w:sz w:val="28"/>
          <w:szCs w:val="28"/>
        </w:rPr>
      </w:pPr>
    </w:p>
    <w:p w:rsidR="002A7B72" w:rsidRDefault="002A7B72" w:rsidP="002A7B72">
      <w:pPr>
        <w:jc w:val="both"/>
        <w:rPr>
          <w:sz w:val="28"/>
          <w:szCs w:val="28"/>
        </w:rPr>
      </w:pPr>
    </w:p>
    <w:p w:rsidR="002A7B72" w:rsidRDefault="002A7B72" w:rsidP="002A7B72">
      <w:pPr>
        <w:jc w:val="center"/>
        <w:rPr>
          <w:sz w:val="28"/>
          <w:szCs w:val="28"/>
        </w:rPr>
      </w:pPr>
    </w:p>
    <w:p w:rsidR="002A7B72" w:rsidRDefault="002A7B72" w:rsidP="002A7B72">
      <w:pPr>
        <w:jc w:val="center"/>
      </w:pPr>
    </w:p>
    <w:p w:rsidR="00F43812" w:rsidRDefault="00F43812">
      <w:bookmarkStart w:id="0" w:name="_GoBack"/>
      <w:bookmarkEnd w:id="0"/>
    </w:p>
    <w:sectPr w:rsidR="00F43812" w:rsidSect="000D17B9">
      <w:pgSz w:w="11906" w:h="16838"/>
      <w:pgMar w:top="1134" w:right="991" w:bottom="1134"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1440"/>
        </w:tabs>
        <w:ind w:left="1440" w:hanging="360"/>
      </w:pPr>
      <w:rPr>
        <w:rFonts w:ascii="Symbol" w:hAnsi="Symbol" w:cs="Times New Roman"/>
      </w:rPr>
    </w:lvl>
  </w:abstractNum>
  <w:abstractNum w:abstractNumId="8">
    <w:nsid w:val="00000009"/>
    <w:multiLevelType w:val="singleLevel"/>
    <w:tmpl w:val="00000009"/>
    <w:name w:val="WW8Num9"/>
    <w:lvl w:ilvl="0">
      <w:start w:val="7"/>
      <w:numFmt w:val="decimal"/>
      <w:lvlText w:val="%1."/>
      <w:lvlJc w:val="left"/>
      <w:pPr>
        <w:tabs>
          <w:tab w:val="num" w:pos="0"/>
        </w:tabs>
        <w:ind w:left="1080" w:hanging="360"/>
      </w:pPr>
    </w:lvl>
  </w:abstractNum>
  <w:abstractNum w:abstractNumId="9">
    <w:nsid w:val="0000000A"/>
    <w:multiLevelType w:val="singleLevel"/>
    <w:tmpl w:val="0000000A"/>
    <w:name w:val="WW8Num10"/>
    <w:lvl w:ilvl="0">
      <w:start w:val="1"/>
      <w:numFmt w:val="bullet"/>
      <w:lvlText w:val=""/>
      <w:lvlJc w:val="left"/>
      <w:pPr>
        <w:tabs>
          <w:tab w:val="num" w:pos="1440"/>
        </w:tabs>
        <w:ind w:left="14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1440"/>
        </w:tabs>
        <w:ind w:left="1440" w:hanging="36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D"/>
    <w:multiLevelType w:val="singleLevel"/>
    <w:tmpl w:val="0000000D"/>
    <w:name w:val="WW8Num13"/>
    <w:lvl w:ilvl="0">
      <w:start w:val="1"/>
      <w:numFmt w:val="bullet"/>
      <w:lvlText w:val=""/>
      <w:lvlJc w:val="left"/>
      <w:pPr>
        <w:tabs>
          <w:tab w:val="num" w:pos="1440"/>
        </w:tabs>
        <w:ind w:left="144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440"/>
        </w:tabs>
        <w:ind w:left="1440" w:hanging="360"/>
      </w:pPr>
      <w:rPr>
        <w:rFonts w:ascii="Symbol" w:hAnsi="Symbol" w:cs="Times New Roman"/>
      </w:rPr>
    </w:lvl>
  </w:abstractNum>
  <w:abstractNum w:abstractNumId="14">
    <w:nsid w:val="0000000F"/>
    <w:multiLevelType w:val="singleLevel"/>
    <w:tmpl w:val="0000000F"/>
    <w:name w:val="WW8Num15"/>
    <w:lvl w:ilvl="0">
      <w:start w:val="1"/>
      <w:numFmt w:val="bullet"/>
      <w:lvlText w:val=""/>
      <w:lvlJc w:val="left"/>
      <w:pPr>
        <w:tabs>
          <w:tab w:val="num" w:pos="1440"/>
        </w:tabs>
        <w:ind w:left="1440" w:hanging="360"/>
      </w:pPr>
      <w:rPr>
        <w:rFonts w:ascii="Symbol" w:hAnsi="Symbol"/>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num>
  <w:num w:numId="3">
    <w:abstractNumId w:val="12"/>
  </w:num>
  <w:num w:numId="4">
    <w:abstractNumId w:val="4"/>
  </w:num>
  <w:num w:numId="5">
    <w:abstractNumId w:val="8"/>
    <w:lvlOverride w:ilvl="0">
      <w:startOverride w:val="7"/>
    </w:lvlOverride>
  </w:num>
  <w:num w:numId="6">
    <w:abstractNumId w:val="9"/>
  </w:num>
  <w:num w:numId="7">
    <w:abstractNumId w:val="10"/>
  </w:num>
  <w:num w:numId="8">
    <w:abstractNumId w:val="13"/>
  </w:num>
  <w:num w:numId="9">
    <w:abstractNumId w:val="2"/>
  </w:num>
  <w:num w:numId="10">
    <w:abstractNumId w:val="14"/>
  </w:num>
  <w:num w:numId="11">
    <w:abstractNumId w:val="1"/>
  </w:num>
  <w:num w:numId="12">
    <w:abstractNumId w:val="6"/>
  </w:num>
  <w:num w:numId="13">
    <w:abstractNumId w:val="7"/>
  </w:num>
  <w:num w:numId="14">
    <w:abstractNumId w:val="3"/>
    <w:lvlOverride w:ilvl="0">
      <w:startOverride w:val="1"/>
    </w:lvlOverride>
  </w:num>
  <w:num w:numId="15">
    <w:abstractNumId w:val="1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36C1"/>
    <w:rsid w:val="000068EC"/>
    <w:rsid w:val="000131E4"/>
    <w:rsid w:val="00021239"/>
    <w:rsid w:val="00030877"/>
    <w:rsid w:val="00057083"/>
    <w:rsid w:val="00057945"/>
    <w:rsid w:val="00062706"/>
    <w:rsid w:val="0006431B"/>
    <w:rsid w:val="00074B8C"/>
    <w:rsid w:val="000A0C6A"/>
    <w:rsid w:val="000B0B8D"/>
    <w:rsid w:val="000B3895"/>
    <w:rsid w:val="000D17B9"/>
    <w:rsid w:val="000F4B06"/>
    <w:rsid w:val="00104E8C"/>
    <w:rsid w:val="00110421"/>
    <w:rsid w:val="00142264"/>
    <w:rsid w:val="001519D6"/>
    <w:rsid w:val="00173D0A"/>
    <w:rsid w:val="0019032B"/>
    <w:rsid w:val="001929E2"/>
    <w:rsid w:val="001B0149"/>
    <w:rsid w:val="001D02B3"/>
    <w:rsid w:val="001E06E9"/>
    <w:rsid w:val="001E3FFB"/>
    <w:rsid w:val="001F09A7"/>
    <w:rsid w:val="00202506"/>
    <w:rsid w:val="002031D7"/>
    <w:rsid w:val="00206BDC"/>
    <w:rsid w:val="00213A29"/>
    <w:rsid w:val="00216C52"/>
    <w:rsid w:val="00226A20"/>
    <w:rsid w:val="00234035"/>
    <w:rsid w:val="002342F2"/>
    <w:rsid w:val="002405BE"/>
    <w:rsid w:val="00241D46"/>
    <w:rsid w:val="00262663"/>
    <w:rsid w:val="00276BEC"/>
    <w:rsid w:val="00282C0E"/>
    <w:rsid w:val="00283CC2"/>
    <w:rsid w:val="002A41BD"/>
    <w:rsid w:val="002A7B72"/>
    <w:rsid w:val="002B52FF"/>
    <w:rsid w:val="002D0DBB"/>
    <w:rsid w:val="002D3A76"/>
    <w:rsid w:val="002D7A3F"/>
    <w:rsid w:val="002E0484"/>
    <w:rsid w:val="002F3F5D"/>
    <w:rsid w:val="00334F41"/>
    <w:rsid w:val="00342249"/>
    <w:rsid w:val="00354F99"/>
    <w:rsid w:val="00361027"/>
    <w:rsid w:val="00373E5E"/>
    <w:rsid w:val="003879DC"/>
    <w:rsid w:val="003B237B"/>
    <w:rsid w:val="003D4B92"/>
    <w:rsid w:val="003D4FEC"/>
    <w:rsid w:val="003E5C20"/>
    <w:rsid w:val="00410959"/>
    <w:rsid w:val="00425625"/>
    <w:rsid w:val="004405DE"/>
    <w:rsid w:val="00446A20"/>
    <w:rsid w:val="004539B8"/>
    <w:rsid w:val="00471212"/>
    <w:rsid w:val="00474B6B"/>
    <w:rsid w:val="00480A66"/>
    <w:rsid w:val="00493267"/>
    <w:rsid w:val="004C27B6"/>
    <w:rsid w:val="004C30B8"/>
    <w:rsid w:val="004C4716"/>
    <w:rsid w:val="004E0274"/>
    <w:rsid w:val="00506129"/>
    <w:rsid w:val="005078C2"/>
    <w:rsid w:val="00510FCB"/>
    <w:rsid w:val="00532C37"/>
    <w:rsid w:val="00560CC4"/>
    <w:rsid w:val="00582E98"/>
    <w:rsid w:val="00583F6D"/>
    <w:rsid w:val="0059119C"/>
    <w:rsid w:val="005914F3"/>
    <w:rsid w:val="005B38E2"/>
    <w:rsid w:val="005E79B2"/>
    <w:rsid w:val="005F074C"/>
    <w:rsid w:val="005F2172"/>
    <w:rsid w:val="005F3108"/>
    <w:rsid w:val="00613BF8"/>
    <w:rsid w:val="00642182"/>
    <w:rsid w:val="00662BFB"/>
    <w:rsid w:val="00673982"/>
    <w:rsid w:val="006C020B"/>
    <w:rsid w:val="006C5DF4"/>
    <w:rsid w:val="006D4222"/>
    <w:rsid w:val="006D7EBD"/>
    <w:rsid w:val="006F0A30"/>
    <w:rsid w:val="006F336A"/>
    <w:rsid w:val="006F5EFD"/>
    <w:rsid w:val="00701EC8"/>
    <w:rsid w:val="00702FEF"/>
    <w:rsid w:val="00726D66"/>
    <w:rsid w:val="00741D98"/>
    <w:rsid w:val="00746A11"/>
    <w:rsid w:val="00777FBB"/>
    <w:rsid w:val="0078216E"/>
    <w:rsid w:val="00786A6A"/>
    <w:rsid w:val="00793E29"/>
    <w:rsid w:val="007B5D2E"/>
    <w:rsid w:val="007C1F36"/>
    <w:rsid w:val="007D68E3"/>
    <w:rsid w:val="00820EDC"/>
    <w:rsid w:val="008372C7"/>
    <w:rsid w:val="00853960"/>
    <w:rsid w:val="00886F92"/>
    <w:rsid w:val="008A7015"/>
    <w:rsid w:val="008B79BD"/>
    <w:rsid w:val="008D29E5"/>
    <w:rsid w:val="008F254A"/>
    <w:rsid w:val="008F2EB6"/>
    <w:rsid w:val="00915545"/>
    <w:rsid w:val="00926F2D"/>
    <w:rsid w:val="00931BC0"/>
    <w:rsid w:val="00934815"/>
    <w:rsid w:val="00940560"/>
    <w:rsid w:val="009544B3"/>
    <w:rsid w:val="00954BF3"/>
    <w:rsid w:val="00980489"/>
    <w:rsid w:val="00983946"/>
    <w:rsid w:val="009C3EBF"/>
    <w:rsid w:val="009C5B78"/>
    <w:rsid w:val="009D492D"/>
    <w:rsid w:val="009F5037"/>
    <w:rsid w:val="00A1031B"/>
    <w:rsid w:val="00A20601"/>
    <w:rsid w:val="00A20766"/>
    <w:rsid w:val="00A30EC4"/>
    <w:rsid w:val="00A42359"/>
    <w:rsid w:val="00A504FE"/>
    <w:rsid w:val="00A57FA4"/>
    <w:rsid w:val="00A707C5"/>
    <w:rsid w:val="00A9282D"/>
    <w:rsid w:val="00A971DC"/>
    <w:rsid w:val="00AA76EF"/>
    <w:rsid w:val="00AB62DD"/>
    <w:rsid w:val="00AD2518"/>
    <w:rsid w:val="00AD36EF"/>
    <w:rsid w:val="00AE17B1"/>
    <w:rsid w:val="00AE4A44"/>
    <w:rsid w:val="00B15C78"/>
    <w:rsid w:val="00B20321"/>
    <w:rsid w:val="00B3499D"/>
    <w:rsid w:val="00B42853"/>
    <w:rsid w:val="00B50C6F"/>
    <w:rsid w:val="00B51929"/>
    <w:rsid w:val="00B609B1"/>
    <w:rsid w:val="00B8027D"/>
    <w:rsid w:val="00B87B50"/>
    <w:rsid w:val="00B90B33"/>
    <w:rsid w:val="00B95DC0"/>
    <w:rsid w:val="00BB4709"/>
    <w:rsid w:val="00BC5DC6"/>
    <w:rsid w:val="00BD2960"/>
    <w:rsid w:val="00BD3F36"/>
    <w:rsid w:val="00C0136A"/>
    <w:rsid w:val="00C0295D"/>
    <w:rsid w:val="00C06770"/>
    <w:rsid w:val="00C14A05"/>
    <w:rsid w:val="00C152E3"/>
    <w:rsid w:val="00C43278"/>
    <w:rsid w:val="00C561F4"/>
    <w:rsid w:val="00C6261B"/>
    <w:rsid w:val="00C632C9"/>
    <w:rsid w:val="00C64BE1"/>
    <w:rsid w:val="00C64C8D"/>
    <w:rsid w:val="00C65625"/>
    <w:rsid w:val="00C70FBA"/>
    <w:rsid w:val="00C93F40"/>
    <w:rsid w:val="00C94977"/>
    <w:rsid w:val="00CA59DB"/>
    <w:rsid w:val="00CF1D1F"/>
    <w:rsid w:val="00CF32FF"/>
    <w:rsid w:val="00D002FE"/>
    <w:rsid w:val="00D14877"/>
    <w:rsid w:val="00D22EBE"/>
    <w:rsid w:val="00D24434"/>
    <w:rsid w:val="00D27C27"/>
    <w:rsid w:val="00D32E7C"/>
    <w:rsid w:val="00D450CE"/>
    <w:rsid w:val="00D836C1"/>
    <w:rsid w:val="00DC147A"/>
    <w:rsid w:val="00DC223D"/>
    <w:rsid w:val="00DC3E39"/>
    <w:rsid w:val="00DC7119"/>
    <w:rsid w:val="00DC77D5"/>
    <w:rsid w:val="00DC7F7E"/>
    <w:rsid w:val="00DD40A3"/>
    <w:rsid w:val="00DE4340"/>
    <w:rsid w:val="00DE57F4"/>
    <w:rsid w:val="00E10424"/>
    <w:rsid w:val="00E168C0"/>
    <w:rsid w:val="00E341B1"/>
    <w:rsid w:val="00E615E4"/>
    <w:rsid w:val="00E74848"/>
    <w:rsid w:val="00E753C0"/>
    <w:rsid w:val="00E76BC9"/>
    <w:rsid w:val="00E86DC3"/>
    <w:rsid w:val="00E90ED1"/>
    <w:rsid w:val="00EC1A9E"/>
    <w:rsid w:val="00EE4ADD"/>
    <w:rsid w:val="00EE53FF"/>
    <w:rsid w:val="00F2096E"/>
    <w:rsid w:val="00F365DF"/>
    <w:rsid w:val="00F366E0"/>
    <w:rsid w:val="00F373A5"/>
    <w:rsid w:val="00F42DA4"/>
    <w:rsid w:val="00F43812"/>
    <w:rsid w:val="00F46A89"/>
    <w:rsid w:val="00F546C8"/>
    <w:rsid w:val="00F56C2F"/>
    <w:rsid w:val="00F63DC7"/>
    <w:rsid w:val="00F86C2A"/>
    <w:rsid w:val="00F93E74"/>
    <w:rsid w:val="00F9490B"/>
    <w:rsid w:val="00FD530B"/>
    <w:rsid w:val="00FF70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B72"/>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A7B72"/>
    <w:pPr>
      <w:keepNext/>
      <w:tabs>
        <w:tab w:val="num" w:pos="1080"/>
      </w:tabs>
      <w:spacing w:before="240" w:after="60"/>
      <w:ind w:left="1080" w:hanging="360"/>
      <w:outlineLvl w:val="0"/>
    </w:pPr>
    <w:rPr>
      <w:rFonts w:ascii="Arial" w:hAnsi="Arial" w:cs="Arial"/>
      <w:b/>
      <w:bCs/>
      <w:kern w:val="2"/>
      <w:sz w:val="32"/>
      <w:szCs w:val="32"/>
    </w:rPr>
  </w:style>
  <w:style w:type="paragraph" w:styleId="2">
    <w:name w:val="heading 2"/>
    <w:basedOn w:val="a"/>
    <w:next w:val="a"/>
    <w:link w:val="20"/>
    <w:semiHidden/>
    <w:unhideWhenUsed/>
    <w:qFormat/>
    <w:rsid w:val="002A7B72"/>
    <w:pPr>
      <w:keepNext/>
      <w:tabs>
        <w:tab w:val="num" w:pos="1080"/>
      </w:tabs>
      <w:ind w:firstLine="624"/>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7B72"/>
    <w:rPr>
      <w:rFonts w:ascii="Arial" w:eastAsia="Times New Roman" w:hAnsi="Arial" w:cs="Arial"/>
      <w:b/>
      <w:bCs/>
      <w:kern w:val="2"/>
      <w:sz w:val="32"/>
      <w:szCs w:val="32"/>
      <w:lang w:eastAsia="ar-SA"/>
    </w:rPr>
  </w:style>
  <w:style w:type="character" w:customStyle="1" w:styleId="20">
    <w:name w:val="Заголовок 2 Знак"/>
    <w:basedOn w:val="a0"/>
    <w:link w:val="2"/>
    <w:semiHidden/>
    <w:rsid w:val="002A7B72"/>
    <w:rPr>
      <w:rFonts w:ascii="Times New Roman" w:eastAsia="Times New Roman" w:hAnsi="Times New Roman" w:cs="Times New Roman"/>
      <w:b/>
      <w:bCs/>
      <w:i/>
      <w:iCs/>
      <w:sz w:val="28"/>
      <w:szCs w:val="28"/>
      <w:lang w:eastAsia="ar-SA"/>
    </w:rPr>
  </w:style>
  <w:style w:type="paragraph" w:styleId="a3">
    <w:name w:val="No Spacing"/>
    <w:uiPriority w:val="1"/>
    <w:qFormat/>
    <w:rsid w:val="002A7B72"/>
    <w:pPr>
      <w:suppressAutoHyphens/>
      <w:spacing w:after="0" w:line="240" w:lineRule="auto"/>
    </w:pPr>
    <w:rPr>
      <w:rFonts w:ascii="Times New Roman" w:eastAsia="Times New Roman" w:hAnsi="Times New Roman" w:cs="Times New Roman"/>
      <w:sz w:val="24"/>
      <w:szCs w:val="24"/>
      <w:lang w:eastAsia="ar-SA"/>
    </w:rPr>
  </w:style>
  <w:style w:type="paragraph" w:styleId="a4">
    <w:name w:val="List Paragraph"/>
    <w:basedOn w:val="a"/>
    <w:qFormat/>
    <w:rsid w:val="002A7B72"/>
    <w:pPr>
      <w:ind w:left="720"/>
    </w:pPr>
  </w:style>
  <w:style w:type="paragraph" w:customStyle="1" w:styleId="11">
    <w:name w:val="Абзац списка1"/>
    <w:basedOn w:val="a"/>
    <w:rsid w:val="002A7B72"/>
    <w:pPr>
      <w:ind w:left="720"/>
    </w:pPr>
  </w:style>
  <w:style w:type="table" w:customStyle="1" w:styleId="12">
    <w:name w:val="Сетка таблицы1"/>
    <w:basedOn w:val="a1"/>
    <w:rsid w:val="000D17B9"/>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021239"/>
    <w:rPr>
      <w:rFonts w:ascii="Segoe UI" w:hAnsi="Segoe UI" w:cs="Segoe UI"/>
      <w:sz w:val="18"/>
      <w:szCs w:val="18"/>
    </w:rPr>
  </w:style>
  <w:style w:type="character" w:customStyle="1" w:styleId="a6">
    <w:name w:val="Текст выноски Знак"/>
    <w:basedOn w:val="a0"/>
    <w:link w:val="a5"/>
    <w:uiPriority w:val="99"/>
    <w:semiHidden/>
    <w:rsid w:val="00021239"/>
    <w:rPr>
      <w:rFonts w:ascii="Segoe UI" w:eastAsia="Times New Roman" w:hAnsi="Segoe UI" w:cs="Segoe UI"/>
      <w:sz w:val="18"/>
      <w:szCs w:val="18"/>
      <w:lang w:eastAsia="ar-SA"/>
    </w:rPr>
  </w:style>
</w:styles>
</file>

<file path=word/webSettings.xml><?xml version="1.0" encoding="utf-8"?>
<w:webSettings xmlns:r="http://schemas.openxmlformats.org/officeDocument/2006/relationships" xmlns:w="http://schemas.openxmlformats.org/wordprocessingml/2006/main">
  <w:divs>
    <w:div w:id="1460028535">
      <w:bodyDiv w:val="1"/>
      <w:marLeft w:val="0"/>
      <w:marRight w:val="0"/>
      <w:marTop w:val="0"/>
      <w:marBottom w:val="0"/>
      <w:divBdr>
        <w:top w:val="none" w:sz="0" w:space="0" w:color="auto"/>
        <w:left w:val="none" w:sz="0" w:space="0" w:color="auto"/>
        <w:bottom w:val="none" w:sz="0" w:space="0" w:color="auto"/>
        <w:right w:val="none" w:sz="0" w:space="0" w:color="auto"/>
      </w:divBdr>
    </w:div>
    <w:div w:id="213864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7312</Words>
  <Characters>41685</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dc:creator>
  <cp:keywords/>
  <dc:description/>
  <cp:lastModifiedBy>Admin</cp:lastModifiedBy>
  <cp:revision>10</cp:revision>
  <cp:lastPrinted>2019-04-10T08:38:00Z</cp:lastPrinted>
  <dcterms:created xsi:type="dcterms:W3CDTF">2014-12-04T07:26:00Z</dcterms:created>
  <dcterms:modified xsi:type="dcterms:W3CDTF">2019-04-10T07:52:00Z</dcterms:modified>
</cp:coreProperties>
</file>