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7B" w:rsidRPr="002B31C2" w:rsidRDefault="00D8643D" w:rsidP="000E5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C2"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  <w:r w:rsidR="000E587B" w:rsidRPr="002B31C2">
        <w:rPr>
          <w:rFonts w:ascii="Times New Roman" w:hAnsi="Times New Roman" w:cs="Times New Roman"/>
          <w:b/>
          <w:sz w:val="24"/>
          <w:szCs w:val="24"/>
        </w:rPr>
        <w:t>, ВЫСТАВОК</w:t>
      </w:r>
    </w:p>
    <w:p w:rsidR="000E587B" w:rsidRPr="002B31C2" w:rsidRDefault="00D8643D" w:rsidP="000E5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C2">
        <w:rPr>
          <w:rFonts w:ascii="Times New Roman" w:hAnsi="Times New Roman" w:cs="Times New Roman"/>
          <w:b/>
          <w:sz w:val="24"/>
          <w:szCs w:val="24"/>
        </w:rPr>
        <w:t xml:space="preserve">МБУК «КАРТИННАЯ ГАЛЕРЕЯ» </w:t>
      </w:r>
    </w:p>
    <w:p w:rsidR="009108CF" w:rsidRPr="002B31C2" w:rsidRDefault="00D8643D" w:rsidP="000E5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C2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0E587B" w:rsidRPr="002B31C2" w:rsidRDefault="000E587B" w:rsidP="000E5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7"/>
        <w:gridCol w:w="5762"/>
        <w:gridCol w:w="3152"/>
      </w:tblGrid>
      <w:tr w:rsidR="000E587B" w:rsidRPr="002B31C2" w:rsidTr="00161AF1">
        <w:tc>
          <w:tcPr>
            <w:tcW w:w="630" w:type="dxa"/>
          </w:tcPr>
          <w:p w:rsidR="00D8643D" w:rsidRPr="002B31C2" w:rsidRDefault="00D8643D" w:rsidP="000E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643D" w:rsidRPr="002B31C2" w:rsidRDefault="00D8643D" w:rsidP="00D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31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31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80" w:type="dxa"/>
          </w:tcPr>
          <w:p w:rsidR="00D8643D" w:rsidRPr="002B31C2" w:rsidRDefault="00D8643D" w:rsidP="00D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61" w:type="dxa"/>
          </w:tcPr>
          <w:p w:rsidR="00D8643D" w:rsidRPr="002B31C2" w:rsidRDefault="00D8643D" w:rsidP="00D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0E587B" w:rsidRPr="002B31C2" w:rsidTr="00161AF1">
        <w:tc>
          <w:tcPr>
            <w:tcW w:w="630" w:type="dxa"/>
          </w:tcPr>
          <w:p w:rsidR="00D8643D" w:rsidRPr="002B31C2" w:rsidRDefault="00D8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8643D" w:rsidRPr="002B31C2" w:rsidRDefault="00D8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Третья Балашихинская музейная биеннале наивного искусства. Музей и коллекционер</w:t>
            </w:r>
            <w:r w:rsidR="00307F6E" w:rsidRPr="002B31C2">
              <w:rPr>
                <w:rFonts w:ascii="Times New Roman" w:hAnsi="Times New Roman" w:cs="Times New Roman"/>
                <w:sz w:val="24"/>
                <w:szCs w:val="24"/>
              </w:rPr>
              <w:t>. Из собрания БКГ</w:t>
            </w:r>
            <w:r w:rsidR="002B31C2">
              <w:rPr>
                <w:rFonts w:ascii="Times New Roman" w:hAnsi="Times New Roman" w:cs="Times New Roman"/>
                <w:sz w:val="24"/>
                <w:szCs w:val="24"/>
              </w:rPr>
              <w:t>, частных коллекций</w:t>
            </w:r>
          </w:p>
          <w:p w:rsidR="00FE6B87" w:rsidRPr="002B31C2" w:rsidRDefault="00FE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D8643D" w:rsidRPr="002B31C2" w:rsidRDefault="00D8643D" w:rsidP="00D8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01.01.2023-15.01.2023</w:t>
            </w:r>
          </w:p>
        </w:tc>
      </w:tr>
      <w:tr w:rsidR="000E587B" w:rsidRPr="002B31C2" w:rsidTr="00161AF1">
        <w:tc>
          <w:tcPr>
            <w:tcW w:w="630" w:type="dxa"/>
          </w:tcPr>
          <w:p w:rsidR="00D8643D" w:rsidRPr="002B31C2" w:rsidRDefault="00D8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8643D" w:rsidRPr="002B31C2" w:rsidRDefault="00D8643D" w:rsidP="00D8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Выставка «Владимир Полтавский. Истоки жизни». Персональная выставка</w:t>
            </w:r>
          </w:p>
          <w:p w:rsidR="000E587B" w:rsidRPr="002B31C2" w:rsidRDefault="000E587B" w:rsidP="00D8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D8643D" w:rsidRPr="002B31C2" w:rsidRDefault="00D8643D" w:rsidP="00D8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20.01.2023-19.02.2023</w:t>
            </w:r>
          </w:p>
        </w:tc>
      </w:tr>
      <w:tr w:rsidR="000E587B" w:rsidRPr="002B31C2" w:rsidTr="00161AF1">
        <w:tc>
          <w:tcPr>
            <w:tcW w:w="630" w:type="dxa"/>
          </w:tcPr>
          <w:p w:rsidR="00D8643D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57676C" w:rsidRPr="002B31C2" w:rsidRDefault="007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57676C" w:rsidRPr="002B31C2">
              <w:rPr>
                <w:rFonts w:ascii="Times New Roman" w:hAnsi="Times New Roman" w:cs="Times New Roman"/>
                <w:sz w:val="24"/>
                <w:szCs w:val="24"/>
              </w:rPr>
              <w:t>«Леонардо да Винчи. Изобретения»</w:t>
            </w:r>
          </w:p>
          <w:p w:rsidR="000E587B" w:rsidRPr="002B31C2" w:rsidRDefault="000E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Коммерческая выставка</w:t>
            </w:r>
          </w:p>
          <w:p w:rsidR="00D8643D" w:rsidRPr="002B31C2" w:rsidRDefault="00D8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D8643D" w:rsidRPr="002B31C2" w:rsidRDefault="0057676C" w:rsidP="0057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09.02.2023-19.03.2023</w:t>
            </w:r>
          </w:p>
        </w:tc>
      </w:tr>
      <w:tr w:rsidR="000E587B" w:rsidRPr="002B31C2" w:rsidTr="00161AF1">
        <w:tc>
          <w:tcPr>
            <w:tcW w:w="630" w:type="dxa"/>
          </w:tcPr>
          <w:p w:rsidR="00D8643D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8643D" w:rsidRPr="002B31C2" w:rsidRDefault="007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Эжен</w:t>
            </w:r>
            <w:proofErr w:type="spellEnd"/>
            <w:r w:rsidRPr="002B31C2">
              <w:rPr>
                <w:rFonts w:ascii="Times New Roman" w:hAnsi="Times New Roman" w:cs="Times New Roman"/>
                <w:sz w:val="24"/>
                <w:szCs w:val="24"/>
              </w:rPr>
              <w:t xml:space="preserve"> Делакруа. Очарования»</w:t>
            </w:r>
          </w:p>
          <w:p w:rsidR="000E587B" w:rsidRPr="002B31C2" w:rsidRDefault="000E587B" w:rsidP="000E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Коммерческая выставка</w:t>
            </w:r>
          </w:p>
          <w:p w:rsidR="00FE6B87" w:rsidRPr="002B31C2" w:rsidRDefault="00FE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D8643D" w:rsidRPr="002B31C2" w:rsidRDefault="007D5487" w:rsidP="007D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25.02.2023-23.04.2023</w:t>
            </w:r>
          </w:p>
        </w:tc>
      </w:tr>
      <w:tr w:rsidR="000E587B" w:rsidRPr="002B31C2" w:rsidTr="00161AF1">
        <w:tc>
          <w:tcPr>
            <w:tcW w:w="630" w:type="dxa"/>
          </w:tcPr>
          <w:p w:rsidR="00D8643D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D8643D" w:rsidRPr="002B31C2" w:rsidRDefault="007D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Выставка «Владимир Штыриков. Светотень»</w:t>
            </w:r>
            <w:r w:rsidR="00FE6B87" w:rsidRPr="002B31C2">
              <w:rPr>
                <w:rFonts w:ascii="Times New Roman" w:hAnsi="Times New Roman" w:cs="Times New Roman"/>
                <w:sz w:val="24"/>
                <w:szCs w:val="24"/>
              </w:rPr>
              <w:t>. Фотография</w:t>
            </w:r>
            <w:r w:rsidR="002B31C2">
              <w:rPr>
                <w:rFonts w:ascii="Times New Roman" w:hAnsi="Times New Roman" w:cs="Times New Roman"/>
                <w:sz w:val="24"/>
                <w:szCs w:val="24"/>
              </w:rPr>
              <w:t>, персональная выставка</w:t>
            </w:r>
          </w:p>
          <w:p w:rsidR="00FE6B87" w:rsidRPr="002B31C2" w:rsidRDefault="00FE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D8643D" w:rsidRPr="002B31C2" w:rsidRDefault="007D5487" w:rsidP="007D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24.03.2023-10.05.2023</w:t>
            </w:r>
          </w:p>
        </w:tc>
      </w:tr>
      <w:tr w:rsidR="000E587B" w:rsidRPr="002B31C2" w:rsidTr="00161AF1">
        <w:tc>
          <w:tcPr>
            <w:tcW w:w="630" w:type="dxa"/>
          </w:tcPr>
          <w:p w:rsidR="000E587B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0E587B" w:rsidRPr="002B31C2" w:rsidRDefault="000E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памятников и исторических мест. </w:t>
            </w:r>
            <w:r w:rsidR="002B31C2">
              <w:rPr>
                <w:rFonts w:ascii="Times New Roman" w:hAnsi="Times New Roman" w:cs="Times New Roman"/>
                <w:sz w:val="24"/>
                <w:szCs w:val="24"/>
              </w:rPr>
              <w:t>Торжественный вечер, посвященный</w:t>
            </w:r>
          </w:p>
          <w:p w:rsidR="000E587B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 w:rsidR="000E587B" w:rsidRPr="002B31C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="000E587B" w:rsidRPr="002B31C2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мемориала «Землякам-героям за Родину жизнь отдавшим» на пл. Славы </w:t>
            </w:r>
            <w:proofErr w:type="gramStart"/>
            <w:r w:rsidR="000E587B" w:rsidRPr="002B31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E587B" w:rsidRPr="002B31C2">
              <w:rPr>
                <w:rFonts w:ascii="Times New Roman" w:hAnsi="Times New Roman" w:cs="Times New Roman"/>
                <w:sz w:val="24"/>
                <w:szCs w:val="24"/>
              </w:rPr>
              <w:t>. Балашихи</w:t>
            </w:r>
          </w:p>
          <w:p w:rsidR="002B31C2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E587B" w:rsidRPr="002B31C2" w:rsidRDefault="000E587B" w:rsidP="007D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307F6E" w:rsidRPr="002B31C2" w:rsidTr="00161AF1">
        <w:tc>
          <w:tcPr>
            <w:tcW w:w="630" w:type="dxa"/>
          </w:tcPr>
          <w:p w:rsidR="00307F6E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307F6E" w:rsidRPr="002B31C2" w:rsidRDefault="0030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АКЦИЯ «НОЧЬ МУЗЕЕВ»</w:t>
            </w:r>
          </w:p>
          <w:p w:rsidR="002B31C2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307F6E" w:rsidRPr="002B31C2" w:rsidRDefault="00307F6E" w:rsidP="007D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</w:tr>
      <w:tr w:rsidR="000E587B" w:rsidRPr="002B31C2" w:rsidTr="00161AF1">
        <w:tc>
          <w:tcPr>
            <w:tcW w:w="630" w:type="dxa"/>
          </w:tcPr>
          <w:p w:rsidR="00D8643D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D8643D" w:rsidRPr="002B31C2" w:rsidRDefault="001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Выставка «Этот день победы»</w:t>
            </w:r>
            <w:r w:rsidR="000E587B" w:rsidRPr="002B31C2">
              <w:rPr>
                <w:rFonts w:ascii="Times New Roman" w:hAnsi="Times New Roman" w:cs="Times New Roman"/>
                <w:sz w:val="24"/>
                <w:szCs w:val="24"/>
              </w:rPr>
              <w:t>. Из собрания БКГ</w:t>
            </w:r>
            <w:r w:rsidR="002B31C2">
              <w:rPr>
                <w:rFonts w:ascii="Times New Roman" w:hAnsi="Times New Roman" w:cs="Times New Roman"/>
                <w:sz w:val="24"/>
                <w:szCs w:val="24"/>
              </w:rPr>
              <w:t>, приглашенные авторы</w:t>
            </w:r>
          </w:p>
          <w:p w:rsidR="002B31C2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D8643D" w:rsidRPr="002B31C2" w:rsidRDefault="00161AF1" w:rsidP="0016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28.04.2023-22.06.2023</w:t>
            </w:r>
          </w:p>
        </w:tc>
      </w:tr>
      <w:tr w:rsidR="00161AF1" w:rsidRPr="002B31C2" w:rsidTr="00161AF1">
        <w:tc>
          <w:tcPr>
            <w:tcW w:w="630" w:type="dxa"/>
          </w:tcPr>
          <w:p w:rsidR="00161AF1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161AF1" w:rsidRPr="002B31C2" w:rsidRDefault="001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Выставка «Славянское древо»</w:t>
            </w:r>
            <w:r w:rsidR="000E587B" w:rsidRPr="002B31C2">
              <w:rPr>
                <w:rFonts w:ascii="Times New Roman" w:hAnsi="Times New Roman" w:cs="Times New Roman"/>
                <w:sz w:val="24"/>
                <w:szCs w:val="24"/>
              </w:rPr>
              <w:t>. Из собрания БКГ</w:t>
            </w:r>
            <w:r w:rsidR="002B31C2">
              <w:rPr>
                <w:rFonts w:ascii="Times New Roman" w:hAnsi="Times New Roman" w:cs="Times New Roman"/>
                <w:sz w:val="24"/>
                <w:szCs w:val="24"/>
              </w:rPr>
              <w:t>, приглашенные авторы</w:t>
            </w:r>
          </w:p>
          <w:p w:rsidR="002B31C2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61AF1" w:rsidRPr="002B31C2" w:rsidRDefault="00161AF1" w:rsidP="0016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23.05.2023-26.06.2023</w:t>
            </w:r>
          </w:p>
        </w:tc>
      </w:tr>
      <w:tr w:rsidR="00161AF1" w:rsidRPr="002B31C2" w:rsidTr="00161AF1">
        <w:tc>
          <w:tcPr>
            <w:tcW w:w="630" w:type="dxa"/>
          </w:tcPr>
          <w:p w:rsidR="00161AF1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161AF1" w:rsidRPr="002B31C2" w:rsidRDefault="0030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Выставка «Райский сад». Из собрания БКГ</w:t>
            </w:r>
          </w:p>
          <w:p w:rsidR="002B31C2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61AF1" w:rsidRPr="002B31C2" w:rsidRDefault="000E587B" w:rsidP="000E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06.07.2023-27.08.2023</w:t>
            </w:r>
          </w:p>
        </w:tc>
      </w:tr>
      <w:tr w:rsidR="00161AF1" w:rsidRPr="002B31C2" w:rsidTr="00161AF1">
        <w:tc>
          <w:tcPr>
            <w:tcW w:w="630" w:type="dxa"/>
          </w:tcPr>
          <w:p w:rsidR="00161AF1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161AF1" w:rsidRPr="002B31C2" w:rsidRDefault="000E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Выставка ко Дню города. 45 лет Балашихинской картинной галерее. Из собрания БКГ</w:t>
            </w:r>
          </w:p>
          <w:p w:rsidR="002B31C2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61AF1" w:rsidRPr="002B31C2" w:rsidRDefault="000E587B" w:rsidP="000E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07.09.2023-08.10.2023</w:t>
            </w:r>
          </w:p>
        </w:tc>
      </w:tr>
      <w:tr w:rsidR="000E587B" w:rsidRPr="002B31C2" w:rsidTr="00161AF1">
        <w:tc>
          <w:tcPr>
            <w:tcW w:w="630" w:type="dxa"/>
          </w:tcPr>
          <w:p w:rsidR="000E587B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0E587B" w:rsidRPr="002B31C2" w:rsidRDefault="000E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Выставка «Музей восковых фигур».</w:t>
            </w:r>
          </w:p>
          <w:p w:rsidR="000E587B" w:rsidRPr="002B31C2" w:rsidRDefault="000E587B" w:rsidP="000E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Коммерческая выставка</w:t>
            </w:r>
          </w:p>
          <w:p w:rsidR="000E587B" w:rsidRPr="002B31C2" w:rsidRDefault="000E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E587B" w:rsidRPr="002B31C2" w:rsidRDefault="000E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19.10.2023-26.11.2023</w:t>
            </w:r>
          </w:p>
        </w:tc>
      </w:tr>
      <w:tr w:rsidR="000E587B" w:rsidRPr="002B31C2" w:rsidTr="00161AF1">
        <w:tc>
          <w:tcPr>
            <w:tcW w:w="630" w:type="dxa"/>
          </w:tcPr>
          <w:p w:rsidR="000E587B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0E587B" w:rsidRPr="002B31C2" w:rsidRDefault="000E587B" w:rsidP="000E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  <w:p w:rsidR="002B31C2" w:rsidRPr="002B31C2" w:rsidRDefault="002B31C2" w:rsidP="000E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E587B" w:rsidRPr="002B31C2" w:rsidRDefault="000E587B" w:rsidP="000E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</w:tr>
      <w:tr w:rsidR="000E587B" w:rsidRPr="002B31C2" w:rsidTr="00161AF1">
        <w:tc>
          <w:tcPr>
            <w:tcW w:w="630" w:type="dxa"/>
          </w:tcPr>
          <w:p w:rsidR="000E587B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0" w:type="dxa"/>
          </w:tcPr>
          <w:p w:rsidR="000E587B" w:rsidRPr="002B31C2" w:rsidRDefault="000E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r w:rsidR="002B31C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творческой фотографии. </w:t>
            </w:r>
            <w:r w:rsidR="002B31C2" w:rsidRPr="002B31C2">
              <w:rPr>
                <w:rFonts w:ascii="Times New Roman" w:hAnsi="Times New Roman" w:cs="Times New Roman"/>
                <w:sz w:val="24"/>
                <w:szCs w:val="24"/>
              </w:rPr>
              <w:t>Из собрания БКГ</w:t>
            </w:r>
            <w:r w:rsidR="002B31C2">
              <w:rPr>
                <w:rFonts w:ascii="Times New Roman" w:hAnsi="Times New Roman" w:cs="Times New Roman"/>
                <w:sz w:val="24"/>
                <w:szCs w:val="24"/>
              </w:rPr>
              <w:t>, приглашенные авторы</w:t>
            </w:r>
          </w:p>
          <w:p w:rsidR="002B31C2" w:rsidRPr="002B31C2" w:rsidRDefault="002B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E587B" w:rsidRPr="002B31C2" w:rsidRDefault="000E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C2">
              <w:rPr>
                <w:rFonts w:ascii="Times New Roman" w:hAnsi="Times New Roman" w:cs="Times New Roman"/>
                <w:sz w:val="24"/>
                <w:szCs w:val="24"/>
              </w:rPr>
              <w:t>02.12.2023-14.01.2024</w:t>
            </w:r>
          </w:p>
        </w:tc>
      </w:tr>
    </w:tbl>
    <w:p w:rsidR="00D8643D" w:rsidRPr="002B31C2" w:rsidRDefault="00D8643D">
      <w:pPr>
        <w:rPr>
          <w:rFonts w:ascii="Times New Roman" w:hAnsi="Times New Roman" w:cs="Times New Roman"/>
          <w:sz w:val="24"/>
          <w:szCs w:val="24"/>
        </w:rPr>
      </w:pPr>
    </w:p>
    <w:sectPr w:rsidR="00D8643D" w:rsidRPr="002B31C2" w:rsidSect="0091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3D"/>
    <w:rsid w:val="000E587B"/>
    <w:rsid w:val="00161AF1"/>
    <w:rsid w:val="002B31C2"/>
    <w:rsid w:val="00307F6E"/>
    <w:rsid w:val="0057676C"/>
    <w:rsid w:val="007D5487"/>
    <w:rsid w:val="009108CF"/>
    <w:rsid w:val="00D8643D"/>
    <w:rsid w:val="00F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2023-05-23T09:38:00Z</dcterms:created>
  <dcterms:modified xsi:type="dcterms:W3CDTF">2023-05-23T11:31:00Z</dcterms:modified>
</cp:coreProperties>
</file>