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42E9" w:rsidRDefault="00365BCA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Проект</w:t>
      </w: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EE42E9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</w:p>
    <w:p w:rsidR="00EE42E9" w:rsidRDefault="0089254F" w:rsidP="00EE42E9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 xml:space="preserve">Об утверждении административного регламента предоставления </w:t>
      </w:r>
    </w:p>
    <w:p w:rsidR="0089254F" w:rsidRPr="0085606A" w:rsidRDefault="0089254F" w:rsidP="008B6285">
      <w:pPr>
        <w:widowControl w:val="0"/>
        <w:ind w:left="709"/>
        <w:jc w:val="center"/>
        <w:outlineLvl w:val="0"/>
        <w:rPr>
          <w:b/>
          <w:color w:val="000000" w:themeColor="text1"/>
          <w:sz w:val="28"/>
          <w:szCs w:val="28"/>
        </w:rPr>
      </w:pPr>
      <w:r w:rsidRPr="0085606A">
        <w:rPr>
          <w:b/>
          <w:color w:val="000000" w:themeColor="text1"/>
          <w:sz w:val="28"/>
          <w:szCs w:val="28"/>
        </w:rPr>
        <w:t>муниципальной услуги «</w:t>
      </w:r>
      <w:r w:rsidR="008B6285" w:rsidRPr="008B6285">
        <w:rPr>
          <w:b/>
          <w:bCs/>
          <w:kern w:val="32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 w:rsidRPr="0085606A">
        <w:rPr>
          <w:b/>
          <w:color w:val="000000" w:themeColor="text1"/>
          <w:sz w:val="28"/>
          <w:szCs w:val="28"/>
        </w:rPr>
        <w:t>»</w:t>
      </w: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EE42E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89254F" w:rsidRPr="0085606A" w:rsidRDefault="0089254F" w:rsidP="007D2A8C">
      <w:pPr>
        <w:widowControl w:val="0"/>
        <w:ind w:firstLine="709"/>
        <w:jc w:val="both"/>
        <w:rPr>
          <w:color w:val="000000" w:themeColor="text1"/>
          <w:sz w:val="28"/>
          <w:szCs w:val="28"/>
        </w:rPr>
      </w:pPr>
      <w:r w:rsidRPr="00E92593">
        <w:rPr>
          <w:color w:val="000000"/>
          <w:sz w:val="28"/>
          <w:szCs w:val="28"/>
        </w:rPr>
        <w:t xml:space="preserve">В целях реализации Федерального закона от 27 июля 2010 г. № 210-ФЗ </w:t>
      </w:r>
      <w:r w:rsidR="00EE42E9">
        <w:rPr>
          <w:color w:val="000000"/>
          <w:sz w:val="28"/>
          <w:szCs w:val="28"/>
        </w:rPr>
        <w:t xml:space="preserve">  </w:t>
      </w:r>
      <w:r w:rsidRPr="00E92593">
        <w:rPr>
          <w:color w:val="000000"/>
          <w:sz w:val="28"/>
          <w:szCs w:val="28"/>
        </w:rPr>
        <w:t>«Об организации предоставления государственных и муниципальных услуг», плана перевода массов</w:t>
      </w:r>
      <w:bookmarkStart w:id="0" w:name="_GoBack"/>
      <w:bookmarkEnd w:id="0"/>
      <w:r w:rsidRPr="00E92593">
        <w:rPr>
          <w:color w:val="000000"/>
          <w:sz w:val="28"/>
          <w:szCs w:val="28"/>
        </w:rPr>
        <w:t>ых социально значимых услуг в электронный формат, утвержденного протоколом Президиума Правительственной комиссии по цифровому развитию, использованию информационных технологий для улучшения качества жизни и условий ведения предп</w:t>
      </w:r>
      <w:r>
        <w:rPr>
          <w:color w:val="000000"/>
          <w:sz w:val="28"/>
          <w:szCs w:val="28"/>
        </w:rPr>
        <w:t xml:space="preserve">ринимательской деятельности </w:t>
      </w:r>
      <w:r w:rsidR="00EE42E9"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 xml:space="preserve">от 7 </w:t>
      </w:r>
      <w:r w:rsidRPr="00E92593">
        <w:rPr>
          <w:color w:val="000000"/>
          <w:sz w:val="28"/>
          <w:szCs w:val="28"/>
        </w:rPr>
        <w:t>июля 2022 г. № 25,</w:t>
      </w:r>
      <w:r w:rsidRPr="0089254F">
        <w:t xml:space="preserve"> </w:t>
      </w:r>
      <w:r w:rsidRPr="0089254F">
        <w:rPr>
          <w:sz w:val="28"/>
          <w:szCs w:val="28"/>
        </w:rPr>
        <w:t xml:space="preserve">руководствуясь </w:t>
      </w:r>
      <w:r w:rsidRPr="0089254F">
        <w:rPr>
          <w:color w:val="000000"/>
          <w:sz w:val="28"/>
          <w:szCs w:val="28"/>
        </w:rPr>
        <w:t>постановлением администрации мун</w:t>
      </w:r>
      <w:r>
        <w:rPr>
          <w:color w:val="000000"/>
          <w:sz w:val="28"/>
          <w:szCs w:val="28"/>
        </w:rPr>
        <w:t>иципального образования Тимашев</w:t>
      </w:r>
      <w:r w:rsidRPr="0089254F">
        <w:rPr>
          <w:color w:val="000000"/>
          <w:sz w:val="28"/>
          <w:szCs w:val="28"/>
        </w:rPr>
        <w:t xml:space="preserve">ский район от 16 сентября 2020 г. № 973 </w:t>
      </w:r>
      <w:r w:rsidR="00EE42E9">
        <w:rPr>
          <w:color w:val="000000"/>
          <w:sz w:val="28"/>
          <w:szCs w:val="28"/>
        </w:rPr>
        <w:t xml:space="preserve">       </w:t>
      </w:r>
      <w:r w:rsidR="00784D2A">
        <w:rPr>
          <w:color w:val="000000"/>
          <w:sz w:val="28"/>
          <w:szCs w:val="28"/>
        </w:rPr>
        <w:t>«Об утверждении порядков раз</w:t>
      </w:r>
      <w:r w:rsidRPr="0089254F">
        <w:rPr>
          <w:color w:val="000000"/>
          <w:sz w:val="28"/>
          <w:szCs w:val="28"/>
        </w:rPr>
        <w:t>работки и утверждения административн</w:t>
      </w:r>
      <w:r>
        <w:rPr>
          <w:color w:val="000000"/>
          <w:sz w:val="28"/>
          <w:szCs w:val="28"/>
        </w:rPr>
        <w:t>ых регламентов осуществления му</w:t>
      </w:r>
      <w:r w:rsidRPr="0089254F">
        <w:rPr>
          <w:color w:val="000000"/>
          <w:sz w:val="28"/>
          <w:szCs w:val="28"/>
        </w:rPr>
        <w:t>ниципального контроля, разработки и утверждения административ</w:t>
      </w:r>
      <w:r>
        <w:rPr>
          <w:color w:val="000000"/>
          <w:sz w:val="28"/>
          <w:szCs w:val="28"/>
        </w:rPr>
        <w:t>ных ре</w:t>
      </w:r>
      <w:r w:rsidRPr="0089254F">
        <w:rPr>
          <w:color w:val="000000"/>
          <w:sz w:val="28"/>
          <w:szCs w:val="28"/>
        </w:rPr>
        <w:t>гламентов предоставления муниципаль</w:t>
      </w:r>
      <w:r>
        <w:rPr>
          <w:color w:val="000000"/>
          <w:sz w:val="28"/>
          <w:szCs w:val="28"/>
        </w:rPr>
        <w:t>ных услуг, организации независи</w:t>
      </w:r>
      <w:r w:rsidRPr="0089254F">
        <w:rPr>
          <w:color w:val="000000"/>
          <w:sz w:val="28"/>
          <w:szCs w:val="28"/>
        </w:rPr>
        <w:t>мой экспертизы проектов административных регламентов осуществления муниципального контроля и администр</w:t>
      </w:r>
      <w:r>
        <w:rPr>
          <w:color w:val="000000"/>
          <w:sz w:val="28"/>
          <w:szCs w:val="28"/>
        </w:rPr>
        <w:t>ативных регламентов предоставле</w:t>
      </w:r>
      <w:r w:rsidRPr="0089254F">
        <w:rPr>
          <w:color w:val="000000"/>
          <w:sz w:val="28"/>
          <w:szCs w:val="28"/>
        </w:rPr>
        <w:t>ния муниципальных услуг, проведения экспертизы п</w:t>
      </w:r>
      <w:r>
        <w:rPr>
          <w:color w:val="000000"/>
          <w:sz w:val="28"/>
          <w:szCs w:val="28"/>
        </w:rPr>
        <w:t>роектов администра</w:t>
      </w:r>
      <w:r w:rsidRPr="0089254F">
        <w:rPr>
          <w:color w:val="000000"/>
          <w:sz w:val="28"/>
          <w:szCs w:val="28"/>
        </w:rPr>
        <w:t>тивных регламентов осуществления м</w:t>
      </w:r>
      <w:r>
        <w:rPr>
          <w:color w:val="000000"/>
          <w:sz w:val="28"/>
          <w:szCs w:val="28"/>
        </w:rPr>
        <w:t>униципального контроля и админи</w:t>
      </w:r>
      <w:r w:rsidRPr="0089254F">
        <w:rPr>
          <w:color w:val="000000"/>
          <w:sz w:val="28"/>
          <w:szCs w:val="28"/>
        </w:rPr>
        <w:t>стративных регламентов предоставления муниципальных услуг»</w:t>
      </w:r>
      <w:r w:rsidRPr="00E92593">
        <w:rPr>
          <w:color w:val="000000" w:themeColor="text1"/>
          <w:sz w:val="28"/>
          <w:szCs w:val="28"/>
        </w:rPr>
        <w:t xml:space="preserve"> руководствуясь Уставом муниципального образования </w:t>
      </w:r>
      <w:r>
        <w:rPr>
          <w:color w:val="000000" w:themeColor="text1"/>
          <w:sz w:val="28"/>
          <w:szCs w:val="28"/>
        </w:rPr>
        <w:t>Тимашевский</w:t>
      </w:r>
      <w:r w:rsidRPr="00E92593">
        <w:rPr>
          <w:color w:val="000000" w:themeColor="text1"/>
          <w:sz w:val="28"/>
          <w:szCs w:val="28"/>
        </w:rPr>
        <w:t xml:space="preserve"> район, п о с т а н о в л я ю</w:t>
      </w:r>
      <w:r w:rsidRPr="0085606A">
        <w:rPr>
          <w:color w:val="000000" w:themeColor="text1"/>
          <w:sz w:val="28"/>
          <w:szCs w:val="28"/>
        </w:rPr>
        <w:t>:</w:t>
      </w:r>
    </w:p>
    <w:p w:rsidR="0089254F" w:rsidRPr="0089254F" w:rsidRDefault="007D2A8C" w:rsidP="008B6285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89254F" w:rsidRPr="0089254F">
        <w:rPr>
          <w:color w:val="000000" w:themeColor="text1"/>
          <w:sz w:val="28"/>
          <w:szCs w:val="28"/>
        </w:rPr>
        <w:t>Утвердить административный регламент предоставления муниципальной услуги «</w:t>
      </w:r>
      <w:r w:rsidR="008B6285" w:rsidRPr="008B6285">
        <w:rPr>
          <w:color w:val="000000" w:themeColor="text1"/>
          <w:sz w:val="28"/>
          <w:szCs w:val="28"/>
        </w:rPr>
        <w:t>Предоставление земельных участков, находящихся в государственной или муниципальной собственности, гражданину или юридическому лицу в собственность бесплатно</w:t>
      </w:r>
      <w:r w:rsidR="0089254F" w:rsidRPr="0089254F">
        <w:rPr>
          <w:color w:val="000000" w:themeColor="text1"/>
          <w:sz w:val="28"/>
          <w:szCs w:val="28"/>
        </w:rPr>
        <w:t>»</w:t>
      </w:r>
      <w:r w:rsidR="0089254F" w:rsidRPr="0089254F">
        <w:rPr>
          <w:bCs/>
          <w:color w:val="000000" w:themeColor="text1"/>
          <w:sz w:val="28"/>
          <w:szCs w:val="28"/>
        </w:rPr>
        <w:t xml:space="preserve"> </w:t>
      </w:r>
      <w:r w:rsidR="0089254F">
        <w:rPr>
          <w:color w:val="000000" w:themeColor="text1"/>
          <w:sz w:val="28"/>
          <w:szCs w:val="28"/>
        </w:rPr>
        <w:t>(приложение)</w:t>
      </w:r>
      <w:r w:rsidR="0089254F" w:rsidRPr="0089254F">
        <w:rPr>
          <w:color w:val="000000" w:themeColor="text1"/>
          <w:sz w:val="28"/>
          <w:szCs w:val="28"/>
        </w:rPr>
        <w:t>.</w:t>
      </w:r>
    </w:p>
    <w:p w:rsidR="008B6285" w:rsidRDefault="007D2A8C" w:rsidP="007D2A8C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Признать утратившим</w:t>
      </w:r>
      <w:r w:rsidR="008B6285">
        <w:rPr>
          <w:color w:val="000000" w:themeColor="text1"/>
          <w:sz w:val="28"/>
          <w:szCs w:val="28"/>
        </w:rPr>
        <w:t>и</w:t>
      </w:r>
      <w:r w:rsidR="0089254F" w:rsidRPr="0089254F">
        <w:rPr>
          <w:color w:val="000000" w:themeColor="text1"/>
          <w:sz w:val="28"/>
          <w:szCs w:val="28"/>
        </w:rPr>
        <w:t xml:space="preserve"> силу </w:t>
      </w:r>
      <w:r w:rsidR="008B6285">
        <w:rPr>
          <w:bCs/>
          <w:color w:val="000000" w:themeColor="text1"/>
          <w:sz w:val="28"/>
          <w:szCs w:val="28"/>
        </w:rPr>
        <w:t>постановления</w:t>
      </w:r>
      <w:r w:rsidR="0089254F" w:rsidRPr="0089254F">
        <w:rPr>
          <w:bCs/>
          <w:color w:val="000000" w:themeColor="text1"/>
          <w:sz w:val="28"/>
          <w:szCs w:val="28"/>
        </w:rPr>
        <w:t xml:space="preserve"> администрации муниципального образования Тимашевский район</w:t>
      </w:r>
      <w:r w:rsidR="008B6285">
        <w:rPr>
          <w:bCs/>
          <w:color w:val="000000" w:themeColor="text1"/>
          <w:sz w:val="28"/>
          <w:szCs w:val="28"/>
        </w:rPr>
        <w:t>:</w:t>
      </w:r>
    </w:p>
    <w:p w:rsidR="008B6285" w:rsidRDefault="0089254F" w:rsidP="008B6285">
      <w:pPr>
        <w:pStyle w:val="a3"/>
        <w:widowControl w:val="0"/>
        <w:numPr>
          <w:ilvl w:val="0"/>
          <w:numId w:val="5"/>
        </w:numPr>
        <w:tabs>
          <w:tab w:val="left" w:pos="709"/>
        </w:tabs>
        <w:autoSpaceDE w:val="0"/>
        <w:autoSpaceDN w:val="0"/>
        <w:adjustRightInd w:val="0"/>
        <w:ind w:left="0" w:firstLine="709"/>
        <w:jc w:val="both"/>
        <w:rPr>
          <w:bCs/>
          <w:color w:val="000000" w:themeColor="text1"/>
          <w:sz w:val="28"/>
          <w:szCs w:val="28"/>
        </w:rPr>
      </w:pPr>
      <w:r w:rsidRPr="0089254F">
        <w:rPr>
          <w:bCs/>
          <w:color w:val="000000" w:themeColor="text1"/>
          <w:sz w:val="28"/>
          <w:szCs w:val="28"/>
        </w:rPr>
        <w:t xml:space="preserve"> </w:t>
      </w:r>
      <w:r w:rsidR="008B6285">
        <w:rPr>
          <w:bCs/>
          <w:color w:val="000000" w:themeColor="text1"/>
          <w:sz w:val="28"/>
          <w:szCs w:val="28"/>
        </w:rPr>
        <w:t xml:space="preserve">от 30 ноября 2021 г. № 1652 </w:t>
      </w:r>
      <w:r w:rsidR="006169BD" w:rsidRPr="007D2A8C">
        <w:rPr>
          <w:bCs/>
          <w:color w:val="000000" w:themeColor="text1"/>
          <w:sz w:val="28"/>
          <w:szCs w:val="28"/>
        </w:rPr>
        <w:t>«Об утверждении административного регламента предоставления муниципальной услуги «</w:t>
      </w:r>
      <w:r w:rsidR="008B6285" w:rsidRPr="008B6285">
        <w:rPr>
          <w:bCs/>
          <w:color w:val="000000" w:themeColor="text1"/>
          <w:sz w:val="28"/>
          <w:szCs w:val="28"/>
        </w:rPr>
        <w:t>Предоставление гражданам, имеющим трех</w:t>
      </w:r>
      <w:r w:rsidR="008B6285">
        <w:rPr>
          <w:bCs/>
          <w:color w:val="000000" w:themeColor="text1"/>
          <w:sz w:val="28"/>
          <w:szCs w:val="28"/>
        </w:rPr>
        <w:t xml:space="preserve"> </w:t>
      </w:r>
      <w:r w:rsidR="008B6285" w:rsidRPr="008B6285">
        <w:rPr>
          <w:bCs/>
          <w:color w:val="000000" w:themeColor="text1"/>
          <w:sz w:val="28"/>
          <w:szCs w:val="28"/>
        </w:rPr>
        <w:t xml:space="preserve">и более детей, в собственность бесплатно земельных участков для индивидуального жилищного строительства или для ведения личного </w:t>
      </w:r>
      <w:r w:rsidR="008B6285" w:rsidRPr="008B6285">
        <w:rPr>
          <w:bCs/>
          <w:color w:val="000000" w:themeColor="text1"/>
          <w:sz w:val="28"/>
          <w:szCs w:val="28"/>
        </w:rPr>
        <w:lastRenderedPageBreak/>
        <w:t>подсобного хозяйства</w:t>
      </w:r>
      <w:r w:rsidR="008B6285">
        <w:rPr>
          <w:bCs/>
          <w:color w:val="000000" w:themeColor="text1"/>
          <w:sz w:val="28"/>
          <w:szCs w:val="28"/>
        </w:rPr>
        <w:t>»;</w:t>
      </w:r>
    </w:p>
    <w:p w:rsidR="008B6285" w:rsidRPr="008B6285" w:rsidRDefault="008B6285" w:rsidP="008B6285">
      <w:pPr>
        <w:pStyle w:val="a3"/>
        <w:numPr>
          <w:ilvl w:val="0"/>
          <w:numId w:val="5"/>
        </w:numPr>
        <w:ind w:left="0" w:firstLine="709"/>
        <w:rPr>
          <w:bCs/>
          <w:color w:val="000000" w:themeColor="text1"/>
          <w:sz w:val="28"/>
          <w:szCs w:val="28"/>
        </w:rPr>
      </w:pPr>
      <w:r w:rsidRPr="008B6285">
        <w:rPr>
          <w:bCs/>
          <w:color w:val="000000" w:themeColor="text1"/>
          <w:sz w:val="28"/>
          <w:szCs w:val="28"/>
        </w:rPr>
        <w:t>от 6 августа 2019 г. № 861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отдельным категориям гра</w:t>
      </w:r>
      <w:r>
        <w:rPr>
          <w:bCs/>
          <w:color w:val="000000" w:themeColor="text1"/>
          <w:sz w:val="28"/>
          <w:szCs w:val="28"/>
        </w:rPr>
        <w:t>ждан в собственность бесплатно».</w:t>
      </w:r>
    </w:p>
    <w:p w:rsidR="0089254F" w:rsidRPr="008B6285" w:rsidRDefault="0089254F" w:rsidP="008B6285">
      <w:pPr>
        <w:pStyle w:val="a3"/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8B6285">
        <w:rPr>
          <w:spacing w:val="2"/>
          <w:sz w:val="28"/>
          <w:szCs w:val="28"/>
        </w:rPr>
        <w:t>Организационному отделу администрации муниципального образования Тимашевский район (Владимирова А.С.) обнародовать настоящее постановление путем:</w:t>
      </w:r>
    </w:p>
    <w:p w:rsidR="0089254F" w:rsidRPr="00A82F57" w:rsidRDefault="0089254F" w:rsidP="00EE42E9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 xml:space="preserve">1) размещения на информационных стендах в зданиях МБУК «Тимашевская межпоселенческая центральная библиотека муниципального образования Тимашевский район» по адресу: г. Тимашевск, пер. Советский, д. 5 </w:t>
      </w:r>
      <w:r w:rsidR="008B6285">
        <w:rPr>
          <w:spacing w:val="2"/>
          <w:sz w:val="28"/>
          <w:szCs w:val="28"/>
        </w:rPr>
        <w:t xml:space="preserve">                           </w:t>
      </w:r>
      <w:r w:rsidRPr="00A82F57">
        <w:rPr>
          <w:spacing w:val="2"/>
          <w:sz w:val="28"/>
          <w:szCs w:val="28"/>
        </w:rPr>
        <w:t>и МБУК «Межпоселенческий районный Дом культуры имени В.М. Толстых» по адресу:</w:t>
      </w:r>
      <w:r w:rsidRPr="00A82F57">
        <w:rPr>
          <w:sz w:val="28"/>
          <w:szCs w:val="28"/>
        </w:rPr>
        <w:t xml:space="preserve"> г. Тимашевск, ул. Ленина, д. 120;</w:t>
      </w:r>
    </w:p>
    <w:p w:rsidR="0089254F" w:rsidRPr="00A82F57" w:rsidRDefault="0089254F" w:rsidP="00EE42E9">
      <w:pPr>
        <w:widowControl w:val="0"/>
        <w:shd w:val="clear" w:color="auto" w:fill="FFFFFF"/>
        <w:tabs>
          <w:tab w:val="left" w:pos="993"/>
        </w:tabs>
        <w:ind w:firstLine="709"/>
        <w:jc w:val="both"/>
        <w:textAlignment w:val="baseline"/>
        <w:rPr>
          <w:spacing w:val="2"/>
          <w:sz w:val="28"/>
          <w:szCs w:val="28"/>
        </w:rPr>
      </w:pPr>
      <w:r w:rsidRPr="00A82F57">
        <w:rPr>
          <w:spacing w:val="2"/>
          <w:sz w:val="28"/>
          <w:szCs w:val="28"/>
        </w:rPr>
        <w:t>2) обеспечения беспрепятственного доступа жителей, проживающих на территории муниципального образования Тимашевский район, к тексту насто</w:t>
      </w:r>
      <w:r w:rsidRPr="00A82F57">
        <w:rPr>
          <w:spacing w:val="2"/>
          <w:sz w:val="28"/>
          <w:szCs w:val="28"/>
        </w:rPr>
        <w:softHyphen/>
        <w:t xml:space="preserve">ящего постановления в здании администрации муниципального образования Тимашевский район по адресу: г. Тимашевск, ул. Пионерская, 190 А, 2 этаж, </w:t>
      </w:r>
      <w:proofErr w:type="spellStart"/>
      <w:r w:rsidRPr="00A82F57">
        <w:rPr>
          <w:spacing w:val="2"/>
          <w:sz w:val="28"/>
          <w:szCs w:val="28"/>
        </w:rPr>
        <w:t>каб</w:t>
      </w:r>
      <w:proofErr w:type="spellEnd"/>
      <w:r w:rsidRPr="00A82F57">
        <w:rPr>
          <w:spacing w:val="2"/>
          <w:sz w:val="28"/>
          <w:szCs w:val="28"/>
        </w:rPr>
        <w:t>. 1.</w:t>
      </w:r>
    </w:p>
    <w:p w:rsidR="0089254F" w:rsidRPr="004C44EC" w:rsidRDefault="0089254F" w:rsidP="008B628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360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4C44EC">
        <w:rPr>
          <w:sz w:val="28"/>
          <w:szCs w:val="28"/>
        </w:rPr>
        <w:t>Отделу информационных технологий администрации муниципального образования Тимашевский район (Мирончук А.В.) разместить настоящее постановление на официальном сайте муниципального образования Тимашевский район в информационно-телекоммуникационной сети «Интернет».</w:t>
      </w:r>
    </w:p>
    <w:p w:rsidR="0089254F" w:rsidRPr="00CE1D47" w:rsidRDefault="0089254F" w:rsidP="008B6285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left" w:pos="360"/>
          <w:tab w:val="left" w:pos="709"/>
          <w:tab w:val="left" w:pos="993"/>
          <w:tab w:val="left" w:pos="1276"/>
        </w:tabs>
        <w:ind w:left="0" w:firstLine="709"/>
        <w:jc w:val="both"/>
        <w:textAlignment w:val="baseline"/>
        <w:outlineLvl w:val="0"/>
        <w:rPr>
          <w:sz w:val="28"/>
          <w:szCs w:val="28"/>
        </w:rPr>
      </w:pPr>
      <w:r w:rsidRPr="00CE1D47">
        <w:rPr>
          <w:sz w:val="28"/>
          <w:szCs w:val="28"/>
        </w:rPr>
        <w:t xml:space="preserve">Постановление вступает в силу после </w:t>
      </w:r>
      <w:r>
        <w:rPr>
          <w:sz w:val="28"/>
          <w:szCs w:val="28"/>
        </w:rPr>
        <w:t>его официального обнародования.</w:t>
      </w:r>
    </w:p>
    <w:p w:rsidR="00D54741" w:rsidRDefault="00D54741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</w:pPr>
    </w:p>
    <w:p w:rsidR="00EE42E9" w:rsidRPr="000A3DDF" w:rsidRDefault="00EE42E9" w:rsidP="00EE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0A3DDF">
        <w:rPr>
          <w:sz w:val="28"/>
          <w:szCs w:val="28"/>
        </w:rPr>
        <w:t>Глава муниципального образования</w:t>
      </w:r>
    </w:p>
    <w:p w:rsidR="00EE42E9" w:rsidRPr="000A3DDF" w:rsidRDefault="00EE42E9" w:rsidP="00EE42E9">
      <w:pPr>
        <w:widowControl w:val="0"/>
        <w:rPr>
          <w:sz w:val="28"/>
          <w:szCs w:val="28"/>
        </w:rPr>
      </w:pPr>
      <w:r w:rsidRPr="000A3DDF">
        <w:rPr>
          <w:sz w:val="28"/>
          <w:szCs w:val="28"/>
        </w:rPr>
        <w:t>Тимашевский район</w:t>
      </w:r>
      <w:r w:rsidRPr="000A3DDF">
        <w:rPr>
          <w:sz w:val="28"/>
          <w:szCs w:val="28"/>
        </w:rPr>
        <w:tab/>
      </w:r>
      <w:r w:rsidRPr="000A3DDF">
        <w:rPr>
          <w:sz w:val="28"/>
          <w:szCs w:val="28"/>
        </w:rPr>
        <w:tab/>
        <w:t xml:space="preserve">                                                                   А.В.</w:t>
      </w:r>
      <w:r>
        <w:rPr>
          <w:sz w:val="28"/>
          <w:szCs w:val="28"/>
        </w:rPr>
        <w:t xml:space="preserve"> Палий</w:t>
      </w:r>
    </w:p>
    <w:p w:rsidR="00EE42E9" w:rsidRDefault="00EE42E9" w:rsidP="00EE42E9">
      <w:pPr>
        <w:widowControl w:val="0"/>
        <w:tabs>
          <w:tab w:val="left" w:pos="993"/>
        </w:tabs>
        <w:autoSpaceDE w:val="0"/>
        <w:autoSpaceDN w:val="0"/>
        <w:adjustRightInd w:val="0"/>
        <w:jc w:val="both"/>
      </w:pPr>
    </w:p>
    <w:sectPr w:rsidR="00EE42E9" w:rsidSect="00EE42E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057A" w:rsidRDefault="00DF057A" w:rsidP="00EE42E9">
      <w:r>
        <w:separator/>
      </w:r>
    </w:p>
  </w:endnote>
  <w:endnote w:type="continuationSeparator" w:id="0">
    <w:p w:rsidR="00DF057A" w:rsidRDefault="00DF057A" w:rsidP="00EE4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057A" w:rsidRDefault="00DF057A" w:rsidP="00EE42E9">
      <w:r>
        <w:separator/>
      </w:r>
    </w:p>
  </w:footnote>
  <w:footnote w:type="continuationSeparator" w:id="0">
    <w:p w:rsidR="00DF057A" w:rsidRDefault="00DF057A" w:rsidP="00EE42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055629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EE42E9" w:rsidRPr="00EE42E9" w:rsidRDefault="00EE42E9">
        <w:pPr>
          <w:pStyle w:val="a4"/>
          <w:jc w:val="center"/>
          <w:rPr>
            <w:sz w:val="28"/>
            <w:szCs w:val="28"/>
          </w:rPr>
        </w:pPr>
        <w:r w:rsidRPr="00EE42E9">
          <w:rPr>
            <w:sz w:val="28"/>
            <w:szCs w:val="28"/>
          </w:rPr>
          <w:fldChar w:fldCharType="begin"/>
        </w:r>
        <w:r w:rsidRPr="00EE42E9">
          <w:rPr>
            <w:sz w:val="28"/>
            <w:szCs w:val="28"/>
          </w:rPr>
          <w:instrText>PAGE   \* MERGEFORMAT</w:instrText>
        </w:r>
        <w:r w:rsidRPr="00EE42E9">
          <w:rPr>
            <w:sz w:val="28"/>
            <w:szCs w:val="28"/>
          </w:rPr>
          <w:fldChar w:fldCharType="separate"/>
        </w:r>
        <w:r w:rsidR="00365BCA">
          <w:rPr>
            <w:noProof/>
            <w:sz w:val="28"/>
            <w:szCs w:val="28"/>
          </w:rPr>
          <w:t>2</w:t>
        </w:r>
        <w:r w:rsidRPr="00EE42E9">
          <w:rPr>
            <w:sz w:val="28"/>
            <w:szCs w:val="28"/>
          </w:rPr>
          <w:fldChar w:fldCharType="end"/>
        </w:r>
      </w:p>
    </w:sdtContent>
  </w:sdt>
  <w:p w:rsidR="00EE42E9" w:rsidRDefault="00EE42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3A3EDE"/>
    <w:multiLevelType w:val="hybridMultilevel"/>
    <w:tmpl w:val="80BE6052"/>
    <w:lvl w:ilvl="0" w:tplc="23C81AF2">
      <w:start w:val="1"/>
      <w:numFmt w:val="decimal"/>
      <w:lvlText w:val="%1)"/>
      <w:lvlJc w:val="left"/>
      <w:pPr>
        <w:ind w:left="1033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39B80FE0"/>
    <w:multiLevelType w:val="hybridMultilevel"/>
    <w:tmpl w:val="EED8646E"/>
    <w:lvl w:ilvl="0" w:tplc="ECEEFA4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61F5A40"/>
    <w:multiLevelType w:val="hybridMultilevel"/>
    <w:tmpl w:val="D2F6CA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4638E7"/>
    <w:multiLevelType w:val="multilevel"/>
    <w:tmpl w:val="71682368"/>
    <w:lvl w:ilvl="0">
      <w:start w:val="1"/>
      <w:numFmt w:val="decimal"/>
      <w:lvlText w:val="%1."/>
      <w:lvlJc w:val="left"/>
      <w:pPr>
        <w:ind w:left="1353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7D9176C3"/>
    <w:multiLevelType w:val="hybridMultilevel"/>
    <w:tmpl w:val="E76243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93F"/>
    <w:rsid w:val="00365BCA"/>
    <w:rsid w:val="004C44EC"/>
    <w:rsid w:val="006169BD"/>
    <w:rsid w:val="00784D2A"/>
    <w:rsid w:val="007D2A8C"/>
    <w:rsid w:val="0089254F"/>
    <w:rsid w:val="008B6285"/>
    <w:rsid w:val="00C50A14"/>
    <w:rsid w:val="00CE4243"/>
    <w:rsid w:val="00D54741"/>
    <w:rsid w:val="00DF057A"/>
    <w:rsid w:val="00EE42E9"/>
    <w:rsid w:val="00F2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CC9F26-D9E4-42AB-95AD-17B3720E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5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254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E42E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E42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365BCA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65BC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B6FB8-0422-4BEA-96D1-493C417CA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543</Words>
  <Characters>3097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Шаян Людмила</cp:lastModifiedBy>
  <cp:revision>8</cp:revision>
  <cp:lastPrinted>2023-05-22T13:05:00Z</cp:lastPrinted>
  <dcterms:created xsi:type="dcterms:W3CDTF">2023-04-19T13:46:00Z</dcterms:created>
  <dcterms:modified xsi:type="dcterms:W3CDTF">2023-05-22T13:07:00Z</dcterms:modified>
</cp:coreProperties>
</file>