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4A" w:rsidRPr="002123F0" w:rsidRDefault="002D43A4" w:rsidP="0056320F">
      <w:pPr>
        <w:ind w:left="5040"/>
        <w:rPr>
          <w:sz w:val="28"/>
          <w:szCs w:val="28"/>
        </w:rPr>
      </w:pPr>
      <w:r w:rsidRPr="002123F0">
        <w:rPr>
          <w:sz w:val="28"/>
          <w:szCs w:val="28"/>
        </w:rPr>
        <w:t xml:space="preserve">Начальнику отдела архитектуры и градостроительства администрации </w:t>
      </w:r>
    </w:p>
    <w:p w:rsidR="008F564A" w:rsidRPr="002123F0" w:rsidRDefault="008F564A" w:rsidP="0056320F">
      <w:pPr>
        <w:ind w:left="5040"/>
        <w:rPr>
          <w:sz w:val="28"/>
          <w:szCs w:val="28"/>
        </w:rPr>
      </w:pPr>
      <w:r w:rsidRPr="002123F0">
        <w:rPr>
          <w:sz w:val="28"/>
          <w:szCs w:val="28"/>
        </w:rPr>
        <w:t>м</w:t>
      </w:r>
      <w:r w:rsidR="00C11A1C" w:rsidRPr="002123F0">
        <w:rPr>
          <w:sz w:val="28"/>
          <w:szCs w:val="28"/>
        </w:rPr>
        <w:t>униципального</w:t>
      </w:r>
      <w:r w:rsidRPr="002123F0">
        <w:rPr>
          <w:sz w:val="28"/>
          <w:szCs w:val="28"/>
        </w:rPr>
        <w:t xml:space="preserve"> </w:t>
      </w:r>
      <w:r w:rsidR="00C11A1C" w:rsidRPr="002123F0">
        <w:rPr>
          <w:sz w:val="28"/>
          <w:szCs w:val="28"/>
        </w:rPr>
        <w:t xml:space="preserve">образования </w:t>
      </w:r>
    </w:p>
    <w:p w:rsidR="00C11A1C" w:rsidRPr="002123F0" w:rsidRDefault="00C11A1C" w:rsidP="0056320F">
      <w:pPr>
        <w:ind w:left="5040"/>
        <w:rPr>
          <w:sz w:val="28"/>
          <w:szCs w:val="28"/>
        </w:rPr>
      </w:pPr>
      <w:r w:rsidRPr="002123F0">
        <w:rPr>
          <w:sz w:val="28"/>
          <w:szCs w:val="28"/>
        </w:rPr>
        <w:t>Тимашевский район</w:t>
      </w:r>
    </w:p>
    <w:p w:rsidR="00FB7FCD" w:rsidRPr="002123F0" w:rsidRDefault="00FB7FCD" w:rsidP="0056320F">
      <w:pPr>
        <w:ind w:left="5040"/>
        <w:rPr>
          <w:sz w:val="28"/>
          <w:szCs w:val="28"/>
        </w:rPr>
      </w:pPr>
    </w:p>
    <w:p w:rsidR="0063139C" w:rsidRPr="00A060AD" w:rsidRDefault="00490521" w:rsidP="006E188F">
      <w:pPr>
        <w:ind w:left="5040"/>
        <w:rPr>
          <w:sz w:val="28"/>
          <w:szCs w:val="28"/>
        </w:rPr>
      </w:pPr>
      <w:r>
        <w:rPr>
          <w:sz w:val="28"/>
          <w:szCs w:val="28"/>
        </w:rPr>
        <w:t>А.А. Комиссарову</w:t>
      </w:r>
      <w:r w:rsidR="005D2611" w:rsidRPr="00A060AD">
        <w:rPr>
          <w:sz w:val="28"/>
          <w:szCs w:val="28"/>
        </w:rPr>
        <w:t xml:space="preserve">                                            </w:t>
      </w:r>
    </w:p>
    <w:p w:rsidR="0063139C" w:rsidRPr="00A060AD" w:rsidRDefault="0063139C" w:rsidP="0056320F">
      <w:pPr>
        <w:ind w:left="5040"/>
        <w:rPr>
          <w:sz w:val="28"/>
          <w:szCs w:val="28"/>
        </w:rPr>
      </w:pPr>
    </w:p>
    <w:p w:rsidR="00737AC5" w:rsidRPr="00A060AD" w:rsidRDefault="00737AC5" w:rsidP="0056320F">
      <w:pPr>
        <w:ind w:left="5040"/>
        <w:rPr>
          <w:sz w:val="28"/>
          <w:szCs w:val="28"/>
        </w:rPr>
      </w:pPr>
    </w:p>
    <w:p w:rsidR="00737AC5" w:rsidRPr="00A060AD" w:rsidRDefault="00737AC5" w:rsidP="0056320F">
      <w:pPr>
        <w:ind w:left="5040"/>
        <w:rPr>
          <w:sz w:val="28"/>
          <w:szCs w:val="28"/>
        </w:rPr>
      </w:pPr>
    </w:p>
    <w:p w:rsidR="00A060AD" w:rsidRDefault="00A43BCC" w:rsidP="002E2957">
      <w:pPr>
        <w:rPr>
          <w:sz w:val="28"/>
          <w:szCs w:val="28"/>
        </w:rPr>
      </w:pPr>
      <w:r>
        <w:rPr>
          <w:sz w:val="28"/>
          <w:szCs w:val="28"/>
        </w:rPr>
        <w:t xml:space="preserve">28 июня </w:t>
      </w:r>
      <w:r w:rsidR="00984515">
        <w:rPr>
          <w:sz w:val="28"/>
          <w:szCs w:val="28"/>
        </w:rPr>
        <w:t>201</w:t>
      </w:r>
      <w:r w:rsidR="008F564A">
        <w:rPr>
          <w:sz w:val="28"/>
          <w:szCs w:val="28"/>
        </w:rPr>
        <w:t>7</w:t>
      </w:r>
      <w:r w:rsidR="00984515">
        <w:rPr>
          <w:sz w:val="28"/>
          <w:szCs w:val="28"/>
        </w:rPr>
        <w:t xml:space="preserve"> № </w:t>
      </w:r>
      <w:r w:rsidR="0085412D">
        <w:rPr>
          <w:sz w:val="28"/>
          <w:szCs w:val="28"/>
        </w:rPr>
        <w:t>2/173</w:t>
      </w:r>
      <w:bookmarkStart w:id="0" w:name="_GoBack"/>
      <w:bookmarkEnd w:id="0"/>
    </w:p>
    <w:p w:rsidR="00F43945" w:rsidRDefault="00F43945" w:rsidP="005D2611">
      <w:pPr>
        <w:ind w:right="94"/>
        <w:rPr>
          <w:sz w:val="28"/>
          <w:szCs w:val="28"/>
        </w:rPr>
      </w:pPr>
    </w:p>
    <w:p w:rsidR="0000787F" w:rsidRDefault="0000787F" w:rsidP="005D2611">
      <w:pPr>
        <w:ind w:right="94"/>
        <w:rPr>
          <w:sz w:val="28"/>
          <w:szCs w:val="28"/>
        </w:rPr>
      </w:pPr>
    </w:p>
    <w:p w:rsidR="00F43945" w:rsidRPr="00F43945" w:rsidRDefault="00F43945" w:rsidP="005D2611">
      <w:pPr>
        <w:ind w:right="9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F43945">
        <w:rPr>
          <w:b/>
          <w:sz w:val="28"/>
          <w:szCs w:val="28"/>
        </w:rPr>
        <w:t xml:space="preserve">Заключение </w:t>
      </w:r>
    </w:p>
    <w:p w:rsidR="008F564A" w:rsidRDefault="00F43945" w:rsidP="005D2611">
      <w:pPr>
        <w:ind w:right="94"/>
        <w:rPr>
          <w:b/>
          <w:sz w:val="28"/>
          <w:szCs w:val="28"/>
        </w:rPr>
      </w:pPr>
      <w:r w:rsidRPr="00F43945">
        <w:rPr>
          <w:b/>
          <w:sz w:val="28"/>
          <w:szCs w:val="28"/>
        </w:rPr>
        <w:t xml:space="preserve">                о проведении экспертизы </w:t>
      </w:r>
      <w:r w:rsidR="008F564A">
        <w:rPr>
          <w:b/>
          <w:sz w:val="28"/>
          <w:szCs w:val="28"/>
        </w:rPr>
        <w:t xml:space="preserve">решения Совета муниципального </w:t>
      </w:r>
    </w:p>
    <w:p w:rsidR="00F43945" w:rsidRPr="00F43945" w:rsidRDefault="00F43945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3945">
        <w:rPr>
          <w:rFonts w:ascii="Times New Roman" w:hAnsi="Times New Roman"/>
          <w:b/>
          <w:sz w:val="28"/>
          <w:szCs w:val="28"/>
        </w:rPr>
        <w:t xml:space="preserve">образования Тимашевский район </w:t>
      </w:r>
      <w:r w:rsidR="008F564A">
        <w:rPr>
          <w:rFonts w:ascii="Times New Roman" w:hAnsi="Times New Roman"/>
          <w:b/>
          <w:sz w:val="28"/>
          <w:szCs w:val="28"/>
        </w:rPr>
        <w:t>от 17 декабря 2014 года № 465</w:t>
      </w:r>
    </w:p>
    <w:p w:rsidR="00503968" w:rsidRDefault="00F43945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3945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8F564A">
        <w:rPr>
          <w:rFonts w:ascii="Times New Roman" w:hAnsi="Times New Roman"/>
          <w:b/>
          <w:sz w:val="28"/>
          <w:szCs w:val="28"/>
        </w:rPr>
        <w:t xml:space="preserve">Положения о порядке организации и проведения </w:t>
      </w:r>
    </w:p>
    <w:p w:rsidR="00503968" w:rsidRDefault="008F564A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торгов на право заключения договора на установку и эксплуатацию</w:t>
      </w:r>
    </w:p>
    <w:p w:rsidR="00503968" w:rsidRDefault="008F564A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рекламной конструкции </w:t>
      </w:r>
      <w:r w:rsidR="00503968">
        <w:rPr>
          <w:rFonts w:ascii="Times New Roman" w:hAnsi="Times New Roman"/>
          <w:b/>
          <w:sz w:val="28"/>
          <w:szCs w:val="28"/>
        </w:rPr>
        <w:t xml:space="preserve">на земельном участке, здании или ином </w:t>
      </w:r>
    </w:p>
    <w:p w:rsidR="00503968" w:rsidRDefault="00503968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недвижимом имуществе, находящемся в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43945" w:rsidRPr="00F43945" w:rsidRDefault="00503968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собственности муниципального </w:t>
      </w:r>
      <w:r w:rsidR="00F43945" w:rsidRPr="00F43945">
        <w:rPr>
          <w:rFonts w:ascii="Times New Roman" w:hAnsi="Times New Roman"/>
          <w:b/>
          <w:sz w:val="28"/>
          <w:szCs w:val="28"/>
        </w:rPr>
        <w:t>образования Тимашевский район,</w:t>
      </w:r>
    </w:p>
    <w:p w:rsidR="00503968" w:rsidRDefault="00503968" w:rsidP="0050396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либо на земельном участке, государственная собственность</w:t>
      </w:r>
    </w:p>
    <w:p w:rsidR="00F43945" w:rsidRPr="00F43945" w:rsidRDefault="00503968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который не разграничена</w:t>
      </w:r>
      <w:r w:rsidR="00F43945" w:rsidRPr="00F43945">
        <w:rPr>
          <w:rFonts w:ascii="Times New Roman" w:hAnsi="Times New Roman"/>
          <w:b/>
          <w:sz w:val="28"/>
          <w:szCs w:val="28"/>
        </w:rPr>
        <w:t xml:space="preserve">»   </w:t>
      </w:r>
    </w:p>
    <w:p w:rsidR="000042BE" w:rsidRPr="00A060AD" w:rsidRDefault="000042BE" w:rsidP="000042BE">
      <w:pPr>
        <w:rPr>
          <w:sz w:val="28"/>
          <w:szCs w:val="28"/>
        </w:rPr>
      </w:pPr>
    </w:p>
    <w:p w:rsidR="00F43945" w:rsidRDefault="00F43945" w:rsidP="000846DA">
      <w:pPr>
        <w:pStyle w:val="20"/>
        <w:shd w:val="clear" w:color="auto" w:fill="auto"/>
        <w:tabs>
          <w:tab w:val="left" w:pos="9635"/>
        </w:tabs>
        <w:spacing w:after="0"/>
        <w:ind w:left="20" w:right="-4" w:firstLine="840"/>
        <w:jc w:val="both"/>
        <w:rPr>
          <w:sz w:val="28"/>
          <w:szCs w:val="28"/>
        </w:rPr>
      </w:pPr>
    </w:p>
    <w:p w:rsidR="00D8479E" w:rsidRDefault="00D8479E" w:rsidP="00716C4A">
      <w:pPr>
        <w:ind w:right="94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 экономики и прогнозирования администрации </w:t>
      </w:r>
      <w:r w:rsidRPr="0076190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Тимашевский район </w:t>
      </w:r>
      <w:r w:rsidRPr="0076190F">
        <w:rPr>
          <w:sz w:val="28"/>
          <w:szCs w:val="28"/>
        </w:rPr>
        <w:t xml:space="preserve"> как уполномоченный</w:t>
      </w:r>
      <w:r>
        <w:rPr>
          <w:sz w:val="28"/>
          <w:szCs w:val="28"/>
        </w:rPr>
        <w:t xml:space="preserve"> </w:t>
      </w:r>
      <w:r w:rsidRPr="0076190F">
        <w:rPr>
          <w:sz w:val="28"/>
          <w:szCs w:val="28"/>
        </w:rPr>
        <w:t>орган  по  проведению  экспертизы  муниципальных нормативных правовых актов</w:t>
      </w:r>
      <w:r>
        <w:rPr>
          <w:sz w:val="28"/>
          <w:szCs w:val="28"/>
        </w:rPr>
        <w:t xml:space="preserve"> </w:t>
      </w:r>
      <w:r w:rsidRPr="0076190F">
        <w:rPr>
          <w:sz w:val="28"/>
          <w:szCs w:val="28"/>
        </w:rPr>
        <w:t xml:space="preserve">муниципального  образования  </w:t>
      </w:r>
      <w:r>
        <w:rPr>
          <w:sz w:val="28"/>
          <w:szCs w:val="28"/>
        </w:rPr>
        <w:t>Тимашевский район</w:t>
      </w:r>
      <w:r w:rsidRPr="0076190F">
        <w:rPr>
          <w:sz w:val="28"/>
          <w:szCs w:val="28"/>
        </w:rPr>
        <w:t xml:space="preserve"> (далее - уполномоченный орган)</w:t>
      </w:r>
      <w:r>
        <w:rPr>
          <w:sz w:val="28"/>
          <w:szCs w:val="28"/>
        </w:rPr>
        <w:t xml:space="preserve"> </w:t>
      </w:r>
      <w:r w:rsidRPr="0076190F">
        <w:rPr>
          <w:sz w:val="28"/>
          <w:szCs w:val="28"/>
        </w:rPr>
        <w:t>рассмотрел</w:t>
      </w:r>
      <w:r>
        <w:rPr>
          <w:sz w:val="28"/>
          <w:szCs w:val="28"/>
        </w:rPr>
        <w:t xml:space="preserve"> </w:t>
      </w:r>
      <w:r w:rsidR="00887C3C">
        <w:rPr>
          <w:sz w:val="28"/>
          <w:szCs w:val="28"/>
        </w:rPr>
        <w:t xml:space="preserve">решение Совета муниципального образования Тимашевский район </w:t>
      </w:r>
      <w:r w:rsidRPr="00B07AA7">
        <w:rPr>
          <w:sz w:val="28"/>
          <w:szCs w:val="28"/>
        </w:rPr>
        <w:t xml:space="preserve">от </w:t>
      </w:r>
      <w:r w:rsidR="00887C3C">
        <w:rPr>
          <w:sz w:val="28"/>
          <w:szCs w:val="28"/>
        </w:rPr>
        <w:t>17 д</w:t>
      </w:r>
      <w:r w:rsidR="00887C3C">
        <w:rPr>
          <w:sz w:val="28"/>
          <w:szCs w:val="28"/>
        </w:rPr>
        <w:t>е</w:t>
      </w:r>
      <w:r w:rsidR="00887C3C">
        <w:rPr>
          <w:sz w:val="28"/>
          <w:szCs w:val="28"/>
        </w:rPr>
        <w:t xml:space="preserve">кабря </w:t>
      </w:r>
      <w:r w:rsidRPr="00B07AA7">
        <w:rPr>
          <w:sz w:val="28"/>
          <w:szCs w:val="28"/>
        </w:rPr>
        <w:t>201</w:t>
      </w:r>
      <w:r w:rsidR="00887C3C">
        <w:rPr>
          <w:sz w:val="28"/>
          <w:szCs w:val="28"/>
        </w:rPr>
        <w:t>4</w:t>
      </w:r>
      <w:r w:rsidRPr="00B07AA7">
        <w:rPr>
          <w:sz w:val="28"/>
          <w:szCs w:val="28"/>
        </w:rPr>
        <w:t xml:space="preserve"> года № 4</w:t>
      </w:r>
      <w:r w:rsidR="00887C3C">
        <w:rPr>
          <w:sz w:val="28"/>
          <w:szCs w:val="28"/>
        </w:rPr>
        <w:t>65</w:t>
      </w:r>
      <w:r w:rsidRPr="00B07AA7">
        <w:rPr>
          <w:sz w:val="28"/>
          <w:szCs w:val="28"/>
        </w:rPr>
        <w:t xml:space="preserve"> «Об утверждении </w:t>
      </w:r>
      <w:r w:rsidR="00887C3C">
        <w:rPr>
          <w:sz w:val="28"/>
          <w:szCs w:val="28"/>
        </w:rPr>
        <w:t>Положения о порядке организации и проведения торгов на право заключения договора на установку и эксплуат</w:t>
      </w:r>
      <w:r w:rsidR="00887C3C">
        <w:rPr>
          <w:sz w:val="28"/>
          <w:szCs w:val="28"/>
        </w:rPr>
        <w:t>а</w:t>
      </w:r>
      <w:r w:rsidR="00887C3C">
        <w:rPr>
          <w:sz w:val="28"/>
          <w:szCs w:val="28"/>
        </w:rPr>
        <w:t>цию рекламной конструкции на земельном</w:t>
      </w:r>
      <w:proofErr w:type="gramEnd"/>
      <w:r w:rsidR="00887C3C">
        <w:rPr>
          <w:sz w:val="28"/>
          <w:szCs w:val="28"/>
        </w:rPr>
        <w:t xml:space="preserve"> </w:t>
      </w:r>
      <w:proofErr w:type="gramStart"/>
      <w:r w:rsidR="004C523F">
        <w:rPr>
          <w:sz w:val="28"/>
          <w:szCs w:val="28"/>
        </w:rPr>
        <w:t>участке, здании или ином недв</w:t>
      </w:r>
      <w:r w:rsidR="004C523F">
        <w:rPr>
          <w:sz w:val="28"/>
          <w:szCs w:val="28"/>
        </w:rPr>
        <w:t>и</w:t>
      </w:r>
      <w:r w:rsidR="004C523F">
        <w:rPr>
          <w:sz w:val="28"/>
          <w:szCs w:val="28"/>
        </w:rPr>
        <w:t>жимом имуществе, находящемся в муниципальной собственности муниц</w:t>
      </w:r>
      <w:r w:rsidR="004C523F">
        <w:rPr>
          <w:sz w:val="28"/>
          <w:szCs w:val="28"/>
        </w:rPr>
        <w:t>и</w:t>
      </w:r>
      <w:r w:rsidR="004C523F">
        <w:rPr>
          <w:sz w:val="28"/>
          <w:szCs w:val="28"/>
        </w:rPr>
        <w:t>пальной образования Тимашевский район, либо на земельном участке, гос</w:t>
      </w:r>
      <w:r w:rsidR="004C523F">
        <w:rPr>
          <w:sz w:val="28"/>
          <w:szCs w:val="28"/>
        </w:rPr>
        <w:t>у</w:t>
      </w:r>
      <w:r w:rsidR="004C523F">
        <w:rPr>
          <w:sz w:val="28"/>
          <w:szCs w:val="28"/>
        </w:rPr>
        <w:t xml:space="preserve">дарственная собственность на который не разграничена» </w:t>
      </w:r>
      <w:r>
        <w:rPr>
          <w:sz w:val="28"/>
          <w:szCs w:val="28"/>
        </w:rPr>
        <w:t>(далее -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нормативный правовой акт).</w:t>
      </w:r>
      <w:proofErr w:type="gramEnd"/>
    </w:p>
    <w:p w:rsidR="00716C4A" w:rsidRPr="00C80569" w:rsidRDefault="00716C4A" w:rsidP="00716C4A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C80569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</w:t>
      </w:r>
      <w:r w:rsidRPr="00C80569">
        <w:rPr>
          <w:rFonts w:ascii="Times New Roman" w:hAnsi="Times New Roman"/>
          <w:sz w:val="28"/>
          <w:szCs w:val="28"/>
        </w:rPr>
        <w:t>р</w:t>
      </w:r>
      <w:r w:rsidRPr="00C80569">
        <w:rPr>
          <w:rFonts w:ascii="Times New Roman" w:hAnsi="Times New Roman"/>
          <w:sz w:val="28"/>
          <w:szCs w:val="28"/>
        </w:rPr>
        <w:t>мативных правовых актов муниципального образования Тимашевский рай</w:t>
      </w:r>
      <w:r w:rsidRPr="00C80569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</w:t>
      </w:r>
      <w:r w:rsidRPr="00C80569">
        <w:rPr>
          <w:rFonts w:ascii="Times New Roman" w:hAnsi="Times New Roman"/>
          <w:sz w:val="28"/>
          <w:szCs w:val="28"/>
        </w:rPr>
        <w:t>н</w:t>
      </w:r>
      <w:r w:rsidRPr="00C80569">
        <w:rPr>
          <w:rFonts w:ascii="Times New Roman" w:hAnsi="Times New Roman"/>
          <w:sz w:val="28"/>
          <w:szCs w:val="28"/>
        </w:rPr>
        <w:t>ной деятельности, утвержденным постановлением администрации муниц</w:t>
      </w:r>
      <w:r>
        <w:rPr>
          <w:rFonts w:ascii="Times New Roman" w:hAnsi="Times New Roman"/>
          <w:sz w:val="28"/>
          <w:szCs w:val="28"/>
        </w:rPr>
        <w:t>и</w:t>
      </w:r>
      <w:r w:rsidRPr="00C80569">
        <w:rPr>
          <w:rFonts w:ascii="Times New Roman" w:hAnsi="Times New Roman"/>
          <w:sz w:val="28"/>
          <w:szCs w:val="28"/>
        </w:rPr>
        <w:t>пального образования Тимашевский район от 7 сентября 2015 года № 918</w:t>
      </w:r>
      <w:r>
        <w:rPr>
          <w:rFonts w:ascii="Times New Roman" w:hAnsi="Times New Roman"/>
          <w:sz w:val="28"/>
          <w:szCs w:val="28"/>
        </w:rPr>
        <w:t xml:space="preserve"> (д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лее – Порядок) муниципальный нормативный правовой акт подлежит провед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экспертизы.</w:t>
      </w:r>
    </w:p>
    <w:p w:rsidR="00D8479E" w:rsidRPr="00FF1021" w:rsidRDefault="00B028D6" w:rsidP="00C11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4C4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</w:t>
      </w:r>
      <w:r w:rsidRPr="005854C4">
        <w:rPr>
          <w:rFonts w:ascii="Times New Roman" w:hAnsi="Times New Roman" w:cs="Times New Roman"/>
          <w:sz w:val="28"/>
          <w:szCs w:val="28"/>
        </w:rPr>
        <w:lastRenderedPageBreak/>
        <w:t>правовых актов муниципального образования Тимашевский район на первое полугодие 201</w:t>
      </w:r>
      <w:r w:rsidR="008A7EA3" w:rsidRPr="005854C4">
        <w:rPr>
          <w:rFonts w:ascii="Times New Roman" w:hAnsi="Times New Roman" w:cs="Times New Roman"/>
          <w:sz w:val="28"/>
          <w:szCs w:val="28"/>
        </w:rPr>
        <w:t>7</w:t>
      </w:r>
      <w:r w:rsidRPr="005854C4">
        <w:rPr>
          <w:rFonts w:ascii="Times New Roman" w:hAnsi="Times New Roman" w:cs="Times New Roman"/>
          <w:sz w:val="28"/>
          <w:szCs w:val="28"/>
        </w:rPr>
        <w:t xml:space="preserve"> года, утвержденным постановлением администрации муниц</w:t>
      </w:r>
      <w:r w:rsidRPr="005854C4">
        <w:rPr>
          <w:rFonts w:ascii="Times New Roman" w:hAnsi="Times New Roman" w:cs="Times New Roman"/>
          <w:sz w:val="28"/>
          <w:szCs w:val="28"/>
        </w:rPr>
        <w:t>и</w:t>
      </w:r>
      <w:r w:rsidRPr="005854C4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</w:t>
      </w:r>
      <w:r w:rsidRPr="00FF1021">
        <w:rPr>
          <w:rFonts w:ascii="Times New Roman" w:hAnsi="Times New Roman" w:cs="Times New Roman"/>
          <w:sz w:val="28"/>
          <w:szCs w:val="28"/>
        </w:rPr>
        <w:t xml:space="preserve">район от </w:t>
      </w:r>
      <w:r w:rsidR="00FF1021" w:rsidRPr="00FF1021">
        <w:rPr>
          <w:rFonts w:ascii="Times New Roman" w:hAnsi="Times New Roman" w:cs="Times New Roman"/>
          <w:sz w:val="28"/>
          <w:szCs w:val="28"/>
        </w:rPr>
        <w:t xml:space="preserve">8 декабря </w:t>
      </w:r>
      <w:r w:rsidRPr="00FF1021">
        <w:rPr>
          <w:rFonts w:ascii="Times New Roman" w:hAnsi="Times New Roman" w:cs="Times New Roman"/>
          <w:sz w:val="28"/>
          <w:szCs w:val="28"/>
        </w:rPr>
        <w:t xml:space="preserve">2016 года № </w:t>
      </w:r>
      <w:r w:rsidR="00FF1021" w:rsidRPr="00FF1021">
        <w:rPr>
          <w:rFonts w:ascii="Times New Roman" w:hAnsi="Times New Roman" w:cs="Times New Roman"/>
          <w:sz w:val="28"/>
          <w:szCs w:val="28"/>
        </w:rPr>
        <w:t>1104</w:t>
      </w:r>
      <w:r w:rsidRPr="00FF1021">
        <w:rPr>
          <w:rFonts w:ascii="Times New Roman" w:hAnsi="Times New Roman" w:cs="Times New Roman"/>
          <w:sz w:val="28"/>
          <w:szCs w:val="28"/>
        </w:rPr>
        <w:t>.</w:t>
      </w:r>
      <w:r w:rsidR="00D8479E" w:rsidRPr="00FF1021">
        <w:rPr>
          <w:rFonts w:ascii="Times New Roman" w:hAnsi="Times New Roman" w:cs="Times New Roman"/>
          <w:sz w:val="28"/>
          <w:szCs w:val="28"/>
        </w:rPr>
        <w:tab/>
      </w:r>
    </w:p>
    <w:p w:rsidR="00D8479E" w:rsidRPr="005854C4" w:rsidRDefault="00D8479E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54C4">
        <w:rPr>
          <w:rFonts w:ascii="Times New Roman" w:hAnsi="Times New Roman" w:cs="Times New Roman"/>
          <w:sz w:val="28"/>
          <w:szCs w:val="28"/>
        </w:rPr>
        <w:t xml:space="preserve">    </w:t>
      </w:r>
      <w:r w:rsidRPr="005854C4">
        <w:rPr>
          <w:rFonts w:ascii="Times New Roman" w:hAnsi="Times New Roman" w:cs="Times New Roman"/>
          <w:sz w:val="28"/>
          <w:szCs w:val="28"/>
        </w:rPr>
        <w:tab/>
        <w:t xml:space="preserve">В  соответствии  с  </w:t>
      </w:r>
      <w:hyperlink w:anchor="Par57" w:tooltip="Ссылка на текущий документ" w:history="1">
        <w:r w:rsidRPr="005854C4">
          <w:rPr>
            <w:rFonts w:ascii="Times New Roman" w:hAnsi="Times New Roman" w:cs="Times New Roman"/>
            <w:sz w:val="28"/>
            <w:szCs w:val="28"/>
          </w:rPr>
          <w:t xml:space="preserve">пунктом  </w:t>
        </w:r>
        <w:r w:rsidR="000602F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5854C4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</w:p>
    <w:p w:rsidR="00D8479E" w:rsidRPr="00FF1021" w:rsidRDefault="00D8479E" w:rsidP="00C11A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854C4">
        <w:rPr>
          <w:rFonts w:ascii="Times New Roman" w:hAnsi="Times New Roman" w:cs="Times New Roman"/>
          <w:sz w:val="28"/>
          <w:szCs w:val="28"/>
        </w:rPr>
        <w:t>муниципальных   нормативных  правовых  актов</w:t>
      </w:r>
      <w:r w:rsidR="00744098" w:rsidRPr="005854C4">
        <w:rPr>
          <w:rFonts w:ascii="Times New Roman" w:hAnsi="Times New Roman" w:cs="Times New Roman"/>
          <w:sz w:val="28"/>
          <w:szCs w:val="28"/>
        </w:rPr>
        <w:t xml:space="preserve"> на первое полугодие 201</w:t>
      </w:r>
      <w:r w:rsidR="005854C4" w:rsidRPr="005854C4">
        <w:rPr>
          <w:rFonts w:ascii="Times New Roman" w:hAnsi="Times New Roman" w:cs="Times New Roman"/>
          <w:sz w:val="28"/>
          <w:szCs w:val="28"/>
        </w:rPr>
        <w:t>7</w:t>
      </w:r>
      <w:r w:rsidR="00744098" w:rsidRPr="005854C4">
        <w:rPr>
          <w:rFonts w:ascii="Times New Roman" w:hAnsi="Times New Roman" w:cs="Times New Roman"/>
          <w:sz w:val="28"/>
          <w:szCs w:val="28"/>
        </w:rPr>
        <w:t xml:space="preserve"> г</w:t>
      </w:r>
      <w:r w:rsidR="00744098" w:rsidRPr="005854C4">
        <w:rPr>
          <w:rFonts w:ascii="Times New Roman" w:hAnsi="Times New Roman" w:cs="Times New Roman"/>
          <w:sz w:val="28"/>
          <w:szCs w:val="28"/>
        </w:rPr>
        <w:t>о</w:t>
      </w:r>
      <w:r w:rsidR="00744098" w:rsidRPr="005854C4">
        <w:rPr>
          <w:rFonts w:ascii="Times New Roman" w:hAnsi="Times New Roman" w:cs="Times New Roman"/>
          <w:sz w:val="28"/>
          <w:szCs w:val="28"/>
        </w:rPr>
        <w:t>да,</w:t>
      </w:r>
      <w:r w:rsidRPr="005854C4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5854C4">
        <w:rPr>
          <w:rFonts w:ascii="Times New Roman" w:hAnsi="Times New Roman" w:cs="Times New Roman"/>
          <w:sz w:val="28"/>
          <w:szCs w:val="28"/>
        </w:rPr>
        <w:t xml:space="preserve"> </w:t>
      </w:r>
      <w:r w:rsidRPr="005854C4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проводилась в </w:t>
      </w:r>
      <w:r w:rsidRPr="00FF1021">
        <w:rPr>
          <w:rFonts w:ascii="Times New Roman" w:hAnsi="Times New Roman" w:cs="Times New Roman"/>
          <w:sz w:val="28"/>
          <w:szCs w:val="28"/>
        </w:rPr>
        <w:t>срок</w:t>
      </w:r>
      <w:r w:rsidR="00744098" w:rsidRPr="00FF1021">
        <w:rPr>
          <w:rFonts w:ascii="Times New Roman" w:hAnsi="Times New Roman" w:cs="Times New Roman"/>
          <w:sz w:val="28"/>
          <w:szCs w:val="28"/>
        </w:rPr>
        <w:t xml:space="preserve"> </w:t>
      </w:r>
      <w:r w:rsidRPr="00FF1021">
        <w:rPr>
          <w:rFonts w:ascii="Times New Roman" w:hAnsi="Times New Roman" w:cs="Times New Roman"/>
          <w:sz w:val="28"/>
          <w:szCs w:val="28"/>
        </w:rPr>
        <w:t xml:space="preserve">с </w:t>
      </w:r>
      <w:r w:rsidR="00744098" w:rsidRPr="00FF1021">
        <w:rPr>
          <w:rFonts w:ascii="Times New Roman" w:hAnsi="Times New Roman" w:cs="Times New Roman"/>
          <w:sz w:val="28"/>
          <w:szCs w:val="28"/>
        </w:rPr>
        <w:t>2</w:t>
      </w:r>
      <w:r w:rsidR="00FF1021" w:rsidRPr="00FF1021">
        <w:rPr>
          <w:rFonts w:ascii="Times New Roman" w:hAnsi="Times New Roman" w:cs="Times New Roman"/>
          <w:sz w:val="28"/>
          <w:szCs w:val="28"/>
        </w:rPr>
        <w:t>8</w:t>
      </w:r>
      <w:r w:rsidR="00744098" w:rsidRPr="00FF1021">
        <w:rPr>
          <w:rFonts w:ascii="Times New Roman" w:hAnsi="Times New Roman" w:cs="Times New Roman"/>
          <w:sz w:val="28"/>
          <w:szCs w:val="28"/>
        </w:rPr>
        <w:t>.03.201</w:t>
      </w:r>
      <w:r w:rsidR="00FF1021" w:rsidRPr="00FF1021">
        <w:rPr>
          <w:rFonts w:ascii="Times New Roman" w:hAnsi="Times New Roman" w:cs="Times New Roman"/>
          <w:sz w:val="28"/>
          <w:szCs w:val="28"/>
        </w:rPr>
        <w:t>7</w:t>
      </w:r>
      <w:r w:rsidR="00744098" w:rsidRPr="00FF1021">
        <w:rPr>
          <w:rFonts w:ascii="Times New Roman" w:hAnsi="Times New Roman" w:cs="Times New Roman"/>
          <w:sz w:val="28"/>
          <w:szCs w:val="28"/>
        </w:rPr>
        <w:t xml:space="preserve"> </w:t>
      </w:r>
      <w:r w:rsidRPr="00FF1021">
        <w:rPr>
          <w:rFonts w:ascii="Times New Roman" w:hAnsi="Times New Roman" w:cs="Times New Roman"/>
          <w:sz w:val="28"/>
          <w:szCs w:val="28"/>
        </w:rPr>
        <w:t xml:space="preserve">по </w:t>
      </w:r>
      <w:r w:rsidR="00744098" w:rsidRPr="00FF1021">
        <w:rPr>
          <w:rFonts w:ascii="Times New Roman" w:hAnsi="Times New Roman" w:cs="Times New Roman"/>
          <w:sz w:val="28"/>
          <w:szCs w:val="28"/>
        </w:rPr>
        <w:t>2</w:t>
      </w:r>
      <w:r w:rsidR="00FF1021" w:rsidRPr="00FF1021">
        <w:rPr>
          <w:rFonts w:ascii="Times New Roman" w:hAnsi="Times New Roman" w:cs="Times New Roman"/>
          <w:sz w:val="28"/>
          <w:szCs w:val="28"/>
        </w:rPr>
        <w:t>8</w:t>
      </w:r>
      <w:r w:rsidR="00744098" w:rsidRPr="00FF1021">
        <w:rPr>
          <w:rFonts w:ascii="Times New Roman" w:hAnsi="Times New Roman" w:cs="Times New Roman"/>
          <w:sz w:val="28"/>
          <w:szCs w:val="28"/>
        </w:rPr>
        <w:t>.06.201</w:t>
      </w:r>
      <w:r w:rsidR="00FF1021" w:rsidRPr="00FF1021">
        <w:rPr>
          <w:rFonts w:ascii="Times New Roman" w:hAnsi="Times New Roman" w:cs="Times New Roman"/>
          <w:sz w:val="28"/>
          <w:szCs w:val="28"/>
        </w:rPr>
        <w:t>7</w:t>
      </w:r>
      <w:r w:rsidR="00744098" w:rsidRPr="00FF1021">
        <w:rPr>
          <w:rFonts w:ascii="Times New Roman" w:hAnsi="Times New Roman" w:cs="Times New Roman"/>
          <w:sz w:val="28"/>
          <w:szCs w:val="28"/>
        </w:rPr>
        <w:t>.</w:t>
      </w:r>
    </w:p>
    <w:p w:rsidR="008C0AF3" w:rsidRPr="00FF1021" w:rsidRDefault="008C0AF3" w:rsidP="00C11A1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4C4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</w:t>
      </w:r>
      <w:r w:rsidRPr="005854C4">
        <w:rPr>
          <w:rFonts w:ascii="Times New Roman" w:hAnsi="Times New Roman" w:cs="Times New Roman"/>
          <w:sz w:val="28"/>
          <w:szCs w:val="28"/>
        </w:rPr>
        <w:t>и</w:t>
      </w:r>
      <w:r w:rsidRPr="005854C4">
        <w:rPr>
          <w:rFonts w:ascii="Times New Roman" w:hAnsi="Times New Roman" w:cs="Times New Roman"/>
          <w:sz w:val="28"/>
          <w:szCs w:val="28"/>
        </w:rPr>
        <w:t xml:space="preserve">ципальному  нормативному  правовому  акту  в  соответствии  с </w:t>
      </w:r>
      <w:hyperlink w:anchor="Par60" w:tooltip="Ссылка на текущий документ" w:history="1">
        <w:r w:rsidRPr="005854C4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5854C4">
        <w:rPr>
          <w:rFonts w:ascii="Times New Roman" w:hAnsi="Times New Roman" w:cs="Times New Roman"/>
          <w:sz w:val="28"/>
          <w:szCs w:val="28"/>
        </w:rPr>
        <w:t xml:space="preserve"> </w:t>
      </w:r>
      <w:r w:rsidRPr="00FF1021">
        <w:rPr>
          <w:rFonts w:ascii="Times New Roman" w:hAnsi="Times New Roman" w:cs="Times New Roman"/>
          <w:sz w:val="28"/>
          <w:szCs w:val="28"/>
        </w:rPr>
        <w:t>П</w:t>
      </w:r>
      <w:r w:rsidRPr="00FF1021">
        <w:rPr>
          <w:rFonts w:ascii="Times New Roman" w:hAnsi="Times New Roman" w:cs="Times New Roman"/>
          <w:sz w:val="28"/>
          <w:szCs w:val="28"/>
        </w:rPr>
        <w:t>о</w:t>
      </w:r>
      <w:r w:rsidRPr="00FF1021">
        <w:rPr>
          <w:rFonts w:ascii="Times New Roman" w:hAnsi="Times New Roman" w:cs="Times New Roman"/>
          <w:sz w:val="28"/>
          <w:szCs w:val="28"/>
        </w:rPr>
        <w:t>рядка с 2</w:t>
      </w:r>
      <w:r w:rsidR="00FF1021" w:rsidRPr="00FF1021">
        <w:rPr>
          <w:rFonts w:ascii="Times New Roman" w:hAnsi="Times New Roman" w:cs="Times New Roman"/>
          <w:sz w:val="28"/>
          <w:szCs w:val="28"/>
        </w:rPr>
        <w:t>8</w:t>
      </w:r>
      <w:r w:rsidRPr="00FF1021">
        <w:rPr>
          <w:rFonts w:ascii="Times New Roman" w:hAnsi="Times New Roman" w:cs="Times New Roman"/>
          <w:sz w:val="28"/>
          <w:szCs w:val="28"/>
        </w:rPr>
        <w:t>.03.201</w:t>
      </w:r>
      <w:r w:rsidR="00FF1021" w:rsidRPr="00FF1021">
        <w:rPr>
          <w:rFonts w:ascii="Times New Roman" w:hAnsi="Times New Roman" w:cs="Times New Roman"/>
          <w:sz w:val="28"/>
          <w:szCs w:val="28"/>
        </w:rPr>
        <w:t>7</w:t>
      </w:r>
      <w:r w:rsidRPr="00FF1021">
        <w:rPr>
          <w:rFonts w:ascii="Times New Roman" w:hAnsi="Times New Roman" w:cs="Times New Roman"/>
          <w:sz w:val="28"/>
          <w:szCs w:val="28"/>
        </w:rPr>
        <w:t xml:space="preserve"> по 2</w:t>
      </w:r>
      <w:r w:rsidR="00FF1021" w:rsidRPr="00FF1021">
        <w:rPr>
          <w:rFonts w:ascii="Times New Roman" w:hAnsi="Times New Roman" w:cs="Times New Roman"/>
          <w:sz w:val="28"/>
          <w:szCs w:val="28"/>
        </w:rPr>
        <w:t>8</w:t>
      </w:r>
      <w:r w:rsidRPr="00FF1021">
        <w:rPr>
          <w:rFonts w:ascii="Times New Roman" w:hAnsi="Times New Roman" w:cs="Times New Roman"/>
          <w:sz w:val="28"/>
          <w:szCs w:val="28"/>
        </w:rPr>
        <w:t>.04.201</w:t>
      </w:r>
      <w:r w:rsidR="00FF1021" w:rsidRPr="00FF1021">
        <w:rPr>
          <w:rFonts w:ascii="Times New Roman" w:hAnsi="Times New Roman" w:cs="Times New Roman"/>
          <w:sz w:val="28"/>
          <w:szCs w:val="28"/>
        </w:rPr>
        <w:t>7</w:t>
      </w:r>
      <w:r w:rsidRPr="00FF1021">
        <w:rPr>
          <w:rFonts w:ascii="Times New Roman" w:hAnsi="Times New Roman" w:cs="Times New Roman"/>
          <w:sz w:val="28"/>
          <w:szCs w:val="28"/>
        </w:rPr>
        <w:t>.</w:t>
      </w:r>
    </w:p>
    <w:p w:rsidR="008C0AF3" w:rsidRPr="007A4FCB" w:rsidRDefault="008C0AF3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FCB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41145" w:rsidRPr="007A4FCB">
        <w:rPr>
          <w:rFonts w:ascii="Times New Roman" w:hAnsi="Times New Roman" w:cs="Times New Roman"/>
          <w:sz w:val="22"/>
          <w:szCs w:val="22"/>
        </w:rPr>
        <w:t xml:space="preserve">  </w:t>
      </w:r>
      <w:r w:rsidRPr="007A4FCB">
        <w:rPr>
          <w:rFonts w:ascii="Times New Roman" w:hAnsi="Times New Roman" w:cs="Times New Roman"/>
          <w:sz w:val="28"/>
          <w:szCs w:val="28"/>
        </w:rPr>
        <w:t>Уведомление  о  проведении  публичных  консультаций  было  размещено на официальном сайте администрации муниципального образования Тимаше</w:t>
      </w:r>
      <w:r w:rsidRPr="007A4FCB">
        <w:rPr>
          <w:rFonts w:ascii="Times New Roman" w:hAnsi="Times New Roman" w:cs="Times New Roman"/>
          <w:sz w:val="28"/>
          <w:szCs w:val="28"/>
        </w:rPr>
        <w:t>в</w:t>
      </w:r>
      <w:r w:rsidRPr="007A4FCB">
        <w:rPr>
          <w:rFonts w:ascii="Times New Roman" w:hAnsi="Times New Roman" w:cs="Times New Roman"/>
          <w:sz w:val="28"/>
          <w:szCs w:val="28"/>
        </w:rPr>
        <w:t xml:space="preserve">ский район  </w:t>
      </w:r>
      <w:r w:rsidRPr="007A4FC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741145" w:rsidRPr="007A4FC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7A4FC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11A1C" w:rsidRDefault="00741145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E5">
        <w:rPr>
          <w:rFonts w:ascii="Times New Roman" w:hAnsi="Times New Roman" w:cs="Times New Roman"/>
          <w:sz w:val="28"/>
          <w:szCs w:val="28"/>
        </w:rPr>
        <w:tab/>
        <w:t>В ходе исследования муниципального</w:t>
      </w:r>
      <w:r w:rsidR="00C11A1C" w:rsidRPr="008742E5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уполномоченный орган запрашивал у </w:t>
      </w:r>
      <w:r w:rsidR="008742E5" w:rsidRPr="008742E5"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</w:t>
      </w:r>
      <w:r w:rsidR="00C11A1C" w:rsidRPr="008742E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информацию и материалы, необходимые для проведения экспертизы.</w:t>
      </w:r>
    </w:p>
    <w:p w:rsidR="00CA4605" w:rsidRDefault="00CA4605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информации отдела архитектуры и градостроительства администрации муниципального образования Тимашевский район муниципальный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ный правовой акт разработан в соответствии с гражданским кодексом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Федерации, Федеральным законом от 6 октября 2003 года № 131-ФЗ «Об общих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рации», Федеральным законом от 13 марта 2006 года № 38-ФЗ «О рекламе», Уставом муниципального образования Тимашевский район.</w:t>
      </w:r>
      <w:proofErr w:type="gramEnd"/>
    </w:p>
    <w:p w:rsidR="003857FD" w:rsidRDefault="00CA4605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нормативный </w:t>
      </w:r>
      <w:r w:rsidR="00D569C8">
        <w:rPr>
          <w:rFonts w:ascii="Times New Roman" w:hAnsi="Times New Roman" w:cs="Times New Roman"/>
          <w:sz w:val="28"/>
          <w:szCs w:val="28"/>
        </w:rPr>
        <w:t>правовой акт определяет правила по орг</w:t>
      </w:r>
      <w:r w:rsidR="00D569C8">
        <w:rPr>
          <w:rFonts w:ascii="Times New Roman" w:hAnsi="Times New Roman" w:cs="Times New Roman"/>
          <w:sz w:val="28"/>
          <w:szCs w:val="28"/>
        </w:rPr>
        <w:t>а</w:t>
      </w:r>
      <w:r w:rsidR="00D569C8">
        <w:rPr>
          <w:rFonts w:ascii="Times New Roman" w:hAnsi="Times New Roman" w:cs="Times New Roman"/>
          <w:sz w:val="28"/>
          <w:szCs w:val="28"/>
        </w:rPr>
        <w:t xml:space="preserve">низации и проведению торгов на </w:t>
      </w:r>
      <w:r w:rsidR="00D569C8" w:rsidRPr="00D569C8">
        <w:rPr>
          <w:rFonts w:ascii="Times New Roman" w:hAnsi="Times New Roman" w:cs="Times New Roman"/>
          <w:sz w:val="28"/>
          <w:szCs w:val="28"/>
        </w:rPr>
        <w:t>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</w:t>
      </w:r>
      <w:r w:rsidR="00D569C8" w:rsidRPr="00D569C8">
        <w:rPr>
          <w:rFonts w:ascii="Times New Roman" w:hAnsi="Times New Roman" w:cs="Times New Roman"/>
          <w:sz w:val="28"/>
          <w:szCs w:val="28"/>
        </w:rPr>
        <w:t>и</w:t>
      </w:r>
      <w:r w:rsidR="00D569C8" w:rsidRPr="00D569C8">
        <w:rPr>
          <w:rFonts w:ascii="Times New Roman" w:hAnsi="Times New Roman" w:cs="Times New Roman"/>
          <w:sz w:val="28"/>
          <w:szCs w:val="28"/>
        </w:rPr>
        <w:t>ципальной образования Тимашевский район, либо на земельном участке, гос</w:t>
      </w:r>
      <w:r w:rsidR="00D569C8" w:rsidRPr="00D569C8">
        <w:rPr>
          <w:rFonts w:ascii="Times New Roman" w:hAnsi="Times New Roman" w:cs="Times New Roman"/>
          <w:sz w:val="28"/>
          <w:szCs w:val="28"/>
        </w:rPr>
        <w:t>у</w:t>
      </w:r>
      <w:r w:rsidR="00D569C8" w:rsidRPr="00D569C8">
        <w:rPr>
          <w:rFonts w:ascii="Times New Roman" w:hAnsi="Times New Roman" w:cs="Times New Roman"/>
          <w:sz w:val="28"/>
          <w:szCs w:val="28"/>
        </w:rPr>
        <w:t>дарственная собственность на который не разграничена</w:t>
      </w:r>
      <w:r w:rsidR="00D569C8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3857FD">
        <w:rPr>
          <w:rFonts w:ascii="Times New Roman" w:hAnsi="Times New Roman" w:cs="Times New Roman"/>
          <w:sz w:val="28"/>
          <w:szCs w:val="28"/>
        </w:rPr>
        <w:t>пополнения доходной части местного бюджета (бюджета муниципального образования Т</w:t>
      </w:r>
      <w:r w:rsidR="003857FD">
        <w:rPr>
          <w:rFonts w:ascii="Times New Roman" w:hAnsi="Times New Roman" w:cs="Times New Roman"/>
          <w:sz w:val="28"/>
          <w:szCs w:val="28"/>
        </w:rPr>
        <w:t>и</w:t>
      </w:r>
      <w:r w:rsidR="003857FD">
        <w:rPr>
          <w:rFonts w:ascii="Times New Roman" w:hAnsi="Times New Roman" w:cs="Times New Roman"/>
          <w:sz w:val="28"/>
          <w:szCs w:val="28"/>
        </w:rPr>
        <w:t xml:space="preserve">машевский район). </w:t>
      </w:r>
      <w:proofErr w:type="gramEnd"/>
    </w:p>
    <w:p w:rsidR="00CA4605" w:rsidRDefault="003857FD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Предметом аукциона является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район, либо на земельном участке,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дарственная собственность на который не разграничена.   </w:t>
      </w:r>
      <w:r w:rsidR="00D569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0AB9" w:rsidRDefault="005B1CC4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момент проведения экспертизы муниципальный нормативный акт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действующим.</w:t>
      </w:r>
    </w:p>
    <w:p w:rsidR="005D23C1" w:rsidRDefault="005B1CC4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Муниципальный нормативный правовой акт предусматривает механизм и порядок последовательности действий (взаимодействий) организатора аукци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на, претендента на участие, </w:t>
      </w:r>
      <w:r w:rsidR="005D23C1">
        <w:rPr>
          <w:rFonts w:ascii="Times New Roman" w:hAnsi="Times New Roman" w:cs="Times New Roman"/>
          <w:sz w:val="28"/>
          <w:szCs w:val="28"/>
        </w:rPr>
        <w:t>участника аукциона, аукционной комиссии.</w:t>
      </w:r>
    </w:p>
    <w:p w:rsidR="000B19E5" w:rsidRPr="002505EA" w:rsidRDefault="00080AB9" w:rsidP="00080AB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bookmarkStart w:id="1" w:name="Par0"/>
      <w:bookmarkEnd w:id="1"/>
      <w:r w:rsidRPr="002505EA">
        <w:rPr>
          <w:sz w:val="28"/>
          <w:szCs w:val="28"/>
        </w:rPr>
        <w:t xml:space="preserve">         </w:t>
      </w:r>
      <w:r w:rsidR="000E6BC4" w:rsidRPr="002505EA">
        <w:rPr>
          <w:sz w:val="28"/>
          <w:szCs w:val="28"/>
        </w:rPr>
        <w:t xml:space="preserve">По результатам </w:t>
      </w:r>
      <w:r w:rsidR="006514CE" w:rsidRPr="002505EA">
        <w:rPr>
          <w:sz w:val="28"/>
          <w:szCs w:val="28"/>
        </w:rPr>
        <w:t xml:space="preserve">проведения </w:t>
      </w:r>
      <w:r w:rsidR="000E6BC4" w:rsidRPr="002505EA">
        <w:rPr>
          <w:sz w:val="28"/>
          <w:szCs w:val="28"/>
        </w:rPr>
        <w:t xml:space="preserve">публичных консультаций были получены замечания и предложения от </w:t>
      </w:r>
      <w:r w:rsidR="00090E0A" w:rsidRPr="002505EA">
        <w:rPr>
          <w:sz w:val="28"/>
          <w:szCs w:val="28"/>
        </w:rPr>
        <w:t>п</w:t>
      </w:r>
      <w:r w:rsidR="00090E0A" w:rsidRPr="002505EA">
        <w:rPr>
          <w:rFonts w:eastAsiaTheme="minorEastAsia"/>
          <w:sz w:val="28"/>
          <w:szCs w:val="28"/>
        </w:rPr>
        <w:t xml:space="preserve">редставителя </w:t>
      </w:r>
      <w:proofErr w:type="gramStart"/>
      <w:r w:rsidR="00090E0A" w:rsidRPr="002505EA">
        <w:rPr>
          <w:rFonts w:eastAsiaTheme="minorEastAsia"/>
          <w:sz w:val="28"/>
          <w:szCs w:val="28"/>
        </w:rPr>
        <w:t>в</w:t>
      </w:r>
      <w:proofErr w:type="gramEnd"/>
      <w:r w:rsidR="00090E0A" w:rsidRPr="002505EA">
        <w:rPr>
          <w:rFonts w:eastAsiaTheme="minorEastAsia"/>
          <w:sz w:val="28"/>
          <w:szCs w:val="28"/>
        </w:rPr>
        <w:t xml:space="preserve"> </w:t>
      </w:r>
      <w:proofErr w:type="gramStart"/>
      <w:r w:rsidR="00090E0A" w:rsidRPr="002505EA">
        <w:rPr>
          <w:rFonts w:eastAsiaTheme="minorEastAsia"/>
          <w:sz w:val="28"/>
          <w:szCs w:val="28"/>
        </w:rPr>
        <w:t>Тимашевском</w:t>
      </w:r>
      <w:proofErr w:type="gramEnd"/>
      <w:r w:rsidR="00090E0A" w:rsidRPr="002505EA">
        <w:rPr>
          <w:rFonts w:eastAsiaTheme="minorEastAsia"/>
          <w:sz w:val="28"/>
          <w:szCs w:val="28"/>
        </w:rPr>
        <w:t xml:space="preserve"> районе упо</w:t>
      </w:r>
      <w:r w:rsidR="00090E0A" w:rsidRPr="002505EA">
        <w:rPr>
          <w:rFonts w:eastAsiaTheme="minorEastAsia"/>
          <w:sz w:val="28"/>
          <w:szCs w:val="28"/>
        </w:rPr>
        <w:t>л</w:t>
      </w:r>
      <w:r w:rsidR="00090E0A" w:rsidRPr="002505EA">
        <w:rPr>
          <w:rFonts w:eastAsiaTheme="minorEastAsia"/>
          <w:sz w:val="28"/>
          <w:szCs w:val="28"/>
        </w:rPr>
        <w:t xml:space="preserve">номоченного по защите прав предпринимателей в Краснодарском крае </w:t>
      </w:r>
      <w:proofErr w:type="spellStart"/>
      <w:r w:rsidR="00090E0A" w:rsidRPr="002505EA">
        <w:rPr>
          <w:rFonts w:eastAsiaTheme="minorEastAsia"/>
          <w:sz w:val="28"/>
          <w:szCs w:val="28"/>
        </w:rPr>
        <w:t>Л</w:t>
      </w:r>
      <w:r w:rsidR="00090E0A" w:rsidRPr="002505EA">
        <w:rPr>
          <w:rFonts w:eastAsiaTheme="minorEastAsia"/>
          <w:sz w:val="28"/>
          <w:szCs w:val="28"/>
        </w:rPr>
        <w:t>у</w:t>
      </w:r>
      <w:r w:rsidR="00090E0A" w:rsidRPr="002505EA">
        <w:rPr>
          <w:rFonts w:eastAsiaTheme="minorEastAsia"/>
          <w:sz w:val="28"/>
          <w:szCs w:val="28"/>
        </w:rPr>
        <w:lastRenderedPageBreak/>
        <w:t>коянов</w:t>
      </w:r>
      <w:r w:rsidR="002505EA" w:rsidRPr="002505EA">
        <w:rPr>
          <w:rFonts w:eastAsiaTheme="minorEastAsia"/>
          <w:sz w:val="28"/>
          <w:szCs w:val="28"/>
        </w:rPr>
        <w:t>а</w:t>
      </w:r>
      <w:proofErr w:type="spellEnd"/>
      <w:r w:rsidR="00090E0A" w:rsidRPr="002505EA">
        <w:rPr>
          <w:rFonts w:eastAsiaTheme="minorEastAsia"/>
          <w:sz w:val="28"/>
          <w:szCs w:val="28"/>
        </w:rPr>
        <w:t xml:space="preserve"> Юри</w:t>
      </w:r>
      <w:r w:rsidR="002505EA" w:rsidRPr="002505EA">
        <w:rPr>
          <w:rFonts w:eastAsiaTheme="minorEastAsia"/>
          <w:sz w:val="28"/>
          <w:szCs w:val="28"/>
        </w:rPr>
        <w:t>я</w:t>
      </w:r>
      <w:r w:rsidR="00090E0A" w:rsidRPr="002505EA">
        <w:rPr>
          <w:rFonts w:eastAsiaTheme="minorEastAsia"/>
          <w:sz w:val="28"/>
          <w:szCs w:val="28"/>
        </w:rPr>
        <w:t xml:space="preserve"> Владимирович</w:t>
      </w:r>
      <w:r w:rsidR="002505EA" w:rsidRPr="002505EA">
        <w:rPr>
          <w:rFonts w:eastAsiaTheme="minorEastAsia"/>
          <w:sz w:val="28"/>
          <w:szCs w:val="28"/>
        </w:rPr>
        <w:t>а</w:t>
      </w:r>
      <w:r w:rsidR="00D553FF" w:rsidRPr="002505EA">
        <w:rPr>
          <w:sz w:val="28"/>
          <w:szCs w:val="28"/>
        </w:rPr>
        <w:t xml:space="preserve">, </w:t>
      </w:r>
      <w:r w:rsidR="000E6BC4" w:rsidRPr="002505EA">
        <w:rPr>
          <w:sz w:val="28"/>
          <w:szCs w:val="28"/>
        </w:rPr>
        <w:t>с котор</w:t>
      </w:r>
      <w:r w:rsidR="002505EA" w:rsidRPr="002505EA">
        <w:rPr>
          <w:sz w:val="28"/>
          <w:szCs w:val="28"/>
        </w:rPr>
        <w:t>ым</w:t>
      </w:r>
      <w:r w:rsidR="00D553FF" w:rsidRPr="002505EA">
        <w:rPr>
          <w:sz w:val="28"/>
          <w:szCs w:val="28"/>
        </w:rPr>
        <w:t xml:space="preserve"> </w:t>
      </w:r>
      <w:r w:rsidR="000E6BC4" w:rsidRPr="002505EA">
        <w:rPr>
          <w:sz w:val="28"/>
          <w:szCs w:val="28"/>
        </w:rPr>
        <w:t xml:space="preserve"> заключен</w:t>
      </w:r>
      <w:r w:rsidR="00D553FF" w:rsidRPr="002505EA">
        <w:rPr>
          <w:sz w:val="28"/>
          <w:szCs w:val="28"/>
        </w:rPr>
        <w:t>о</w:t>
      </w:r>
      <w:r w:rsidR="000E6BC4" w:rsidRPr="002505EA">
        <w:rPr>
          <w:sz w:val="28"/>
          <w:szCs w:val="28"/>
        </w:rPr>
        <w:t xml:space="preserve"> соглашени</w:t>
      </w:r>
      <w:r w:rsidR="00D553FF" w:rsidRPr="002505EA">
        <w:rPr>
          <w:sz w:val="28"/>
          <w:szCs w:val="28"/>
        </w:rPr>
        <w:t>е</w:t>
      </w:r>
      <w:r w:rsidR="000E6BC4" w:rsidRPr="002505EA">
        <w:rPr>
          <w:sz w:val="28"/>
          <w:szCs w:val="28"/>
        </w:rPr>
        <w:t xml:space="preserve"> о вза</w:t>
      </w:r>
      <w:r w:rsidR="000E6BC4" w:rsidRPr="002505EA">
        <w:rPr>
          <w:sz w:val="28"/>
          <w:szCs w:val="28"/>
        </w:rPr>
        <w:t>и</w:t>
      </w:r>
      <w:r w:rsidR="000E6BC4" w:rsidRPr="002505EA">
        <w:rPr>
          <w:sz w:val="28"/>
          <w:szCs w:val="28"/>
        </w:rPr>
        <w:t>модействии при проведении экспертизы</w:t>
      </w:r>
      <w:r w:rsidR="00D553FF" w:rsidRPr="002505EA">
        <w:rPr>
          <w:sz w:val="28"/>
          <w:szCs w:val="28"/>
        </w:rPr>
        <w:t>.</w:t>
      </w:r>
    </w:p>
    <w:p w:rsidR="00147B95" w:rsidRPr="00D35C73" w:rsidRDefault="000B19E5" w:rsidP="00CF1649">
      <w:pPr>
        <w:jc w:val="both"/>
        <w:rPr>
          <w:sz w:val="28"/>
          <w:szCs w:val="28"/>
        </w:rPr>
      </w:pPr>
      <w:r w:rsidRPr="00D35C73">
        <w:rPr>
          <w:sz w:val="28"/>
          <w:szCs w:val="28"/>
        </w:rPr>
        <w:t xml:space="preserve">         </w:t>
      </w:r>
      <w:proofErr w:type="gramStart"/>
      <w:r w:rsidR="00090E0A">
        <w:rPr>
          <w:rFonts w:eastAsiaTheme="minorEastAsia"/>
          <w:sz w:val="28"/>
          <w:szCs w:val="28"/>
        </w:rPr>
        <w:t>Представител</w:t>
      </w:r>
      <w:r w:rsidR="0044307E">
        <w:rPr>
          <w:rFonts w:eastAsiaTheme="minorEastAsia"/>
          <w:sz w:val="28"/>
          <w:szCs w:val="28"/>
        </w:rPr>
        <w:t xml:space="preserve">ем </w:t>
      </w:r>
      <w:r w:rsidR="00090E0A">
        <w:rPr>
          <w:rFonts w:eastAsiaTheme="minorEastAsia"/>
          <w:sz w:val="28"/>
          <w:szCs w:val="28"/>
        </w:rPr>
        <w:t>в Тимашевском районе уполномоченн</w:t>
      </w:r>
      <w:r w:rsidR="0044307E">
        <w:rPr>
          <w:rFonts w:eastAsiaTheme="minorEastAsia"/>
          <w:sz w:val="28"/>
          <w:szCs w:val="28"/>
        </w:rPr>
        <w:t xml:space="preserve">ым </w:t>
      </w:r>
      <w:r w:rsidR="00090E0A">
        <w:rPr>
          <w:rFonts w:eastAsiaTheme="minorEastAsia"/>
          <w:sz w:val="28"/>
          <w:szCs w:val="28"/>
        </w:rPr>
        <w:t xml:space="preserve">по защите прав предпринимателей в Краснодарском крае </w:t>
      </w:r>
      <w:proofErr w:type="spellStart"/>
      <w:r w:rsidR="00090E0A">
        <w:rPr>
          <w:rFonts w:eastAsiaTheme="minorEastAsia"/>
          <w:sz w:val="28"/>
          <w:szCs w:val="28"/>
        </w:rPr>
        <w:t>Лукоянов</w:t>
      </w:r>
      <w:r w:rsidR="0044307E">
        <w:rPr>
          <w:rFonts w:eastAsiaTheme="minorEastAsia"/>
          <w:sz w:val="28"/>
          <w:szCs w:val="28"/>
        </w:rPr>
        <w:t>ым</w:t>
      </w:r>
      <w:proofErr w:type="spellEnd"/>
      <w:r w:rsidR="00090E0A">
        <w:rPr>
          <w:rFonts w:eastAsiaTheme="minorEastAsia"/>
          <w:sz w:val="28"/>
          <w:szCs w:val="28"/>
        </w:rPr>
        <w:t xml:space="preserve"> Юри</w:t>
      </w:r>
      <w:r w:rsidR="0044307E">
        <w:rPr>
          <w:rFonts w:eastAsiaTheme="minorEastAsia"/>
          <w:sz w:val="28"/>
          <w:szCs w:val="28"/>
        </w:rPr>
        <w:t xml:space="preserve">ем </w:t>
      </w:r>
      <w:r w:rsidR="00090E0A">
        <w:rPr>
          <w:rFonts w:eastAsiaTheme="minorEastAsia"/>
          <w:sz w:val="28"/>
          <w:szCs w:val="28"/>
        </w:rPr>
        <w:t>Владимиров</w:t>
      </w:r>
      <w:r w:rsidR="00090E0A">
        <w:rPr>
          <w:rFonts w:eastAsiaTheme="minorEastAsia"/>
          <w:sz w:val="28"/>
          <w:szCs w:val="28"/>
        </w:rPr>
        <w:t>и</w:t>
      </w:r>
      <w:r w:rsidR="00090E0A">
        <w:rPr>
          <w:rFonts w:eastAsiaTheme="minorEastAsia"/>
          <w:sz w:val="28"/>
          <w:szCs w:val="28"/>
        </w:rPr>
        <w:t>ч</w:t>
      </w:r>
      <w:r w:rsidR="0044307E">
        <w:rPr>
          <w:rFonts w:eastAsiaTheme="minorEastAsia"/>
          <w:sz w:val="28"/>
          <w:szCs w:val="28"/>
        </w:rPr>
        <w:t>ем,</w:t>
      </w:r>
      <w:r w:rsidRPr="00D35C73">
        <w:rPr>
          <w:sz w:val="28"/>
          <w:szCs w:val="28"/>
        </w:rPr>
        <w:t xml:space="preserve"> </w:t>
      </w:r>
      <w:r w:rsidR="0044307E">
        <w:rPr>
          <w:sz w:val="28"/>
          <w:szCs w:val="28"/>
        </w:rPr>
        <w:t xml:space="preserve">в отношении </w:t>
      </w:r>
      <w:r w:rsidR="00200035" w:rsidRPr="00D35C73">
        <w:rPr>
          <w:sz w:val="28"/>
          <w:szCs w:val="28"/>
        </w:rPr>
        <w:t>Положени</w:t>
      </w:r>
      <w:r w:rsidR="0044307E">
        <w:rPr>
          <w:sz w:val="28"/>
          <w:szCs w:val="28"/>
        </w:rPr>
        <w:t>я</w:t>
      </w:r>
      <w:r w:rsidR="00200035" w:rsidRPr="00D35C73">
        <w:rPr>
          <w:sz w:val="28"/>
          <w:szCs w:val="28"/>
        </w:rPr>
        <w:t xml:space="preserve"> о порядке организации и проведения торгов на право заключения договоров на установку и эксплуатацию рекламных ко</w:t>
      </w:r>
      <w:r w:rsidR="00200035" w:rsidRPr="00D35C73">
        <w:rPr>
          <w:sz w:val="28"/>
          <w:szCs w:val="28"/>
        </w:rPr>
        <w:t>н</w:t>
      </w:r>
      <w:r w:rsidR="00200035" w:rsidRPr="00D35C73">
        <w:rPr>
          <w:sz w:val="28"/>
          <w:szCs w:val="28"/>
        </w:rPr>
        <w:t>струкций на земельном участке, здании или ином недвижимом имуществе, находящемся в муниципальной собственности муниципального образования Тимашевский район, либо на земельном участке, государственная собстве</w:t>
      </w:r>
      <w:r w:rsidR="00200035" w:rsidRPr="00D35C73">
        <w:rPr>
          <w:sz w:val="28"/>
          <w:szCs w:val="28"/>
        </w:rPr>
        <w:t>н</w:t>
      </w:r>
      <w:r w:rsidR="00200035" w:rsidRPr="00D35C73">
        <w:rPr>
          <w:sz w:val="28"/>
          <w:szCs w:val="28"/>
        </w:rPr>
        <w:t>ность на который не разграничена</w:t>
      </w:r>
      <w:proofErr w:type="gramEnd"/>
      <w:r w:rsidR="00200035" w:rsidRPr="00D35C73">
        <w:rPr>
          <w:sz w:val="28"/>
          <w:szCs w:val="28"/>
        </w:rPr>
        <w:t xml:space="preserve"> </w:t>
      </w:r>
      <w:r w:rsidR="00C62C87" w:rsidRPr="00D35C73">
        <w:rPr>
          <w:sz w:val="28"/>
          <w:szCs w:val="28"/>
        </w:rPr>
        <w:t>(далее – По</w:t>
      </w:r>
      <w:r w:rsidR="00200035" w:rsidRPr="00D35C73">
        <w:rPr>
          <w:sz w:val="28"/>
          <w:szCs w:val="28"/>
        </w:rPr>
        <w:t>ложение</w:t>
      </w:r>
      <w:r w:rsidR="00C62C87" w:rsidRPr="00D35C73">
        <w:rPr>
          <w:sz w:val="28"/>
          <w:szCs w:val="28"/>
        </w:rPr>
        <w:t>)</w:t>
      </w:r>
      <w:r w:rsidR="0044307E">
        <w:rPr>
          <w:sz w:val="28"/>
          <w:szCs w:val="28"/>
        </w:rPr>
        <w:t>,</w:t>
      </w:r>
      <w:r w:rsidR="0044307E" w:rsidRPr="0044307E">
        <w:rPr>
          <w:sz w:val="28"/>
          <w:szCs w:val="28"/>
        </w:rPr>
        <w:t xml:space="preserve"> </w:t>
      </w:r>
      <w:r w:rsidR="0044307E">
        <w:rPr>
          <w:sz w:val="28"/>
          <w:szCs w:val="28"/>
        </w:rPr>
        <w:t>представлены следу</w:t>
      </w:r>
      <w:r w:rsidR="0044307E">
        <w:rPr>
          <w:sz w:val="28"/>
          <w:szCs w:val="28"/>
        </w:rPr>
        <w:t>ю</w:t>
      </w:r>
      <w:r w:rsidR="0044307E">
        <w:rPr>
          <w:sz w:val="28"/>
          <w:szCs w:val="28"/>
        </w:rPr>
        <w:t>щие замечания</w:t>
      </w:r>
      <w:r w:rsidR="00147B95" w:rsidRPr="00D35C73">
        <w:rPr>
          <w:sz w:val="28"/>
          <w:szCs w:val="28"/>
        </w:rPr>
        <w:t>:</w:t>
      </w:r>
    </w:p>
    <w:p w:rsidR="00E94D40" w:rsidRDefault="00E94D40" w:rsidP="00A20A22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 </w:t>
      </w:r>
      <w:proofErr w:type="gramStart"/>
      <w:r>
        <w:rPr>
          <w:sz w:val="28"/>
          <w:szCs w:val="28"/>
        </w:rPr>
        <w:t xml:space="preserve">В связи с тем, что с 1 мая 2015 года на официальном сайте Российской Федерации для размещения информации о проведении торгов </w:t>
      </w:r>
      <w:hyperlink r:id="rId10" w:history="1">
        <w:r>
          <w:rPr>
            <w:rStyle w:val="a8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8"/>
            <w:color w:val="000000" w:themeColor="text1"/>
            <w:sz w:val="28"/>
            <w:szCs w:val="28"/>
          </w:rPr>
          <w:t>.</w:t>
        </w:r>
        <w:r>
          <w:rPr>
            <w:rStyle w:val="a8"/>
            <w:color w:val="000000" w:themeColor="text1"/>
            <w:sz w:val="28"/>
            <w:szCs w:val="28"/>
            <w:lang w:val="en-US"/>
          </w:rPr>
          <w:t>torgi</w:t>
        </w:r>
        <w:r>
          <w:rPr>
            <w:rStyle w:val="a8"/>
            <w:color w:val="000000" w:themeColor="text1"/>
            <w:sz w:val="28"/>
            <w:szCs w:val="28"/>
          </w:rPr>
          <w:t>.</w:t>
        </w:r>
        <w:r>
          <w:rPr>
            <w:rStyle w:val="a8"/>
            <w:color w:val="000000" w:themeColor="text1"/>
            <w:sz w:val="28"/>
            <w:szCs w:val="28"/>
            <w:lang w:val="en-US"/>
          </w:rPr>
          <w:t>gov</w:t>
        </w:r>
        <w:r>
          <w:rPr>
            <w:rStyle w:val="a8"/>
            <w:color w:val="000000" w:themeColor="text1"/>
            <w:sz w:val="28"/>
            <w:szCs w:val="28"/>
          </w:rPr>
          <w:t>.</w:t>
        </w:r>
        <w:r>
          <w:rPr>
            <w:rStyle w:val="a8"/>
            <w:color w:val="000000" w:themeColor="text1"/>
            <w:sz w:val="28"/>
            <w:szCs w:val="28"/>
            <w:lang w:val="en-US"/>
          </w:rPr>
          <w:t>ru</w:t>
        </w:r>
      </w:hyperlink>
      <w:r w:rsidRPr="00E94D4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добавлена возможность публикации информации о проведении торгов 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в соответствии с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</w:t>
      </w:r>
      <w:proofErr w:type="gramEnd"/>
      <w:r>
        <w:rPr>
          <w:sz w:val="28"/>
          <w:szCs w:val="28"/>
        </w:rPr>
        <w:t xml:space="preserve"> законом от 13 марта 2006 года № 38-ФЗ «О рекламе» в пункте 4.1 Положения рассмотреть возможность размещения извещения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Российской Федерации для размещения информации о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торгов </w:t>
      </w:r>
      <w:hyperlink r:id="rId11" w:history="1">
        <w:r>
          <w:rPr>
            <w:rStyle w:val="a8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8"/>
            <w:color w:val="000000" w:themeColor="text1"/>
            <w:sz w:val="28"/>
            <w:szCs w:val="28"/>
          </w:rPr>
          <w:t>.</w:t>
        </w:r>
        <w:r>
          <w:rPr>
            <w:rStyle w:val="a8"/>
            <w:color w:val="000000" w:themeColor="text1"/>
            <w:sz w:val="28"/>
            <w:szCs w:val="28"/>
            <w:lang w:val="en-US"/>
          </w:rPr>
          <w:t>torgi</w:t>
        </w:r>
        <w:r>
          <w:rPr>
            <w:rStyle w:val="a8"/>
            <w:color w:val="000000" w:themeColor="text1"/>
            <w:sz w:val="28"/>
            <w:szCs w:val="28"/>
          </w:rPr>
          <w:t>.</w:t>
        </w:r>
        <w:r>
          <w:rPr>
            <w:rStyle w:val="a8"/>
            <w:color w:val="000000" w:themeColor="text1"/>
            <w:sz w:val="28"/>
            <w:szCs w:val="28"/>
            <w:lang w:val="en-US"/>
          </w:rPr>
          <w:t>gov</w:t>
        </w:r>
        <w:r>
          <w:rPr>
            <w:rStyle w:val="a8"/>
            <w:color w:val="000000" w:themeColor="text1"/>
            <w:sz w:val="28"/>
            <w:szCs w:val="28"/>
          </w:rPr>
          <w:t>.</w:t>
        </w:r>
        <w:r>
          <w:rPr>
            <w:rStyle w:val="a8"/>
            <w:color w:val="000000" w:themeColor="text1"/>
            <w:sz w:val="28"/>
            <w:szCs w:val="28"/>
            <w:lang w:val="en-US"/>
          </w:rPr>
          <w:t>ru</w:t>
        </w:r>
      </w:hyperlink>
      <w:r w:rsidRPr="00E94D4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менее чем за 30 дней до дня проведения аукциона.</w:t>
      </w:r>
    </w:p>
    <w:p w:rsidR="00B34995" w:rsidRDefault="00B34995" w:rsidP="00E94D4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A3280">
        <w:rPr>
          <w:sz w:val="28"/>
          <w:szCs w:val="28"/>
        </w:rPr>
        <w:t>В результате рассмотрения данное замечание учтено в полном объеме.</w:t>
      </w:r>
      <w:r>
        <w:rPr>
          <w:sz w:val="28"/>
          <w:szCs w:val="28"/>
        </w:rPr>
        <w:t xml:space="preserve"> </w:t>
      </w:r>
    </w:p>
    <w:p w:rsidR="004B5106" w:rsidRDefault="004B5106" w:rsidP="00E94D4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Рекомендовано отделу архитектуры и градостроительства администрации муниципального образования Тимашевский район рассмотреть возможность размещения извещения о проведении аукциона</w:t>
      </w:r>
      <w:r w:rsidRPr="001771C9">
        <w:rPr>
          <w:szCs w:val="28"/>
        </w:rPr>
        <w:t xml:space="preserve"> </w:t>
      </w:r>
      <w:r w:rsidRPr="004B5106">
        <w:rPr>
          <w:sz w:val="28"/>
          <w:szCs w:val="28"/>
        </w:rPr>
        <w:t>на право 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Тимашевский район, либо на земельном участке, государственная собственность на который не разграничена</w:t>
      </w:r>
      <w:r>
        <w:rPr>
          <w:sz w:val="28"/>
          <w:szCs w:val="28"/>
        </w:rPr>
        <w:t>,</w:t>
      </w:r>
      <w:r w:rsidRPr="004B5106">
        <w:rPr>
          <w:sz w:val="28"/>
          <w:szCs w:val="28"/>
        </w:rPr>
        <w:t xml:space="preserve"> на официальном с</w:t>
      </w:r>
      <w:r>
        <w:rPr>
          <w:sz w:val="28"/>
          <w:szCs w:val="28"/>
        </w:rPr>
        <w:t>айте Российской Федерации для размещения</w:t>
      </w:r>
      <w:proofErr w:type="gramEnd"/>
      <w:r>
        <w:rPr>
          <w:sz w:val="28"/>
          <w:szCs w:val="28"/>
        </w:rPr>
        <w:t xml:space="preserve"> информации о проведении торгов </w:t>
      </w:r>
      <w:hyperlink r:id="rId12" w:history="1">
        <w:r>
          <w:rPr>
            <w:rStyle w:val="a8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8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8"/>
            <w:color w:val="000000" w:themeColor="text1"/>
            <w:sz w:val="28"/>
            <w:szCs w:val="28"/>
            <w:lang w:val="en-US"/>
          </w:rPr>
          <w:t>torgi</w:t>
        </w:r>
        <w:proofErr w:type="spellEnd"/>
        <w:r>
          <w:rPr>
            <w:rStyle w:val="a8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8"/>
            <w:color w:val="000000" w:themeColor="text1"/>
            <w:sz w:val="28"/>
            <w:szCs w:val="28"/>
            <w:lang w:val="en-US"/>
          </w:rPr>
          <w:t>gov</w:t>
        </w:r>
        <w:proofErr w:type="spellEnd"/>
        <w:r>
          <w:rPr>
            <w:rStyle w:val="a8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8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E94D40" w:rsidRDefault="00E94D40" w:rsidP="00BA3280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Исключить из пункта 5.3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необоснованно возлагающие на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тендентов излишние обязанности по предоставлению копии свидетельства 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регистрации, заверенную претендентом или в установленном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 порядке (для юридического лица), копии свидетельства о государственной регистрации в качестве индивидуального предпринимателя, заверенную прете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дентом или в установленном законом порядке (для индивидуального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мателя). Указанные сведения должны быть получены органом исполнительной власти в порядке межведомственного информационного взаимодействия или представлены претендентом по собственному желанию.    </w:t>
      </w:r>
    </w:p>
    <w:p w:rsidR="00D323E8" w:rsidRDefault="00D323E8" w:rsidP="006E76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280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рассмотрения данное замечание учтено.  </w:t>
      </w:r>
    </w:p>
    <w:p w:rsidR="009302D0" w:rsidRDefault="004B5106" w:rsidP="006E76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приказом Федеральной налоговой службы России от 12 сентября 2016 года № ММВ-7-14/481@ с 1 января 2017 года </w:t>
      </w:r>
      <w:r w:rsidR="009302D0">
        <w:rPr>
          <w:rFonts w:ascii="Times New Roman" w:eastAsia="Times New Roman" w:hAnsi="Times New Roman" w:cs="Times New Roman"/>
          <w:sz w:val="28"/>
          <w:szCs w:val="28"/>
        </w:rPr>
        <w:t xml:space="preserve">при регистрации юридических лиц (ЮЛ) и индивидуальных предпринимателей (ИП) вместо свидетельства о государственной регистрации выдается лист записи нужного </w:t>
      </w:r>
      <w:r w:rsidR="009302D0">
        <w:rPr>
          <w:rFonts w:ascii="Times New Roman" w:eastAsia="Times New Roman" w:hAnsi="Times New Roman" w:cs="Times New Roman"/>
          <w:sz w:val="28"/>
          <w:szCs w:val="28"/>
        </w:rPr>
        <w:lastRenderedPageBreak/>
        <w:t>реестра – ЕГРЮЛ или ЕГРИП соответственно</w:t>
      </w:r>
      <w:r w:rsidR="002922FE">
        <w:rPr>
          <w:rFonts w:ascii="Times New Roman" w:eastAsia="Times New Roman" w:hAnsi="Times New Roman" w:cs="Times New Roman"/>
          <w:sz w:val="28"/>
          <w:szCs w:val="28"/>
        </w:rPr>
        <w:t>, свидетельства о государстве</w:t>
      </w:r>
      <w:r w:rsidR="002922F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922FE">
        <w:rPr>
          <w:rFonts w:ascii="Times New Roman" w:eastAsia="Times New Roman" w:hAnsi="Times New Roman" w:cs="Times New Roman"/>
          <w:sz w:val="28"/>
          <w:szCs w:val="28"/>
        </w:rPr>
        <w:t>ной регистрации отменяются</w:t>
      </w:r>
      <w:r w:rsidR="009302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1389" w:rsidRDefault="00A91389" w:rsidP="00A913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D7BE3">
        <w:rPr>
          <w:sz w:val="28"/>
          <w:szCs w:val="28"/>
        </w:rPr>
        <w:t>ребование межведомственного информационного взаимодействия орг</w:t>
      </w:r>
      <w:r w:rsidRPr="001D7BE3">
        <w:rPr>
          <w:sz w:val="28"/>
          <w:szCs w:val="28"/>
        </w:rPr>
        <w:t>а</w:t>
      </w:r>
      <w:r w:rsidRPr="001D7BE3">
        <w:rPr>
          <w:sz w:val="28"/>
          <w:szCs w:val="28"/>
        </w:rPr>
        <w:t xml:space="preserve">нов местного самоуправления и иных государственных органов при реализации полномочий органов </w:t>
      </w:r>
      <w:r>
        <w:rPr>
          <w:sz w:val="28"/>
          <w:szCs w:val="28"/>
        </w:rPr>
        <w:t xml:space="preserve">власти </w:t>
      </w:r>
      <w:r w:rsidRPr="001D7BE3">
        <w:rPr>
          <w:sz w:val="28"/>
          <w:szCs w:val="28"/>
        </w:rPr>
        <w:t>закреплено Решением</w:t>
      </w:r>
      <w:r w:rsidRPr="00407B63">
        <w:rPr>
          <w:sz w:val="28"/>
          <w:szCs w:val="28"/>
        </w:rPr>
        <w:t xml:space="preserve"> Верховного суда: определ</w:t>
      </w:r>
      <w:r w:rsidRPr="00407B63">
        <w:rPr>
          <w:sz w:val="28"/>
          <w:szCs w:val="28"/>
        </w:rPr>
        <w:t>е</w:t>
      </w:r>
      <w:r w:rsidRPr="00407B63">
        <w:rPr>
          <w:sz w:val="28"/>
          <w:szCs w:val="28"/>
        </w:rPr>
        <w:t>ние № 46-АПГ 14-2 от 04.06.2014.</w:t>
      </w:r>
    </w:p>
    <w:p w:rsidR="003D7E3F" w:rsidRDefault="003D7E3F" w:rsidP="003D7E3F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4E1B" w:rsidRPr="00114E1B">
        <w:rPr>
          <w:sz w:val="28"/>
          <w:szCs w:val="28"/>
        </w:rPr>
        <w:t>С учетом изложенного, отделу архитектуры и градостроительства админ</w:t>
      </w:r>
      <w:r w:rsidR="00114E1B" w:rsidRPr="00114E1B">
        <w:rPr>
          <w:sz w:val="28"/>
          <w:szCs w:val="28"/>
        </w:rPr>
        <w:t>и</w:t>
      </w:r>
      <w:r w:rsidR="00114E1B" w:rsidRPr="00114E1B">
        <w:rPr>
          <w:sz w:val="28"/>
          <w:szCs w:val="28"/>
        </w:rPr>
        <w:t>страции муниципального образования Тимашевский район рекомендуется искл</w:t>
      </w:r>
      <w:r w:rsidR="00114E1B" w:rsidRPr="00114E1B">
        <w:rPr>
          <w:sz w:val="28"/>
          <w:szCs w:val="28"/>
        </w:rPr>
        <w:t>ю</w:t>
      </w:r>
      <w:r w:rsidR="00114E1B" w:rsidRPr="00114E1B">
        <w:rPr>
          <w:sz w:val="28"/>
          <w:szCs w:val="28"/>
        </w:rPr>
        <w:t xml:space="preserve">чить  из пункта 5.3 </w:t>
      </w:r>
      <w:proofErr w:type="gramStart"/>
      <w:r w:rsidR="00114E1B" w:rsidRPr="00114E1B">
        <w:rPr>
          <w:sz w:val="28"/>
          <w:szCs w:val="28"/>
        </w:rPr>
        <w:t>Положения</w:t>
      </w:r>
      <w:proofErr w:type="gramEnd"/>
      <w:r w:rsidR="00114E1B" w:rsidRPr="00114E1B">
        <w:rPr>
          <w:sz w:val="28"/>
          <w:szCs w:val="28"/>
        </w:rPr>
        <w:t xml:space="preserve"> необоснованно возлагающие на претендентов излишние обязанности по предоставлению копии свидетельства о государстве</w:t>
      </w:r>
      <w:r w:rsidR="00114E1B" w:rsidRPr="00114E1B">
        <w:rPr>
          <w:sz w:val="28"/>
          <w:szCs w:val="28"/>
        </w:rPr>
        <w:t>н</w:t>
      </w:r>
      <w:r w:rsidR="00114E1B" w:rsidRPr="00114E1B">
        <w:rPr>
          <w:sz w:val="28"/>
          <w:szCs w:val="28"/>
        </w:rPr>
        <w:t>ной регистрации, заверенную претендентом или в установленном законом поря</w:t>
      </w:r>
      <w:r w:rsidR="00114E1B" w:rsidRPr="00114E1B">
        <w:rPr>
          <w:sz w:val="28"/>
          <w:szCs w:val="28"/>
        </w:rPr>
        <w:t>д</w:t>
      </w:r>
      <w:r w:rsidR="00114E1B" w:rsidRPr="00114E1B">
        <w:rPr>
          <w:sz w:val="28"/>
          <w:szCs w:val="28"/>
        </w:rPr>
        <w:t>ке (для юридического лица), копии свидетельства о государственной регистрации в качестве индивидуального предпринимателя, заверенную претендентом или в установленном законом порядке (для индивидуального предпринимателя)</w:t>
      </w:r>
      <w:r w:rsidR="00114E1B">
        <w:rPr>
          <w:sz w:val="28"/>
          <w:szCs w:val="28"/>
        </w:rPr>
        <w:t xml:space="preserve"> </w:t>
      </w:r>
      <w:proofErr w:type="gramStart"/>
      <w:r w:rsidR="00114E1B">
        <w:rPr>
          <w:sz w:val="28"/>
          <w:szCs w:val="28"/>
        </w:rPr>
        <w:t xml:space="preserve">и предусмотреть, </w:t>
      </w:r>
      <w:r w:rsidR="00380E91">
        <w:rPr>
          <w:sz w:val="28"/>
          <w:szCs w:val="28"/>
        </w:rPr>
        <w:t>что организатор</w:t>
      </w:r>
      <w:r w:rsidR="000C6939">
        <w:rPr>
          <w:sz w:val="28"/>
          <w:szCs w:val="28"/>
        </w:rPr>
        <w:t xml:space="preserve"> </w:t>
      </w:r>
      <w:r w:rsidR="00380E91">
        <w:rPr>
          <w:sz w:val="28"/>
          <w:szCs w:val="28"/>
        </w:rPr>
        <w:t xml:space="preserve"> аукциона в отношении </w:t>
      </w:r>
      <w:r w:rsidR="00077CB9">
        <w:rPr>
          <w:sz w:val="28"/>
          <w:szCs w:val="28"/>
        </w:rPr>
        <w:t>претендентов</w:t>
      </w:r>
      <w:r w:rsidR="00380E91">
        <w:rPr>
          <w:sz w:val="28"/>
          <w:szCs w:val="28"/>
        </w:rPr>
        <w:t xml:space="preserve"> – юридич</w:t>
      </w:r>
      <w:r w:rsidR="00380E91">
        <w:rPr>
          <w:sz w:val="28"/>
          <w:szCs w:val="28"/>
        </w:rPr>
        <w:t>е</w:t>
      </w:r>
      <w:r w:rsidR="00380E91">
        <w:rPr>
          <w:sz w:val="28"/>
          <w:szCs w:val="28"/>
        </w:rPr>
        <w:t>ских лиц и индивидуальных предпринимателей запрашивает сведения, подтве</w:t>
      </w:r>
      <w:r w:rsidR="00380E91">
        <w:rPr>
          <w:sz w:val="28"/>
          <w:szCs w:val="28"/>
        </w:rPr>
        <w:t>р</w:t>
      </w:r>
      <w:r w:rsidR="00380E91">
        <w:rPr>
          <w:sz w:val="28"/>
          <w:szCs w:val="28"/>
        </w:rPr>
        <w:t xml:space="preserve">ждающие факт внесения сведений о </w:t>
      </w:r>
      <w:r w:rsidR="000C6939">
        <w:rPr>
          <w:sz w:val="28"/>
          <w:szCs w:val="28"/>
        </w:rPr>
        <w:t>претенденте</w:t>
      </w:r>
      <w:r w:rsidR="00380E91">
        <w:rPr>
          <w:sz w:val="28"/>
          <w:szCs w:val="28"/>
        </w:rPr>
        <w:t xml:space="preserve"> в единый государственный р</w:t>
      </w:r>
      <w:r w:rsidR="00380E91">
        <w:rPr>
          <w:sz w:val="28"/>
          <w:szCs w:val="28"/>
        </w:rPr>
        <w:t>е</w:t>
      </w:r>
      <w:r w:rsidR="00380E91">
        <w:rPr>
          <w:sz w:val="28"/>
          <w:szCs w:val="28"/>
        </w:rPr>
        <w:t>естр юридических лиц (для юридических лиц) или единый государственный р</w:t>
      </w:r>
      <w:r w:rsidR="00380E91">
        <w:rPr>
          <w:sz w:val="28"/>
          <w:szCs w:val="28"/>
        </w:rPr>
        <w:t>е</w:t>
      </w:r>
      <w:r w:rsidR="00380E91">
        <w:rPr>
          <w:sz w:val="28"/>
          <w:szCs w:val="28"/>
        </w:rPr>
        <w:t>естр индивидуальных предпринимателей (для индивидуальных пре</w:t>
      </w:r>
      <w:r>
        <w:rPr>
          <w:sz w:val="28"/>
          <w:szCs w:val="28"/>
        </w:rPr>
        <w:t>дпринимат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лей), в федеральном органе исполнительной власти, осуществляющем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ственную регистрацию юридических лиц, физических лиц в качестве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альных предпринимателей</w:t>
      </w:r>
      <w:r w:rsidR="007C56D9">
        <w:rPr>
          <w:sz w:val="28"/>
          <w:szCs w:val="28"/>
        </w:rPr>
        <w:t>, выписки из ЕГРИП или ЕГРЮЛ</w:t>
      </w:r>
      <w:proofErr w:type="gramEnd"/>
      <w:r w:rsidR="007C56D9">
        <w:rPr>
          <w:sz w:val="28"/>
          <w:szCs w:val="28"/>
        </w:rPr>
        <w:t xml:space="preserve"> могут быть </w:t>
      </w:r>
      <w:proofErr w:type="gramStart"/>
      <w:r>
        <w:rPr>
          <w:sz w:val="28"/>
          <w:szCs w:val="28"/>
        </w:rPr>
        <w:t>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лены</w:t>
      </w:r>
      <w:proofErr w:type="gramEnd"/>
      <w:r>
        <w:rPr>
          <w:sz w:val="28"/>
          <w:szCs w:val="28"/>
        </w:rPr>
        <w:t xml:space="preserve"> претендентом по собственному желанию.    </w:t>
      </w:r>
    </w:p>
    <w:p w:rsidR="00A35491" w:rsidRPr="002922FE" w:rsidRDefault="00A35491" w:rsidP="00A35491">
      <w:pPr>
        <w:ind w:firstLine="720"/>
        <w:jc w:val="both"/>
        <w:rPr>
          <w:sz w:val="28"/>
          <w:szCs w:val="28"/>
        </w:rPr>
      </w:pPr>
      <w:r w:rsidRPr="002922FE">
        <w:rPr>
          <w:sz w:val="28"/>
          <w:szCs w:val="28"/>
        </w:rPr>
        <w:t xml:space="preserve">Иных замечаний </w:t>
      </w:r>
      <w:r w:rsidR="00861AB5" w:rsidRPr="002922FE">
        <w:rPr>
          <w:sz w:val="28"/>
          <w:szCs w:val="28"/>
        </w:rPr>
        <w:t>и предложений от остальных участников публичных консультаций не поступало.</w:t>
      </w:r>
    </w:p>
    <w:p w:rsidR="00861AB5" w:rsidRPr="004D2DF4" w:rsidRDefault="00E72442" w:rsidP="00A35491">
      <w:pPr>
        <w:ind w:firstLine="720"/>
        <w:jc w:val="both"/>
        <w:rPr>
          <w:sz w:val="28"/>
          <w:szCs w:val="28"/>
        </w:rPr>
      </w:pPr>
      <w:r w:rsidRPr="004D2DF4">
        <w:rPr>
          <w:sz w:val="28"/>
          <w:szCs w:val="28"/>
        </w:rPr>
        <w:t>В ходе исследования в соответствии с пунктом 10 Порядка уполномоче</w:t>
      </w:r>
      <w:r w:rsidRPr="004D2DF4">
        <w:rPr>
          <w:sz w:val="28"/>
          <w:szCs w:val="28"/>
        </w:rPr>
        <w:t>н</w:t>
      </w:r>
      <w:r w:rsidRPr="004D2DF4">
        <w:rPr>
          <w:sz w:val="28"/>
          <w:szCs w:val="28"/>
        </w:rPr>
        <w:t>ным органом установлено следующее:</w:t>
      </w:r>
    </w:p>
    <w:p w:rsidR="00E72442" w:rsidRDefault="00E72442" w:rsidP="00A35491">
      <w:pPr>
        <w:ind w:firstLine="720"/>
        <w:jc w:val="both"/>
        <w:rPr>
          <w:sz w:val="28"/>
          <w:szCs w:val="28"/>
        </w:rPr>
      </w:pPr>
      <w:r w:rsidRPr="004D2DF4">
        <w:rPr>
          <w:sz w:val="28"/>
          <w:szCs w:val="28"/>
        </w:rPr>
        <w:t xml:space="preserve">1. В муниципальном нормативном правом акте </w:t>
      </w:r>
      <w:r w:rsidR="00BA3280">
        <w:rPr>
          <w:sz w:val="28"/>
          <w:szCs w:val="28"/>
        </w:rPr>
        <w:t xml:space="preserve">установлены </w:t>
      </w:r>
      <w:r w:rsidRPr="004D2DF4">
        <w:rPr>
          <w:sz w:val="28"/>
          <w:szCs w:val="28"/>
        </w:rPr>
        <w:t>избыточные требования по подготовке и (или) представлению документов, сведений, и</w:t>
      </w:r>
      <w:r w:rsidRPr="004D2DF4">
        <w:rPr>
          <w:sz w:val="28"/>
          <w:szCs w:val="28"/>
        </w:rPr>
        <w:t>н</w:t>
      </w:r>
      <w:r w:rsidR="00BA3280">
        <w:rPr>
          <w:sz w:val="28"/>
          <w:szCs w:val="28"/>
        </w:rPr>
        <w:t>формации:</w:t>
      </w:r>
    </w:p>
    <w:p w:rsidR="00BA3280" w:rsidRDefault="00BA3280" w:rsidP="00A354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3362">
        <w:rPr>
          <w:sz w:val="28"/>
          <w:szCs w:val="28"/>
        </w:rPr>
        <w:t xml:space="preserve"> предоставление копии свидетельства о государственной регистрации, заверенной претендентом или в установленном законом порядке (для юридич</w:t>
      </w:r>
      <w:r w:rsidR="00DC3362">
        <w:rPr>
          <w:sz w:val="28"/>
          <w:szCs w:val="28"/>
        </w:rPr>
        <w:t>е</w:t>
      </w:r>
      <w:r w:rsidR="00DC3362">
        <w:rPr>
          <w:sz w:val="28"/>
          <w:szCs w:val="28"/>
        </w:rPr>
        <w:t>ского лица);</w:t>
      </w:r>
    </w:p>
    <w:p w:rsidR="00DC3362" w:rsidRDefault="00DC3362" w:rsidP="00A354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копии свидетельства о государственной регистрации в качестве индивидуального предпринимателя, заверенной претендентом или в установленном законом порядке (для индивидуального предпринимателя).</w:t>
      </w:r>
    </w:p>
    <w:p w:rsidR="0037350C" w:rsidRPr="004D2DF4" w:rsidRDefault="00E72442" w:rsidP="002B02B3">
      <w:pPr>
        <w:jc w:val="both"/>
        <w:rPr>
          <w:sz w:val="28"/>
          <w:szCs w:val="28"/>
        </w:rPr>
      </w:pPr>
      <w:r w:rsidRPr="004D2DF4">
        <w:rPr>
          <w:sz w:val="28"/>
          <w:szCs w:val="28"/>
        </w:rPr>
        <w:tab/>
        <w:t xml:space="preserve">2. </w:t>
      </w:r>
      <w:proofErr w:type="gramStart"/>
      <w:r w:rsidRPr="004D2DF4">
        <w:rPr>
          <w:sz w:val="28"/>
          <w:szCs w:val="28"/>
        </w:rPr>
        <w:t>В муниципальном нормативном правовом акте отсутствуют требов</w:t>
      </w:r>
      <w:r w:rsidRPr="004D2DF4">
        <w:rPr>
          <w:sz w:val="28"/>
          <w:szCs w:val="28"/>
        </w:rPr>
        <w:t>а</w:t>
      </w:r>
      <w:r w:rsidRPr="004D2DF4">
        <w:rPr>
          <w:sz w:val="28"/>
          <w:szCs w:val="28"/>
        </w:rPr>
        <w:t>ния, связанные с необходимостью создания, приобретения, содержания, реал</w:t>
      </w:r>
      <w:r w:rsidRPr="004D2DF4">
        <w:rPr>
          <w:sz w:val="28"/>
          <w:szCs w:val="28"/>
        </w:rPr>
        <w:t>и</w:t>
      </w:r>
      <w:r w:rsidRPr="004D2DF4">
        <w:rPr>
          <w:sz w:val="28"/>
          <w:szCs w:val="28"/>
        </w:rPr>
        <w:t>зации каких-либо активов, возникновения, наличия или прекращения догово</w:t>
      </w:r>
      <w:r w:rsidRPr="004D2DF4">
        <w:rPr>
          <w:sz w:val="28"/>
          <w:szCs w:val="28"/>
        </w:rPr>
        <w:t>р</w:t>
      </w:r>
      <w:r w:rsidRPr="004D2DF4">
        <w:rPr>
          <w:sz w:val="28"/>
          <w:szCs w:val="28"/>
        </w:rPr>
        <w:t>ных обязательств, наличия персонала, осуществления не связанных с предста</w:t>
      </w:r>
      <w:r w:rsidRPr="004D2DF4">
        <w:rPr>
          <w:sz w:val="28"/>
          <w:szCs w:val="28"/>
        </w:rPr>
        <w:t>в</w:t>
      </w:r>
      <w:r w:rsidRPr="004D2DF4">
        <w:rPr>
          <w:sz w:val="28"/>
          <w:szCs w:val="28"/>
        </w:rPr>
        <w:t>лением информации или подготовкой документов, работ, услуг в связи с орг</w:t>
      </w:r>
      <w:r w:rsidRPr="004D2DF4">
        <w:rPr>
          <w:sz w:val="28"/>
          <w:szCs w:val="28"/>
        </w:rPr>
        <w:t>а</w:t>
      </w:r>
      <w:r w:rsidRPr="004D2DF4">
        <w:rPr>
          <w:sz w:val="28"/>
          <w:szCs w:val="28"/>
        </w:rPr>
        <w:t>низацией, осуществлением или прекращением определенного вида деятельн</w:t>
      </w:r>
      <w:r w:rsidRPr="004D2DF4">
        <w:rPr>
          <w:sz w:val="28"/>
          <w:szCs w:val="28"/>
        </w:rPr>
        <w:t>о</w:t>
      </w:r>
      <w:r w:rsidRPr="004D2DF4">
        <w:rPr>
          <w:sz w:val="28"/>
          <w:szCs w:val="28"/>
        </w:rPr>
        <w:t>сти</w:t>
      </w:r>
      <w:r w:rsidR="00CF04D4" w:rsidRPr="004D2DF4">
        <w:rPr>
          <w:sz w:val="28"/>
          <w:szCs w:val="28"/>
        </w:rPr>
        <w:t xml:space="preserve">, которые </w:t>
      </w:r>
      <w:r w:rsidR="0037350C" w:rsidRPr="004D2DF4">
        <w:rPr>
          <w:sz w:val="28"/>
          <w:szCs w:val="28"/>
        </w:rPr>
        <w:t>необоснованно усложняют ведение предпринимательской и инв</w:t>
      </w:r>
      <w:r w:rsidR="0037350C" w:rsidRPr="004D2DF4">
        <w:rPr>
          <w:sz w:val="28"/>
          <w:szCs w:val="28"/>
        </w:rPr>
        <w:t>е</w:t>
      </w:r>
      <w:r w:rsidR="0037350C" w:rsidRPr="004D2DF4">
        <w:rPr>
          <w:sz w:val="28"/>
          <w:szCs w:val="28"/>
        </w:rPr>
        <w:t>стиционной деятельности либо приводят к существенным издержкам или н</w:t>
      </w:r>
      <w:r w:rsidR="0037350C" w:rsidRPr="004D2DF4">
        <w:rPr>
          <w:sz w:val="28"/>
          <w:szCs w:val="28"/>
        </w:rPr>
        <w:t>е</w:t>
      </w:r>
      <w:r w:rsidR="0037350C" w:rsidRPr="004D2DF4">
        <w:rPr>
          <w:sz w:val="28"/>
          <w:szCs w:val="28"/>
        </w:rPr>
        <w:t>возможности</w:t>
      </w:r>
      <w:proofErr w:type="gramEnd"/>
      <w:r w:rsidR="0037350C" w:rsidRPr="004D2DF4">
        <w:rPr>
          <w:sz w:val="28"/>
          <w:szCs w:val="28"/>
        </w:rPr>
        <w:t xml:space="preserve"> осуществления предпринимательской или инвестиционной де</w:t>
      </w:r>
      <w:r w:rsidR="0037350C" w:rsidRPr="004D2DF4">
        <w:rPr>
          <w:sz w:val="28"/>
          <w:szCs w:val="28"/>
        </w:rPr>
        <w:t>я</w:t>
      </w:r>
      <w:r w:rsidR="0037350C" w:rsidRPr="004D2DF4">
        <w:rPr>
          <w:sz w:val="28"/>
          <w:szCs w:val="28"/>
        </w:rPr>
        <w:lastRenderedPageBreak/>
        <w:t>тельности.</w:t>
      </w:r>
    </w:p>
    <w:p w:rsidR="0037350C" w:rsidRPr="004D2DF4" w:rsidRDefault="0037350C" w:rsidP="002B02B3">
      <w:pPr>
        <w:jc w:val="both"/>
        <w:rPr>
          <w:sz w:val="28"/>
          <w:szCs w:val="28"/>
        </w:rPr>
      </w:pPr>
      <w:r w:rsidRPr="004D2DF4">
        <w:rPr>
          <w:sz w:val="28"/>
          <w:szCs w:val="28"/>
        </w:rPr>
        <w:tab/>
        <w:t>3. 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процедур.</w:t>
      </w:r>
    </w:p>
    <w:p w:rsidR="00FB405D" w:rsidRPr="00B646AC" w:rsidRDefault="00B60C80" w:rsidP="00FB405D">
      <w:pPr>
        <w:pStyle w:val="ConsNormal"/>
        <w:widowControl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yellow"/>
        </w:rPr>
      </w:pPr>
      <w:r w:rsidRPr="004D2DF4">
        <w:rPr>
          <w:rFonts w:ascii="Times New Roman" w:hAnsi="Times New Roman" w:cs="Times New Roman"/>
          <w:sz w:val="28"/>
          <w:szCs w:val="28"/>
        </w:rPr>
        <w:tab/>
        <w:t>4. Не выявлено отсутствие необходимых организационных или технич</w:t>
      </w:r>
      <w:r w:rsidRPr="004D2DF4">
        <w:rPr>
          <w:rFonts w:ascii="Times New Roman" w:hAnsi="Times New Roman" w:cs="Times New Roman"/>
          <w:sz w:val="28"/>
          <w:szCs w:val="28"/>
        </w:rPr>
        <w:t>е</w:t>
      </w:r>
      <w:r w:rsidRPr="004D2DF4">
        <w:rPr>
          <w:rFonts w:ascii="Times New Roman" w:hAnsi="Times New Roman" w:cs="Times New Roman"/>
          <w:sz w:val="28"/>
          <w:szCs w:val="28"/>
        </w:rPr>
        <w:t xml:space="preserve">ских условий, приводящее к невозможности реализации </w:t>
      </w:r>
      <w:r w:rsidR="00FB405D" w:rsidRPr="004D2DF4">
        <w:rPr>
          <w:rFonts w:ascii="Times New Roman" w:hAnsi="Times New Roman" w:cs="Times New Roman"/>
          <w:kern w:val="16"/>
          <w:sz w:val="28"/>
          <w:szCs w:val="28"/>
        </w:rPr>
        <w:t>отраслевыми (функц</w:t>
      </w:r>
      <w:r w:rsidR="00FB405D" w:rsidRPr="004D2DF4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FB405D" w:rsidRPr="004D2DF4">
        <w:rPr>
          <w:rFonts w:ascii="Times New Roman" w:hAnsi="Times New Roman" w:cs="Times New Roman"/>
          <w:kern w:val="16"/>
          <w:sz w:val="28"/>
          <w:szCs w:val="28"/>
        </w:rPr>
        <w:t>ональными),</w:t>
      </w:r>
      <w:r w:rsidR="00BA06B7" w:rsidRPr="004D2DF4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="00FB405D" w:rsidRPr="004D2DF4">
        <w:rPr>
          <w:rFonts w:ascii="Times New Roman" w:hAnsi="Times New Roman" w:cs="Times New Roman"/>
          <w:kern w:val="16"/>
          <w:sz w:val="28"/>
          <w:szCs w:val="28"/>
        </w:rPr>
        <w:t>территориальными органами администрации муниципального о</w:t>
      </w:r>
      <w:r w:rsidR="00FB405D" w:rsidRPr="004D2DF4">
        <w:rPr>
          <w:rFonts w:ascii="Times New Roman" w:hAnsi="Times New Roman" w:cs="Times New Roman"/>
          <w:kern w:val="16"/>
          <w:sz w:val="28"/>
          <w:szCs w:val="28"/>
        </w:rPr>
        <w:t>б</w:t>
      </w:r>
      <w:r w:rsidR="00FB405D" w:rsidRPr="004D2DF4">
        <w:rPr>
          <w:rFonts w:ascii="Times New Roman" w:hAnsi="Times New Roman" w:cs="Times New Roman"/>
          <w:kern w:val="16"/>
          <w:sz w:val="28"/>
          <w:szCs w:val="28"/>
        </w:rPr>
        <w:t xml:space="preserve">разования Тимашевский район установленных функций в отношении субъектов </w:t>
      </w:r>
      <w:r w:rsidR="00BA06B7" w:rsidRPr="004D2DF4">
        <w:rPr>
          <w:rFonts w:ascii="Times New Roman" w:hAnsi="Times New Roman" w:cs="Times New Roman"/>
          <w:kern w:val="16"/>
          <w:sz w:val="28"/>
          <w:szCs w:val="28"/>
        </w:rPr>
        <w:t xml:space="preserve"> предпринимательства.   </w:t>
      </w:r>
      <w:r w:rsidR="00FB405D" w:rsidRPr="004D2DF4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</w:p>
    <w:p w:rsidR="0037350C" w:rsidRPr="004D2DF4" w:rsidRDefault="00BA06B7" w:rsidP="002B02B3">
      <w:pPr>
        <w:jc w:val="both"/>
        <w:rPr>
          <w:sz w:val="28"/>
          <w:szCs w:val="28"/>
        </w:rPr>
      </w:pPr>
      <w:r w:rsidRPr="004D2DF4">
        <w:rPr>
          <w:sz w:val="28"/>
          <w:szCs w:val="28"/>
        </w:rPr>
        <w:t xml:space="preserve">  </w:t>
      </w:r>
      <w:r w:rsidRPr="004D2DF4">
        <w:rPr>
          <w:sz w:val="28"/>
          <w:szCs w:val="28"/>
        </w:rPr>
        <w:tab/>
        <w:t>5. Недостаточный уровень развития технологий, инфраструктуры, рынков товаров и услуг в муниципальном образовании Тимашевский район при отсу</w:t>
      </w:r>
      <w:r w:rsidRPr="004D2DF4">
        <w:rPr>
          <w:sz w:val="28"/>
          <w:szCs w:val="28"/>
        </w:rPr>
        <w:t>т</w:t>
      </w:r>
      <w:r w:rsidRPr="004D2DF4">
        <w:rPr>
          <w:sz w:val="28"/>
          <w:szCs w:val="28"/>
        </w:rPr>
        <w:t xml:space="preserve">ствии адекватного переходного периода введения в действие соответствующих правовых норм отсутствует. </w:t>
      </w:r>
    </w:p>
    <w:p w:rsidR="001866D7" w:rsidRPr="00D21433" w:rsidRDefault="00BA06B7" w:rsidP="001866D7">
      <w:pPr>
        <w:ind w:firstLine="708"/>
        <w:jc w:val="both"/>
        <w:rPr>
          <w:sz w:val="28"/>
          <w:szCs w:val="28"/>
        </w:rPr>
      </w:pPr>
      <w:r w:rsidRPr="00D21433">
        <w:rPr>
          <w:sz w:val="28"/>
          <w:szCs w:val="28"/>
        </w:rPr>
        <w:tab/>
        <w:t xml:space="preserve">6. </w:t>
      </w:r>
      <w:r w:rsidR="007F16B3" w:rsidRPr="00D21433">
        <w:rPr>
          <w:sz w:val="28"/>
          <w:szCs w:val="28"/>
        </w:rPr>
        <w:t xml:space="preserve">Муниципальный нормативный правовой акт в </w:t>
      </w:r>
      <w:r w:rsidR="001866D7" w:rsidRPr="00D21433">
        <w:rPr>
          <w:sz w:val="28"/>
          <w:szCs w:val="28"/>
        </w:rPr>
        <w:t xml:space="preserve"> соответствии со ст.6</w:t>
      </w:r>
      <w:r w:rsidR="0015373B" w:rsidRPr="00D21433">
        <w:rPr>
          <w:sz w:val="28"/>
          <w:szCs w:val="28"/>
        </w:rPr>
        <w:t>9</w:t>
      </w:r>
      <w:r w:rsidR="001866D7" w:rsidRPr="00D21433">
        <w:rPr>
          <w:sz w:val="28"/>
          <w:szCs w:val="28"/>
        </w:rPr>
        <w:t xml:space="preserve"> Устава муниципального образования Тимашевский район, постановлением гл</w:t>
      </w:r>
      <w:r w:rsidR="001866D7" w:rsidRPr="00D21433">
        <w:rPr>
          <w:sz w:val="28"/>
          <w:szCs w:val="28"/>
        </w:rPr>
        <w:t>а</w:t>
      </w:r>
      <w:r w:rsidR="001866D7" w:rsidRPr="00D21433">
        <w:rPr>
          <w:sz w:val="28"/>
          <w:szCs w:val="28"/>
        </w:rPr>
        <w:t xml:space="preserve">вы муниципального образования Тимашевский район от 9 февраля 2009 года </w:t>
      </w:r>
      <w:r w:rsidR="00543423" w:rsidRPr="00D21433">
        <w:rPr>
          <w:sz w:val="28"/>
          <w:szCs w:val="28"/>
        </w:rPr>
        <w:t xml:space="preserve">  </w:t>
      </w:r>
      <w:r w:rsidR="001866D7" w:rsidRPr="00D21433">
        <w:rPr>
          <w:sz w:val="28"/>
          <w:szCs w:val="28"/>
        </w:rPr>
        <w:t>№ 215 «Об обнародовании нормативных правовых актов муниципального обр</w:t>
      </w:r>
      <w:r w:rsidR="001866D7" w:rsidRPr="00D21433">
        <w:rPr>
          <w:sz w:val="28"/>
          <w:szCs w:val="28"/>
        </w:rPr>
        <w:t>а</w:t>
      </w:r>
      <w:r w:rsidR="001866D7" w:rsidRPr="00D21433">
        <w:rPr>
          <w:sz w:val="28"/>
          <w:szCs w:val="28"/>
        </w:rPr>
        <w:t xml:space="preserve">зования Тимашевский район» </w:t>
      </w:r>
      <w:r w:rsidR="007F16B3" w:rsidRPr="00D21433">
        <w:rPr>
          <w:sz w:val="28"/>
          <w:szCs w:val="28"/>
        </w:rPr>
        <w:t xml:space="preserve">был обнародован </w:t>
      </w:r>
      <w:r w:rsidR="001866D7" w:rsidRPr="00D21433">
        <w:rPr>
          <w:sz w:val="28"/>
          <w:szCs w:val="28"/>
        </w:rPr>
        <w:t xml:space="preserve">на стенде МБУК «Тимашевская </w:t>
      </w:r>
      <w:proofErr w:type="spellStart"/>
      <w:r w:rsidR="001866D7" w:rsidRPr="00D21433">
        <w:rPr>
          <w:sz w:val="28"/>
          <w:szCs w:val="28"/>
        </w:rPr>
        <w:t>межпоселенческая</w:t>
      </w:r>
      <w:proofErr w:type="spellEnd"/>
      <w:r w:rsidR="001866D7" w:rsidRPr="00D21433">
        <w:rPr>
          <w:sz w:val="28"/>
          <w:szCs w:val="28"/>
        </w:rPr>
        <w:t xml:space="preserve"> центральная библиотека муниципального образования Т</w:t>
      </w:r>
      <w:r w:rsidR="001866D7" w:rsidRPr="00D21433">
        <w:rPr>
          <w:sz w:val="28"/>
          <w:szCs w:val="28"/>
        </w:rPr>
        <w:t>и</w:t>
      </w:r>
      <w:r w:rsidR="001866D7" w:rsidRPr="00D21433">
        <w:rPr>
          <w:sz w:val="28"/>
          <w:szCs w:val="28"/>
        </w:rPr>
        <w:t xml:space="preserve">машевский район», находящейся по адресу </w:t>
      </w:r>
      <w:proofErr w:type="spellStart"/>
      <w:r w:rsidR="001866D7" w:rsidRPr="00D21433">
        <w:rPr>
          <w:sz w:val="28"/>
          <w:szCs w:val="28"/>
        </w:rPr>
        <w:t>г</w:t>
      </w:r>
      <w:proofErr w:type="gramStart"/>
      <w:r w:rsidR="001866D7" w:rsidRPr="00D21433">
        <w:rPr>
          <w:sz w:val="28"/>
          <w:szCs w:val="28"/>
        </w:rPr>
        <w:t>.Т</w:t>
      </w:r>
      <w:proofErr w:type="gramEnd"/>
      <w:r w:rsidR="001866D7" w:rsidRPr="00D21433">
        <w:rPr>
          <w:sz w:val="28"/>
          <w:szCs w:val="28"/>
        </w:rPr>
        <w:t>имашевск</w:t>
      </w:r>
      <w:proofErr w:type="spellEnd"/>
      <w:r w:rsidR="001866D7" w:rsidRPr="00D21433">
        <w:rPr>
          <w:sz w:val="28"/>
          <w:szCs w:val="28"/>
        </w:rPr>
        <w:t xml:space="preserve">, </w:t>
      </w:r>
      <w:proofErr w:type="spellStart"/>
      <w:r w:rsidR="001866D7" w:rsidRPr="00D21433">
        <w:rPr>
          <w:sz w:val="28"/>
          <w:szCs w:val="28"/>
        </w:rPr>
        <w:t>пер.Советский</w:t>
      </w:r>
      <w:proofErr w:type="spellEnd"/>
      <w:r w:rsidR="001866D7" w:rsidRPr="00D21433">
        <w:rPr>
          <w:sz w:val="28"/>
          <w:szCs w:val="28"/>
        </w:rPr>
        <w:t xml:space="preserve">, 5 </w:t>
      </w:r>
      <w:r w:rsidR="007F16B3" w:rsidRPr="00D21433">
        <w:rPr>
          <w:sz w:val="28"/>
          <w:szCs w:val="28"/>
        </w:rPr>
        <w:t xml:space="preserve">и  стенде </w:t>
      </w:r>
      <w:proofErr w:type="spellStart"/>
      <w:r w:rsidR="007F16B3" w:rsidRPr="00D21433">
        <w:rPr>
          <w:sz w:val="28"/>
          <w:szCs w:val="28"/>
        </w:rPr>
        <w:t>Тимашевского</w:t>
      </w:r>
      <w:proofErr w:type="spellEnd"/>
      <w:r w:rsidR="007F16B3" w:rsidRPr="00D21433">
        <w:rPr>
          <w:sz w:val="28"/>
          <w:szCs w:val="28"/>
        </w:rPr>
        <w:t xml:space="preserve"> отделения (на правах управления) Краснодарского ГОСБ № 8619, находящегося по адресу г. Тимашевск, ул. Ленина, 154-а  </w:t>
      </w:r>
      <w:r w:rsidR="0075276A" w:rsidRPr="00D21433">
        <w:rPr>
          <w:sz w:val="28"/>
          <w:szCs w:val="28"/>
        </w:rPr>
        <w:t xml:space="preserve">(акт № </w:t>
      </w:r>
      <w:r w:rsidR="00D21433" w:rsidRPr="00D21433">
        <w:rPr>
          <w:sz w:val="28"/>
          <w:szCs w:val="28"/>
        </w:rPr>
        <w:t>239</w:t>
      </w:r>
      <w:r w:rsidR="00747300" w:rsidRPr="00D21433">
        <w:rPr>
          <w:sz w:val="28"/>
          <w:szCs w:val="28"/>
        </w:rPr>
        <w:t xml:space="preserve"> от </w:t>
      </w:r>
      <w:r w:rsidR="00D21433" w:rsidRPr="00D21433">
        <w:rPr>
          <w:sz w:val="28"/>
          <w:szCs w:val="28"/>
        </w:rPr>
        <w:t>22 декабря 2</w:t>
      </w:r>
      <w:r w:rsidR="00747300" w:rsidRPr="00D21433">
        <w:rPr>
          <w:sz w:val="28"/>
          <w:szCs w:val="28"/>
        </w:rPr>
        <w:t>01</w:t>
      </w:r>
      <w:r w:rsidR="00D21433" w:rsidRPr="00D21433">
        <w:rPr>
          <w:sz w:val="28"/>
          <w:szCs w:val="28"/>
        </w:rPr>
        <w:t>4</w:t>
      </w:r>
      <w:r w:rsidR="00747300" w:rsidRPr="00D21433">
        <w:rPr>
          <w:sz w:val="28"/>
          <w:szCs w:val="28"/>
        </w:rPr>
        <w:t xml:space="preserve"> года</w:t>
      </w:r>
      <w:r w:rsidR="0075276A" w:rsidRPr="00D21433">
        <w:rPr>
          <w:sz w:val="28"/>
          <w:szCs w:val="28"/>
        </w:rPr>
        <w:t>)</w:t>
      </w:r>
      <w:r w:rsidR="001866D7" w:rsidRPr="00D21433">
        <w:rPr>
          <w:sz w:val="28"/>
          <w:szCs w:val="28"/>
        </w:rPr>
        <w:t>.</w:t>
      </w:r>
    </w:p>
    <w:p w:rsidR="00237110" w:rsidRPr="005815CB" w:rsidRDefault="00237110" w:rsidP="002B02B3">
      <w:pPr>
        <w:jc w:val="both"/>
        <w:rPr>
          <w:sz w:val="28"/>
          <w:szCs w:val="28"/>
        </w:rPr>
      </w:pPr>
      <w:r w:rsidRPr="005815CB">
        <w:rPr>
          <w:sz w:val="28"/>
          <w:szCs w:val="28"/>
        </w:rPr>
        <w:tab/>
        <w:t xml:space="preserve">Орган местного самоуправления, издавший нормативный правовой акт – </w:t>
      </w:r>
      <w:r w:rsidR="005815CB" w:rsidRPr="005815CB">
        <w:rPr>
          <w:sz w:val="28"/>
          <w:szCs w:val="28"/>
        </w:rPr>
        <w:t>Совет муниципального образования Тимашевский район, являющийся предст</w:t>
      </w:r>
      <w:r w:rsidR="005815CB" w:rsidRPr="005815CB">
        <w:rPr>
          <w:sz w:val="28"/>
          <w:szCs w:val="28"/>
        </w:rPr>
        <w:t>а</w:t>
      </w:r>
      <w:r w:rsidR="005815CB" w:rsidRPr="005815CB">
        <w:rPr>
          <w:sz w:val="28"/>
          <w:szCs w:val="28"/>
        </w:rPr>
        <w:t>вительным органом муниципального образования Тимашевский район</w:t>
      </w:r>
      <w:r w:rsidRPr="005815CB">
        <w:rPr>
          <w:sz w:val="28"/>
          <w:szCs w:val="28"/>
        </w:rPr>
        <w:t>.</w:t>
      </w:r>
    </w:p>
    <w:p w:rsidR="00237110" w:rsidRPr="005815CB" w:rsidRDefault="00237110" w:rsidP="007A343C">
      <w:pPr>
        <w:jc w:val="both"/>
        <w:rPr>
          <w:sz w:val="28"/>
          <w:szCs w:val="28"/>
        </w:rPr>
      </w:pPr>
      <w:r w:rsidRPr="005815CB">
        <w:rPr>
          <w:sz w:val="28"/>
          <w:szCs w:val="28"/>
        </w:rPr>
        <w:tab/>
        <w:t>Отраслевой орган администрации муниципального образования Тим</w:t>
      </w:r>
      <w:r w:rsidRPr="005815CB">
        <w:rPr>
          <w:sz w:val="28"/>
          <w:szCs w:val="28"/>
        </w:rPr>
        <w:t>а</w:t>
      </w:r>
      <w:r w:rsidRPr="005815CB">
        <w:rPr>
          <w:sz w:val="28"/>
          <w:szCs w:val="28"/>
        </w:rPr>
        <w:t>шевский район, являющийся инициатором издания муниципального нормати</w:t>
      </w:r>
      <w:r w:rsidRPr="005815CB">
        <w:rPr>
          <w:sz w:val="28"/>
          <w:szCs w:val="28"/>
        </w:rPr>
        <w:t>в</w:t>
      </w:r>
      <w:r w:rsidRPr="005815CB">
        <w:rPr>
          <w:sz w:val="28"/>
          <w:szCs w:val="28"/>
        </w:rPr>
        <w:t xml:space="preserve">ного правового акта – отдел </w:t>
      </w:r>
      <w:r w:rsidR="005815CB" w:rsidRPr="005815CB">
        <w:rPr>
          <w:sz w:val="28"/>
          <w:szCs w:val="28"/>
        </w:rPr>
        <w:t xml:space="preserve">архитектуры и градостроительства </w:t>
      </w:r>
      <w:r w:rsidR="007A343C" w:rsidRPr="005815CB">
        <w:rPr>
          <w:sz w:val="28"/>
          <w:szCs w:val="28"/>
        </w:rPr>
        <w:t xml:space="preserve">администрации </w:t>
      </w:r>
      <w:r w:rsidRPr="005815CB">
        <w:rPr>
          <w:sz w:val="28"/>
          <w:szCs w:val="28"/>
        </w:rPr>
        <w:t>муниципального образования Тимашевский район</w:t>
      </w:r>
      <w:r w:rsidR="007A343C" w:rsidRPr="005815CB">
        <w:rPr>
          <w:sz w:val="28"/>
          <w:szCs w:val="28"/>
        </w:rPr>
        <w:t>.</w:t>
      </w:r>
    </w:p>
    <w:p w:rsidR="00DC3362" w:rsidRDefault="007A343C" w:rsidP="00A43BCC">
      <w:pPr>
        <w:jc w:val="both"/>
        <w:rPr>
          <w:color w:val="0D0D0D" w:themeColor="text1" w:themeTint="F2"/>
          <w:sz w:val="28"/>
          <w:szCs w:val="28"/>
        </w:rPr>
      </w:pPr>
      <w:r w:rsidRPr="00DC3362">
        <w:rPr>
          <w:color w:val="0D0D0D" w:themeColor="text1" w:themeTint="F2"/>
          <w:sz w:val="28"/>
          <w:szCs w:val="28"/>
        </w:rPr>
        <w:tab/>
        <w:t xml:space="preserve">7. </w:t>
      </w:r>
      <w:r w:rsidR="00C67FEA" w:rsidRPr="00DC3362">
        <w:rPr>
          <w:color w:val="0D0D0D" w:themeColor="text1" w:themeTint="F2"/>
          <w:sz w:val="28"/>
          <w:szCs w:val="28"/>
        </w:rPr>
        <w:t>По результатам экспертизы сделаны выводы о</w:t>
      </w:r>
      <w:r w:rsidR="00A43BCC" w:rsidRPr="00DC3362">
        <w:rPr>
          <w:color w:val="0D0D0D" w:themeColor="text1" w:themeTint="F2"/>
          <w:sz w:val="28"/>
          <w:szCs w:val="28"/>
        </w:rPr>
        <w:t xml:space="preserve"> наличии  в муниципал</w:t>
      </w:r>
      <w:r w:rsidR="00A43BCC" w:rsidRPr="00DC3362">
        <w:rPr>
          <w:color w:val="0D0D0D" w:themeColor="text1" w:themeTint="F2"/>
          <w:sz w:val="28"/>
          <w:szCs w:val="28"/>
        </w:rPr>
        <w:t>ь</w:t>
      </w:r>
      <w:r w:rsidR="00A43BCC" w:rsidRPr="00DC3362">
        <w:rPr>
          <w:color w:val="0D0D0D" w:themeColor="text1" w:themeTint="F2"/>
          <w:sz w:val="28"/>
          <w:szCs w:val="28"/>
        </w:rPr>
        <w:t xml:space="preserve">ном нормативном правовом акте </w:t>
      </w:r>
      <w:r w:rsidR="00C67FEA" w:rsidRPr="00DC3362">
        <w:rPr>
          <w:color w:val="0D0D0D" w:themeColor="text1" w:themeTint="F2"/>
          <w:sz w:val="28"/>
          <w:szCs w:val="28"/>
        </w:rPr>
        <w:t>положений, создающих необоснованные з</w:t>
      </w:r>
      <w:r w:rsidR="00C67FEA" w:rsidRPr="00DC3362">
        <w:rPr>
          <w:color w:val="0D0D0D" w:themeColor="text1" w:themeTint="F2"/>
          <w:sz w:val="28"/>
          <w:szCs w:val="28"/>
        </w:rPr>
        <w:t>а</w:t>
      </w:r>
      <w:r w:rsidR="00C67FEA" w:rsidRPr="00DC3362">
        <w:rPr>
          <w:color w:val="0D0D0D" w:themeColor="text1" w:themeTint="F2"/>
          <w:sz w:val="28"/>
          <w:szCs w:val="28"/>
        </w:rPr>
        <w:t xml:space="preserve">труднения ведения предпринимательской и инвестиционной деятельности.  </w:t>
      </w:r>
    </w:p>
    <w:p w:rsidR="00DC3362" w:rsidRPr="0031419C" w:rsidRDefault="00C67FEA" w:rsidP="00DC3362">
      <w:pPr>
        <w:pStyle w:val="1"/>
        <w:shd w:val="clear" w:color="auto" w:fill="auto"/>
        <w:ind w:left="0"/>
        <w:jc w:val="both"/>
        <w:rPr>
          <w:b w:val="0"/>
          <w:color w:val="0D0D0D" w:themeColor="text1" w:themeTint="F2"/>
          <w:szCs w:val="28"/>
        </w:rPr>
      </w:pPr>
      <w:r w:rsidRPr="00DC3362">
        <w:rPr>
          <w:color w:val="0D0D0D" w:themeColor="text1" w:themeTint="F2"/>
          <w:szCs w:val="28"/>
        </w:rPr>
        <w:t xml:space="preserve">       </w:t>
      </w:r>
      <w:r w:rsidR="00DC3362" w:rsidRPr="0031419C">
        <w:rPr>
          <w:b w:val="0"/>
          <w:color w:val="0D0D0D" w:themeColor="text1" w:themeTint="F2"/>
          <w:szCs w:val="28"/>
        </w:rPr>
        <w:t>С учетом изложенного в настоящем заключении, отделу архитектуры и град</w:t>
      </w:r>
      <w:r w:rsidR="00DC3362" w:rsidRPr="0031419C">
        <w:rPr>
          <w:b w:val="0"/>
          <w:color w:val="0D0D0D" w:themeColor="text1" w:themeTint="F2"/>
          <w:szCs w:val="28"/>
        </w:rPr>
        <w:t>о</w:t>
      </w:r>
      <w:r w:rsidR="00DC3362" w:rsidRPr="0031419C">
        <w:rPr>
          <w:b w:val="0"/>
          <w:color w:val="0D0D0D" w:themeColor="text1" w:themeTint="F2"/>
          <w:szCs w:val="28"/>
        </w:rPr>
        <w:t>строительства администрации муниципального образования Тимашевский район рекомендуется внести в муниципальный нормативный  правовой акт следующи</w:t>
      </w:r>
      <w:r w:rsidR="0031419C" w:rsidRPr="0031419C">
        <w:rPr>
          <w:b w:val="0"/>
          <w:color w:val="0D0D0D" w:themeColor="text1" w:themeTint="F2"/>
          <w:szCs w:val="28"/>
        </w:rPr>
        <w:t>е</w:t>
      </w:r>
      <w:r w:rsidR="00DC3362" w:rsidRPr="0031419C">
        <w:rPr>
          <w:b w:val="0"/>
          <w:color w:val="0D0D0D" w:themeColor="text1" w:themeTint="F2"/>
          <w:szCs w:val="28"/>
        </w:rPr>
        <w:t xml:space="preserve"> изменени</w:t>
      </w:r>
      <w:r w:rsidR="0031419C" w:rsidRPr="0031419C">
        <w:rPr>
          <w:b w:val="0"/>
          <w:color w:val="0D0D0D" w:themeColor="text1" w:themeTint="F2"/>
          <w:szCs w:val="28"/>
        </w:rPr>
        <w:t>я и дополнения</w:t>
      </w:r>
      <w:r w:rsidR="00DC3362" w:rsidRPr="0031419C">
        <w:rPr>
          <w:b w:val="0"/>
          <w:color w:val="0D0D0D" w:themeColor="text1" w:themeTint="F2"/>
          <w:szCs w:val="28"/>
        </w:rPr>
        <w:t>:</w:t>
      </w:r>
    </w:p>
    <w:p w:rsidR="0031419C" w:rsidRDefault="0031419C" w:rsidP="0031419C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1) </w:t>
      </w:r>
      <w:r w:rsidRPr="0031419C">
        <w:rPr>
          <w:color w:val="0D0D0D" w:themeColor="text1" w:themeTint="F2"/>
          <w:sz w:val="28"/>
          <w:szCs w:val="28"/>
        </w:rPr>
        <w:t>Исключить из перечня документов (пункт 5.3 приложения к муниципал</w:t>
      </w:r>
      <w:r w:rsidRPr="0031419C">
        <w:rPr>
          <w:color w:val="0D0D0D" w:themeColor="text1" w:themeTint="F2"/>
          <w:sz w:val="28"/>
          <w:szCs w:val="28"/>
        </w:rPr>
        <w:t>ь</w:t>
      </w:r>
      <w:r w:rsidRPr="0031419C">
        <w:rPr>
          <w:color w:val="0D0D0D" w:themeColor="text1" w:themeTint="F2"/>
          <w:sz w:val="28"/>
          <w:szCs w:val="28"/>
        </w:rPr>
        <w:t>ному нормативному правовому акту</w:t>
      </w:r>
      <w:r>
        <w:rPr>
          <w:color w:val="0D0D0D" w:themeColor="text1" w:themeTint="F2"/>
          <w:sz w:val="28"/>
          <w:szCs w:val="28"/>
        </w:rPr>
        <w:t>), предоставляемых претендентом:</w:t>
      </w:r>
    </w:p>
    <w:p w:rsidR="0031419C" w:rsidRDefault="0031419C" w:rsidP="0031419C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- копию свидетельства о государственной регистрации, заверенную прете</w:t>
      </w:r>
      <w:r>
        <w:rPr>
          <w:color w:val="0D0D0D" w:themeColor="text1" w:themeTint="F2"/>
          <w:sz w:val="28"/>
          <w:szCs w:val="28"/>
        </w:rPr>
        <w:t>н</w:t>
      </w:r>
      <w:r>
        <w:rPr>
          <w:color w:val="0D0D0D" w:themeColor="text1" w:themeTint="F2"/>
          <w:sz w:val="28"/>
          <w:szCs w:val="28"/>
        </w:rPr>
        <w:t>дентом или в установленном законом порядке (для юридического лица);</w:t>
      </w:r>
    </w:p>
    <w:p w:rsidR="00BC1212" w:rsidRPr="0031419C" w:rsidRDefault="0031419C" w:rsidP="0031419C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- копию </w:t>
      </w:r>
      <w:r w:rsidR="00907453">
        <w:rPr>
          <w:color w:val="0D0D0D" w:themeColor="text1" w:themeTint="F2"/>
          <w:sz w:val="28"/>
          <w:szCs w:val="28"/>
        </w:rPr>
        <w:t>свидетельства о государственной регистрации в качестве индивид</w:t>
      </w:r>
      <w:r w:rsidR="00907453">
        <w:rPr>
          <w:color w:val="0D0D0D" w:themeColor="text1" w:themeTint="F2"/>
          <w:sz w:val="28"/>
          <w:szCs w:val="28"/>
        </w:rPr>
        <w:t>у</w:t>
      </w:r>
      <w:r w:rsidR="00907453">
        <w:rPr>
          <w:color w:val="0D0D0D" w:themeColor="text1" w:themeTint="F2"/>
          <w:sz w:val="28"/>
          <w:szCs w:val="28"/>
        </w:rPr>
        <w:t>ального предпринимателя, заверенную претендентом или в установленном з</w:t>
      </w:r>
      <w:r w:rsidR="00907453">
        <w:rPr>
          <w:color w:val="0D0D0D" w:themeColor="text1" w:themeTint="F2"/>
          <w:sz w:val="28"/>
          <w:szCs w:val="28"/>
        </w:rPr>
        <w:t>а</w:t>
      </w:r>
      <w:r w:rsidR="00907453">
        <w:rPr>
          <w:color w:val="0D0D0D" w:themeColor="text1" w:themeTint="F2"/>
          <w:sz w:val="28"/>
          <w:szCs w:val="28"/>
        </w:rPr>
        <w:lastRenderedPageBreak/>
        <w:t>коном порядке (для индивидуального предпринимателя).</w:t>
      </w:r>
      <w:r>
        <w:rPr>
          <w:color w:val="0D0D0D" w:themeColor="text1" w:themeTint="F2"/>
          <w:sz w:val="28"/>
          <w:szCs w:val="28"/>
        </w:rPr>
        <w:t xml:space="preserve">  </w:t>
      </w:r>
      <w:r w:rsidRPr="0031419C">
        <w:rPr>
          <w:color w:val="0D0D0D" w:themeColor="text1" w:themeTint="F2"/>
          <w:sz w:val="28"/>
          <w:szCs w:val="28"/>
        </w:rPr>
        <w:t xml:space="preserve"> </w:t>
      </w:r>
    </w:p>
    <w:p w:rsidR="00907453" w:rsidRDefault="00907453" w:rsidP="00907453">
      <w:pPr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2) </w:t>
      </w:r>
      <w:r w:rsidRPr="00907453">
        <w:rPr>
          <w:color w:val="0D0D0D" w:themeColor="text1" w:themeTint="F2"/>
          <w:sz w:val="28"/>
          <w:szCs w:val="28"/>
        </w:rPr>
        <w:t>Р</w:t>
      </w:r>
      <w:r w:rsidR="00D04E4A" w:rsidRPr="00907453">
        <w:rPr>
          <w:color w:val="0D0D0D" w:themeColor="text1" w:themeTint="F2"/>
          <w:sz w:val="28"/>
          <w:szCs w:val="28"/>
        </w:rPr>
        <w:t xml:space="preserve">ассмотреть возможность </w:t>
      </w:r>
      <w:r w:rsidRPr="00907453">
        <w:rPr>
          <w:sz w:val="28"/>
          <w:szCs w:val="28"/>
        </w:rPr>
        <w:t>размещения извещения о проведен</w:t>
      </w:r>
      <w:proofErr w:type="gramStart"/>
      <w:r w:rsidRPr="00907453">
        <w:rPr>
          <w:sz w:val="28"/>
          <w:szCs w:val="28"/>
        </w:rPr>
        <w:t>ии ау</w:t>
      </w:r>
      <w:proofErr w:type="gramEnd"/>
      <w:r w:rsidRPr="00907453">
        <w:rPr>
          <w:sz w:val="28"/>
          <w:szCs w:val="28"/>
        </w:rPr>
        <w:t>кц</w:t>
      </w:r>
      <w:r w:rsidRPr="00907453">
        <w:rPr>
          <w:sz w:val="28"/>
          <w:szCs w:val="28"/>
        </w:rPr>
        <w:t>и</w:t>
      </w:r>
      <w:r w:rsidRPr="00907453">
        <w:rPr>
          <w:sz w:val="28"/>
          <w:szCs w:val="28"/>
        </w:rPr>
        <w:t>она на официальном сайте Российской Федерации</w:t>
      </w:r>
      <w:r>
        <w:rPr>
          <w:sz w:val="28"/>
          <w:szCs w:val="28"/>
        </w:rPr>
        <w:t xml:space="preserve"> для размещения информации о проведении торгов </w:t>
      </w:r>
      <w:hyperlink r:id="rId13" w:history="1">
        <w:r>
          <w:rPr>
            <w:rStyle w:val="a8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8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8"/>
            <w:color w:val="000000" w:themeColor="text1"/>
            <w:sz w:val="28"/>
            <w:szCs w:val="28"/>
            <w:lang w:val="en-US"/>
          </w:rPr>
          <w:t>torgi</w:t>
        </w:r>
        <w:proofErr w:type="spellEnd"/>
        <w:r>
          <w:rPr>
            <w:rStyle w:val="a8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8"/>
            <w:color w:val="000000" w:themeColor="text1"/>
            <w:sz w:val="28"/>
            <w:szCs w:val="28"/>
            <w:lang w:val="en-US"/>
          </w:rPr>
          <w:t>gov</w:t>
        </w:r>
        <w:proofErr w:type="spellEnd"/>
        <w:r>
          <w:rPr>
            <w:rStyle w:val="a8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8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E94D4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менее чем за 30 дней до дня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аукциона.</w:t>
      </w:r>
    </w:p>
    <w:p w:rsidR="003D4E30" w:rsidRPr="00907453" w:rsidRDefault="003D4E30" w:rsidP="00907453">
      <w:pPr>
        <w:pStyle w:val="1"/>
        <w:shd w:val="clear" w:color="auto" w:fill="auto"/>
        <w:ind w:left="0"/>
        <w:jc w:val="both"/>
        <w:rPr>
          <w:b w:val="0"/>
          <w:szCs w:val="28"/>
        </w:rPr>
      </w:pPr>
      <w:r w:rsidRPr="00907453">
        <w:rPr>
          <w:b w:val="0"/>
          <w:color w:val="0D0D0D" w:themeColor="text1" w:themeTint="F2"/>
          <w:szCs w:val="28"/>
        </w:rPr>
        <w:t xml:space="preserve">            Настоящее заключение направлено</w:t>
      </w:r>
      <w:r w:rsidR="00907453" w:rsidRPr="00907453">
        <w:rPr>
          <w:b w:val="0"/>
          <w:color w:val="0D0D0D" w:themeColor="text1" w:themeTint="F2"/>
          <w:szCs w:val="28"/>
        </w:rPr>
        <w:t xml:space="preserve"> в </w:t>
      </w:r>
      <w:r w:rsidRPr="00907453">
        <w:rPr>
          <w:b w:val="0"/>
          <w:szCs w:val="28"/>
        </w:rPr>
        <w:t>отдел архитектуры и градостроител</w:t>
      </w:r>
      <w:r w:rsidRPr="00907453">
        <w:rPr>
          <w:b w:val="0"/>
          <w:szCs w:val="28"/>
        </w:rPr>
        <w:t>ь</w:t>
      </w:r>
      <w:r w:rsidRPr="00907453">
        <w:rPr>
          <w:b w:val="0"/>
          <w:szCs w:val="28"/>
        </w:rPr>
        <w:t>ства администрации муниципального образования, разработавший муниципал</w:t>
      </w:r>
      <w:r w:rsidRPr="00907453">
        <w:rPr>
          <w:b w:val="0"/>
          <w:szCs w:val="28"/>
        </w:rPr>
        <w:t>ь</w:t>
      </w:r>
      <w:r w:rsidR="00907453">
        <w:rPr>
          <w:b w:val="0"/>
          <w:szCs w:val="28"/>
        </w:rPr>
        <w:t>ный нормативный  правовой акт.</w:t>
      </w:r>
    </w:p>
    <w:p w:rsidR="003D4E30" w:rsidRPr="00B57693" w:rsidRDefault="003D4E30" w:rsidP="003D4E3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57693">
        <w:rPr>
          <w:sz w:val="28"/>
          <w:szCs w:val="28"/>
        </w:rPr>
        <w:t xml:space="preserve">В соответствии с пунктом 13 Порядка </w:t>
      </w:r>
      <w:r>
        <w:rPr>
          <w:sz w:val="28"/>
          <w:szCs w:val="28"/>
        </w:rPr>
        <w:t xml:space="preserve"> </w:t>
      </w:r>
      <w:r w:rsidR="00B57693" w:rsidRPr="00B57693">
        <w:rPr>
          <w:sz w:val="28"/>
          <w:szCs w:val="28"/>
        </w:rPr>
        <w:t>отдел архитектуры и градостро</w:t>
      </w:r>
      <w:r w:rsidR="00B57693" w:rsidRPr="00B57693">
        <w:rPr>
          <w:sz w:val="28"/>
          <w:szCs w:val="28"/>
        </w:rPr>
        <w:t>и</w:t>
      </w:r>
      <w:r w:rsidR="00B57693" w:rsidRPr="00B57693">
        <w:rPr>
          <w:sz w:val="28"/>
          <w:szCs w:val="28"/>
        </w:rPr>
        <w:t>тельства администрации муниципального образования</w:t>
      </w:r>
      <w:r w:rsidR="00B57693">
        <w:rPr>
          <w:sz w:val="28"/>
          <w:szCs w:val="28"/>
        </w:rPr>
        <w:t xml:space="preserve"> Тимашевский район в течение 30 дней после получения заключения уведомляет уполномоченный о</w:t>
      </w:r>
      <w:r w:rsidR="00B57693">
        <w:rPr>
          <w:sz w:val="28"/>
          <w:szCs w:val="28"/>
        </w:rPr>
        <w:t>р</w:t>
      </w:r>
      <w:r w:rsidR="00B57693">
        <w:rPr>
          <w:sz w:val="28"/>
          <w:szCs w:val="28"/>
        </w:rPr>
        <w:t>ган о принятых мерах по результатам рассмотрения заключения.</w:t>
      </w:r>
    </w:p>
    <w:p w:rsidR="007C7F78" w:rsidRPr="003D4E30" w:rsidRDefault="00D04E4A" w:rsidP="00A43BCC">
      <w:pPr>
        <w:pStyle w:val="1"/>
        <w:shd w:val="clear" w:color="auto" w:fill="auto"/>
        <w:ind w:left="0"/>
        <w:jc w:val="both"/>
        <w:rPr>
          <w:b w:val="0"/>
          <w:color w:val="0D0D0D" w:themeColor="text1" w:themeTint="F2"/>
          <w:szCs w:val="28"/>
        </w:rPr>
      </w:pPr>
      <w:r w:rsidRPr="003D4E30">
        <w:rPr>
          <w:b w:val="0"/>
          <w:color w:val="0D0D0D" w:themeColor="text1" w:themeTint="F2"/>
          <w:szCs w:val="28"/>
        </w:rPr>
        <w:t xml:space="preserve"> </w:t>
      </w:r>
      <w:r w:rsidR="00A43BCC" w:rsidRPr="003D4E30">
        <w:rPr>
          <w:b w:val="0"/>
          <w:color w:val="0D0D0D" w:themeColor="text1" w:themeTint="F2"/>
          <w:szCs w:val="28"/>
        </w:rPr>
        <w:t xml:space="preserve">  </w:t>
      </w:r>
    </w:p>
    <w:p w:rsidR="00712C59" w:rsidRPr="00B646AC" w:rsidRDefault="00712C59" w:rsidP="002B02B3">
      <w:pPr>
        <w:jc w:val="both"/>
        <w:rPr>
          <w:sz w:val="28"/>
          <w:szCs w:val="28"/>
          <w:highlight w:val="yellow"/>
        </w:rPr>
      </w:pPr>
    </w:p>
    <w:p w:rsidR="00210EF0" w:rsidRPr="00B57693" w:rsidRDefault="00210EF0" w:rsidP="00210EF0">
      <w:pPr>
        <w:rPr>
          <w:sz w:val="28"/>
          <w:szCs w:val="28"/>
        </w:rPr>
      </w:pPr>
      <w:r w:rsidRPr="00B57693">
        <w:rPr>
          <w:sz w:val="28"/>
          <w:szCs w:val="28"/>
        </w:rPr>
        <w:t>Начальник отдела</w:t>
      </w:r>
    </w:p>
    <w:p w:rsidR="00210EF0" w:rsidRPr="00B57693" w:rsidRDefault="00210EF0" w:rsidP="00210EF0">
      <w:pPr>
        <w:rPr>
          <w:sz w:val="28"/>
          <w:szCs w:val="28"/>
        </w:rPr>
      </w:pPr>
      <w:r w:rsidRPr="00B57693">
        <w:rPr>
          <w:sz w:val="28"/>
          <w:szCs w:val="28"/>
        </w:rPr>
        <w:t>экономики и прогнозирования</w:t>
      </w:r>
    </w:p>
    <w:p w:rsidR="00210EF0" w:rsidRPr="00B57693" w:rsidRDefault="00210EF0" w:rsidP="00210EF0">
      <w:pPr>
        <w:rPr>
          <w:sz w:val="28"/>
          <w:szCs w:val="28"/>
        </w:rPr>
      </w:pPr>
      <w:r w:rsidRPr="00B57693">
        <w:rPr>
          <w:sz w:val="28"/>
          <w:szCs w:val="28"/>
        </w:rPr>
        <w:t xml:space="preserve">администрации </w:t>
      </w:r>
      <w:proofErr w:type="gramStart"/>
      <w:r w:rsidRPr="00B57693">
        <w:rPr>
          <w:sz w:val="28"/>
          <w:szCs w:val="28"/>
        </w:rPr>
        <w:t>муниципального</w:t>
      </w:r>
      <w:proofErr w:type="gramEnd"/>
    </w:p>
    <w:p w:rsidR="00413578" w:rsidRPr="00B57693" w:rsidRDefault="00413578" w:rsidP="00210EF0">
      <w:pPr>
        <w:rPr>
          <w:sz w:val="28"/>
          <w:szCs w:val="28"/>
        </w:rPr>
      </w:pPr>
      <w:r w:rsidRPr="00B57693">
        <w:rPr>
          <w:sz w:val="28"/>
          <w:szCs w:val="28"/>
        </w:rPr>
        <w:t>образования</w:t>
      </w:r>
      <w:r w:rsidR="00210EF0" w:rsidRPr="00B57693">
        <w:rPr>
          <w:sz w:val="28"/>
          <w:szCs w:val="28"/>
        </w:rPr>
        <w:t xml:space="preserve"> </w:t>
      </w:r>
      <w:r w:rsidRPr="00B57693">
        <w:rPr>
          <w:sz w:val="28"/>
          <w:szCs w:val="28"/>
        </w:rPr>
        <w:t>Тимашевский район</w:t>
      </w:r>
      <w:r w:rsidR="005D0E45" w:rsidRPr="00B57693">
        <w:rPr>
          <w:sz w:val="28"/>
          <w:szCs w:val="28"/>
        </w:rPr>
        <w:t xml:space="preserve">                                  </w:t>
      </w:r>
      <w:r w:rsidR="0093683A" w:rsidRPr="00B57693">
        <w:rPr>
          <w:sz w:val="28"/>
          <w:szCs w:val="28"/>
        </w:rPr>
        <w:t xml:space="preserve">  </w:t>
      </w:r>
      <w:r w:rsidR="009C52A0" w:rsidRPr="00B57693">
        <w:rPr>
          <w:sz w:val="28"/>
          <w:szCs w:val="28"/>
        </w:rPr>
        <w:t xml:space="preserve">   </w:t>
      </w:r>
      <w:r w:rsidR="005D0E45" w:rsidRPr="00B57693">
        <w:rPr>
          <w:sz w:val="28"/>
          <w:szCs w:val="28"/>
        </w:rPr>
        <w:t xml:space="preserve">              </w:t>
      </w:r>
      <w:r w:rsidR="00210EF0" w:rsidRPr="00B57693">
        <w:rPr>
          <w:sz w:val="28"/>
          <w:szCs w:val="28"/>
        </w:rPr>
        <w:t>М.А.</w:t>
      </w:r>
      <w:r w:rsidR="00A87A3D">
        <w:rPr>
          <w:sz w:val="28"/>
          <w:szCs w:val="28"/>
        </w:rPr>
        <w:t xml:space="preserve"> </w:t>
      </w:r>
      <w:r w:rsidR="00210EF0" w:rsidRPr="00B57693">
        <w:rPr>
          <w:sz w:val="28"/>
          <w:szCs w:val="28"/>
        </w:rPr>
        <w:t>Остапенко</w:t>
      </w:r>
    </w:p>
    <w:p w:rsidR="002B02B3" w:rsidRPr="00B57693" w:rsidRDefault="002B02B3" w:rsidP="002B02B3">
      <w:pPr>
        <w:jc w:val="both"/>
        <w:rPr>
          <w:sz w:val="28"/>
          <w:szCs w:val="28"/>
        </w:rPr>
        <w:sectPr w:rsidR="002B02B3" w:rsidRPr="00B57693" w:rsidSect="00DF288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63139C" w:rsidRPr="00B646AC" w:rsidRDefault="0063139C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34F5F" w:rsidRPr="00B646AC" w:rsidRDefault="00A34F5F" w:rsidP="002B02B3">
      <w:pPr>
        <w:jc w:val="both"/>
        <w:rPr>
          <w:sz w:val="28"/>
          <w:szCs w:val="28"/>
          <w:highlight w:val="yellow"/>
        </w:rPr>
      </w:pPr>
    </w:p>
    <w:p w:rsidR="00A34F5F" w:rsidRPr="00B646AC" w:rsidRDefault="00A34F5F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8D05F3" w:rsidRPr="008D4080" w:rsidRDefault="009C52A0" w:rsidP="002B02B3">
      <w:pPr>
        <w:jc w:val="both"/>
        <w:rPr>
          <w:sz w:val="28"/>
          <w:szCs w:val="28"/>
        </w:rPr>
      </w:pPr>
      <w:r w:rsidRPr="008D4080">
        <w:rPr>
          <w:sz w:val="28"/>
          <w:szCs w:val="28"/>
        </w:rPr>
        <w:t>Т.А.</w:t>
      </w:r>
      <w:r w:rsidR="008D4080">
        <w:rPr>
          <w:sz w:val="28"/>
          <w:szCs w:val="28"/>
        </w:rPr>
        <w:t xml:space="preserve"> </w:t>
      </w:r>
      <w:r w:rsidRPr="008D4080">
        <w:rPr>
          <w:sz w:val="28"/>
          <w:szCs w:val="28"/>
        </w:rPr>
        <w:t>Верещагина</w:t>
      </w:r>
    </w:p>
    <w:p w:rsidR="00F82B9D" w:rsidRDefault="005D0E45" w:rsidP="002B02B3">
      <w:pPr>
        <w:jc w:val="both"/>
        <w:rPr>
          <w:sz w:val="28"/>
          <w:szCs w:val="28"/>
        </w:rPr>
      </w:pPr>
      <w:r w:rsidRPr="008D4080">
        <w:rPr>
          <w:sz w:val="28"/>
          <w:szCs w:val="28"/>
        </w:rPr>
        <w:t>4-</w:t>
      </w:r>
      <w:r w:rsidR="0031425D" w:rsidRPr="008D4080">
        <w:rPr>
          <w:sz w:val="28"/>
          <w:szCs w:val="28"/>
        </w:rPr>
        <w:t>73</w:t>
      </w:r>
      <w:r w:rsidRPr="008D4080">
        <w:rPr>
          <w:sz w:val="28"/>
          <w:szCs w:val="28"/>
        </w:rPr>
        <w:t>-3</w:t>
      </w:r>
      <w:r w:rsidR="0031425D" w:rsidRPr="008D4080">
        <w:rPr>
          <w:sz w:val="28"/>
          <w:szCs w:val="28"/>
        </w:rPr>
        <w:t>5</w:t>
      </w:r>
    </w:p>
    <w:sectPr w:rsidR="00F82B9D" w:rsidSect="000042BE">
      <w:type w:val="continuous"/>
      <w:pgSz w:w="11909" w:h="16834" w:code="9"/>
      <w:pgMar w:top="1134" w:right="567" w:bottom="1134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77" w:rsidRDefault="00D16677" w:rsidP="00DF2886">
      <w:r>
        <w:separator/>
      </w:r>
    </w:p>
  </w:endnote>
  <w:endnote w:type="continuationSeparator" w:id="0">
    <w:p w:rsidR="00D16677" w:rsidRDefault="00D16677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77" w:rsidRDefault="00D16677" w:rsidP="00DF2886">
      <w:r>
        <w:separator/>
      </w:r>
    </w:p>
  </w:footnote>
  <w:footnote w:type="continuationSeparator" w:id="0">
    <w:p w:rsidR="00D16677" w:rsidRDefault="00D16677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394454"/>
      <w:docPartObj>
        <w:docPartGallery w:val="Page Numbers (Top of Page)"/>
        <w:docPartUnique/>
      </w:docPartObj>
    </w:sdtPr>
    <w:sdtEndPr/>
    <w:sdtContent>
      <w:p w:rsidR="00DF2886" w:rsidRDefault="00DF28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12D">
          <w:rPr>
            <w:noProof/>
          </w:rPr>
          <w:t>6</w:t>
        </w:r>
        <w:r>
          <w:fldChar w:fldCharType="end"/>
        </w:r>
      </w:p>
    </w:sdtContent>
  </w:sdt>
  <w:p w:rsidR="00DF2886" w:rsidRDefault="00DF288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4A2C93"/>
    <w:multiLevelType w:val="hybridMultilevel"/>
    <w:tmpl w:val="DB3630E6"/>
    <w:lvl w:ilvl="0" w:tplc="4508A0C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D6C47DE"/>
    <w:multiLevelType w:val="hybridMultilevel"/>
    <w:tmpl w:val="FBA0B110"/>
    <w:lvl w:ilvl="0" w:tplc="3C7832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6A5F"/>
    <w:rsid w:val="0000787F"/>
    <w:rsid w:val="00012152"/>
    <w:rsid w:val="00022225"/>
    <w:rsid w:val="00030991"/>
    <w:rsid w:val="000400E1"/>
    <w:rsid w:val="00046966"/>
    <w:rsid w:val="00050FE6"/>
    <w:rsid w:val="000513E9"/>
    <w:rsid w:val="00054202"/>
    <w:rsid w:val="000602F2"/>
    <w:rsid w:val="000612AB"/>
    <w:rsid w:val="00065751"/>
    <w:rsid w:val="0007316A"/>
    <w:rsid w:val="00077CB9"/>
    <w:rsid w:val="00080AB9"/>
    <w:rsid w:val="000846DA"/>
    <w:rsid w:val="00090919"/>
    <w:rsid w:val="00090DC2"/>
    <w:rsid w:val="00090E0A"/>
    <w:rsid w:val="000A5315"/>
    <w:rsid w:val="000B19E5"/>
    <w:rsid w:val="000B27C2"/>
    <w:rsid w:val="000C1D43"/>
    <w:rsid w:val="000C6939"/>
    <w:rsid w:val="000C7E4F"/>
    <w:rsid w:val="000E0575"/>
    <w:rsid w:val="000E2E09"/>
    <w:rsid w:val="000E6BC4"/>
    <w:rsid w:val="00100C96"/>
    <w:rsid w:val="00101171"/>
    <w:rsid w:val="00112450"/>
    <w:rsid w:val="00114E1B"/>
    <w:rsid w:val="00124E61"/>
    <w:rsid w:val="00136FD1"/>
    <w:rsid w:val="00142C11"/>
    <w:rsid w:val="00144F3E"/>
    <w:rsid w:val="00146043"/>
    <w:rsid w:val="0014717A"/>
    <w:rsid w:val="00147B95"/>
    <w:rsid w:val="001518CF"/>
    <w:rsid w:val="0015373B"/>
    <w:rsid w:val="001553F3"/>
    <w:rsid w:val="001806AF"/>
    <w:rsid w:val="001866D7"/>
    <w:rsid w:val="001A22EF"/>
    <w:rsid w:val="001A741E"/>
    <w:rsid w:val="001C0C97"/>
    <w:rsid w:val="001E0FA3"/>
    <w:rsid w:val="001E33BF"/>
    <w:rsid w:val="001F30F4"/>
    <w:rsid w:val="001F55F7"/>
    <w:rsid w:val="001F74F4"/>
    <w:rsid w:val="00200035"/>
    <w:rsid w:val="00210EF0"/>
    <w:rsid w:val="002123F0"/>
    <w:rsid w:val="0021591D"/>
    <w:rsid w:val="00222EEE"/>
    <w:rsid w:val="00224684"/>
    <w:rsid w:val="00232C0C"/>
    <w:rsid w:val="00233F2D"/>
    <w:rsid w:val="00237110"/>
    <w:rsid w:val="002456F9"/>
    <w:rsid w:val="002505EA"/>
    <w:rsid w:val="002534B3"/>
    <w:rsid w:val="00257339"/>
    <w:rsid w:val="00260EFD"/>
    <w:rsid w:val="0027042C"/>
    <w:rsid w:val="002714BE"/>
    <w:rsid w:val="002922FE"/>
    <w:rsid w:val="00294C96"/>
    <w:rsid w:val="002B02B3"/>
    <w:rsid w:val="002D1A2E"/>
    <w:rsid w:val="002D2C10"/>
    <w:rsid w:val="002D39DF"/>
    <w:rsid w:val="002D43A4"/>
    <w:rsid w:val="002E2957"/>
    <w:rsid w:val="002F05D1"/>
    <w:rsid w:val="002F0955"/>
    <w:rsid w:val="0031419C"/>
    <w:rsid w:val="0031425D"/>
    <w:rsid w:val="00315EE3"/>
    <w:rsid w:val="003222AF"/>
    <w:rsid w:val="00330C85"/>
    <w:rsid w:val="003368FF"/>
    <w:rsid w:val="0034644A"/>
    <w:rsid w:val="003570D7"/>
    <w:rsid w:val="0036011B"/>
    <w:rsid w:val="0036487E"/>
    <w:rsid w:val="00371065"/>
    <w:rsid w:val="00371A32"/>
    <w:rsid w:val="0037350C"/>
    <w:rsid w:val="00380E91"/>
    <w:rsid w:val="00381182"/>
    <w:rsid w:val="003826D0"/>
    <w:rsid w:val="003857FD"/>
    <w:rsid w:val="00391ED7"/>
    <w:rsid w:val="003A0D5E"/>
    <w:rsid w:val="003C1074"/>
    <w:rsid w:val="003D26CD"/>
    <w:rsid w:val="003D3EFE"/>
    <w:rsid w:val="003D4E30"/>
    <w:rsid w:val="003D7E3F"/>
    <w:rsid w:val="003E19F6"/>
    <w:rsid w:val="00413578"/>
    <w:rsid w:val="0041732A"/>
    <w:rsid w:val="004213A6"/>
    <w:rsid w:val="00421514"/>
    <w:rsid w:val="00425510"/>
    <w:rsid w:val="004257F5"/>
    <w:rsid w:val="0044307E"/>
    <w:rsid w:val="00462734"/>
    <w:rsid w:val="0046749E"/>
    <w:rsid w:val="00474C3C"/>
    <w:rsid w:val="00490521"/>
    <w:rsid w:val="004909B4"/>
    <w:rsid w:val="004944ED"/>
    <w:rsid w:val="0049591B"/>
    <w:rsid w:val="004A340E"/>
    <w:rsid w:val="004B2B81"/>
    <w:rsid w:val="004B5106"/>
    <w:rsid w:val="004B6799"/>
    <w:rsid w:val="004B7DE6"/>
    <w:rsid w:val="004C45AB"/>
    <w:rsid w:val="004C4730"/>
    <w:rsid w:val="004C523F"/>
    <w:rsid w:val="004D2DF4"/>
    <w:rsid w:val="004D369D"/>
    <w:rsid w:val="004E26BF"/>
    <w:rsid w:val="004F41AA"/>
    <w:rsid w:val="005004A5"/>
    <w:rsid w:val="00503968"/>
    <w:rsid w:val="00514598"/>
    <w:rsid w:val="00522BAD"/>
    <w:rsid w:val="00532100"/>
    <w:rsid w:val="0054044D"/>
    <w:rsid w:val="00541601"/>
    <w:rsid w:val="00543423"/>
    <w:rsid w:val="00546D2C"/>
    <w:rsid w:val="00551F17"/>
    <w:rsid w:val="00554852"/>
    <w:rsid w:val="005556E3"/>
    <w:rsid w:val="005625CB"/>
    <w:rsid w:val="0056320F"/>
    <w:rsid w:val="005741A6"/>
    <w:rsid w:val="00576FEA"/>
    <w:rsid w:val="005815CB"/>
    <w:rsid w:val="005854C4"/>
    <w:rsid w:val="005867E9"/>
    <w:rsid w:val="00591160"/>
    <w:rsid w:val="00594E10"/>
    <w:rsid w:val="0059742C"/>
    <w:rsid w:val="005979CF"/>
    <w:rsid w:val="005A1622"/>
    <w:rsid w:val="005B1CC4"/>
    <w:rsid w:val="005D0E45"/>
    <w:rsid w:val="005D23C1"/>
    <w:rsid w:val="005D2611"/>
    <w:rsid w:val="005E5A77"/>
    <w:rsid w:val="005F2143"/>
    <w:rsid w:val="00605708"/>
    <w:rsid w:val="00615BE7"/>
    <w:rsid w:val="00624F71"/>
    <w:rsid w:val="0063139C"/>
    <w:rsid w:val="0064241E"/>
    <w:rsid w:val="00643206"/>
    <w:rsid w:val="00643C64"/>
    <w:rsid w:val="006514CE"/>
    <w:rsid w:val="00651958"/>
    <w:rsid w:val="006534BB"/>
    <w:rsid w:val="00653D90"/>
    <w:rsid w:val="006600AD"/>
    <w:rsid w:val="00660F3B"/>
    <w:rsid w:val="006772C9"/>
    <w:rsid w:val="00687570"/>
    <w:rsid w:val="00691423"/>
    <w:rsid w:val="00695E4D"/>
    <w:rsid w:val="006976A2"/>
    <w:rsid w:val="006A2517"/>
    <w:rsid w:val="006B1FDC"/>
    <w:rsid w:val="006C5054"/>
    <w:rsid w:val="006C70C8"/>
    <w:rsid w:val="006D17A7"/>
    <w:rsid w:val="006D2F4A"/>
    <w:rsid w:val="006D50E1"/>
    <w:rsid w:val="006D62C0"/>
    <w:rsid w:val="006E188F"/>
    <w:rsid w:val="006E4FAA"/>
    <w:rsid w:val="006E761D"/>
    <w:rsid w:val="00702251"/>
    <w:rsid w:val="0070584F"/>
    <w:rsid w:val="00711B01"/>
    <w:rsid w:val="00712C59"/>
    <w:rsid w:val="00713760"/>
    <w:rsid w:val="00716C4A"/>
    <w:rsid w:val="00737AC5"/>
    <w:rsid w:val="00741145"/>
    <w:rsid w:val="00744098"/>
    <w:rsid w:val="00745C02"/>
    <w:rsid w:val="00747300"/>
    <w:rsid w:val="0075276A"/>
    <w:rsid w:val="0078328B"/>
    <w:rsid w:val="007834A6"/>
    <w:rsid w:val="00790727"/>
    <w:rsid w:val="007A343C"/>
    <w:rsid w:val="007A3443"/>
    <w:rsid w:val="007A4FCB"/>
    <w:rsid w:val="007A5B6F"/>
    <w:rsid w:val="007B2F33"/>
    <w:rsid w:val="007B39AB"/>
    <w:rsid w:val="007C4D67"/>
    <w:rsid w:val="007C5661"/>
    <w:rsid w:val="007C56D9"/>
    <w:rsid w:val="007C6BB0"/>
    <w:rsid w:val="007C7F78"/>
    <w:rsid w:val="007E0DD2"/>
    <w:rsid w:val="007F0BE8"/>
    <w:rsid w:val="007F16B3"/>
    <w:rsid w:val="007F4240"/>
    <w:rsid w:val="007F7A84"/>
    <w:rsid w:val="00813884"/>
    <w:rsid w:val="00821BF3"/>
    <w:rsid w:val="00823C31"/>
    <w:rsid w:val="00824896"/>
    <w:rsid w:val="00825572"/>
    <w:rsid w:val="00837E19"/>
    <w:rsid w:val="008446D1"/>
    <w:rsid w:val="0085412D"/>
    <w:rsid w:val="00861AB5"/>
    <w:rsid w:val="00870D62"/>
    <w:rsid w:val="008742E5"/>
    <w:rsid w:val="00887C3C"/>
    <w:rsid w:val="0089427D"/>
    <w:rsid w:val="00894D58"/>
    <w:rsid w:val="00897512"/>
    <w:rsid w:val="00897861"/>
    <w:rsid w:val="00897B1B"/>
    <w:rsid w:val="008A4CA0"/>
    <w:rsid w:val="008A7EA3"/>
    <w:rsid w:val="008B5FE4"/>
    <w:rsid w:val="008C0AF3"/>
    <w:rsid w:val="008C388A"/>
    <w:rsid w:val="008C6DEB"/>
    <w:rsid w:val="008D05F3"/>
    <w:rsid w:val="008D4080"/>
    <w:rsid w:val="008D48AB"/>
    <w:rsid w:val="008F564A"/>
    <w:rsid w:val="009002CC"/>
    <w:rsid w:val="00900459"/>
    <w:rsid w:val="00907453"/>
    <w:rsid w:val="009102D9"/>
    <w:rsid w:val="009135AE"/>
    <w:rsid w:val="009176A0"/>
    <w:rsid w:val="009202F3"/>
    <w:rsid w:val="00924792"/>
    <w:rsid w:val="009302D0"/>
    <w:rsid w:val="00934D2F"/>
    <w:rsid w:val="0093683A"/>
    <w:rsid w:val="00961787"/>
    <w:rsid w:val="00971AF9"/>
    <w:rsid w:val="00984515"/>
    <w:rsid w:val="009A0D2D"/>
    <w:rsid w:val="009A11B2"/>
    <w:rsid w:val="009B30EA"/>
    <w:rsid w:val="009C0B91"/>
    <w:rsid w:val="009C4ECF"/>
    <w:rsid w:val="009C52A0"/>
    <w:rsid w:val="009E08BB"/>
    <w:rsid w:val="009F3523"/>
    <w:rsid w:val="009F470A"/>
    <w:rsid w:val="00A02849"/>
    <w:rsid w:val="00A060AD"/>
    <w:rsid w:val="00A06228"/>
    <w:rsid w:val="00A159B7"/>
    <w:rsid w:val="00A20A22"/>
    <w:rsid w:val="00A34F5F"/>
    <w:rsid w:val="00A35491"/>
    <w:rsid w:val="00A3607D"/>
    <w:rsid w:val="00A43BCC"/>
    <w:rsid w:val="00A444C3"/>
    <w:rsid w:val="00A5703E"/>
    <w:rsid w:val="00A61ED7"/>
    <w:rsid w:val="00A66BDA"/>
    <w:rsid w:val="00A81BE5"/>
    <w:rsid w:val="00A854EB"/>
    <w:rsid w:val="00A87A3D"/>
    <w:rsid w:val="00A91389"/>
    <w:rsid w:val="00A94AC3"/>
    <w:rsid w:val="00A95F80"/>
    <w:rsid w:val="00AA60A2"/>
    <w:rsid w:val="00AA70E5"/>
    <w:rsid w:val="00AC2391"/>
    <w:rsid w:val="00AC43E4"/>
    <w:rsid w:val="00AD5F64"/>
    <w:rsid w:val="00AE3440"/>
    <w:rsid w:val="00B028D6"/>
    <w:rsid w:val="00B07AA7"/>
    <w:rsid w:val="00B14DED"/>
    <w:rsid w:val="00B24178"/>
    <w:rsid w:val="00B24B0A"/>
    <w:rsid w:val="00B252B1"/>
    <w:rsid w:val="00B262B7"/>
    <w:rsid w:val="00B27DE0"/>
    <w:rsid w:val="00B31A35"/>
    <w:rsid w:val="00B32ED3"/>
    <w:rsid w:val="00B33B8E"/>
    <w:rsid w:val="00B34995"/>
    <w:rsid w:val="00B379A8"/>
    <w:rsid w:val="00B55391"/>
    <w:rsid w:val="00B57693"/>
    <w:rsid w:val="00B60C80"/>
    <w:rsid w:val="00B646AC"/>
    <w:rsid w:val="00B673E8"/>
    <w:rsid w:val="00B67AE7"/>
    <w:rsid w:val="00B735F8"/>
    <w:rsid w:val="00B94D5E"/>
    <w:rsid w:val="00B9792F"/>
    <w:rsid w:val="00BA06B7"/>
    <w:rsid w:val="00BA0CF0"/>
    <w:rsid w:val="00BA25CD"/>
    <w:rsid w:val="00BA3280"/>
    <w:rsid w:val="00BA6EED"/>
    <w:rsid w:val="00BC1212"/>
    <w:rsid w:val="00BD676D"/>
    <w:rsid w:val="00BF4B90"/>
    <w:rsid w:val="00C06AF8"/>
    <w:rsid w:val="00C11A1C"/>
    <w:rsid w:val="00C12CA2"/>
    <w:rsid w:val="00C21904"/>
    <w:rsid w:val="00C34ABD"/>
    <w:rsid w:val="00C406B7"/>
    <w:rsid w:val="00C4146B"/>
    <w:rsid w:val="00C45D9A"/>
    <w:rsid w:val="00C45F80"/>
    <w:rsid w:val="00C62C87"/>
    <w:rsid w:val="00C64925"/>
    <w:rsid w:val="00C65ECD"/>
    <w:rsid w:val="00C66B0B"/>
    <w:rsid w:val="00C67FEA"/>
    <w:rsid w:val="00C71372"/>
    <w:rsid w:val="00C745A4"/>
    <w:rsid w:val="00C80569"/>
    <w:rsid w:val="00C8367A"/>
    <w:rsid w:val="00C939CD"/>
    <w:rsid w:val="00CA1152"/>
    <w:rsid w:val="00CA4605"/>
    <w:rsid w:val="00CA7A63"/>
    <w:rsid w:val="00CB229D"/>
    <w:rsid w:val="00CB23A0"/>
    <w:rsid w:val="00CC51AB"/>
    <w:rsid w:val="00CD0AF7"/>
    <w:rsid w:val="00CD1615"/>
    <w:rsid w:val="00CE6E08"/>
    <w:rsid w:val="00CF04D4"/>
    <w:rsid w:val="00CF1649"/>
    <w:rsid w:val="00D00227"/>
    <w:rsid w:val="00D04E4A"/>
    <w:rsid w:val="00D055B1"/>
    <w:rsid w:val="00D07CB8"/>
    <w:rsid w:val="00D135C4"/>
    <w:rsid w:val="00D16677"/>
    <w:rsid w:val="00D21433"/>
    <w:rsid w:val="00D319B3"/>
    <w:rsid w:val="00D31F6E"/>
    <w:rsid w:val="00D323E8"/>
    <w:rsid w:val="00D33DEC"/>
    <w:rsid w:val="00D35C73"/>
    <w:rsid w:val="00D454C7"/>
    <w:rsid w:val="00D553FF"/>
    <w:rsid w:val="00D569C8"/>
    <w:rsid w:val="00D632B5"/>
    <w:rsid w:val="00D637B2"/>
    <w:rsid w:val="00D819BB"/>
    <w:rsid w:val="00D839FB"/>
    <w:rsid w:val="00D8479E"/>
    <w:rsid w:val="00D8674E"/>
    <w:rsid w:val="00DA0EEC"/>
    <w:rsid w:val="00DA32A7"/>
    <w:rsid w:val="00DB4282"/>
    <w:rsid w:val="00DC19F7"/>
    <w:rsid w:val="00DC31B9"/>
    <w:rsid w:val="00DC3362"/>
    <w:rsid w:val="00DC4DF2"/>
    <w:rsid w:val="00DD21B2"/>
    <w:rsid w:val="00DE037D"/>
    <w:rsid w:val="00DE17AF"/>
    <w:rsid w:val="00DE4A85"/>
    <w:rsid w:val="00DE7B11"/>
    <w:rsid w:val="00DF2886"/>
    <w:rsid w:val="00DF3FE3"/>
    <w:rsid w:val="00DF47B4"/>
    <w:rsid w:val="00E0472D"/>
    <w:rsid w:val="00E058CB"/>
    <w:rsid w:val="00E23F80"/>
    <w:rsid w:val="00E5460E"/>
    <w:rsid w:val="00E57DD8"/>
    <w:rsid w:val="00E61467"/>
    <w:rsid w:val="00E66049"/>
    <w:rsid w:val="00E66B17"/>
    <w:rsid w:val="00E66D8B"/>
    <w:rsid w:val="00E72442"/>
    <w:rsid w:val="00E80D2B"/>
    <w:rsid w:val="00E81C6F"/>
    <w:rsid w:val="00E84609"/>
    <w:rsid w:val="00E94C6A"/>
    <w:rsid w:val="00E94D40"/>
    <w:rsid w:val="00EA13DD"/>
    <w:rsid w:val="00EA4F7D"/>
    <w:rsid w:val="00EA5DA0"/>
    <w:rsid w:val="00EA6BE2"/>
    <w:rsid w:val="00EB5CCA"/>
    <w:rsid w:val="00EE77A9"/>
    <w:rsid w:val="00EF05A3"/>
    <w:rsid w:val="00F00641"/>
    <w:rsid w:val="00F0265C"/>
    <w:rsid w:val="00F123E0"/>
    <w:rsid w:val="00F1426D"/>
    <w:rsid w:val="00F156EF"/>
    <w:rsid w:val="00F17266"/>
    <w:rsid w:val="00F218BD"/>
    <w:rsid w:val="00F24624"/>
    <w:rsid w:val="00F33C5D"/>
    <w:rsid w:val="00F37B63"/>
    <w:rsid w:val="00F43274"/>
    <w:rsid w:val="00F43945"/>
    <w:rsid w:val="00F60B0B"/>
    <w:rsid w:val="00F82B9D"/>
    <w:rsid w:val="00F863C0"/>
    <w:rsid w:val="00FB208A"/>
    <w:rsid w:val="00FB3760"/>
    <w:rsid w:val="00FB405D"/>
    <w:rsid w:val="00FB7FCD"/>
    <w:rsid w:val="00FC62EE"/>
    <w:rsid w:val="00FD65E1"/>
    <w:rsid w:val="00FD710A"/>
    <w:rsid w:val="00FE5A0C"/>
    <w:rsid w:val="00FE7790"/>
    <w:rsid w:val="00FF1021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BA3280"/>
    <w:pPr>
      <w:ind w:left="720"/>
      <w:contextualSpacing/>
    </w:pPr>
  </w:style>
  <w:style w:type="character" w:customStyle="1" w:styleId="blk">
    <w:name w:val="blk"/>
    <w:basedOn w:val="a0"/>
    <w:rsid w:val="00AC4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torgi.gov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BC15-AF25-4C76-856C-7AC37FE0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6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299</cp:revision>
  <cp:lastPrinted>2016-06-29T08:19:00Z</cp:lastPrinted>
  <dcterms:created xsi:type="dcterms:W3CDTF">2015-04-10T06:47:00Z</dcterms:created>
  <dcterms:modified xsi:type="dcterms:W3CDTF">2017-06-28T10:17:00Z</dcterms:modified>
</cp:coreProperties>
</file>