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D3" w:rsidRPr="00756776" w:rsidRDefault="006D2BD3" w:rsidP="006D2BD3">
      <w:pPr>
        <w:tabs>
          <w:tab w:val="left" w:pos="426"/>
        </w:tabs>
        <w:spacing w:after="0" w:line="240" w:lineRule="auto"/>
        <w:ind w:left="4678" w:firstLine="709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bCs/>
          <w:sz w:val="28"/>
          <w:szCs w:val="28"/>
        </w:rPr>
        <w:t>П</w:t>
      </w:r>
      <w:r w:rsidR="00CC56F1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Pr="00756776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831BFF" w:rsidRPr="00756776">
        <w:rPr>
          <w:rFonts w:ascii="Times New Roman" w:hAnsi="Times New Roman" w:cs="Times New Roman"/>
          <w:bCs/>
          <w:sz w:val="28"/>
          <w:szCs w:val="28"/>
        </w:rPr>
        <w:t>1</w:t>
      </w:r>
    </w:p>
    <w:p w:rsidR="006D2BD3" w:rsidRPr="00756776" w:rsidRDefault="006D2BD3" w:rsidP="006D2BD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BD3" w:rsidRPr="00756776" w:rsidRDefault="006D2BD3" w:rsidP="006D2BD3">
      <w:pPr>
        <w:pStyle w:val="a8"/>
        <w:tabs>
          <w:tab w:val="left" w:pos="426"/>
        </w:tabs>
        <w:ind w:firstLine="5387"/>
        <w:rPr>
          <w:rFonts w:ascii="Times New Roman" w:hAnsi="Times New Roman"/>
          <w:sz w:val="28"/>
          <w:szCs w:val="28"/>
        </w:rPr>
      </w:pPr>
      <w:r w:rsidRPr="00756776">
        <w:rPr>
          <w:rFonts w:ascii="Times New Roman" w:hAnsi="Times New Roman"/>
          <w:sz w:val="28"/>
          <w:szCs w:val="28"/>
        </w:rPr>
        <w:t>УТВЕРЖДЕН</w:t>
      </w:r>
    </w:p>
    <w:p w:rsidR="006D2BD3" w:rsidRPr="00756776" w:rsidRDefault="006D2BD3" w:rsidP="006D2BD3">
      <w:pPr>
        <w:pStyle w:val="a8"/>
        <w:tabs>
          <w:tab w:val="left" w:pos="426"/>
        </w:tabs>
        <w:ind w:firstLine="5387"/>
        <w:rPr>
          <w:rFonts w:ascii="Times New Roman" w:hAnsi="Times New Roman"/>
          <w:sz w:val="28"/>
          <w:szCs w:val="28"/>
        </w:rPr>
      </w:pPr>
      <w:r w:rsidRPr="00756776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D2BD3" w:rsidRPr="00756776" w:rsidRDefault="006D2BD3" w:rsidP="006D2BD3">
      <w:pPr>
        <w:pStyle w:val="a8"/>
        <w:tabs>
          <w:tab w:val="left" w:pos="426"/>
        </w:tabs>
        <w:ind w:firstLine="5387"/>
        <w:rPr>
          <w:rFonts w:ascii="Times New Roman" w:hAnsi="Times New Roman"/>
          <w:sz w:val="28"/>
          <w:szCs w:val="28"/>
        </w:rPr>
      </w:pPr>
      <w:r w:rsidRPr="0075677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D2BD3" w:rsidRPr="00756776" w:rsidRDefault="006D2BD3" w:rsidP="006D2BD3">
      <w:pPr>
        <w:pStyle w:val="a8"/>
        <w:tabs>
          <w:tab w:val="left" w:pos="426"/>
        </w:tabs>
        <w:ind w:firstLine="5387"/>
        <w:rPr>
          <w:rFonts w:ascii="Times New Roman" w:hAnsi="Times New Roman"/>
          <w:sz w:val="28"/>
          <w:szCs w:val="28"/>
        </w:rPr>
      </w:pPr>
      <w:r w:rsidRPr="00756776">
        <w:rPr>
          <w:rFonts w:ascii="Times New Roman" w:hAnsi="Times New Roman"/>
          <w:sz w:val="28"/>
          <w:szCs w:val="28"/>
        </w:rPr>
        <w:t>Тимашевский район</w:t>
      </w:r>
    </w:p>
    <w:p w:rsidR="006D2BD3" w:rsidRPr="00756776" w:rsidRDefault="006D2BD3" w:rsidP="006D2BD3">
      <w:pPr>
        <w:tabs>
          <w:tab w:val="left" w:pos="426"/>
        </w:tabs>
        <w:spacing w:after="0" w:line="240" w:lineRule="auto"/>
        <w:ind w:left="4678" w:firstLine="709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от _______________ № ____</w:t>
      </w:r>
    </w:p>
    <w:p w:rsidR="00CC56F1" w:rsidRDefault="00CC56F1" w:rsidP="00CC56F1">
      <w:pPr>
        <w:tabs>
          <w:tab w:val="left" w:pos="9214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C56F1" w:rsidRPr="00CC56F1" w:rsidRDefault="00CC56F1" w:rsidP="00CC56F1">
      <w:pPr>
        <w:tabs>
          <w:tab w:val="left" w:pos="9214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CC56F1">
        <w:rPr>
          <w:rFonts w:ascii="Times New Roman" w:hAnsi="Times New Roman" w:cs="Times New Roman"/>
          <w:sz w:val="28"/>
          <w:szCs w:val="28"/>
        </w:rPr>
        <w:t>«П</w:t>
      </w:r>
      <w:r w:rsidR="00B05D56">
        <w:rPr>
          <w:rFonts w:ascii="Times New Roman" w:hAnsi="Times New Roman" w:cs="Times New Roman"/>
          <w:sz w:val="28"/>
          <w:szCs w:val="28"/>
        </w:rPr>
        <w:t>риложение</w:t>
      </w:r>
      <w:r w:rsidRPr="00CC56F1">
        <w:rPr>
          <w:rFonts w:ascii="Times New Roman" w:hAnsi="Times New Roman" w:cs="Times New Roman"/>
          <w:sz w:val="28"/>
          <w:szCs w:val="28"/>
        </w:rPr>
        <w:t xml:space="preserve"> </w:t>
      </w:r>
      <w:r w:rsidRPr="00CC56F1">
        <w:rPr>
          <w:rFonts w:ascii="Times New Roman" w:hAnsi="Times New Roman" w:cs="Times New Roman"/>
          <w:sz w:val="28"/>
          <w:szCs w:val="28"/>
        </w:rPr>
        <w:t>№ 1</w:t>
      </w:r>
    </w:p>
    <w:p w:rsidR="00CC56F1" w:rsidRDefault="00CC56F1" w:rsidP="00CC56F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Pr="00CC56F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CC56F1" w:rsidRPr="00CC56F1" w:rsidRDefault="00CC56F1" w:rsidP="00CC56F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CC56F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6F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6F1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CC56F1" w:rsidRPr="00CC56F1" w:rsidRDefault="00CC56F1" w:rsidP="00CC56F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CC56F1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C56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CC56F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 г.</w:t>
      </w:r>
      <w:r w:rsidRPr="00CC56F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274</w:t>
      </w:r>
      <w:r w:rsidRPr="00CC5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6F1" w:rsidRDefault="00CC56F1" w:rsidP="00CC56F1">
      <w:pPr>
        <w:tabs>
          <w:tab w:val="left" w:pos="990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gramStart"/>
      <w:r w:rsidRPr="00CC56F1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bookmarkStart w:id="0" w:name="_GoBack"/>
      <w:bookmarkEnd w:id="0"/>
      <w:proofErr w:type="gramEnd"/>
    </w:p>
    <w:p w:rsidR="00CC56F1" w:rsidRPr="00CC56F1" w:rsidRDefault="00CC56F1" w:rsidP="00CC56F1">
      <w:pPr>
        <w:tabs>
          <w:tab w:val="left" w:pos="990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CC56F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</w:t>
      </w:r>
      <w:r w:rsidRPr="00CC56F1">
        <w:rPr>
          <w:rFonts w:ascii="Times New Roman" w:hAnsi="Times New Roman" w:cs="Times New Roman"/>
          <w:sz w:val="28"/>
          <w:szCs w:val="28"/>
        </w:rPr>
        <w:t>в</w:t>
      </w:r>
      <w:r w:rsidRPr="00CC56F1">
        <w:rPr>
          <w:rFonts w:ascii="Times New Roman" w:hAnsi="Times New Roman" w:cs="Times New Roman"/>
          <w:sz w:val="28"/>
          <w:szCs w:val="28"/>
        </w:rPr>
        <w:t xml:space="preserve">ский район </w:t>
      </w:r>
    </w:p>
    <w:p w:rsidR="00CC56F1" w:rsidRDefault="00CC56F1" w:rsidP="00CC56F1">
      <w:pPr>
        <w:tabs>
          <w:tab w:val="left" w:pos="9900"/>
        </w:tabs>
        <w:spacing w:after="0" w:line="240" w:lineRule="auto"/>
        <w:ind w:left="5387"/>
        <w:rPr>
          <w:sz w:val="24"/>
          <w:szCs w:val="24"/>
        </w:rPr>
      </w:pPr>
      <w:r w:rsidRPr="00CC56F1">
        <w:rPr>
          <w:rFonts w:ascii="Times New Roman" w:hAnsi="Times New Roman" w:cs="Times New Roman"/>
          <w:sz w:val="28"/>
          <w:szCs w:val="28"/>
        </w:rPr>
        <w:t>от____________№________)</w:t>
      </w:r>
    </w:p>
    <w:p w:rsidR="00300847" w:rsidRPr="00756776" w:rsidRDefault="00300847" w:rsidP="003008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847" w:rsidRPr="00756776" w:rsidRDefault="00300847" w:rsidP="003008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847" w:rsidRPr="00756776" w:rsidRDefault="006D2BD3" w:rsidP="00300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7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76"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арендной платы, а также 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76">
        <w:rPr>
          <w:rFonts w:ascii="Times New Roman" w:hAnsi="Times New Roman" w:cs="Times New Roman"/>
          <w:b/>
          <w:sz w:val="28"/>
          <w:szCs w:val="28"/>
        </w:rPr>
        <w:t xml:space="preserve">порядка, условий и сроков внесения арендной платы 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76">
        <w:rPr>
          <w:rFonts w:ascii="Times New Roman" w:hAnsi="Times New Roman" w:cs="Times New Roman"/>
          <w:b/>
          <w:sz w:val="28"/>
          <w:szCs w:val="28"/>
        </w:rPr>
        <w:t xml:space="preserve">за земельные участки, предоставленные в аренду без торгов, 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76">
        <w:rPr>
          <w:rFonts w:ascii="Times New Roman" w:hAnsi="Times New Roman" w:cs="Times New Roman"/>
          <w:b/>
          <w:sz w:val="28"/>
          <w:szCs w:val="28"/>
        </w:rPr>
        <w:t xml:space="preserve">находящиеся в </w:t>
      </w:r>
      <w:r w:rsidR="006D2BD3" w:rsidRPr="0075677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56776">
        <w:rPr>
          <w:rFonts w:ascii="Times New Roman" w:hAnsi="Times New Roman" w:cs="Times New Roman"/>
          <w:b/>
          <w:sz w:val="28"/>
          <w:szCs w:val="28"/>
        </w:rPr>
        <w:t xml:space="preserve"> собственности </w:t>
      </w:r>
    </w:p>
    <w:p w:rsidR="00300847" w:rsidRPr="00756776" w:rsidRDefault="006D2BD3" w:rsidP="006D2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7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Тимашевский район 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0847" w:rsidRPr="00756776" w:rsidRDefault="00300847" w:rsidP="00D96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1. </w:t>
      </w:r>
      <w:r w:rsidR="00831BFF" w:rsidRPr="00756776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D966F4" w:rsidRPr="0075677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756776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с</w:t>
      </w:r>
      <w:r w:rsidR="004802C8" w:rsidRPr="00756776">
        <w:rPr>
          <w:rFonts w:ascii="Times New Roman" w:hAnsi="Times New Roman" w:cs="Times New Roman"/>
          <w:sz w:val="28"/>
          <w:szCs w:val="28"/>
        </w:rPr>
        <w:t>о статьей 39.7</w:t>
      </w:r>
      <w:r w:rsidRPr="0075677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567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Земел</w:t>
        </w:r>
        <w:r w:rsidRPr="007567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ь</w:t>
        </w:r>
        <w:proofErr w:type="gramStart"/>
        <w:r w:rsidRPr="007567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="004802C8" w:rsidRPr="007567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ого</w:t>
        </w:r>
        <w:r w:rsidRPr="007567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кодекс</w:t>
        </w:r>
        <w:r w:rsidR="004802C8" w:rsidRPr="007567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15938" w:rsidRPr="00756776">
        <w:rPr>
          <w:rFonts w:ascii="Times New Roman" w:hAnsi="Times New Roman" w:cs="Times New Roman"/>
          <w:sz w:val="28"/>
          <w:szCs w:val="28"/>
        </w:rPr>
        <w:t>,</w:t>
      </w:r>
      <w:r w:rsidRPr="0075677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75677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Правительства Росси</w:t>
      </w:r>
      <w:r w:rsidRPr="00756776">
        <w:rPr>
          <w:rFonts w:ascii="Times New Roman" w:hAnsi="Times New Roman" w:cs="Times New Roman"/>
          <w:sz w:val="28"/>
          <w:szCs w:val="28"/>
        </w:rPr>
        <w:t>й</w:t>
      </w:r>
      <w:r w:rsidRPr="00756776">
        <w:rPr>
          <w:rFonts w:ascii="Times New Roman" w:hAnsi="Times New Roman" w:cs="Times New Roman"/>
          <w:sz w:val="28"/>
          <w:szCs w:val="28"/>
        </w:rPr>
        <w:t>ской Федерации от 16 июля 2009 г</w:t>
      </w:r>
      <w:r w:rsidR="00332920" w:rsidRPr="00756776">
        <w:rPr>
          <w:rFonts w:ascii="Times New Roman" w:hAnsi="Times New Roman" w:cs="Times New Roman"/>
          <w:sz w:val="28"/>
          <w:szCs w:val="28"/>
        </w:rPr>
        <w:t>.</w:t>
      </w:r>
      <w:r w:rsidRPr="00756776">
        <w:rPr>
          <w:rFonts w:ascii="Times New Roman" w:hAnsi="Times New Roman" w:cs="Times New Roman"/>
          <w:sz w:val="28"/>
          <w:szCs w:val="28"/>
        </w:rPr>
        <w:t xml:space="preserve"> №</w:t>
      </w:r>
      <w:r w:rsidR="00394488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Pr="00756776">
        <w:rPr>
          <w:rFonts w:ascii="Times New Roman" w:hAnsi="Times New Roman" w:cs="Times New Roman"/>
          <w:sz w:val="28"/>
          <w:szCs w:val="28"/>
        </w:rPr>
        <w:t>582</w:t>
      </w:r>
      <w:r w:rsidR="00D966F4" w:rsidRPr="00756776">
        <w:rPr>
          <w:rFonts w:ascii="Times New Roman" w:hAnsi="Times New Roman" w:cs="Times New Roman"/>
          <w:sz w:val="28"/>
          <w:szCs w:val="28"/>
        </w:rPr>
        <w:t xml:space="preserve"> «Об основных принципах определ</w:t>
      </w:r>
      <w:r w:rsidR="00D966F4" w:rsidRPr="00756776">
        <w:rPr>
          <w:rFonts w:ascii="Times New Roman" w:hAnsi="Times New Roman" w:cs="Times New Roman"/>
          <w:sz w:val="28"/>
          <w:szCs w:val="28"/>
        </w:rPr>
        <w:t>е</w:t>
      </w:r>
      <w:r w:rsidR="00D966F4" w:rsidRPr="00756776">
        <w:rPr>
          <w:rFonts w:ascii="Times New Roman" w:hAnsi="Times New Roman" w:cs="Times New Roman"/>
          <w:sz w:val="28"/>
          <w:szCs w:val="28"/>
        </w:rPr>
        <w:t>ния арендной платы при аренде земельных участков, находящихся в госуда</w:t>
      </w:r>
      <w:r w:rsidR="00D966F4" w:rsidRPr="00756776">
        <w:rPr>
          <w:rFonts w:ascii="Times New Roman" w:hAnsi="Times New Roman" w:cs="Times New Roman"/>
          <w:sz w:val="28"/>
          <w:szCs w:val="28"/>
        </w:rPr>
        <w:t>р</w:t>
      </w:r>
      <w:r w:rsidR="00D966F4" w:rsidRPr="00756776">
        <w:rPr>
          <w:rFonts w:ascii="Times New Roman" w:hAnsi="Times New Roman" w:cs="Times New Roman"/>
          <w:sz w:val="28"/>
          <w:szCs w:val="28"/>
        </w:rPr>
        <w:t>ственной или муниципальной собственности, и о Правилах определения разм</w:t>
      </w:r>
      <w:r w:rsidR="00D966F4" w:rsidRPr="00756776">
        <w:rPr>
          <w:rFonts w:ascii="Times New Roman" w:hAnsi="Times New Roman" w:cs="Times New Roman"/>
          <w:sz w:val="28"/>
          <w:szCs w:val="28"/>
        </w:rPr>
        <w:t>е</w:t>
      </w:r>
      <w:r w:rsidR="00D966F4" w:rsidRPr="00756776">
        <w:rPr>
          <w:rFonts w:ascii="Times New Roman" w:hAnsi="Times New Roman" w:cs="Times New Roman"/>
          <w:sz w:val="28"/>
          <w:szCs w:val="28"/>
        </w:rPr>
        <w:t>ра арендной платы, а также порядка, условий и сроков внесения арендной пл</w:t>
      </w:r>
      <w:r w:rsidR="00D966F4" w:rsidRPr="00756776">
        <w:rPr>
          <w:rFonts w:ascii="Times New Roman" w:hAnsi="Times New Roman" w:cs="Times New Roman"/>
          <w:sz w:val="28"/>
          <w:szCs w:val="28"/>
        </w:rPr>
        <w:t>а</w:t>
      </w:r>
      <w:r w:rsidR="00D966F4" w:rsidRPr="00756776">
        <w:rPr>
          <w:rFonts w:ascii="Times New Roman" w:hAnsi="Times New Roman" w:cs="Times New Roman"/>
          <w:sz w:val="28"/>
          <w:szCs w:val="28"/>
        </w:rPr>
        <w:t>ты за земли, находящиеся в собственности Российской Федерации»</w:t>
      </w:r>
      <w:r w:rsidRPr="00756776">
        <w:rPr>
          <w:rFonts w:ascii="Times New Roman" w:hAnsi="Times New Roman" w:cs="Times New Roman"/>
          <w:sz w:val="28"/>
          <w:szCs w:val="28"/>
        </w:rPr>
        <w:t>,</w:t>
      </w:r>
      <w:r w:rsidR="00615938" w:rsidRPr="00756776">
        <w:rPr>
          <w:rFonts w:ascii="Times New Roman" w:hAnsi="Times New Roman" w:cs="Times New Roman"/>
          <w:sz w:val="28"/>
          <w:szCs w:val="28"/>
        </w:rPr>
        <w:t xml:space="preserve"> постано</w:t>
      </w:r>
      <w:r w:rsidR="00615938" w:rsidRPr="00756776">
        <w:rPr>
          <w:rFonts w:ascii="Times New Roman" w:hAnsi="Times New Roman" w:cs="Times New Roman"/>
          <w:sz w:val="28"/>
          <w:szCs w:val="28"/>
        </w:rPr>
        <w:t>в</w:t>
      </w:r>
      <w:r w:rsidR="00615938" w:rsidRPr="00756776">
        <w:rPr>
          <w:rFonts w:ascii="Times New Roman" w:hAnsi="Times New Roman" w:cs="Times New Roman"/>
          <w:sz w:val="28"/>
          <w:szCs w:val="28"/>
        </w:rPr>
        <w:t>лением главы администрации (губернатора) Краснодарского края от 21 марта 2016 г. № 121 «О порядке определения размера арендной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</w:t>
      </w:r>
      <w:r w:rsidR="00615938" w:rsidRPr="00756776">
        <w:rPr>
          <w:rFonts w:ascii="Times New Roman" w:hAnsi="Times New Roman" w:cs="Times New Roman"/>
          <w:sz w:val="28"/>
          <w:szCs w:val="28"/>
        </w:rPr>
        <w:t>а</w:t>
      </w:r>
      <w:r w:rsidR="00615938" w:rsidRPr="00756776">
        <w:rPr>
          <w:rFonts w:ascii="Times New Roman" w:hAnsi="Times New Roman" w:cs="Times New Roman"/>
          <w:sz w:val="28"/>
          <w:szCs w:val="28"/>
        </w:rPr>
        <w:t>ничена на территории Краснодарского края, предоставленные в аренду без то</w:t>
      </w:r>
      <w:r w:rsidR="00615938" w:rsidRPr="00756776">
        <w:rPr>
          <w:rFonts w:ascii="Times New Roman" w:hAnsi="Times New Roman" w:cs="Times New Roman"/>
          <w:sz w:val="28"/>
          <w:szCs w:val="28"/>
        </w:rPr>
        <w:t>р</w:t>
      </w:r>
      <w:r w:rsidR="00615938" w:rsidRPr="00756776">
        <w:rPr>
          <w:rFonts w:ascii="Times New Roman" w:hAnsi="Times New Roman" w:cs="Times New Roman"/>
          <w:sz w:val="28"/>
          <w:szCs w:val="28"/>
        </w:rPr>
        <w:t>гов»,</w:t>
      </w:r>
      <w:r w:rsidRPr="00756776">
        <w:rPr>
          <w:rFonts w:ascii="Times New Roman" w:hAnsi="Times New Roman" w:cs="Times New Roman"/>
          <w:sz w:val="28"/>
          <w:szCs w:val="28"/>
        </w:rPr>
        <w:t xml:space="preserve"> и устанавлива</w:t>
      </w:r>
      <w:r w:rsidR="00D966F4"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т правила расчета размера арендной платы, а также пор</w:t>
      </w:r>
      <w:r w:rsidRPr="00756776">
        <w:rPr>
          <w:rFonts w:ascii="Times New Roman" w:hAnsi="Times New Roman" w:cs="Times New Roman"/>
          <w:sz w:val="28"/>
          <w:szCs w:val="28"/>
        </w:rPr>
        <w:t>я</w:t>
      </w:r>
      <w:r w:rsidRPr="00756776">
        <w:rPr>
          <w:rFonts w:ascii="Times New Roman" w:hAnsi="Times New Roman" w:cs="Times New Roman"/>
          <w:sz w:val="28"/>
          <w:szCs w:val="28"/>
        </w:rPr>
        <w:t>док, условия и сроки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ее внесения за использование земельных участков, пред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 xml:space="preserve">ставленных в аренду без торгов, находящихся в </w:t>
      </w:r>
      <w:r w:rsidR="00D966F4" w:rsidRPr="00756776">
        <w:rPr>
          <w:rFonts w:ascii="Times New Roman" w:hAnsi="Times New Roman" w:cs="Times New Roman"/>
          <w:sz w:val="28"/>
          <w:szCs w:val="28"/>
        </w:rPr>
        <w:t>муниципальной собственности муниципального образования Тимашевский район</w:t>
      </w:r>
      <w:r w:rsidRPr="007567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756776">
        <w:rPr>
          <w:rFonts w:ascii="Times New Roman" w:hAnsi="Times New Roman" w:cs="Times New Roman"/>
          <w:bCs/>
          <w:sz w:val="28"/>
          <w:szCs w:val="28"/>
        </w:rPr>
        <w:t>земельные участки</w:t>
      </w:r>
      <w:r w:rsidRPr="00756776">
        <w:rPr>
          <w:rFonts w:ascii="Times New Roman" w:hAnsi="Times New Roman" w:cs="Times New Roman"/>
          <w:sz w:val="28"/>
          <w:szCs w:val="28"/>
        </w:rPr>
        <w:t>).</w:t>
      </w:r>
    </w:p>
    <w:p w:rsidR="00DE1454" w:rsidRPr="00756776" w:rsidRDefault="00DE145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lastRenderedPageBreak/>
        <w:t>Порядок применяется в случаях заключения договоров аренды земельных участков, либо внесения изменений в договоры аренды земельных участков в части расчетов арендной платы.</w:t>
      </w:r>
    </w:p>
    <w:p w:rsidR="00640FA1" w:rsidRPr="00756776" w:rsidRDefault="00300847" w:rsidP="00640F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2. </w:t>
      </w:r>
      <w:r w:rsidR="00640FA1" w:rsidRPr="00756776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9722F6" w:rsidRPr="00756776">
        <w:rPr>
          <w:rFonts w:ascii="Times New Roman" w:hAnsi="Times New Roman" w:cs="Times New Roman"/>
          <w:sz w:val="28"/>
          <w:szCs w:val="28"/>
        </w:rPr>
        <w:t xml:space="preserve">арендной </w:t>
      </w:r>
      <w:r w:rsidR="00640FA1" w:rsidRPr="00756776">
        <w:rPr>
          <w:rFonts w:ascii="Times New Roman" w:hAnsi="Times New Roman" w:cs="Times New Roman"/>
          <w:sz w:val="28"/>
          <w:szCs w:val="28"/>
        </w:rPr>
        <w:t>платы рассчитывается администрацией муниципал</w:t>
      </w:r>
      <w:r w:rsidR="00640FA1" w:rsidRPr="00756776">
        <w:rPr>
          <w:rFonts w:ascii="Times New Roman" w:hAnsi="Times New Roman" w:cs="Times New Roman"/>
          <w:sz w:val="28"/>
          <w:szCs w:val="28"/>
        </w:rPr>
        <w:t>ь</w:t>
      </w:r>
      <w:r w:rsidR="00640FA1" w:rsidRPr="00756776">
        <w:rPr>
          <w:rFonts w:ascii="Times New Roman" w:hAnsi="Times New Roman" w:cs="Times New Roman"/>
          <w:sz w:val="28"/>
          <w:szCs w:val="28"/>
        </w:rPr>
        <w:t xml:space="preserve">ного образования Тимашевский район в </w:t>
      </w:r>
      <w:proofErr w:type="gramStart"/>
      <w:r w:rsidR="00640FA1" w:rsidRPr="00756776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="00640FA1" w:rsidRPr="00756776">
        <w:rPr>
          <w:rFonts w:ascii="Times New Roman" w:hAnsi="Times New Roman" w:cs="Times New Roman"/>
          <w:sz w:val="28"/>
          <w:szCs w:val="28"/>
        </w:rPr>
        <w:t xml:space="preserve"> отдела земельных и имуществе</w:t>
      </w:r>
      <w:r w:rsidR="00640FA1" w:rsidRPr="00756776">
        <w:rPr>
          <w:rFonts w:ascii="Times New Roman" w:hAnsi="Times New Roman" w:cs="Times New Roman"/>
          <w:sz w:val="28"/>
          <w:szCs w:val="28"/>
        </w:rPr>
        <w:t>н</w:t>
      </w:r>
      <w:r w:rsidR="00640FA1" w:rsidRPr="00756776">
        <w:rPr>
          <w:rFonts w:ascii="Times New Roman" w:hAnsi="Times New Roman" w:cs="Times New Roman"/>
          <w:sz w:val="28"/>
          <w:szCs w:val="28"/>
        </w:rPr>
        <w:t>ных отношений, осуществляющего полномочия собственника в отношении з</w:t>
      </w:r>
      <w:r w:rsidR="00640FA1" w:rsidRPr="00756776">
        <w:rPr>
          <w:rFonts w:ascii="Times New Roman" w:hAnsi="Times New Roman" w:cs="Times New Roman"/>
          <w:sz w:val="28"/>
          <w:szCs w:val="28"/>
        </w:rPr>
        <w:t>е</w:t>
      </w:r>
      <w:r w:rsidR="00640FA1" w:rsidRPr="00756776">
        <w:rPr>
          <w:rFonts w:ascii="Times New Roman" w:hAnsi="Times New Roman" w:cs="Times New Roman"/>
          <w:sz w:val="28"/>
          <w:szCs w:val="28"/>
        </w:rPr>
        <w:t>мельных участков, находящихся в муниципальной собственности муниципал</w:t>
      </w:r>
      <w:r w:rsidR="00640FA1" w:rsidRPr="00756776">
        <w:rPr>
          <w:rFonts w:ascii="Times New Roman" w:hAnsi="Times New Roman" w:cs="Times New Roman"/>
          <w:sz w:val="28"/>
          <w:szCs w:val="28"/>
        </w:rPr>
        <w:t>ь</w:t>
      </w:r>
      <w:r w:rsidR="00640FA1" w:rsidRPr="00756776">
        <w:rPr>
          <w:rFonts w:ascii="Times New Roman" w:hAnsi="Times New Roman" w:cs="Times New Roman"/>
          <w:sz w:val="28"/>
          <w:szCs w:val="28"/>
        </w:rPr>
        <w:t>ного образования Тимашевский район.</w:t>
      </w:r>
    </w:p>
    <w:p w:rsidR="00300847" w:rsidRPr="00756776" w:rsidRDefault="00640FA1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3. 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Размер годовой арендной платы (далее - </w:t>
      </w:r>
      <w:r w:rsidR="00300847" w:rsidRPr="00756776">
        <w:rPr>
          <w:rFonts w:ascii="Times New Roman" w:hAnsi="Times New Roman" w:cs="Times New Roman"/>
          <w:bCs/>
          <w:sz w:val="28"/>
          <w:szCs w:val="28"/>
        </w:rPr>
        <w:t>арендная плата</w:t>
      </w:r>
      <w:r w:rsidR="00300847" w:rsidRPr="00756776">
        <w:rPr>
          <w:rFonts w:ascii="Times New Roman" w:hAnsi="Times New Roman" w:cs="Times New Roman"/>
          <w:sz w:val="28"/>
          <w:szCs w:val="28"/>
        </w:rPr>
        <w:t>) при аренде земельных участков определяется одним из следующих способов: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на основании кадастровой стоимости земельных участков;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на основании рыночной стоимости права аренды земельных участков, определяемой в соответствии с законодательством Российской Федерации об оценочной деятельности.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3.1. Размер годовой арендной платы, определенный на основании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ка-</w:t>
      </w:r>
      <w:proofErr w:type="spellStart"/>
      <w:r w:rsidRPr="00756776">
        <w:rPr>
          <w:rFonts w:ascii="Times New Roman" w:hAnsi="Times New Roman" w:cs="Times New Roman"/>
          <w:sz w:val="28"/>
          <w:szCs w:val="28"/>
        </w:rPr>
        <w:t>дастровой</w:t>
      </w:r>
      <w:proofErr w:type="spellEnd"/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стоимости земельного участка или на основании рыночной стоим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сти земельного участка, при заключении договора определяется по формуле: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АП =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Р)С x </w:t>
      </w:r>
      <w:proofErr w:type="spellStart"/>
      <w:r w:rsidRPr="00756776">
        <w:rPr>
          <w:rFonts w:ascii="Times New Roman" w:hAnsi="Times New Roman" w:cs="Times New Roman"/>
          <w:sz w:val="28"/>
          <w:szCs w:val="28"/>
        </w:rPr>
        <w:t>Саn</w:t>
      </w:r>
      <w:proofErr w:type="spellEnd"/>
      <w:r w:rsidRPr="00756776">
        <w:rPr>
          <w:rFonts w:ascii="Times New Roman" w:hAnsi="Times New Roman" w:cs="Times New Roman"/>
          <w:sz w:val="28"/>
          <w:szCs w:val="28"/>
        </w:rPr>
        <w:t xml:space="preserve"> x КИ, где: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АП - размер арендной платы, руб.;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776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>Р) С - кадастровая или рыночная стоимость земельного участка, руб.;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776">
        <w:rPr>
          <w:rFonts w:ascii="Times New Roman" w:hAnsi="Times New Roman" w:cs="Times New Roman"/>
          <w:sz w:val="28"/>
          <w:szCs w:val="28"/>
        </w:rPr>
        <w:t>Са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- соответствующая ставка арендной платы согласно настоящему П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рядку, %;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КИ - коэффициент инфляции.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Коэффициент инфляции (КИ) определяется как произведение (П) ежего</w:t>
      </w:r>
      <w:r w:rsidRPr="00756776">
        <w:rPr>
          <w:rFonts w:ascii="Times New Roman" w:hAnsi="Times New Roman" w:cs="Times New Roman"/>
          <w:sz w:val="28"/>
          <w:szCs w:val="28"/>
        </w:rPr>
        <w:t>д</w:t>
      </w:r>
      <w:r w:rsidRPr="00756776">
        <w:rPr>
          <w:rFonts w:ascii="Times New Roman" w:hAnsi="Times New Roman" w:cs="Times New Roman"/>
          <w:sz w:val="28"/>
          <w:szCs w:val="28"/>
        </w:rPr>
        <w:t>ных коэффициентов инфляции по формуле: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noProof/>
          <w:position w:val="-33"/>
          <w:sz w:val="28"/>
          <w:szCs w:val="28"/>
        </w:rPr>
        <w:drawing>
          <wp:inline distT="0" distB="0" distL="0" distR="0" wp14:anchorId="59EFF700" wp14:editId="65E3B402">
            <wp:extent cx="2009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УИ - уровень инфляции, установленный в федеральном законе о фед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ральном бюджете по состоянию на 1 января соответствующего финансового года.</w:t>
      </w:r>
    </w:p>
    <w:p w:rsidR="00332920" w:rsidRPr="00756776" w:rsidRDefault="00332920" w:rsidP="003329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Коэффициент инфляции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применяется в расчете начиная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с года, следу</w:t>
      </w:r>
      <w:r w:rsidRPr="00756776">
        <w:rPr>
          <w:rFonts w:ascii="Times New Roman" w:hAnsi="Times New Roman" w:cs="Times New Roman"/>
          <w:sz w:val="28"/>
          <w:szCs w:val="28"/>
        </w:rPr>
        <w:t>ю</w:t>
      </w:r>
      <w:r w:rsidRPr="00756776">
        <w:rPr>
          <w:rFonts w:ascii="Times New Roman" w:hAnsi="Times New Roman" w:cs="Times New Roman"/>
          <w:sz w:val="28"/>
          <w:szCs w:val="28"/>
        </w:rPr>
        <w:t>щего за годом утверждения результатов кадастровой стоимости либо за годом определения рыночной стоимости земельного участка.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При исчислении коэффициента инфляции полученное число математич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 xml:space="preserve">ски округляется до шести знаков после запятой 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 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размере, установленном в подпунктах 4.1 – 4.</w:t>
      </w:r>
      <w:r w:rsidR="00394786" w:rsidRPr="00756776">
        <w:rPr>
          <w:rFonts w:ascii="Times New Roman" w:hAnsi="Times New Roman" w:cs="Times New Roman"/>
          <w:sz w:val="28"/>
          <w:szCs w:val="28"/>
        </w:rPr>
        <w:t>7</w:t>
      </w:r>
      <w:r w:rsidRPr="00756776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4.1. Арендная плата рассчитывается в размере 0,01 процента от кадастр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вой стоимости в отношении следующих земельных участков: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lastRenderedPageBreak/>
        <w:t>4.1.1. Земельного участка, предоставленного физическому или юридич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скому лицу, имеющему право на освобождение от уплаты земельного налога в соответствии с законодательством о налогах и сборах.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4.1.2. Земельного участка, предоставленного физическому лицу, име</w:t>
      </w:r>
      <w:r w:rsidRPr="00756776">
        <w:rPr>
          <w:rFonts w:ascii="Times New Roman" w:hAnsi="Times New Roman" w:cs="Times New Roman"/>
          <w:sz w:val="28"/>
          <w:szCs w:val="28"/>
        </w:rPr>
        <w:t>ю</w:t>
      </w:r>
      <w:r w:rsidRPr="00756776">
        <w:rPr>
          <w:rFonts w:ascii="Times New Roman" w:hAnsi="Times New Roman" w:cs="Times New Roman"/>
          <w:sz w:val="28"/>
          <w:szCs w:val="28"/>
        </w:rPr>
        <w:t>щему право на уменьшение налоговой базы при уплате земельного налога в с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4.1.3. Земельного участка, предоставленного физическому лицу, име</w:t>
      </w:r>
      <w:r w:rsidRPr="00756776">
        <w:rPr>
          <w:rFonts w:ascii="Times New Roman" w:hAnsi="Times New Roman" w:cs="Times New Roman"/>
          <w:sz w:val="28"/>
          <w:szCs w:val="28"/>
        </w:rPr>
        <w:t>ю</w:t>
      </w:r>
      <w:r w:rsidRPr="00756776">
        <w:rPr>
          <w:rFonts w:ascii="Times New Roman" w:hAnsi="Times New Roman" w:cs="Times New Roman"/>
          <w:sz w:val="28"/>
          <w:szCs w:val="28"/>
        </w:rPr>
        <w:t>щему право на уменьшение налоговой базы при уплате земельного налога в с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ответствии с законодательством о налогах и сборах, в случае, если размер нал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гового вычета меньше размера налоговой базы. При этом ставка 0,01 процента устанавливается в отношении арендной платы, равной размеру такого вычета.</w:t>
      </w:r>
    </w:p>
    <w:p w:rsidR="009722F6" w:rsidRPr="00756776" w:rsidRDefault="009722F6" w:rsidP="00972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4.1.4. Земельного участка, изъятого из оборота, если земельный участок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>, установленных федеральными законами, может быть передан в аре</w:t>
      </w:r>
      <w:r w:rsidRPr="00756776">
        <w:rPr>
          <w:rFonts w:ascii="Times New Roman" w:hAnsi="Times New Roman" w:cs="Times New Roman"/>
          <w:sz w:val="28"/>
          <w:szCs w:val="28"/>
        </w:rPr>
        <w:t>н</w:t>
      </w:r>
      <w:r w:rsidRPr="00756776">
        <w:rPr>
          <w:rFonts w:ascii="Times New Roman" w:hAnsi="Times New Roman" w:cs="Times New Roman"/>
          <w:sz w:val="28"/>
          <w:szCs w:val="28"/>
        </w:rPr>
        <w:t>ду.</w:t>
      </w:r>
    </w:p>
    <w:p w:rsidR="002E5A91" w:rsidRPr="00756776" w:rsidRDefault="002E5A91" w:rsidP="002E5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4.1.5. Земельного участка, загрязненного опасными отходами, радиоа</w:t>
      </w:r>
      <w:r w:rsidRPr="00756776">
        <w:rPr>
          <w:rFonts w:ascii="Times New Roman" w:hAnsi="Times New Roman" w:cs="Times New Roman"/>
          <w:sz w:val="28"/>
          <w:szCs w:val="28"/>
        </w:rPr>
        <w:t>к</w:t>
      </w:r>
      <w:r w:rsidRPr="00756776">
        <w:rPr>
          <w:rFonts w:ascii="Times New Roman" w:hAnsi="Times New Roman" w:cs="Times New Roman"/>
          <w:sz w:val="28"/>
          <w:szCs w:val="28"/>
        </w:rPr>
        <w:t>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4.1.</w:t>
      </w:r>
      <w:r w:rsidR="002E5A91" w:rsidRPr="00756776">
        <w:rPr>
          <w:rFonts w:ascii="Times New Roman" w:hAnsi="Times New Roman" w:cs="Times New Roman"/>
          <w:sz w:val="28"/>
          <w:szCs w:val="28"/>
        </w:rPr>
        <w:t>6</w:t>
      </w:r>
      <w:r w:rsidRPr="00756776">
        <w:rPr>
          <w:rFonts w:ascii="Times New Roman" w:hAnsi="Times New Roman" w:cs="Times New Roman"/>
          <w:sz w:val="28"/>
          <w:szCs w:val="28"/>
        </w:rPr>
        <w:t>. Земельного участка, предоставленного гражданину, имеющему трех и более детей, для индивидуального жилищного строительства или для ведения личного подсобного хозяйства в границах населенного пункта.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4.2. Арендная плата рассчитывается в размере 0,3 процента от кадастр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вой стоимости в отношении следующих земельных участков: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4.2.1. Земельного участка предоставленного для целей жилищного стро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t>тельства, в том числе для индивидуального жилищного строительства, за и</w:t>
      </w:r>
      <w:r w:rsidRPr="00756776">
        <w:rPr>
          <w:rFonts w:ascii="Times New Roman" w:hAnsi="Times New Roman" w:cs="Times New Roman"/>
          <w:sz w:val="28"/>
          <w:szCs w:val="28"/>
        </w:rPr>
        <w:t>с</w:t>
      </w:r>
      <w:r w:rsidRPr="00756776">
        <w:rPr>
          <w:rFonts w:ascii="Times New Roman" w:hAnsi="Times New Roman" w:cs="Times New Roman"/>
          <w:sz w:val="28"/>
          <w:szCs w:val="28"/>
        </w:rPr>
        <w:t>ключением случаев, предусмотренных подпунктом 4.1.</w:t>
      </w:r>
      <w:r w:rsidR="00394786" w:rsidRPr="00756776">
        <w:rPr>
          <w:rFonts w:ascii="Times New Roman" w:hAnsi="Times New Roman" w:cs="Times New Roman"/>
          <w:sz w:val="28"/>
          <w:szCs w:val="28"/>
        </w:rPr>
        <w:t>6</w:t>
      </w:r>
      <w:r w:rsidRPr="00756776">
        <w:rPr>
          <w:rFonts w:ascii="Times New Roman" w:hAnsi="Times New Roman" w:cs="Times New Roman"/>
          <w:sz w:val="28"/>
          <w:szCs w:val="28"/>
        </w:rPr>
        <w:t xml:space="preserve"> пункта 4 и </w:t>
      </w:r>
      <w:r w:rsidR="00394786" w:rsidRPr="00756776">
        <w:rPr>
          <w:rFonts w:ascii="Times New Roman" w:hAnsi="Times New Roman" w:cs="Times New Roman"/>
          <w:sz w:val="28"/>
          <w:szCs w:val="28"/>
        </w:rPr>
        <w:t xml:space="preserve">подпунктом 7.2 </w:t>
      </w:r>
      <w:r w:rsidRPr="00756776">
        <w:rPr>
          <w:rFonts w:ascii="Times New Roman" w:hAnsi="Times New Roman" w:cs="Times New Roman"/>
          <w:sz w:val="28"/>
          <w:szCs w:val="28"/>
        </w:rPr>
        <w:t>пункт</w:t>
      </w:r>
      <w:r w:rsidR="00394786"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 xml:space="preserve"> 7 Порядка.</w:t>
      </w:r>
    </w:p>
    <w:p w:rsidR="00394786" w:rsidRPr="00756776" w:rsidRDefault="00332920" w:rsidP="00394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4.2.2. </w:t>
      </w:r>
      <w:r w:rsidR="00394786" w:rsidRPr="00756776">
        <w:rPr>
          <w:rFonts w:ascii="Times New Roman" w:hAnsi="Times New Roman" w:cs="Times New Roman"/>
          <w:sz w:val="28"/>
          <w:szCs w:val="28"/>
        </w:rPr>
        <w:t>Земельного участка, занятого объектами инженерной инфрастру</w:t>
      </w:r>
      <w:r w:rsidR="00394786" w:rsidRPr="00756776">
        <w:rPr>
          <w:rFonts w:ascii="Times New Roman" w:hAnsi="Times New Roman" w:cs="Times New Roman"/>
          <w:sz w:val="28"/>
          <w:szCs w:val="28"/>
        </w:rPr>
        <w:t>к</w:t>
      </w:r>
      <w:r w:rsidR="00394786" w:rsidRPr="00756776">
        <w:rPr>
          <w:rFonts w:ascii="Times New Roman" w:hAnsi="Times New Roman" w:cs="Times New Roman"/>
          <w:sz w:val="28"/>
          <w:szCs w:val="28"/>
        </w:rPr>
        <w:t>туры жилищно-коммунального комплекса, за исключением случаев, пред</w:t>
      </w:r>
      <w:r w:rsidR="00394786" w:rsidRPr="00756776">
        <w:rPr>
          <w:rFonts w:ascii="Times New Roman" w:hAnsi="Times New Roman" w:cs="Times New Roman"/>
          <w:sz w:val="28"/>
          <w:szCs w:val="28"/>
        </w:rPr>
        <w:t>у</w:t>
      </w:r>
      <w:r w:rsidR="00394786" w:rsidRPr="00756776">
        <w:rPr>
          <w:rFonts w:ascii="Times New Roman" w:hAnsi="Times New Roman" w:cs="Times New Roman"/>
          <w:sz w:val="28"/>
          <w:szCs w:val="28"/>
        </w:rPr>
        <w:t xml:space="preserve">смотренных </w:t>
      </w:r>
      <w:hyperlink r:id="rId11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подпунктами 7.2.1</w:t>
        </w:r>
      </w:hyperlink>
      <w:r w:rsidR="00394786" w:rsidRPr="0075677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7.2.3</w:t>
        </w:r>
      </w:hyperlink>
      <w:r w:rsidR="00394786"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7.2.5</w:t>
        </w:r>
      </w:hyperlink>
      <w:r w:rsidR="00394786" w:rsidRPr="0075677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7.2.7 пункта 7</w:t>
        </w:r>
      </w:hyperlink>
      <w:r w:rsidR="00394786"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подпунктами 8.2.3</w:t>
        </w:r>
      </w:hyperlink>
      <w:r w:rsidR="00394786"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8.2.7 пункта 8</w:t>
        </w:r>
      </w:hyperlink>
      <w:r w:rsidR="00394786" w:rsidRPr="007567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4.2.3. Земельного участка предоставленного для ведения личного подсо</w:t>
      </w:r>
      <w:r w:rsidRPr="00756776">
        <w:rPr>
          <w:rFonts w:ascii="Times New Roman" w:hAnsi="Times New Roman" w:cs="Times New Roman"/>
          <w:sz w:val="28"/>
          <w:szCs w:val="28"/>
        </w:rPr>
        <w:t>б</w:t>
      </w:r>
      <w:r w:rsidRPr="00756776">
        <w:rPr>
          <w:rFonts w:ascii="Times New Roman" w:hAnsi="Times New Roman" w:cs="Times New Roman"/>
          <w:sz w:val="28"/>
          <w:szCs w:val="28"/>
        </w:rPr>
        <w:t>ного хозяйства, садоводства, огородничества или животноводства, сенокош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ния или выпаса сельскохозяйственных животных, за исключением случаев, предусмотренных подпунктом 4.1.</w:t>
      </w:r>
      <w:r w:rsidR="00394786" w:rsidRPr="00756776">
        <w:rPr>
          <w:rFonts w:ascii="Times New Roman" w:hAnsi="Times New Roman" w:cs="Times New Roman"/>
          <w:sz w:val="28"/>
          <w:szCs w:val="28"/>
        </w:rPr>
        <w:t>6</w:t>
      </w:r>
      <w:r w:rsidRPr="00756776">
        <w:rPr>
          <w:rFonts w:ascii="Times New Roman" w:hAnsi="Times New Roman" w:cs="Times New Roman"/>
          <w:sz w:val="28"/>
          <w:szCs w:val="28"/>
        </w:rPr>
        <w:t xml:space="preserve"> пункта 4 и </w:t>
      </w:r>
      <w:r w:rsidR="00394786" w:rsidRPr="00756776">
        <w:rPr>
          <w:rFonts w:ascii="Times New Roman" w:hAnsi="Times New Roman" w:cs="Times New Roman"/>
          <w:sz w:val="28"/>
          <w:szCs w:val="28"/>
        </w:rPr>
        <w:t xml:space="preserve">подпунктом 7.2.4 </w:t>
      </w:r>
      <w:r w:rsidRPr="00756776">
        <w:rPr>
          <w:rFonts w:ascii="Times New Roman" w:hAnsi="Times New Roman" w:cs="Times New Roman"/>
          <w:sz w:val="28"/>
          <w:szCs w:val="28"/>
        </w:rPr>
        <w:t>пункт</w:t>
      </w:r>
      <w:r w:rsidR="00394786"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 xml:space="preserve"> 7 П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рядка.</w:t>
      </w:r>
    </w:p>
    <w:p w:rsidR="00332920" w:rsidRPr="00756776" w:rsidRDefault="00332920" w:rsidP="00332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4.2.4. Земельного участка для размещения гаражей (индивидуальных и кооперативных) для хранения личного автотранспорта граждан, использование которого не связано с осуществлением предпринимательской деятельности.</w:t>
      </w:r>
    </w:p>
    <w:p w:rsidR="00AB1D33" w:rsidRPr="00756776" w:rsidRDefault="00AB1D33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4.3. Арендная плата рассчитывается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1 процента от кадастровой стоимости в отношении следующих земельных участков:</w:t>
      </w:r>
    </w:p>
    <w:p w:rsidR="00AB1D33" w:rsidRPr="00756776" w:rsidRDefault="00AB1D33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4.3.1. Земельного участка, используемого для размещения платной авт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мобильной дороги или автомобильной дороги, содержащей платные участки, либо предоставленного на основании концессионного соглашения для стро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lastRenderedPageBreak/>
        <w:t>тельства, реконструкции и использования платной автомобильной дороги или автомобильной дороги, содержащей платные участки.</w:t>
      </w:r>
    </w:p>
    <w:p w:rsidR="00AB1D33" w:rsidRPr="00756776" w:rsidRDefault="00AB1D33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4.3.2. Земельного участка, предоставленного казачьему обществу, вн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сенному в государственный реестр казачьих обществ в Российской Федерации, на территории его деятельности, определенной уставом казачьего общества, для осуществления сельскохозяйственного производства, сохранения, развития традиционного образа жизни и хозяйствования казачьих обществ.</w:t>
      </w:r>
    </w:p>
    <w:p w:rsidR="00AB1D33" w:rsidRPr="00756776" w:rsidRDefault="00AB1D33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4.4. Арендная плата рассчитывается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1,5 процента от кадастр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вой стоимости в отношении следующих земельных участков:</w:t>
      </w:r>
    </w:p>
    <w:p w:rsidR="00AB1D33" w:rsidRPr="00756776" w:rsidRDefault="00AB1D33" w:rsidP="009E1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4.4.1. Земельного участка, занятого объектами, находящимися в со</w:t>
      </w:r>
      <w:r w:rsidRPr="00756776">
        <w:rPr>
          <w:rFonts w:ascii="Times New Roman" w:hAnsi="Times New Roman" w:cs="Times New Roman"/>
          <w:sz w:val="28"/>
          <w:szCs w:val="28"/>
        </w:rPr>
        <w:t>б</w:t>
      </w:r>
      <w:r w:rsidRPr="00756776">
        <w:rPr>
          <w:rFonts w:ascii="Times New Roman" w:hAnsi="Times New Roman" w:cs="Times New Roman"/>
          <w:sz w:val="28"/>
          <w:szCs w:val="28"/>
        </w:rPr>
        <w:t>ственности социально ориентированной некоммерческой организации, предн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значенными для выполнения следующих возложенных на нее государственных задач:</w:t>
      </w:r>
    </w:p>
    <w:p w:rsidR="00AB1D33" w:rsidRPr="00756776" w:rsidRDefault="009E1400" w:rsidP="009E1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1) </w:t>
      </w:r>
      <w:r w:rsidR="00AB1D33" w:rsidRPr="00756776">
        <w:rPr>
          <w:rFonts w:ascii="Times New Roman" w:hAnsi="Times New Roman" w:cs="Times New Roman"/>
          <w:sz w:val="28"/>
          <w:szCs w:val="28"/>
        </w:rPr>
        <w:t>патриотическое (военно-патриотическое) воспитание граждан;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2) </w:t>
      </w:r>
      <w:r w:rsidR="00AB1D33" w:rsidRPr="00756776">
        <w:rPr>
          <w:rFonts w:ascii="Times New Roman" w:hAnsi="Times New Roman" w:cs="Times New Roman"/>
          <w:sz w:val="28"/>
          <w:szCs w:val="28"/>
        </w:rPr>
        <w:t>подготовка граждан по военно-учетным специальностям;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3) </w:t>
      </w:r>
      <w:r w:rsidR="00AB1D33" w:rsidRPr="00756776">
        <w:rPr>
          <w:rFonts w:ascii="Times New Roman" w:hAnsi="Times New Roman" w:cs="Times New Roman"/>
          <w:sz w:val="28"/>
          <w:szCs w:val="28"/>
        </w:rPr>
        <w:t>развитие авиационных и технических видов спорта;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4) </w:t>
      </w:r>
      <w:r w:rsidR="00AB1D33" w:rsidRPr="00756776">
        <w:rPr>
          <w:rFonts w:ascii="Times New Roman" w:hAnsi="Times New Roman" w:cs="Times New Roman"/>
          <w:sz w:val="28"/>
          <w:szCs w:val="28"/>
        </w:rPr>
        <w:t xml:space="preserve">участие в </w:t>
      </w:r>
      <w:proofErr w:type="gramStart"/>
      <w:r w:rsidR="00AB1D33" w:rsidRPr="00756776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="00AB1D33" w:rsidRPr="00756776">
        <w:rPr>
          <w:rFonts w:ascii="Times New Roman" w:hAnsi="Times New Roman" w:cs="Times New Roman"/>
          <w:sz w:val="28"/>
          <w:szCs w:val="28"/>
        </w:rPr>
        <w:t xml:space="preserve"> физической культуры и военно-прикладных видов спорта;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5) </w:t>
      </w:r>
      <w:r w:rsidR="00AB1D33" w:rsidRPr="00756776">
        <w:rPr>
          <w:rFonts w:ascii="Times New Roman" w:hAnsi="Times New Roman" w:cs="Times New Roman"/>
          <w:sz w:val="28"/>
          <w:szCs w:val="28"/>
        </w:rPr>
        <w:t>летная подготовка курсантов летных образовательных учреждений профессионального образования, поддержание надлежащего уровня натрен</w:t>
      </w:r>
      <w:r w:rsidR="00AB1D33" w:rsidRPr="00756776">
        <w:rPr>
          <w:rFonts w:ascii="Times New Roman" w:hAnsi="Times New Roman" w:cs="Times New Roman"/>
          <w:sz w:val="28"/>
          <w:szCs w:val="28"/>
        </w:rPr>
        <w:t>и</w:t>
      </w:r>
      <w:r w:rsidR="00AB1D33" w:rsidRPr="00756776">
        <w:rPr>
          <w:rFonts w:ascii="Times New Roman" w:hAnsi="Times New Roman" w:cs="Times New Roman"/>
          <w:sz w:val="28"/>
          <w:szCs w:val="28"/>
        </w:rPr>
        <w:t>рованности летного и инженерно-технического состава, а также выполнение иных видов авиационных работ;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6) </w:t>
      </w:r>
      <w:r w:rsidR="00AB1D33" w:rsidRPr="00756776">
        <w:rPr>
          <w:rFonts w:ascii="Times New Roman" w:hAnsi="Times New Roman" w:cs="Times New Roman"/>
          <w:sz w:val="28"/>
          <w:szCs w:val="28"/>
        </w:rPr>
        <w:t>участие в подготовке к военной службе граждан, пребывающих в зап</w:t>
      </w:r>
      <w:r w:rsidR="00AB1D33" w:rsidRPr="00756776">
        <w:rPr>
          <w:rFonts w:ascii="Times New Roman" w:hAnsi="Times New Roman" w:cs="Times New Roman"/>
          <w:sz w:val="28"/>
          <w:szCs w:val="28"/>
        </w:rPr>
        <w:t>а</w:t>
      </w:r>
      <w:r w:rsidR="00AB1D33" w:rsidRPr="00756776">
        <w:rPr>
          <w:rFonts w:ascii="Times New Roman" w:hAnsi="Times New Roman" w:cs="Times New Roman"/>
          <w:sz w:val="28"/>
          <w:szCs w:val="28"/>
        </w:rPr>
        <w:t>се;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7) </w:t>
      </w:r>
      <w:r w:rsidR="00AB1D33" w:rsidRPr="00756776">
        <w:rPr>
          <w:rFonts w:ascii="Times New Roman" w:hAnsi="Times New Roman" w:cs="Times New Roman"/>
          <w:sz w:val="28"/>
          <w:szCs w:val="28"/>
        </w:rPr>
        <w:t>подготовка специалистов массовых технических профессий и развитие технического творчества;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8) </w:t>
      </w:r>
      <w:r w:rsidR="00AB1D33" w:rsidRPr="00756776">
        <w:rPr>
          <w:rFonts w:ascii="Times New Roman" w:hAnsi="Times New Roman" w:cs="Times New Roman"/>
          <w:sz w:val="28"/>
          <w:szCs w:val="28"/>
        </w:rPr>
        <w:t>участие в ликвидации последствий стихийных бедствий, аварий, кат</w:t>
      </w:r>
      <w:r w:rsidR="00AB1D33" w:rsidRPr="00756776">
        <w:rPr>
          <w:rFonts w:ascii="Times New Roman" w:hAnsi="Times New Roman" w:cs="Times New Roman"/>
          <w:sz w:val="28"/>
          <w:szCs w:val="28"/>
        </w:rPr>
        <w:t>а</w:t>
      </w:r>
      <w:r w:rsidR="00AB1D33" w:rsidRPr="00756776">
        <w:rPr>
          <w:rFonts w:ascii="Times New Roman" w:hAnsi="Times New Roman" w:cs="Times New Roman"/>
          <w:sz w:val="28"/>
          <w:szCs w:val="28"/>
        </w:rPr>
        <w:t>строф и других чрезвычайных ситуаций;</w:t>
      </w:r>
    </w:p>
    <w:p w:rsidR="00AB1D33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9) </w:t>
      </w:r>
      <w:r w:rsidR="00AB1D33" w:rsidRPr="00756776">
        <w:rPr>
          <w:rFonts w:ascii="Times New Roman" w:hAnsi="Times New Roman" w:cs="Times New Roman"/>
          <w:sz w:val="28"/>
          <w:szCs w:val="28"/>
        </w:rPr>
        <w:t xml:space="preserve">содержание объектов инфраструктуры в </w:t>
      </w:r>
      <w:proofErr w:type="gramStart"/>
      <w:r w:rsidR="00AB1D33" w:rsidRPr="00756776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AB1D33" w:rsidRPr="00756776">
        <w:rPr>
          <w:rFonts w:ascii="Times New Roman" w:hAnsi="Times New Roman" w:cs="Times New Roman"/>
          <w:sz w:val="28"/>
          <w:szCs w:val="28"/>
        </w:rPr>
        <w:t xml:space="preserve"> выполнения задач в п</w:t>
      </w:r>
      <w:r w:rsidR="00AB1D33" w:rsidRPr="00756776">
        <w:rPr>
          <w:rFonts w:ascii="Times New Roman" w:hAnsi="Times New Roman" w:cs="Times New Roman"/>
          <w:sz w:val="28"/>
          <w:szCs w:val="28"/>
        </w:rPr>
        <w:t>е</w:t>
      </w:r>
      <w:r w:rsidR="00AB1D33" w:rsidRPr="00756776">
        <w:rPr>
          <w:rFonts w:ascii="Times New Roman" w:hAnsi="Times New Roman" w:cs="Times New Roman"/>
          <w:sz w:val="28"/>
          <w:szCs w:val="28"/>
        </w:rPr>
        <w:t>риод мобилизации и в военное время.</w:t>
      </w:r>
    </w:p>
    <w:p w:rsidR="00332920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4.5</w:t>
      </w:r>
      <w:r w:rsidR="00332920" w:rsidRPr="00756776">
        <w:rPr>
          <w:rFonts w:ascii="Times New Roman" w:hAnsi="Times New Roman" w:cs="Times New Roman"/>
          <w:sz w:val="28"/>
          <w:szCs w:val="28"/>
        </w:rPr>
        <w:t>. Арендная плата рассчитывается в размере 2 процентов от кадастр</w:t>
      </w:r>
      <w:r w:rsidR="00332920" w:rsidRPr="00756776">
        <w:rPr>
          <w:rFonts w:ascii="Times New Roman" w:hAnsi="Times New Roman" w:cs="Times New Roman"/>
          <w:sz w:val="28"/>
          <w:szCs w:val="28"/>
        </w:rPr>
        <w:t>о</w:t>
      </w:r>
      <w:r w:rsidR="00332920" w:rsidRPr="00756776">
        <w:rPr>
          <w:rFonts w:ascii="Times New Roman" w:hAnsi="Times New Roman" w:cs="Times New Roman"/>
          <w:sz w:val="28"/>
          <w:szCs w:val="28"/>
        </w:rPr>
        <w:t>вой стоимости в отношении следующих земельных участков:</w:t>
      </w:r>
    </w:p>
    <w:p w:rsidR="00332920" w:rsidRPr="00756776" w:rsidRDefault="009E140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</w:t>
      </w:r>
      <w:r w:rsidR="00332920" w:rsidRPr="00756776">
        <w:rPr>
          <w:rFonts w:ascii="Times New Roman" w:hAnsi="Times New Roman" w:cs="Times New Roman"/>
          <w:sz w:val="28"/>
          <w:szCs w:val="28"/>
        </w:rPr>
        <w:t>.</w:t>
      </w:r>
      <w:r w:rsidRPr="00756776">
        <w:rPr>
          <w:rFonts w:ascii="Times New Roman" w:hAnsi="Times New Roman" w:cs="Times New Roman"/>
          <w:sz w:val="28"/>
          <w:szCs w:val="28"/>
        </w:rPr>
        <w:t>5</w:t>
      </w:r>
      <w:r w:rsidR="00332920" w:rsidRPr="00756776">
        <w:rPr>
          <w:rFonts w:ascii="Times New Roman" w:hAnsi="Times New Roman" w:cs="Times New Roman"/>
          <w:sz w:val="28"/>
          <w:szCs w:val="28"/>
        </w:rPr>
        <w:t>.1. Земельного участка из земель сельскохозяйственного назначения, занятого сельскохозяйственными угодьями, за исключением случаев, пред</w:t>
      </w:r>
      <w:r w:rsidR="00332920" w:rsidRPr="00756776">
        <w:rPr>
          <w:rFonts w:ascii="Times New Roman" w:hAnsi="Times New Roman" w:cs="Times New Roman"/>
          <w:sz w:val="28"/>
          <w:szCs w:val="28"/>
        </w:rPr>
        <w:t>у</w:t>
      </w:r>
      <w:r w:rsidR="00332920" w:rsidRPr="00756776">
        <w:rPr>
          <w:rFonts w:ascii="Times New Roman" w:hAnsi="Times New Roman" w:cs="Times New Roman"/>
          <w:sz w:val="28"/>
          <w:szCs w:val="28"/>
        </w:rPr>
        <w:t xml:space="preserve">смотренных подпунктом 4.2.3 пункта 4 и </w:t>
      </w:r>
      <w:r w:rsidR="00394786" w:rsidRPr="00756776">
        <w:rPr>
          <w:rFonts w:ascii="Times New Roman" w:hAnsi="Times New Roman" w:cs="Times New Roman"/>
          <w:sz w:val="28"/>
          <w:szCs w:val="28"/>
        </w:rPr>
        <w:t xml:space="preserve">подпунктом 7.2.4 </w:t>
      </w:r>
      <w:r w:rsidR="00332920" w:rsidRPr="00756776">
        <w:rPr>
          <w:rFonts w:ascii="Times New Roman" w:hAnsi="Times New Roman" w:cs="Times New Roman"/>
          <w:sz w:val="28"/>
          <w:szCs w:val="28"/>
        </w:rPr>
        <w:t>пункт</w:t>
      </w:r>
      <w:r w:rsidR="00394786" w:rsidRPr="00756776">
        <w:rPr>
          <w:rFonts w:ascii="Times New Roman" w:hAnsi="Times New Roman" w:cs="Times New Roman"/>
          <w:sz w:val="28"/>
          <w:szCs w:val="28"/>
        </w:rPr>
        <w:t>а</w:t>
      </w:r>
      <w:r w:rsidR="00332920" w:rsidRPr="00756776">
        <w:rPr>
          <w:rFonts w:ascii="Times New Roman" w:hAnsi="Times New Roman" w:cs="Times New Roman"/>
          <w:sz w:val="28"/>
          <w:szCs w:val="28"/>
        </w:rPr>
        <w:t xml:space="preserve"> 7 Порядка.</w:t>
      </w:r>
    </w:p>
    <w:p w:rsidR="00332920" w:rsidRPr="00756776" w:rsidRDefault="00332920" w:rsidP="00AB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4.</w:t>
      </w:r>
      <w:r w:rsidR="009E1400" w:rsidRPr="00756776">
        <w:rPr>
          <w:rFonts w:ascii="Times New Roman" w:hAnsi="Times New Roman" w:cs="Times New Roman"/>
          <w:sz w:val="28"/>
          <w:szCs w:val="28"/>
        </w:rPr>
        <w:t>5</w:t>
      </w:r>
      <w:r w:rsidRPr="0075677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Земельного участка в составе зоны сельскохозяйственного испол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зования в населенных пунктах, используемого для сельскохозяйственного пр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 xml:space="preserve">изводства, за исключением случаев, предусмотренных подпунктом 4.2.3 пункта 4 и </w:t>
      </w:r>
      <w:r w:rsidR="00394786" w:rsidRPr="00756776">
        <w:rPr>
          <w:rFonts w:ascii="Times New Roman" w:hAnsi="Times New Roman" w:cs="Times New Roman"/>
          <w:sz w:val="28"/>
          <w:szCs w:val="28"/>
        </w:rPr>
        <w:t>подпунктом 7.2.4 пункта</w:t>
      </w:r>
      <w:r w:rsidRPr="00756776">
        <w:rPr>
          <w:rFonts w:ascii="Times New Roman" w:hAnsi="Times New Roman" w:cs="Times New Roman"/>
          <w:sz w:val="28"/>
          <w:szCs w:val="28"/>
        </w:rPr>
        <w:t xml:space="preserve"> 7 Порядка.</w:t>
      </w:r>
      <w:proofErr w:type="gramEnd"/>
    </w:p>
    <w:p w:rsidR="009E1400" w:rsidRPr="00756776" w:rsidRDefault="009E1400" w:rsidP="009E1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4.6. Арендная плата рассчитывается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2,5 процента от кадастр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вой стоимости в отношении следующих земельных участков:</w:t>
      </w:r>
    </w:p>
    <w:p w:rsidR="009E1400" w:rsidRPr="00756776" w:rsidRDefault="009E1400" w:rsidP="009E1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4.6.1.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Земельного участка, предоставленного для жилищного строител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ства, комплексного освоения в целях жилищного строительства, либо земел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 xml:space="preserve">ного участка для указанных целей, по которому перешли права и обязанности по договору аренды, в случаях, предусмотренных </w:t>
      </w:r>
      <w:hyperlink r:id="rId17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пунктом 15 статьи 3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Фед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lastRenderedPageBreak/>
        <w:t>рального закона от 25 октября 2001 г. № 137-ФЗ «О введении в действие З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 xml:space="preserve">мельного кодекса Российской Федерации», в случае </w:t>
      </w:r>
      <w:proofErr w:type="spellStart"/>
      <w:r w:rsidRPr="00756776">
        <w:rPr>
          <w:rFonts w:ascii="Times New Roman" w:hAnsi="Times New Roman" w:cs="Times New Roman"/>
          <w:sz w:val="28"/>
          <w:szCs w:val="28"/>
        </w:rPr>
        <w:t>невведения</w:t>
      </w:r>
      <w:proofErr w:type="spellEnd"/>
      <w:r w:rsidRPr="00756776">
        <w:rPr>
          <w:rFonts w:ascii="Times New Roman" w:hAnsi="Times New Roman" w:cs="Times New Roman"/>
          <w:sz w:val="28"/>
          <w:szCs w:val="28"/>
        </w:rPr>
        <w:t xml:space="preserve"> в эксплуатацию объектов недвижимости по истечении двух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лет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договора аренды земельного участка.</w:t>
      </w:r>
    </w:p>
    <w:p w:rsidR="009E1400" w:rsidRPr="00756776" w:rsidRDefault="009E1400" w:rsidP="009E1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4.6.2. Земельного участка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земель особо охраняемых территорий и объектов, за исключением случаев, предусмотренных </w:t>
      </w:r>
      <w:hyperlink r:id="rId18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подпунктом </w:t>
        </w:r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.1 пункта </w:t>
        </w:r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E1400" w:rsidRPr="00756776" w:rsidRDefault="009E1400" w:rsidP="009E1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4.6.3. Земельного участка из земель населенных пунктов, за исключением случаев, предусмотренных </w:t>
      </w:r>
      <w:hyperlink r:id="rId20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подпунктами </w:t>
        </w:r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.1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39478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.4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.5.2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.7 пункта </w:t>
        </w:r>
      </w:hyperlink>
      <w:r w:rsidR="00756776" w:rsidRPr="00756776">
        <w:rPr>
          <w:rFonts w:ascii="Times New Roman" w:hAnsi="Times New Roman" w:cs="Times New Roman"/>
          <w:sz w:val="28"/>
          <w:szCs w:val="28"/>
        </w:rPr>
        <w:t>4</w:t>
      </w:r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пун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к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тами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 xml:space="preserve">Арендная плата рассчитывается в размере 5 процентов </w:t>
      </w:r>
      <w:r w:rsidR="00756776" w:rsidRPr="00756776">
        <w:rPr>
          <w:rFonts w:ascii="Times New Roman" w:hAnsi="Times New Roman" w:cs="Times New Roman"/>
          <w:sz w:val="28"/>
          <w:szCs w:val="28"/>
        </w:rPr>
        <w:t>от кадастр</w:t>
      </w:r>
      <w:r w:rsidR="00756776" w:rsidRPr="00756776">
        <w:rPr>
          <w:rFonts w:ascii="Times New Roman" w:hAnsi="Times New Roman" w:cs="Times New Roman"/>
          <w:sz w:val="28"/>
          <w:szCs w:val="28"/>
        </w:rPr>
        <w:t>о</w:t>
      </w:r>
      <w:r w:rsidR="00756776" w:rsidRPr="00756776">
        <w:rPr>
          <w:rFonts w:ascii="Times New Roman" w:hAnsi="Times New Roman" w:cs="Times New Roman"/>
          <w:sz w:val="28"/>
          <w:szCs w:val="28"/>
        </w:rPr>
        <w:t xml:space="preserve">вой стоимости </w:t>
      </w:r>
      <w:r w:rsidRPr="00756776">
        <w:rPr>
          <w:rFonts w:ascii="Times New Roman" w:hAnsi="Times New Roman" w:cs="Times New Roman"/>
          <w:sz w:val="28"/>
          <w:szCs w:val="28"/>
        </w:rPr>
        <w:t>в отношении земельного участка, приобретенного (предоста</w:t>
      </w:r>
      <w:r w:rsidRPr="00756776">
        <w:rPr>
          <w:rFonts w:ascii="Times New Roman" w:hAnsi="Times New Roman" w:cs="Times New Roman"/>
          <w:sz w:val="28"/>
          <w:szCs w:val="28"/>
        </w:rPr>
        <w:t>в</w:t>
      </w:r>
      <w:r w:rsidRPr="00756776">
        <w:rPr>
          <w:rFonts w:ascii="Times New Roman" w:hAnsi="Times New Roman" w:cs="Times New Roman"/>
          <w:sz w:val="28"/>
          <w:szCs w:val="28"/>
        </w:rPr>
        <w:t>ленного) для жилищного строительства, комплексного освоения в целях ж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t>лищного строительства, либо земельного участка для указанных целей, по к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торому перешли права и обязанности по договору аренды, в случаях, пред</w:t>
      </w:r>
      <w:r w:rsidRPr="00756776">
        <w:rPr>
          <w:rFonts w:ascii="Times New Roman" w:hAnsi="Times New Roman" w:cs="Times New Roman"/>
          <w:sz w:val="28"/>
          <w:szCs w:val="28"/>
        </w:rPr>
        <w:t>у</w:t>
      </w:r>
      <w:r w:rsidRPr="00756776">
        <w:rPr>
          <w:rFonts w:ascii="Times New Roman" w:hAnsi="Times New Roman" w:cs="Times New Roman"/>
          <w:sz w:val="28"/>
          <w:szCs w:val="28"/>
        </w:rPr>
        <w:t xml:space="preserve">смотренных </w:t>
      </w:r>
      <w:hyperlink r:id="rId27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пунктом 15 статьи 3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Федерального закона от 25 октября 2001 г. № 137-ФЗ «О введении в действие Земельного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Федерации», в случае </w:t>
      </w:r>
      <w:proofErr w:type="spellStart"/>
      <w:r w:rsidRPr="00756776">
        <w:rPr>
          <w:rFonts w:ascii="Times New Roman" w:hAnsi="Times New Roman" w:cs="Times New Roman"/>
          <w:sz w:val="28"/>
          <w:szCs w:val="28"/>
        </w:rPr>
        <w:t>невведения</w:t>
      </w:r>
      <w:proofErr w:type="spellEnd"/>
      <w:r w:rsidRPr="00756776">
        <w:rPr>
          <w:rFonts w:ascii="Times New Roman" w:hAnsi="Times New Roman" w:cs="Times New Roman"/>
          <w:sz w:val="28"/>
          <w:szCs w:val="28"/>
        </w:rPr>
        <w:t xml:space="preserve"> в эксплуатацию объектов недвижимости по истечении трех лет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договора аренды земельного участка.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5. Арендная плата определяется на основании рыночной стоимости з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мельного участка, определяемой в соответствии с законодательством Росси</w:t>
      </w:r>
      <w:r w:rsidRPr="00756776">
        <w:rPr>
          <w:rFonts w:ascii="Times New Roman" w:hAnsi="Times New Roman" w:cs="Times New Roman"/>
          <w:sz w:val="28"/>
          <w:szCs w:val="28"/>
        </w:rPr>
        <w:t>й</w:t>
      </w:r>
      <w:r w:rsidRPr="00756776">
        <w:rPr>
          <w:rFonts w:ascii="Times New Roman" w:hAnsi="Times New Roman" w:cs="Times New Roman"/>
          <w:sz w:val="28"/>
          <w:szCs w:val="28"/>
        </w:rPr>
        <w:t xml:space="preserve">ской Федерации об оценочной деятельности в размере, установленном в </w:t>
      </w:r>
      <w:hyperlink w:anchor="Par1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по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д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пунктах 5.1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56776">
        <w:rPr>
          <w:rFonts w:ascii="Times New Roman" w:hAnsi="Times New Roman" w:cs="Times New Roman"/>
          <w:sz w:val="28"/>
          <w:szCs w:val="28"/>
        </w:rPr>
        <w:t xml:space="preserve">5.1. Арендная плата рассчитывается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1,5 процента от рыночной стоимости в отношении следующих земельных участков: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5.1.1. Земельного участка общего пользования, за исключением случаев, предусмотренных </w:t>
      </w:r>
      <w:hyperlink r:id="rId28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пунктами </w:t>
        </w:r>
      </w:hyperlink>
      <w:r w:rsidR="00756776" w:rsidRPr="00756776">
        <w:rPr>
          <w:rFonts w:ascii="Times New Roman" w:hAnsi="Times New Roman" w:cs="Times New Roman"/>
          <w:sz w:val="28"/>
          <w:szCs w:val="28"/>
        </w:rPr>
        <w:t>7</w:t>
      </w:r>
      <w:r w:rsidRPr="0075677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9" w:history="1"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5.1.2. Земельного участка из земель промышленности, энергетики, тран</w:t>
      </w:r>
      <w:r w:rsidRPr="00756776">
        <w:rPr>
          <w:rFonts w:ascii="Times New Roman" w:hAnsi="Times New Roman" w:cs="Times New Roman"/>
          <w:sz w:val="28"/>
          <w:szCs w:val="28"/>
        </w:rPr>
        <w:t>с</w:t>
      </w:r>
      <w:r w:rsidRPr="00756776">
        <w:rPr>
          <w:rFonts w:ascii="Times New Roman" w:hAnsi="Times New Roman" w:cs="Times New Roman"/>
          <w:sz w:val="28"/>
          <w:szCs w:val="28"/>
        </w:rPr>
        <w:t>порта, связи, радиовещания, телевидения, информатики, земель для обеспеч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 xml:space="preserve">ния космической деятельности, земель обороны, безопасности и земель иного специального назначения, за исключением случаев, предусмотренных </w:t>
      </w:r>
      <w:hyperlink r:id="rId30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подпун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к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том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.2.5 пункта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5.1.3. Земельного участка,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которого законодательством Ро</w:t>
      </w:r>
      <w:r w:rsidRPr="00756776">
        <w:rPr>
          <w:rFonts w:ascii="Times New Roman" w:hAnsi="Times New Roman" w:cs="Times New Roman"/>
          <w:sz w:val="28"/>
          <w:szCs w:val="28"/>
        </w:rPr>
        <w:t>с</w:t>
      </w:r>
      <w:r w:rsidRPr="00756776">
        <w:rPr>
          <w:rFonts w:ascii="Times New Roman" w:hAnsi="Times New Roman" w:cs="Times New Roman"/>
          <w:sz w:val="28"/>
          <w:szCs w:val="28"/>
        </w:rPr>
        <w:t>сийской Федерации или Порядком не установлен иной порядок определения размера арендной платы.</w:t>
      </w:r>
    </w:p>
    <w:p w:rsidR="00C32F42" w:rsidRPr="00756776" w:rsidRDefault="00C32F42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Арендная плата устанавливается в размере, определенном по результ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там оценки рыночной стоимости, определяемой в соответствии с законодател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ством Российской Федерации об оценочной деятельности, в отношении земел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ных участков, предоставленных юридическим лицам в соответствии с распор</w:t>
      </w:r>
      <w:r w:rsidRPr="00756776">
        <w:rPr>
          <w:rFonts w:ascii="Times New Roman" w:hAnsi="Times New Roman" w:cs="Times New Roman"/>
          <w:sz w:val="28"/>
          <w:szCs w:val="28"/>
        </w:rPr>
        <w:t>я</w:t>
      </w:r>
      <w:r w:rsidRPr="00756776">
        <w:rPr>
          <w:rFonts w:ascii="Times New Roman" w:hAnsi="Times New Roman" w:cs="Times New Roman"/>
          <w:sz w:val="28"/>
          <w:szCs w:val="28"/>
        </w:rPr>
        <w:t>жением главы администрации (губернатора) Краснодарского края для реализ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ции масштабных инвестиционных проектов при условии соответствия указа</w:t>
      </w:r>
      <w:r w:rsidRPr="00756776">
        <w:rPr>
          <w:rFonts w:ascii="Times New Roman" w:hAnsi="Times New Roman" w:cs="Times New Roman"/>
          <w:sz w:val="28"/>
          <w:szCs w:val="28"/>
        </w:rPr>
        <w:t>н</w:t>
      </w:r>
      <w:r w:rsidRPr="00756776">
        <w:rPr>
          <w:rFonts w:ascii="Times New Roman" w:hAnsi="Times New Roman" w:cs="Times New Roman"/>
          <w:sz w:val="28"/>
          <w:szCs w:val="28"/>
        </w:rPr>
        <w:t>ных инвестиционных проектов критериям, установленным законом Краснода</w:t>
      </w:r>
      <w:r w:rsidRPr="00756776">
        <w:rPr>
          <w:rFonts w:ascii="Times New Roman" w:hAnsi="Times New Roman" w:cs="Times New Roman"/>
          <w:sz w:val="28"/>
          <w:szCs w:val="28"/>
        </w:rPr>
        <w:t>р</w:t>
      </w:r>
      <w:r w:rsidRPr="00756776">
        <w:rPr>
          <w:rFonts w:ascii="Times New Roman" w:hAnsi="Times New Roman" w:cs="Times New Roman"/>
          <w:sz w:val="28"/>
          <w:szCs w:val="28"/>
        </w:rPr>
        <w:t>ского края, за исключением случаев, предусмотренных абзаце</w:t>
      </w:r>
      <w:r w:rsidR="00D13542" w:rsidRPr="00756776">
        <w:rPr>
          <w:rFonts w:ascii="Times New Roman" w:hAnsi="Times New Roman" w:cs="Times New Roman"/>
          <w:sz w:val="28"/>
          <w:szCs w:val="28"/>
        </w:rPr>
        <w:t>м</w:t>
      </w:r>
      <w:r w:rsidRPr="00756776">
        <w:rPr>
          <w:rFonts w:ascii="Times New Roman" w:hAnsi="Times New Roman" w:cs="Times New Roman"/>
          <w:sz w:val="28"/>
          <w:szCs w:val="28"/>
        </w:rPr>
        <w:t xml:space="preserve"> вторым наст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ящего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пункта.</w:t>
      </w:r>
    </w:p>
    <w:p w:rsidR="00300847" w:rsidRPr="00756776" w:rsidRDefault="00C32F42" w:rsidP="00C32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776">
        <w:rPr>
          <w:rFonts w:ascii="Times New Roman" w:hAnsi="Times New Roman" w:cs="Times New Roman"/>
          <w:sz w:val="28"/>
          <w:szCs w:val="28"/>
        </w:rPr>
        <w:lastRenderedPageBreak/>
        <w:t>Арендная плата устанавливается сроком на десять лет с даты заключения договора аренды в размере 50</w:t>
      </w:r>
      <w:r w:rsidR="00CC56F1">
        <w:rPr>
          <w:rFonts w:ascii="Times New Roman" w:hAnsi="Times New Roman" w:cs="Times New Roman"/>
          <w:sz w:val="28"/>
          <w:szCs w:val="28"/>
        </w:rPr>
        <w:t xml:space="preserve"> </w:t>
      </w:r>
      <w:r w:rsidRPr="00756776">
        <w:rPr>
          <w:rFonts w:ascii="Times New Roman" w:hAnsi="Times New Roman" w:cs="Times New Roman"/>
          <w:sz w:val="28"/>
          <w:szCs w:val="28"/>
        </w:rPr>
        <w:t>% от размера, определенного по результатам оценки рыночной стоимости, определяемой в соответствии с законодател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ством Российской Федерации об оценочной деятельности, в отношении земел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ных участков, предоставленных для реализации масштабных инвестиционных проектов, предусматривающих размещение объектов недвижимости и (или) инфраструктуры индустриальных (промышленных) парков.</w:t>
      </w:r>
      <w:proofErr w:type="gramEnd"/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7. Размер арендной платы за земельный участок определяется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земельного налога в следующих случаях: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Арендная плата рассчитывается в размере земельного налога в отн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шении земельного участка, используемого по договору аренды, заключенному до 1 марта 2015 г., исключительно для осуществления деятельности организ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ций отдыха и оздоровления детей летнего, сезонного и круглогодичного фун</w:t>
      </w:r>
      <w:r w:rsidRPr="00756776">
        <w:rPr>
          <w:rFonts w:ascii="Times New Roman" w:hAnsi="Times New Roman" w:cs="Times New Roman"/>
          <w:sz w:val="28"/>
          <w:szCs w:val="28"/>
        </w:rPr>
        <w:t>к</w:t>
      </w:r>
      <w:r w:rsidRPr="00756776">
        <w:rPr>
          <w:rFonts w:ascii="Times New Roman" w:hAnsi="Times New Roman" w:cs="Times New Roman"/>
          <w:sz w:val="28"/>
          <w:szCs w:val="28"/>
        </w:rPr>
        <w:t>ционирования.</w:t>
      </w:r>
      <w:proofErr w:type="gramEnd"/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7.2. Арендная плата рассчитывается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земельного налога в случае заключения договора аренды земельного участка со следующими лицами:</w:t>
      </w:r>
    </w:p>
    <w:p w:rsidR="0090245C" w:rsidRPr="00756776" w:rsidRDefault="0090245C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7.2.1.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 xml:space="preserve">С лицом, которое в соответствии с Земельным </w:t>
      </w:r>
      <w:hyperlink r:id="rId32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с Федеральным </w:t>
      </w:r>
      <w:hyperlink r:id="rId33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от 25 октября 2001 г. № 137-ФЗ «О введении в действие Земельного кодекса Российской Федерации» имеет право на предоставление в собственность бесплатно земельного участка, находящег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ся в государственной собственности, без проведения торгов в случае, если т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кой земельный участок зарезервирован для государственных или муниципал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ных нужд либо ограничен в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обороте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>.</w:t>
      </w:r>
    </w:p>
    <w:p w:rsidR="0090245C" w:rsidRPr="00756776" w:rsidRDefault="00AD4D14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7</w:t>
      </w:r>
      <w:r w:rsidR="0090245C" w:rsidRPr="00756776">
        <w:rPr>
          <w:rFonts w:ascii="Times New Roman" w:hAnsi="Times New Roman" w:cs="Times New Roman"/>
          <w:sz w:val="28"/>
          <w:szCs w:val="28"/>
        </w:rPr>
        <w:t>.2.2. С лицом, с которым заключен договор о развитии застроенной те</w:t>
      </w:r>
      <w:r w:rsidR="0090245C" w:rsidRPr="00756776">
        <w:rPr>
          <w:rFonts w:ascii="Times New Roman" w:hAnsi="Times New Roman" w:cs="Times New Roman"/>
          <w:sz w:val="28"/>
          <w:szCs w:val="28"/>
        </w:rPr>
        <w:t>р</w:t>
      </w:r>
      <w:r w:rsidR="0090245C" w:rsidRPr="00756776">
        <w:rPr>
          <w:rFonts w:ascii="Times New Roman" w:hAnsi="Times New Roman" w:cs="Times New Roman"/>
          <w:sz w:val="28"/>
          <w:szCs w:val="28"/>
        </w:rPr>
        <w:t>ритории, если земельный участок образован в границах застроенной террит</w:t>
      </w:r>
      <w:r w:rsidR="0090245C" w:rsidRPr="00756776">
        <w:rPr>
          <w:rFonts w:ascii="Times New Roman" w:hAnsi="Times New Roman" w:cs="Times New Roman"/>
          <w:sz w:val="28"/>
          <w:szCs w:val="28"/>
        </w:rPr>
        <w:t>о</w:t>
      </w:r>
      <w:r w:rsidR="0090245C" w:rsidRPr="00756776">
        <w:rPr>
          <w:rFonts w:ascii="Times New Roman" w:hAnsi="Times New Roman" w:cs="Times New Roman"/>
          <w:sz w:val="28"/>
          <w:szCs w:val="28"/>
        </w:rPr>
        <w:t>рии, подлежащей развитию, и предоставлен указанному лицу.</w:t>
      </w:r>
    </w:p>
    <w:p w:rsidR="0090245C" w:rsidRPr="00756776" w:rsidRDefault="00AD4D14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7</w:t>
      </w:r>
      <w:r w:rsidR="0090245C" w:rsidRPr="00756776">
        <w:rPr>
          <w:rFonts w:ascii="Times New Roman" w:hAnsi="Times New Roman" w:cs="Times New Roman"/>
          <w:sz w:val="28"/>
          <w:szCs w:val="28"/>
        </w:rPr>
        <w:t xml:space="preserve">.2.3. </w:t>
      </w:r>
      <w:proofErr w:type="gramStart"/>
      <w:r w:rsidR="0090245C" w:rsidRPr="00756776">
        <w:rPr>
          <w:rFonts w:ascii="Times New Roman" w:hAnsi="Times New Roman" w:cs="Times New Roman"/>
          <w:sz w:val="28"/>
          <w:szCs w:val="28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</w:t>
      </w:r>
      <w:proofErr w:type="gramEnd"/>
      <w:r w:rsidR="0090245C" w:rsidRPr="00756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245C" w:rsidRPr="00756776">
        <w:rPr>
          <w:rFonts w:ascii="Times New Roman" w:hAnsi="Times New Roman" w:cs="Times New Roman"/>
          <w:sz w:val="28"/>
          <w:szCs w:val="28"/>
        </w:rPr>
        <w:t>социального использования, и в случаях, предусмотренных законом Краснодарского края, с некоммерческой организацией, созданной Краснодарским краем или муниц</w:t>
      </w:r>
      <w:r w:rsidR="0090245C" w:rsidRPr="00756776">
        <w:rPr>
          <w:rFonts w:ascii="Times New Roman" w:hAnsi="Times New Roman" w:cs="Times New Roman"/>
          <w:sz w:val="28"/>
          <w:szCs w:val="28"/>
        </w:rPr>
        <w:t>и</w:t>
      </w:r>
      <w:r w:rsidR="0090245C" w:rsidRPr="00756776">
        <w:rPr>
          <w:rFonts w:ascii="Times New Roman" w:hAnsi="Times New Roman" w:cs="Times New Roman"/>
          <w:sz w:val="28"/>
          <w:szCs w:val="28"/>
        </w:rPr>
        <w:t>пальным образованием для освоения территорий в целях строительства и эк</w:t>
      </w:r>
      <w:r w:rsidR="0090245C" w:rsidRPr="00756776">
        <w:rPr>
          <w:rFonts w:ascii="Times New Roman" w:hAnsi="Times New Roman" w:cs="Times New Roman"/>
          <w:sz w:val="28"/>
          <w:szCs w:val="28"/>
        </w:rPr>
        <w:t>с</w:t>
      </w:r>
      <w:r w:rsidR="0090245C" w:rsidRPr="00756776">
        <w:rPr>
          <w:rFonts w:ascii="Times New Roman" w:hAnsi="Times New Roman" w:cs="Times New Roman"/>
          <w:sz w:val="28"/>
          <w:szCs w:val="28"/>
        </w:rPr>
        <w:t>плуатации наемных домов социального использования, в отношении земельн</w:t>
      </w:r>
      <w:r w:rsidR="0090245C" w:rsidRPr="00756776">
        <w:rPr>
          <w:rFonts w:ascii="Times New Roman" w:hAnsi="Times New Roman" w:cs="Times New Roman"/>
          <w:sz w:val="28"/>
          <w:szCs w:val="28"/>
        </w:rPr>
        <w:t>о</w:t>
      </w:r>
      <w:r w:rsidR="0090245C" w:rsidRPr="00756776">
        <w:rPr>
          <w:rFonts w:ascii="Times New Roman" w:hAnsi="Times New Roman" w:cs="Times New Roman"/>
          <w:sz w:val="28"/>
          <w:szCs w:val="28"/>
        </w:rPr>
        <w:t>го участка, предоставленного этой организации для освоения территории в ц</w:t>
      </w:r>
      <w:r w:rsidR="0090245C" w:rsidRPr="00756776">
        <w:rPr>
          <w:rFonts w:ascii="Times New Roman" w:hAnsi="Times New Roman" w:cs="Times New Roman"/>
          <w:sz w:val="28"/>
          <w:szCs w:val="28"/>
        </w:rPr>
        <w:t>е</w:t>
      </w:r>
      <w:r w:rsidR="0090245C" w:rsidRPr="00756776">
        <w:rPr>
          <w:rFonts w:ascii="Times New Roman" w:hAnsi="Times New Roman" w:cs="Times New Roman"/>
          <w:sz w:val="28"/>
          <w:szCs w:val="28"/>
        </w:rPr>
        <w:t>лях строительства и эксплуатации наемного дома социального использования.</w:t>
      </w:r>
      <w:proofErr w:type="gramEnd"/>
    </w:p>
    <w:p w:rsidR="0090245C" w:rsidRPr="00756776" w:rsidRDefault="00AD4D14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7</w:t>
      </w:r>
      <w:r w:rsidR="0090245C" w:rsidRPr="00756776">
        <w:rPr>
          <w:rFonts w:ascii="Times New Roman" w:hAnsi="Times New Roman" w:cs="Times New Roman"/>
          <w:sz w:val="28"/>
          <w:szCs w:val="28"/>
        </w:rPr>
        <w:t xml:space="preserve">.2.4. С гражданами, имеющими в </w:t>
      </w:r>
      <w:proofErr w:type="gramStart"/>
      <w:r w:rsidR="0090245C" w:rsidRPr="0075677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0245C" w:rsidRPr="00756776">
        <w:rPr>
          <w:rFonts w:ascii="Times New Roman" w:hAnsi="Times New Roman" w:cs="Times New Roman"/>
          <w:sz w:val="28"/>
          <w:szCs w:val="28"/>
        </w:rPr>
        <w:t xml:space="preserve"> с федеральными закон</w:t>
      </w:r>
      <w:r w:rsidR="0090245C" w:rsidRPr="00756776">
        <w:rPr>
          <w:rFonts w:ascii="Times New Roman" w:hAnsi="Times New Roman" w:cs="Times New Roman"/>
          <w:sz w:val="28"/>
          <w:szCs w:val="28"/>
        </w:rPr>
        <w:t>а</w:t>
      </w:r>
      <w:r w:rsidR="0090245C" w:rsidRPr="00756776">
        <w:rPr>
          <w:rFonts w:ascii="Times New Roman" w:hAnsi="Times New Roman" w:cs="Times New Roman"/>
          <w:sz w:val="28"/>
          <w:szCs w:val="28"/>
        </w:rPr>
        <w:t xml:space="preserve">ми, законами Краснодарского края право на первоочередное или внеочередное приобретение земельных участков, за исключением случая, предусмотренного </w:t>
      </w:r>
      <w:hyperlink r:id="rId34" w:history="1">
        <w:r w:rsidR="0090245C"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подпунктом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="0090245C" w:rsidRPr="00756776">
          <w:rPr>
            <w:rFonts w:ascii="Times New Roman" w:hAnsi="Times New Roman" w:cs="Times New Roman"/>
            <w:color w:val="0000FF"/>
            <w:sz w:val="28"/>
            <w:szCs w:val="28"/>
          </w:rPr>
          <w:t>.1.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  <w:r w:rsidR="0090245C"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="0090245C" w:rsidRPr="007567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0245C" w:rsidRPr="00756776" w:rsidRDefault="00AD4D14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7</w:t>
      </w:r>
      <w:r w:rsidR="0090245C" w:rsidRPr="00756776">
        <w:rPr>
          <w:rFonts w:ascii="Times New Roman" w:hAnsi="Times New Roman" w:cs="Times New Roman"/>
          <w:sz w:val="28"/>
          <w:szCs w:val="28"/>
        </w:rPr>
        <w:t xml:space="preserve">.2.5. В соответствии с </w:t>
      </w:r>
      <w:hyperlink r:id="rId35" w:history="1">
        <w:r w:rsidR="0090245C" w:rsidRPr="00756776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="0090245C" w:rsidRPr="0075677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36" w:history="1">
        <w:r w:rsidR="0090245C" w:rsidRPr="00756776">
          <w:rPr>
            <w:rFonts w:ascii="Times New Roman" w:hAnsi="Times New Roman" w:cs="Times New Roman"/>
            <w:color w:val="0000FF"/>
            <w:sz w:val="28"/>
            <w:szCs w:val="28"/>
          </w:rPr>
          <w:t>4 статьи 39.20</w:t>
        </w:r>
      </w:hyperlink>
      <w:r w:rsidR="0090245C" w:rsidRPr="00756776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с лицами, которым находящиеся на неделимом земел</w:t>
      </w:r>
      <w:r w:rsidR="0090245C" w:rsidRPr="00756776">
        <w:rPr>
          <w:rFonts w:ascii="Times New Roman" w:hAnsi="Times New Roman" w:cs="Times New Roman"/>
          <w:sz w:val="28"/>
          <w:szCs w:val="28"/>
        </w:rPr>
        <w:t>ь</w:t>
      </w:r>
      <w:r w:rsidR="0090245C" w:rsidRPr="00756776">
        <w:rPr>
          <w:rFonts w:ascii="Times New Roman" w:hAnsi="Times New Roman" w:cs="Times New Roman"/>
          <w:sz w:val="28"/>
          <w:szCs w:val="28"/>
        </w:rPr>
        <w:lastRenderedPageBreak/>
        <w:t>ном участке здания, сооружения, помещения в них принадлежат на праве оп</w:t>
      </w:r>
      <w:r w:rsidR="0090245C" w:rsidRPr="00756776">
        <w:rPr>
          <w:rFonts w:ascii="Times New Roman" w:hAnsi="Times New Roman" w:cs="Times New Roman"/>
          <w:sz w:val="28"/>
          <w:szCs w:val="28"/>
        </w:rPr>
        <w:t>е</w:t>
      </w:r>
      <w:r w:rsidR="0090245C" w:rsidRPr="00756776">
        <w:rPr>
          <w:rFonts w:ascii="Times New Roman" w:hAnsi="Times New Roman" w:cs="Times New Roman"/>
          <w:sz w:val="28"/>
          <w:szCs w:val="28"/>
        </w:rPr>
        <w:t>ративного управления.</w:t>
      </w:r>
    </w:p>
    <w:p w:rsidR="0090245C" w:rsidRPr="00756776" w:rsidRDefault="00AD4D14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7</w:t>
      </w:r>
      <w:r w:rsidR="0090245C" w:rsidRPr="00756776">
        <w:rPr>
          <w:rFonts w:ascii="Times New Roman" w:hAnsi="Times New Roman" w:cs="Times New Roman"/>
          <w:sz w:val="28"/>
          <w:szCs w:val="28"/>
        </w:rPr>
        <w:t xml:space="preserve">.2.6. </w:t>
      </w:r>
      <w:proofErr w:type="gramStart"/>
      <w:r w:rsidR="0090245C" w:rsidRPr="00756776">
        <w:rPr>
          <w:rFonts w:ascii="Times New Roman" w:hAnsi="Times New Roman" w:cs="Times New Roman"/>
          <w:sz w:val="28"/>
          <w:szCs w:val="28"/>
        </w:rPr>
        <w:t>С юридическим лицом, заключившим договор об освоении терр</w:t>
      </w:r>
      <w:r w:rsidR="0090245C" w:rsidRPr="00756776">
        <w:rPr>
          <w:rFonts w:ascii="Times New Roman" w:hAnsi="Times New Roman" w:cs="Times New Roman"/>
          <w:sz w:val="28"/>
          <w:szCs w:val="28"/>
        </w:rPr>
        <w:t>и</w:t>
      </w:r>
      <w:r w:rsidR="0090245C" w:rsidRPr="00756776">
        <w:rPr>
          <w:rFonts w:ascii="Times New Roman" w:hAnsi="Times New Roman" w:cs="Times New Roman"/>
          <w:sz w:val="28"/>
          <w:szCs w:val="28"/>
        </w:rPr>
        <w:t>тории в целях строительства стандартного жилья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</w:t>
      </w:r>
      <w:r w:rsidR="0090245C" w:rsidRPr="00756776">
        <w:rPr>
          <w:rFonts w:ascii="Times New Roman" w:hAnsi="Times New Roman" w:cs="Times New Roman"/>
          <w:sz w:val="28"/>
          <w:szCs w:val="28"/>
        </w:rPr>
        <w:t>т</w:t>
      </w:r>
      <w:r w:rsidR="0090245C" w:rsidRPr="00756776">
        <w:rPr>
          <w:rFonts w:ascii="Times New Roman" w:hAnsi="Times New Roman" w:cs="Times New Roman"/>
          <w:sz w:val="28"/>
          <w:szCs w:val="28"/>
        </w:rPr>
        <w:t>ствии с договором об освоении территории в целях строительства стандартного жилья или договором о комплексном освоении территории в целях строител</w:t>
      </w:r>
      <w:r w:rsidR="0090245C" w:rsidRPr="00756776">
        <w:rPr>
          <w:rFonts w:ascii="Times New Roman" w:hAnsi="Times New Roman" w:cs="Times New Roman"/>
          <w:sz w:val="28"/>
          <w:szCs w:val="28"/>
        </w:rPr>
        <w:t>ь</w:t>
      </w:r>
      <w:r w:rsidR="0090245C" w:rsidRPr="00756776">
        <w:rPr>
          <w:rFonts w:ascii="Times New Roman" w:hAnsi="Times New Roman" w:cs="Times New Roman"/>
          <w:sz w:val="28"/>
          <w:szCs w:val="28"/>
        </w:rPr>
        <w:t>ства стандартного жилья.</w:t>
      </w:r>
      <w:proofErr w:type="gramEnd"/>
    </w:p>
    <w:p w:rsidR="0090245C" w:rsidRPr="00756776" w:rsidRDefault="00AD4D14" w:rsidP="00902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7</w:t>
      </w:r>
      <w:r w:rsidR="0090245C" w:rsidRPr="00756776">
        <w:rPr>
          <w:rFonts w:ascii="Times New Roman" w:hAnsi="Times New Roman" w:cs="Times New Roman"/>
          <w:sz w:val="28"/>
          <w:szCs w:val="28"/>
        </w:rPr>
        <w:t xml:space="preserve">.2.7. </w:t>
      </w:r>
      <w:proofErr w:type="gramStart"/>
      <w:r w:rsidR="0090245C" w:rsidRPr="00756776">
        <w:rPr>
          <w:rFonts w:ascii="Times New Roman" w:hAnsi="Times New Roman" w:cs="Times New Roman"/>
          <w:sz w:val="28"/>
          <w:szCs w:val="28"/>
        </w:rPr>
        <w:t>С юридическим лицом, заключившим договор о комплексном осв</w:t>
      </w:r>
      <w:r w:rsidR="0090245C" w:rsidRPr="00756776">
        <w:rPr>
          <w:rFonts w:ascii="Times New Roman" w:hAnsi="Times New Roman" w:cs="Times New Roman"/>
          <w:sz w:val="28"/>
          <w:szCs w:val="28"/>
        </w:rPr>
        <w:t>о</w:t>
      </w:r>
      <w:r w:rsidR="0090245C" w:rsidRPr="00756776">
        <w:rPr>
          <w:rFonts w:ascii="Times New Roman" w:hAnsi="Times New Roman" w:cs="Times New Roman"/>
          <w:sz w:val="28"/>
          <w:szCs w:val="28"/>
        </w:rPr>
        <w:t>ении территории в целях строительства стандартного жилья, в отношении з</w:t>
      </w:r>
      <w:r w:rsidR="0090245C" w:rsidRPr="00756776">
        <w:rPr>
          <w:rFonts w:ascii="Times New Roman" w:hAnsi="Times New Roman" w:cs="Times New Roman"/>
          <w:sz w:val="28"/>
          <w:szCs w:val="28"/>
        </w:rPr>
        <w:t>е</w:t>
      </w:r>
      <w:r w:rsidR="0090245C" w:rsidRPr="00756776">
        <w:rPr>
          <w:rFonts w:ascii="Times New Roman" w:hAnsi="Times New Roman" w:cs="Times New Roman"/>
          <w:sz w:val="28"/>
          <w:szCs w:val="28"/>
        </w:rPr>
        <w:t>мельных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</w:t>
      </w:r>
      <w:proofErr w:type="gramEnd"/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Арендная плата в отношении земельного участка, предоставленного собственнику зданий, сооружений, право которого на приобретение в со</w:t>
      </w:r>
      <w:r w:rsidRPr="00756776">
        <w:rPr>
          <w:rFonts w:ascii="Times New Roman" w:hAnsi="Times New Roman" w:cs="Times New Roman"/>
          <w:sz w:val="28"/>
          <w:szCs w:val="28"/>
        </w:rPr>
        <w:t>б</w:t>
      </w:r>
      <w:r w:rsidRPr="00756776">
        <w:rPr>
          <w:rFonts w:ascii="Times New Roman" w:hAnsi="Times New Roman" w:cs="Times New Roman"/>
          <w:sz w:val="28"/>
          <w:szCs w:val="28"/>
        </w:rPr>
        <w:t>ственность земельного участка ограничено законодательством Российской Ф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дерации, устанавливается в размере, равном земельному налогу, установленн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му в отношении предназначенного для использования в сходных целях и зан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t>маемого зданиями, сооружениями земельного участка, для которого указанные ограничения права на приобретение в собственность отсутствуют, за исключ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 xml:space="preserve">нием случаев, указанных в </w:t>
      </w:r>
      <w:hyperlink r:id="rId37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подпунктах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.1</w:t>
        </w:r>
        <w:proofErr w:type="gramEnd"/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.2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.4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history="1"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8.2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Порядка, а также за исключением земельных участков, предоставленных гражданам для индивид</w:t>
      </w:r>
      <w:r w:rsidRPr="00756776">
        <w:rPr>
          <w:rFonts w:ascii="Times New Roman" w:hAnsi="Times New Roman" w:cs="Times New Roman"/>
          <w:sz w:val="28"/>
          <w:szCs w:val="28"/>
        </w:rPr>
        <w:t>у</w:t>
      </w:r>
      <w:r w:rsidRPr="00756776">
        <w:rPr>
          <w:rFonts w:ascii="Times New Roman" w:hAnsi="Times New Roman" w:cs="Times New Roman"/>
          <w:sz w:val="28"/>
          <w:szCs w:val="28"/>
        </w:rPr>
        <w:t>ального жилищного строительства, ведения личного подсобного хозяйства, с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доводства.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 w:rsidRPr="00756776">
        <w:rPr>
          <w:rFonts w:ascii="Times New Roman" w:hAnsi="Times New Roman" w:cs="Times New Roman"/>
          <w:sz w:val="28"/>
          <w:szCs w:val="28"/>
        </w:rPr>
        <w:t>8. Арендная плата за земельные участки равна арендной плате, рассч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t>танной для соответствующих целей в отношении земельных участков, наход</w:t>
      </w:r>
      <w:r w:rsidRPr="00756776">
        <w:rPr>
          <w:rFonts w:ascii="Times New Roman" w:hAnsi="Times New Roman" w:cs="Times New Roman"/>
          <w:sz w:val="28"/>
          <w:szCs w:val="28"/>
        </w:rPr>
        <w:t>я</w:t>
      </w:r>
      <w:r w:rsidRPr="00756776">
        <w:rPr>
          <w:rFonts w:ascii="Times New Roman" w:hAnsi="Times New Roman" w:cs="Times New Roman"/>
          <w:sz w:val="28"/>
          <w:szCs w:val="28"/>
        </w:rPr>
        <w:t>щихся в федеральной собственности, в следующих случаях: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8.1. В случае предоставления земельного участка для проведения работ, связанных с пользованием недрами.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"/>
      <w:bookmarkEnd w:id="3"/>
      <w:r w:rsidRPr="00756776">
        <w:rPr>
          <w:rFonts w:ascii="Times New Roman" w:hAnsi="Times New Roman" w:cs="Times New Roman"/>
          <w:sz w:val="28"/>
          <w:szCs w:val="28"/>
        </w:rPr>
        <w:t>8.2. В случае предоставления земельного участка для размещения след</w:t>
      </w:r>
      <w:r w:rsidRPr="00756776">
        <w:rPr>
          <w:rFonts w:ascii="Times New Roman" w:hAnsi="Times New Roman" w:cs="Times New Roman"/>
          <w:sz w:val="28"/>
          <w:szCs w:val="28"/>
        </w:rPr>
        <w:t>у</w:t>
      </w:r>
      <w:r w:rsidRPr="00756776">
        <w:rPr>
          <w:rFonts w:ascii="Times New Roman" w:hAnsi="Times New Roman" w:cs="Times New Roman"/>
          <w:sz w:val="28"/>
          <w:szCs w:val="28"/>
        </w:rPr>
        <w:t>ющих объектов: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8.2.1. Объектов федеральных энергетических систем и объектов энерг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тических систем регионального значения.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8.2.2. Объектов использования атомной энергии.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8.2.3. Объектов обороны страны и безопасности государства, в том числе инженерно-технические сооружений, линий связи и коммуникаций, возведе</w:t>
      </w:r>
      <w:r w:rsidRPr="00756776">
        <w:rPr>
          <w:rFonts w:ascii="Times New Roman" w:hAnsi="Times New Roman" w:cs="Times New Roman"/>
          <w:sz w:val="28"/>
          <w:szCs w:val="28"/>
        </w:rPr>
        <w:t>н</w:t>
      </w:r>
      <w:r w:rsidRPr="00756776">
        <w:rPr>
          <w:rFonts w:ascii="Times New Roman" w:hAnsi="Times New Roman" w:cs="Times New Roman"/>
          <w:sz w:val="28"/>
          <w:szCs w:val="28"/>
        </w:rPr>
        <w:t>ных в интересах защиты и охраны Государственной границы Российской Фед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рации.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8.2.4. Объектов федерального транспорта, объектов связи федерального значения, а также объектов транспорта, объектов связи регионального знач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ния, объектов инфраструктуры железнодорожного транспорта общего польз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вания.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8.2.5. Объектов, обеспечивающих космическую деятельность.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lastRenderedPageBreak/>
        <w:t>8.2.6. Линейных объектов федерального и регионального значения, обе</w:t>
      </w:r>
      <w:r w:rsidRPr="00756776">
        <w:rPr>
          <w:rFonts w:ascii="Times New Roman" w:hAnsi="Times New Roman" w:cs="Times New Roman"/>
          <w:sz w:val="28"/>
          <w:szCs w:val="28"/>
        </w:rPr>
        <w:t>с</w:t>
      </w:r>
      <w:r w:rsidRPr="00756776">
        <w:rPr>
          <w:rFonts w:ascii="Times New Roman" w:hAnsi="Times New Roman" w:cs="Times New Roman"/>
          <w:sz w:val="28"/>
          <w:szCs w:val="28"/>
        </w:rPr>
        <w:t>печивающих деятельность субъектов естественных монополий.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8.2.7. Объектов систем электро-, газоснабжения, объектов систем тепл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снабжения, объектов централизованных систем горячего водоснабжения, х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лодного водоснабжения и (или) водоотведения федерального, регионального или местного значения.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8.2.8. Автомобильных дорог федерального, регионального или межмун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t>ципального, местного значения.</w:t>
      </w:r>
    </w:p>
    <w:p w:rsidR="00AD4D14" w:rsidRPr="00756776" w:rsidRDefault="00AD4D14" w:rsidP="00AD4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8.2.9.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В случае если в отношении земельного участка, предоставленного собственнику зданий, сооружений, право которого на приобретение в со</w:t>
      </w:r>
      <w:r w:rsidRPr="00756776">
        <w:rPr>
          <w:rFonts w:ascii="Times New Roman" w:hAnsi="Times New Roman" w:cs="Times New Roman"/>
          <w:sz w:val="28"/>
          <w:szCs w:val="28"/>
        </w:rPr>
        <w:t>б</w:t>
      </w:r>
      <w:r w:rsidRPr="00756776">
        <w:rPr>
          <w:rFonts w:ascii="Times New Roman" w:hAnsi="Times New Roman" w:cs="Times New Roman"/>
          <w:sz w:val="28"/>
          <w:szCs w:val="28"/>
        </w:rPr>
        <w:t>ственность земельного участка ограничено законодательством Российской Ф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 xml:space="preserve">дерации, размер арендной платы, рассчитанный в соответствии с </w:t>
      </w:r>
      <w:hyperlink w:anchor="Par0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Порядка для земельных участков, на которых размещены объекты, перечисле</w:t>
      </w:r>
      <w:r w:rsidRPr="00756776">
        <w:rPr>
          <w:rFonts w:ascii="Times New Roman" w:hAnsi="Times New Roman" w:cs="Times New Roman"/>
          <w:sz w:val="28"/>
          <w:szCs w:val="28"/>
        </w:rPr>
        <w:t>н</w:t>
      </w:r>
      <w:r w:rsidRPr="00756776">
        <w:rPr>
          <w:rFonts w:ascii="Times New Roman" w:hAnsi="Times New Roman" w:cs="Times New Roman"/>
          <w:sz w:val="28"/>
          <w:szCs w:val="28"/>
        </w:rPr>
        <w:t xml:space="preserve">ные в подпунктах </w:t>
      </w:r>
      <w:hyperlink w:anchor="Par2" w:history="1"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 </w:t>
        </w:r>
        <w:r w:rsidR="00756776" w:rsidRPr="00756776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  <w:r w:rsidRPr="00756776">
          <w:rPr>
            <w:rFonts w:ascii="Times New Roman" w:hAnsi="Times New Roman" w:cs="Times New Roman"/>
            <w:color w:val="0000FF"/>
            <w:sz w:val="28"/>
            <w:szCs w:val="28"/>
          </w:rPr>
          <w:t>.2</w:t>
        </w:r>
      </w:hyperlink>
      <w:r w:rsidRPr="00756776">
        <w:rPr>
          <w:rFonts w:ascii="Times New Roman" w:hAnsi="Times New Roman" w:cs="Times New Roman"/>
          <w:sz w:val="28"/>
          <w:szCs w:val="28"/>
        </w:rPr>
        <w:t xml:space="preserve"> Порядка, превышает размер земельного налога, установленного в отношении предназначенных для использования в сходных целях и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занимаемых зданиями, сооружениями земельных участков, для кот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рых указанные ограничения права на приобретение в собственность отсутств</w:t>
      </w:r>
      <w:r w:rsidRPr="00756776">
        <w:rPr>
          <w:rFonts w:ascii="Times New Roman" w:hAnsi="Times New Roman" w:cs="Times New Roman"/>
          <w:sz w:val="28"/>
          <w:szCs w:val="28"/>
        </w:rPr>
        <w:t>у</w:t>
      </w:r>
      <w:r w:rsidRPr="00756776">
        <w:rPr>
          <w:rFonts w:ascii="Times New Roman" w:hAnsi="Times New Roman" w:cs="Times New Roman"/>
          <w:sz w:val="28"/>
          <w:szCs w:val="28"/>
        </w:rPr>
        <w:t xml:space="preserve">ют, размер арендной платы определяется в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земельного налога.</w:t>
      </w:r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9</w:t>
      </w:r>
      <w:r w:rsidR="00300847" w:rsidRPr="00756776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300847" w:rsidRPr="0075677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00847" w:rsidRPr="00756776">
        <w:rPr>
          <w:rFonts w:ascii="Times New Roman" w:hAnsi="Times New Roman" w:cs="Times New Roman"/>
          <w:sz w:val="28"/>
          <w:szCs w:val="28"/>
        </w:rPr>
        <w:t xml:space="preserve"> если в </w:t>
      </w:r>
      <w:r w:rsidR="00C32F42" w:rsidRPr="00756776"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к</w:t>
      </w:r>
      <w:r w:rsidR="00300847" w:rsidRPr="00756776">
        <w:rPr>
          <w:rFonts w:ascii="Times New Roman" w:hAnsi="Times New Roman" w:cs="Times New Roman"/>
          <w:sz w:val="28"/>
          <w:szCs w:val="28"/>
        </w:rPr>
        <w:t>а</w:t>
      </w:r>
      <w:r w:rsidR="00300847" w:rsidRPr="00756776">
        <w:rPr>
          <w:rFonts w:ascii="Times New Roman" w:hAnsi="Times New Roman" w:cs="Times New Roman"/>
          <w:sz w:val="28"/>
          <w:szCs w:val="28"/>
        </w:rPr>
        <w:t>дастровая стоимость земельного участка не указана либо указана в размере, равном нулю или одному рублю, расчет арендной платы осуществляется на о</w:t>
      </w:r>
      <w:r w:rsidR="00300847" w:rsidRPr="00756776">
        <w:rPr>
          <w:rFonts w:ascii="Times New Roman" w:hAnsi="Times New Roman" w:cs="Times New Roman"/>
          <w:sz w:val="28"/>
          <w:szCs w:val="28"/>
        </w:rPr>
        <w:t>с</w:t>
      </w:r>
      <w:r w:rsidR="00300847" w:rsidRPr="00756776">
        <w:rPr>
          <w:rFonts w:ascii="Times New Roman" w:hAnsi="Times New Roman" w:cs="Times New Roman"/>
          <w:sz w:val="28"/>
          <w:szCs w:val="28"/>
        </w:rPr>
        <w:t>новании рыночной стоимости земельного участка, определенной по результ</w:t>
      </w:r>
      <w:r w:rsidR="00300847" w:rsidRPr="00756776">
        <w:rPr>
          <w:rFonts w:ascii="Times New Roman" w:hAnsi="Times New Roman" w:cs="Times New Roman"/>
          <w:sz w:val="28"/>
          <w:szCs w:val="28"/>
        </w:rPr>
        <w:t>а</w:t>
      </w:r>
      <w:r w:rsidR="00300847" w:rsidRPr="00756776">
        <w:rPr>
          <w:rFonts w:ascii="Times New Roman" w:hAnsi="Times New Roman" w:cs="Times New Roman"/>
          <w:sz w:val="28"/>
          <w:szCs w:val="28"/>
        </w:rPr>
        <w:t>там рыночной оценки, проведенной в соответствии с федеральным законод</w:t>
      </w:r>
      <w:r w:rsidR="00300847" w:rsidRPr="00756776">
        <w:rPr>
          <w:rFonts w:ascii="Times New Roman" w:hAnsi="Times New Roman" w:cs="Times New Roman"/>
          <w:sz w:val="28"/>
          <w:szCs w:val="28"/>
        </w:rPr>
        <w:t>а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тельством об оценочной деятельности.  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При этом рыночная стоимость земельного участка для расчета арендной платы применяется в следующем порядке:</w:t>
      </w:r>
    </w:p>
    <w:p w:rsidR="00300847" w:rsidRPr="00756776" w:rsidRDefault="00CC56F1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D4D14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для заключаемого договора аренды земельного участка – </w:t>
      </w:r>
      <w:proofErr w:type="gramStart"/>
      <w:r w:rsidR="00300847" w:rsidRPr="00756776">
        <w:rPr>
          <w:rFonts w:ascii="Times New Roman" w:hAnsi="Times New Roman" w:cs="Times New Roman"/>
          <w:sz w:val="28"/>
          <w:szCs w:val="28"/>
        </w:rPr>
        <w:t>с даты з</w:t>
      </w:r>
      <w:r w:rsidR="00300847" w:rsidRPr="00756776">
        <w:rPr>
          <w:rFonts w:ascii="Times New Roman" w:hAnsi="Times New Roman" w:cs="Times New Roman"/>
          <w:sz w:val="28"/>
          <w:szCs w:val="28"/>
        </w:rPr>
        <w:t>а</w:t>
      </w:r>
      <w:r w:rsidR="00300847" w:rsidRPr="00756776">
        <w:rPr>
          <w:rFonts w:ascii="Times New Roman" w:hAnsi="Times New Roman" w:cs="Times New Roman"/>
          <w:sz w:val="28"/>
          <w:szCs w:val="28"/>
        </w:rPr>
        <w:t>ключения</w:t>
      </w:r>
      <w:proofErr w:type="gramEnd"/>
      <w:r w:rsidR="00300847" w:rsidRPr="0075677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00847" w:rsidRPr="00756776" w:rsidRDefault="00CC56F1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D4D14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для действующего договора аренды земельного участка – </w:t>
      </w:r>
      <w:proofErr w:type="gramStart"/>
      <w:r w:rsidR="00300847" w:rsidRPr="00756776">
        <w:rPr>
          <w:rFonts w:ascii="Times New Roman" w:hAnsi="Times New Roman" w:cs="Times New Roman"/>
          <w:sz w:val="28"/>
          <w:szCs w:val="28"/>
        </w:rPr>
        <w:t>с даты опр</w:t>
      </w:r>
      <w:r w:rsidR="00300847" w:rsidRPr="00756776">
        <w:rPr>
          <w:rFonts w:ascii="Times New Roman" w:hAnsi="Times New Roman" w:cs="Times New Roman"/>
          <w:sz w:val="28"/>
          <w:szCs w:val="28"/>
        </w:rPr>
        <w:t>е</w:t>
      </w:r>
      <w:r w:rsidR="00300847" w:rsidRPr="00756776">
        <w:rPr>
          <w:rFonts w:ascii="Times New Roman" w:hAnsi="Times New Roman" w:cs="Times New Roman"/>
          <w:sz w:val="28"/>
          <w:szCs w:val="28"/>
        </w:rPr>
        <w:t>деления</w:t>
      </w:r>
      <w:proofErr w:type="gramEnd"/>
      <w:r w:rsidR="00300847" w:rsidRPr="00756776">
        <w:rPr>
          <w:rFonts w:ascii="Times New Roman" w:hAnsi="Times New Roman" w:cs="Times New Roman"/>
          <w:sz w:val="28"/>
          <w:szCs w:val="28"/>
        </w:rPr>
        <w:t xml:space="preserve"> рыночной стоимости земельного участка как объекта оценки.</w:t>
      </w:r>
    </w:p>
    <w:p w:rsidR="00D13542" w:rsidRPr="00756776" w:rsidRDefault="00AD4D14" w:rsidP="00D13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. </w:t>
      </w:r>
      <w:r w:rsidR="00D13542" w:rsidRPr="00756776">
        <w:rPr>
          <w:rFonts w:ascii="Times New Roman" w:hAnsi="Times New Roman" w:cs="Times New Roman"/>
          <w:sz w:val="28"/>
          <w:szCs w:val="28"/>
        </w:rPr>
        <w:t>Арендная плата за земельный участок, если иное не установлено ф</w:t>
      </w:r>
      <w:r w:rsidR="00D13542" w:rsidRPr="00756776">
        <w:rPr>
          <w:rFonts w:ascii="Times New Roman" w:hAnsi="Times New Roman" w:cs="Times New Roman"/>
          <w:sz w:val="28"/>
          <w:szCs w:val="28"/>
        </w:rPr>
        <w:t>е</w:t>
      </w:r>
      <w:r w:rsidR="00D13542" w:rsidRPr="00756776">
        <w:rPr>
          <w:rFonts w:ascii="Times New Roman" w:hAnsi="Times New Roman" w:cs="Times New Roman"/>
          <w:sz w:val="28"/>
          <w:szCs w:val="28"/>
        </w:rPr>
        <w:t xml:space="preserve">деральным законодательством, а также </w:t>
      </w:r>
      <w:hyperlink r:id="rId41" w:history="1">
        <w:r w:rsidR="00D13542" w:rsidRPr="0075677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пунктами </w:t>
        </w:r>
      </w:hyperlink>
      <w:r w:rsidR="00756776" w:rsidRPr="00756776">
        <w:rPr>
          <w:rFonts w:ascii="Times New Roman" w:hAnsi="Times New Roman" w:cs="Times New Roman"/>
          <w:sz w:val="28"/>
          <w:szCs w:val="28"/>
        </w:rPr>
        <w:t>7, 8</w:t>
      </w:r>
      <w:r w:rsidR="00D13542" w:rsidRPr="00756776">
        <w:rPr>
          <w:rFonts w:ascii="Times New Roman" w:hAnsi="Times New Roman" w:cs="Times New Roman"/>
          <w:sz w:val="28"/>
          <w:szCs w:val="28"/>
        </w:rPr>
        <w:t xml:space="preserve"> Порядка, пересматривае</w:t>
      </w:r>
      <w:r w:rsidR="00D13542" w:rsidRPr="00756776">
        <w:rPr>
          <w:rFonts w:ascii="Times New Roman" w:hAnsi="Times New Roman" w:cs="Times New Roman"/>
          <w:sz w:val="28"/>
          <w:szCs w:val="28"/>
        </w:rPr>
        <w:t>т</w:t>
      </w:r>
      <w:r w:rsidR="00D13542" w:rsidRPr="00756776">
        <w:rPr>
          <w:rFonts w:ascii="Times New Roman" w:hAnsi="Times New Roman" w:cs="Times New Roman"/>
          <w:sz w:val="28"/>
          <w:szCs w:val="28"/>
        </w:rPr>
        <w:t xml:space="preserve">ся арендодателем в одностороннем </w:t>
      </w:r>
      <w:proofErr w:type="gramStart"/>
      <w:r w:rsidR="00D13542" w:rsidRPr="0075677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D13542" w:rsidRPr="00756776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="00300847" w:rsidRPr="00756776">
        <w:rPr>
          <w:rFonts w:ascii="Times New Roman" w:hAnsi="Times New Roman" w:cs="Times New Roman"/>
          <w:sz w:val="28"/>
          <w:szCs w:val="28"/>
        </w:rPr>
        <w:t>1</w:t>
      </w:r>
      <w:r w:rsidR="00B10427" w:rsidRPr="00756776">
        <w:rPr>
          <w:rFonts w:ascii="Times New Roman" w:hAnsi="Times New Roman" w:cs="Times New Roman"/>
          <w:sz w:val="28"/>
          <w:szCs w:val="28"/>
        </w:rPr>
        <w:t>. И</w:t>
      </w:r>
      <w:r w:rsidR="00300847" w:rsidRPr="00756776">
        <w:rPr>
          <w:rFonts w:ascii="Times New Roman" w:hAnsi="Times New Roman" w:cs="Times New Roman"/>
          <w:sz w:val="28"/>
          <w:szCs w:val="28"/>
        </w:rPr>
        <w:t>зменения уровня инфляции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="00300847" w:rsidRPr="00756776">
        <w:rPr>
          <w:rFonts w:ascii="Times New Roman" w:hAnsi="Times New Roman" w:cs="Times New Roman"/>
          <w:sz w:val="28"/>
          <w:szCs w:val="28"/>
        </w:rPr>
        <w:t>2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B10427" w:rsidRPr="00756776">
        <w:rPr>
          <w:rFonts w:ascii="Times New Roman" w:hAnsi="Times New Roman" w:cs="Times New Roman"/>
          <w:sz w:val="28"/>
          <w:szCs w:val="28"/>
        </w:rPr>
        <w:t>И</w:t>
      </w:r>
      <w:r w:rsidR="00300847" w:rsidRPr="00756776">
        <w:rPr>
          <w:rFonts w:ascii="Times New Roman" w:hAnsi="Times New Roman" w:cs="Times New Roman"/>
          <w:sz w:val="28"/>
          <w:szCs w:val="28"/>
        </w:rPr>
        <w:t>зменения кадастровой стоимости земельного участка, в том числе при изменении площади земельного участка, изменении вида разрешенного и</w:t>
      </w:r>
      <w:r w:rsidR="00300847" w:rsidRPr="00756776">
        <w:rPr>
          <w:rFonts w:ascii="Times New Roman" w:hAnsi="Times New Roman" w:cs="Times New Roman"/>
          <w:sz w:val="28"/>
          <w:szCs w:val="28"/>
        </w:rPr>
        <w:t>с</w:t>
      </w:r>
      <w:r w:rsidR="00300847" w:rsidRPr="00756776">
        <w:rPr>
          <w:rFonts w:ascii="Times New Roman" w:hAnsi="Times New Roman" w:cs="Times New Roman"/>
          <w:sz w:val="28"/>
          <w:szCs w:val="28"/>
        </w:rPr>
        <w:t>пользования земельного участка, перевода земельного участка из одной катег</w:t>
      </w:r>
      <w:r w:rsidR="00300847" w:rsidRPr="00756776">
        <w:rPr>
          <w:rFonts w:ascii="Times New Roman" w:hAnsi="Times New Roman" w:cs="Times New Roman"/>
          <w:sz w:val="28"/>
          <w:szCs w:val="28"/>
        </w:rPr>
        <w:t>о</w:t>
      </w:r>
      <w:r w:rsidR="00300847" w:rsidRPr="00756776">
        <w:rPr>
          <w:rFonts w:ascii="Times New Roman" w:hAnsi="Times New Roman" w:cs="Times New Roman"/>
          <w:sz w:val="28"/>
          <w:szCs w:val="28"/>
        </w:rPr>
        <w:t>рии в другую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</w:p>
    <w:p w:rsidR="00C32F42" w:rsidRPr="00756776" w:rsidRDefault="00AD4D14" w:rsidP="00C32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</w:t>
      </w:r>
      <w:r w:rsidR="00C32F42" w:rsidRPr="00756776">
        <w:rPr>
          <w:rFonts w:ascii="Times New Roman" w:hAnsi="Times New Roman" w:cs="Times New Roman"/>
          <w:sz w:val="28"/>
          <w:szCs w:val="28"/>
        </w:rPr>
        <w:t>.</w:t>
      </w:r>
      <w:r w:rsidRPr="00756776">
        <w:rPr>
          <w:rFonts w:ascii="Times New Roman" w:hAnsi="Times New Roman" w:cs="Times New Roman"/>
          <w:sz w:val="28"/>
          <w:szCs w:val="28"/>
        </w:rPr>
        <w:t>3</w:t>
      </w:r>
      <w:r w:rsidR="00C32F42" w:rsidRPr="00756776">
        <w:rPr>
          <w:rFonts w:ascii="Times New Roman" w:hAnsi="Times New Roman" w:cs="Times New Roman"/>
          <w:sz w:val="28"/>
          <w:szCs w:val="28"/>
        </w:rPr>
        <w:t>. В случае утверждения результатов государственной кадастровой оценки земель арендная плата подлежит перерасчету с 1 января года, следу</w:t>
      </w:r>
      <w:r w:rsidR="00C32F42" w:rsidRPr="00756776">
        <w:rPr>
          <w:rFonts w:ascii="Times New Roman" w:hAnsi="Times New Roman" w:cs="Times New Roman"/>
          <w:sz w:val="28"/>
          <w:szCs w:val="28"/>
        </w:rPr>
        <w:t>ю</w:t>
      </w:r>
      <w:r w:rsidR="00C32F42" w:rsidRPr="00756776">
        <w:rPr>
          <w:rFonts w:ascii="Times New Roman" w:hAnsi="Times New Roman" w:cs="Times New Roman"/>
          <w:sz w:val="28"/>
          <w:szCs w:val="28"/>
        </w:rPr>
        <w:t>щего за годом, в котором были утверждены такие результаты.</w:t>
      </w:r>
    </w:p>
    <w:p w:rsidR="00C32F42" w:rsidRPr="00756776" w:rsidRDefault="00AD4D14" w:rsidP="00C32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</w:t>
      </w:r>
      <w:r w:rsidR="00C32F42" w:rsidRPr="00756776">
        <w:rPr>
          <w:rFonts w:ascii="Times New Roman" w:hAnsi="Times New Roman" w:cs="Times New Roman"/>
          <w:sz w:val="28"/>
          <w:szCs w:val="28"/>
        </w:rPr>
        <w:t>.</w:t>
      </w:r>
      <w:r w:rsidRPr="00756776">
        <w:rPr>
          <w:rFonts w:ascii="Times New Roman" w:hAnsi="Times New Roman" w:cs="Times New Roman"/>
          <w:sz w:val="28"/>
          <w:szCs w:val="28"/>
        </w:rPr>
        <w:t>4</w:t>
      </w:r>
      <w:r w:rsidR="00C32F42" w:rsidRPr="007567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32F42" w:rsidRPr="00756776">
        <w:rPr>
          <w:rFonts w:ascii="Times New Roman" w:hAnsi="Times New Roman" w:cs="Times New Roman"/>
          <w:sz w:val="28"/>
          <w:szCs w:val="28"/>
        </w:rPr>
        <w:t>В случае если кадастровая стоимость земельного участка была осп</w:t>
      </w:r>
      <w:r w:rsidR="00C32F42" w:rsidRPr="00756776">
        <w:rPr>
          <w:rFonts w:ascii="Times New Roman" w:hAnsi="Times New Roman" w:cs="Times New Roman"/>
          <w:sz w:val="28"/>
          <w:szCs w:val="28"/>
        </w:rPr>
        <w:t>о</w:t>
      </w:r>
      <w:r w:rsidR="00C32F42" w:rsidRPr="00756776">
        <w:rPr>
          <w:rFonts w:ascii="Times New Roman" w:hAnsi="Times New Roman" w:cs="Times New Roman"/>
          <w:sz w:val="28"/>
          <w:szCs w:val="28"/>
        </w:rPr>
        <w:t>рена в установленном законодательством порядке в комиссии и (или) суде и определена в размере рыночной стоимости такого земельного участка, при п</w:t>
      </w:r>
      <w:r w:rsidR="00C32F42" w:rsidRPr="00756776">
        <w:rPr>
          <w:rFonts w:ascii="Times New Roman" w:hAnsi="Times New Roman" w:cs="Times New Roman"/>
          <w:sz w:val="28"/>
          <w:szCs w:val="28"/>
        </w:rPr>
        <w:t>е</w:t>
      </w:r>
      <w:r w:rsidR="00C32F42" w:rsidRPr="00756776">
        <w:rPr>
          <w:rFonts w:ascii="Times New Roman" w:hAnsi="Times New Roman" w:cs="Times New Roman"/>
          <w:sz w:val="28"/>
          <w:szCs w:val="28"/>
        </w:rPr>
        <w:t xml:space="preserve">рерасчете арендной платы по таким основаниям уровень инфляции, указанный </w:t>
      </w:r>
      <w:r w:rsidR="00C32F42" w:rsidRPr="00756776">
        <w:rPr>
          <w:rFonts w:ascii="Times New Roman" w:hAnsi="Times New Roman" w:cs="Times New Roman"/>
          <w:sz w:val="28"/>
          <w:szCs w:val="28"/>
        </w:rPr>
        <w:lastRenderedPageBreak/>
        <w:t>в пункте 12 Порядка, применяется в расчете размера арендной платы начиная с года, следующего за годом утверждения кадастровой стоимости земельного участка, которая была</w:t>
      </w:r>
      <w:proofErr w:type="gramEnd"/>
      <w:r w:rsidR="00C32F42" w:rsidRPr="00756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2F42" w:rsidRPr="00756776">
        <w:rPr>
          <w:rFonts w:ascii="Times New Roman" w:hAnsi="Times New Roman" w:cs="Times New Roman"/>
          <w:sz w:val="28"/>
          <w:szCs w:val="28"/>
        </w:rPr>
        <w:t>пересмотрена</w:t>
      </w:r>
      <w:proofErr w:type="gramEnd"/>
      <w:r w:rsidR="00C32F42" w:rsidRPr="00756776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Pr="00756776">
        <w:rPr>
          <w:rFonts w:ascii="Times New Roman" w:hAnsi="Times New Roman" w:cs="Times New Roman"/>
          <w:sz w:val="28"/>
          <w:szCs w:val="28"/>
        </w:rPr>
        <w:t>5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B10427" w:rsidRPr="00756776">
        <w:rPr>
          <w:rFonts w:ascii="Times New Roman" w:hAnsi="Times New Roman" w:cs="Times New Roman"/>
          <w:sz w:val="28"/>
          <w:szCs w:val="28"/>
        </w:rPr>
        <w:t>И</w:t>
      </w:r>
      <w:r w:rsidR="00300847" w:rsidRPr="00756776">
        <w:rPr>
          <w:rFonts w:ascii="Times New Roman" w:hAnsi="Times New Roman" w:cs="Times New Roman"/>
          <w:sz w:val="28"/>
          <w:szCs w:val="28"/>
        </w:rPr>
        <w:t>зменения рыночной стоимости земельного участка:</w:t>
      </w:r>
    </w:p>
    <w:p w:rsidR="00300847" w:rsidRPr="00756776" w:rsidRDefault="00CC56F1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D4D14" w:rsidRPr="00756776">
        <w:rPr>
          <w:rFonts w:ascii="Times New Roman" w:hAnsi="Times New Roman" w:cs="Times New Roman"/>
          <w:sz w:val="28"/>
          <w:szCs w:val="28"/>
        </w:rPr>
        <w:t>в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0847" w:rsidRPr="00756776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300847" w:rsidRPr="00756776">
        <w:rPr>
          <w:rFonts w:ascii="Times New Roman" w:hAnsi="Times New Roman" w:cs="Times New Roman"/>
          <w:sz w:val="28"/>
          <w:szCs w:val="28"/>
        </w:rPr>
        <w:t xml:space="preserve"> изменения методики расчета арендной платы при переходе на рыночную стоимость земельного участка – с даты определения новой рыно</w:t>
      </w:r>
      <w:r w:rsidR="00300847" w:rsidRPr="00756776">
        <w:rPr>
          <w:rFonts w:ascii="Times New Roman" w:hAnsi="Times New Roman" w:cs="Times New Roman"/>
          <w:sz w:val="28"/>
          <w:szCs w:val="28"/>
        </w:rPr>
        <w:t>ч</w:t>
      </w:r>
      <w:r w:rsidR="00300847" w:rsidRPr="00756776">
        <w:rPr>
          <w:rFonts w:ascii="Times New Roman" w:hAnsi="Times New Roman" w:cs="Times New Roman"/>
          <w:sz w:val="28"/>
          <w:szCs w:val="28"/>
        </w:rPr>
        <w:t>ной стоимости земельного участка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0847" w:rsidRPr="00756776" w:rsidRDefault="00CC56F1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D4D14" w:rsidRPr="00756776">
        <w:rPr>
          <w:rFonts w:ascii="Times New Roman" w:hAnsi="Times New Roman" w:cs="Times New Roman"/>
          <w:sz w:val="28"/>
          <w:szCs w:val="28"/>
        </w:rPr>
        <w:t>в</w:t>
      </w:r>
      <w:r w:rsidR="00C32F42" w:rsidRPr="00756776">
        <w:rPr>
          <w:rFonts w:ascii="Times New Roman" w:hAnsi="Times New Roman" w:cs="Times New Roman"/>
          <w:sz w:val="28"/>
          <w:szCs w:val="28"/>
        </w:rPr>
        <w:t xml:space="preserve"> иных случаях -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</w:t>
      </w:r>
      <w:r w:rsidR="00273772" w:rsidRPr="00756776">
        <w:rPr>
          <w:rFonts w:ascii="Times New Roman" w:hAnsi="Times New Roman" w:cs="Times New Roman"/>
          <w:sz w:val="28"/>
          <w:szCs w:val="28"/>
        </w:rPr>
        <w:t>.</w:t>
      </w:r>
    </w:p>
    <w:p w:rsidR="00C32F42" w:rsidRPr="00756776" w:rsidRDefault="00C32F42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776">
        <w:rPr>
          <w:rFonts w:ascii="Times New Roman" w:hAnsi="Times New Roman" w:cs="Times New Roman"/>
          <w:sz w:val="28"/>
          <w:szCs w:val="28"/>
        </w:rPr>
        <w:t>При заключении договора аренды земельного участка, в соответствии с которым арендная плата рассчитана на основании рыночной стоимости земел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ного участка, арендодатель предусматривает в таком договоре возможность п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реоценки рыночной стоимости земельного участка не чаще чем раз в три года и не реже чем один раз в течение пяти лет с даты заключения договора аренды.</w:t>
      </w:r>
      <w:proofErr w:type="gramEnd"/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10.6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B10427" w:rsidRPr="00756776">
        <w:rPr>
          <w:rFonts w:ascii="Times New Roman" w:hAnsi="Times New Roman" w:cs="Times New Roman"/>
          <w:sz w:val="28"/>
          <w:szCs w:val="28"/>
        </w:rPr>
        <w:t>П</w:t>
      </w:r>
      <w:r w:rsidR="00300847" w:rsidRPr="00756776">
        <w:rPr>
          <w:rFonts w:ascii="Times New Roman" w:hAnsi="Times New Roman" w:cs="Times New Roman"/>
          <w:sz w:val="28"/>
          <w:szCs w:val="28"/>
        </w:rPr>
        <w:t>ересмотра ставок арендной платы и (или) ставок земельного нал</w:t>
      </w:r>
      <w:r w:rsidR="00300847" w:rsidRPr="00756776">
        <w:rPr>
          <w:rFonts w:ascii="Times New Roman" w:hAnsi="Times New Roman" w:cs="Times New Roman"/>
          <w:sz w:val="28"/>
          <w:szCs w:val="28"/>
        </w:rPr>
        <w:t>о</w:t>
      </w:r>
      <w:r w:rsidR="00300847" w:rsidRPr="00756776">
        <w:rPr>
          <w:rFonts w:ascii="Times New Roman" w:hAnsi="Times New Roman" w:cs="Times New Roman"/>
          <w:sz w:val="28"/>
          <w:szCs w:val="28"/>
        </w:rPr>
        <w:t>га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Pr="00756776">
        <w:rPr>
          <w:rFonts w:ascii="Times New Roman" w:hAnsi="Times New Roman" w:cs="Times New Roman"/>
          <w:sz w:val="28"/>
          <w:szCs w:val="28"/>
        </w:rPr>
        <w:t>7</w:t>
      </w:r>
      <w:r w:rsidR="00B10427" w:rsidRPr="00756776">
        <w:rPr>
          <w:rFonts w:ascii="Times New Roman" w:hAnsi="Times New Roman" w:cs="Times New Roman"/>
          <w:sz w:val="28"/>
          <w:szCs w:val="28"/>
        </w:rPr>
        <w:t>.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DC1CFB" w:rsidRPr="00756776">
        <w:rPr>
          <w:rFonts w:ascii="Times New Roman" w:hAnsi="Times New Roman" w:cs="Times New Roman"/>
          <w:sz w:val="28"/>
          <w:szCs w:val="28"/>
        </w:rPr>
        <w:t>И</w:t>
      </w:r>
      <w:r w:rsidR="00300847" w:rsidRPr="00756776">
        <w:rPr>
          <w:rFonts w:ascii="Times New Roman" w:hAnsi="Times New Roman" w:cs="Times New Roman"/>
          <w:sz w:val="28"/>
          <w:szCs w:val="28"/>
        </w:rPr>
        <w:t>зменения законодательства Российской Федерации и Краснода</w:t>
      </w:r>
      <w:r w:rsidR="00300847" w:rsidRPr="00756776">
        <w:rPr>
          <w:rFonts w:ascii="Times New Roman" w:hAnsi="Times New Roman" w:cs="Times New Roman"/>
          <w:sz w:val="28"/>
          <w:szCs w:val="28"/>
        </w:rPr>
        <w:t>р</w:t>
      </w:r>
      <w:r w:rsidR="00300847" w:rsidRPr="00756776">
        <w:rPr>
          <w:rFonts w:ascii="Times New Roman" w:hAnsi="Times New Roman" w:cs="Times New Roman"/>
          <w:sz w:val="28"/>
          <w:szCs w:val="28"/>
        </w:rPr>
        <w:t>ского края, регулирующего соответствующие правоотношения</w:t>
      </w:r>
      <w:r w:rsidR="00DC1CFB" w:rsidRPr="00756776">
        <w:rPr>
          <w:rFonts w:ascii="Times New Roman" w:hAnsi="Times New Roman" w:cs="Times New Roman"/>
          <w:sz w:val="28"/>
          <w:szCs w:val="28"/>
        </w:rPr>
        <w:t>.</w:t>
      </w:r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10.8</w:t>
      </w:r>
      <w:r w:rsidR="00DC1CFB" w:rsidRPr="00756776">
        <w:rPr>
          <w:rFonts w:ascii="Times New Roman" w:hAnsi="Times New Roman" w:cs="Times New Roman"/>
          <w:sz w:val="28"/>
          <w:szCs w:val="28"/>
        </w:rPr>
        <w:t>.</w:t>
      </w:r>
      <w:r w:rsidR="00273772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DC1CFB" w:rsidRPr="00756776">
        <w:rPr>
          <w:rFonts w:ascii="Times New Roman" w:hAnsi="Times New Roman" w:cs="Times New Roman"/>
          <w:sz w:val="28"/>
          <w:szCs w:val="28"/>
        </w:rPr>
        <w:t>В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случаях, предусмотренных условиями договора</w:t>
      </w:r>
      <w:r w:rsidR="00DC1CFB" w:rsidRPr="00756776">
        <w:rPr>
          <w:rFonts w:ascii="Times New Roman" w:hAnsi="Times New Roman" w:cs="Times New Roman"/>
          <w:sz w:val="28"/>
          <w:szCs w:val="28"/>
        </w:rPr>
        <w:t>.</w:t>
      </w:r>
    </w:p>
    <w:p w:rsidR="00300847" w:rsidRPr="00756776" w:rsidRDefault="00AD4D14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10.9</w:t>
      </w:r>
      <w:r w:rsidR="00DC1CFB" w:rsidRPr="00756776">
        <w:rPr>
          <w:rFonts w:ascii="Times New Roman" w:hAnsi="Times New Roman" w:cs="Times New Roman"/>
          <w:sz w:val="28"/>
          <w:szCs w:val="28"/>
        </w:rPr>
        <w:t>.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DC1CFB" w:rsidRPr="00756776">
        <w:rPr>
          <w:rFonts w:ascii="Times New Roman" w:hAnsi="Times New Roman" w:cs="Times New Roman"/>
          <w:sz w:val="28"/>
          <w:szCs w:val="28"/>
        </w:rPr>
        <w:t>В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 иных случаях, предусмотренных законодательством.</w:t>
      </w:r>
    </w:p>
    <w:p w:rsidR="007B3E1F" w:rsidRPr="00756776" w:rsidRDefault="00640FA1" w:rsidP="007B3E1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</w:t>
      </w:r>
      <w:r w:rsidR="00AD4D14" w:rsidRPr="00756776">
        <w:rPr>
          <w:rFonts w:ascii="Times New Roman" w:hAnsi="Times New Roman" w:cs="Times New Roman"/>
          <w:sz w:val="28"/>
          <w:szCs w:val="28"/>
        </w:rPr>
        <w:t>1</w:t>
      </w:r>
      <w:r w:rsidR="007B3E1F" w:rsidRPr="007567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E1F" w:rsidRPr="00756776">
        <w:rPr>
          <w:rFonts w:ascii="Times New Roman" w:hAnsi="Times New Roman" w:cs="Times New Roman"/>
          <w:sz w:val="28"/>
          <w:szCs w:val="28"/>
        </w:rPr>
        <w:t>Арендная плата ежегодно изменяется в одностороннем порядке аре</w:t>
      </w:r>
      <w:r w:rsidR="007B3E1F" w:rsidRPr="00756776">
        <w:rPr>
          <w:rFonts w:ascii="Times New Roman" w:hAnsi="Times New Roman" w:cs="Times New Roman"/>
          <w:sz w:val="28"/>
          <w:szCs w:val="28"/>
        </w:rPr>
        <w:t>н</w:t>
      </w:r>
      <w:r w:rsidR="007B3E1F" w:rsidRPr="00756776">
        <w:rPr>
          <w:rFonts w:ascii="Times New Roman" w:hAnsi="Times New Roman" w:cs="Times New Roman"/>
          <w:sz w:val="28"/>
          <w:szCs w:val="28"/>
        </w:rPr>
        <w:t>додателем на размер уровня инфляции, установленной в федеральном законе о федеральном бюджете на очередной финансовый год и плановый период, кот</w:t>
      </w:r>
      <w:r w:rsidR="007B3E1F" w:rsidRPr="00756776">
        <w:rPr>
          <w:rFonts w:ascii="Times New Roman" w:hAnsi="Times New Roman" w:cs="Times New Roman"/>
          <w:sz w:val="28"/>
          <w:szCs w:val="28"/>
        </w:rPr>
        <w:t>о</w:t>
      </w:r>
      <w:r w:rsidR="007B3E1F" w:rsidRPr="00756776">
        <w:rPr>
          <w:rFonts w:ascii="Times New Roman" w:hAnsi="Times New Roman" w:cs="Times New Roman"/>
          <w:sz w:val="28"/>
          <w:szCs w:val="28"/>
        </w:rPr>
        <w:t>рый применяется ежегодно, по состоянию на 1 января очередного финансового года, начиная с года, следующего за годом, в котором заключен договор аренды земельного участка.</w:t>
      </w:r>
      <w:proofErr w:type="gramEnd"/>
    </w:p>
    <w:p w:rsidR="007B3E1F" w:rsidRPr="00756776" w:rsidRDefault="007B3E1F" w:rsidP="007B3E1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При этом коэффициент уровня инфляции в расчете арендной платы опр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деляется по формуле коэффициента инфляции, установленной в пункте 3.1 настоящего Порядка.</w:t>
      </w:r>
    </w:p>
    <w:p w:rsidR="00300847" w:rsidRPr="00756776" w:rsidRDefault="00300847" w:rsidP="007B3E1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</w:t>
      </w:r>
      <w:r w:rsidR="00AD4D14" w:rsidRPr="00756776">
        <w:rPr>
          <w:rFonts w:ascii="Times New Roman" w:hAnsi="Times New Roman" w:cs="Times New Roman"/>
          <w:sz w:val="28"/>
          <w:szCs w:val="28"/>
        </w:rPr>
        <w:t>2</w:t>
      </w:r>
      <w:r w:rsidRPr="00756776">
        <w:rPr>
          <w:rFonts w:ascii="Times New Roman" w:hAnsi="Times New Roman" w:cs="Times New Roman"/>
          <w:sz w:val="28"/>
          <w:szCs w:val="28"/>
        </w:rPr>
        <w:t xml:space="preserve">. </w:t>
      </w:r>
      <w:r w:rsidR="007B3E1F" w:rsidRPr="00756776">
        <w:rPr>
          <w:rFonts w:ascii="Times New Roman" w:hAnsi="Times New Roman" w:cs="Times New Roman"/>
          <w:sz w:val="28"/>
          <w:szCs w:val="28"/>
        </w:rPr>
        <w:t>В случае утверждения результатов государственной кадастровой оценки земель или изменения рыночной стоимости земельного участка уровень инфляции, указанный в пункте 1</w:t>
      </w:r>
      <w:r w:rsidR="00756776" w:rsidRPr="00756776">
        <w:rPr>
          <w:rFonts w:ascii="Times New Roman" w:hAnsi="Times New Roman" w:cs="Times New Roman"/>
          <w:sz w:val="28"/>
          <w:szCs w:val="28"/>
        </w:rPr>
        <w:t>1</w:t>
      </w:r>
      <w:r w:rsidR="007B3E1F" w:rsidRPr="00756776">
        <w:rPr>
          <w:rFonts w:ascii="Times New Roman" w:hAnsi="Times New Roman" w:cs="Times New Roman"/>
          <w:sz w:val="28"/>
          <w:szCs w:val="28"/>
        </w:rPr>
        <w:t xml:space="preserve"> Порядка, применяется ежегодно, по состо</w:t>
      </w:r>
      <w:r w:rsidR="007B3E1F" w:rsidRPr="00756776">
        <w:rPr>
          <w:rFonts w:ascii="Times New Roman" w:hAnsi="Times New Roman" w:cs="Times New Roman"/>
          <w:sz w:val="28"/>
          <w:szCs w:val="28"/>
        </w:rPr>
        <w:t>я</w:t>
      </w:r>
      <w:r w:rsidR="007B3E1F" w:rsidRPr="00756776">
        <w:rPr>
          <w:rFonts w:ascii="Times New Roman" w:hAnsi="Times New Roman" w:cs="Times New Roman"/>
          <w:sz w:val="28"/>
          <w:szCs w:val="28"/>
        </w:rPr>
        <w:t>нию на 1 января очередного финансового года, начиная с года, следующего за годом, в котором утверждены результаты кадастровой оценки земель или изм</w:t>
      </w:r>
      <w:r w:rsidR="007B3E1F" w:rsidRPr="00756776">
        <w:rPr>
          <w:rFonts w:ascii="Times New Roman" w:hAnsi="Times New Roman" w:cs="Times New Roman"/>
          <w:sz w:val="28"/>
          <w:szCs w:val="28"/>
        </w:rPr>
        <w:t>е</w:t>
      </w:r>
      <w:r w:rsidR="007B3E1F" w:rsidRPr="00756776">
        <w:rPr>
          <w:rFonts w:ascii="Times New Roman" w:hAnsi="Times New Roman" w:cs="Times New Roman"/>
          <w:sz w:val="28"/>
          <w:szCs w:val="28"/>
        </w:rPr>
        <w:t>нена рыночная стоимость земельного участка</w:t>
      </w:r>
      <w:r w:rsidRPr="00756776">
        <w:rPr>
          <w:rFonts w:ascii="Times New Roman" w:hAnsi="Times New Roman" w:cs="Times New Roman"/>
          <w:sz w:val="28"/>
          <w:szCs w:val="28"/>
        </w:rPr>
        <w:t>.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</w:t>
      </w:r>
      <w:r w:rsidR="00A114FA" w:rsidRPr="00756776">
        <w:rPr>
          <w:rFonts w:ascii="Times New Roman" w:hAnsi="Times New Roman" w:cs="Times New Roman"/>
          <w:sz w:val="28"/>
          <w:szCs w:val="28"/>
        </w:rPr>
        <w:t>3</w:t>
      </w:r>
      <w:r w:rsidRPr="00756776">
        <w:rPr>
          <w:rFonts w:ascii="Times New Roman" w:hAnsi="Times New Roman" w:cs="Times New Roman"/>
          <w:sz w:val="28"/>
          <w:szCs w:val="28"/>
        </w:rPr>
        <w:t>. Арендная плата, подлежащая к уплате, рассчитывается от арендной платы, установленной договором аренды, за каждый день использования з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мельного участка в соответствующем арендном периоде.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Арендным периодом признается месяц, квартал или полугодие в соотве</w:t>
      </w:r>
      <w:r w:rsidRPr="00756776">
        <w:rPr>
          <w:rFonts w:ascii="Times New Roman" w:hAnsi="Times New Roman" w:cs="Times New Roman"/>
          <w:sz w:val="28"/>
          <w:szCs w:val="28"/>
        </w:rPr>
        <w:t>т</w:t>
      </w:r>
      <w:r w:rsidRPr="00756776">
        <w:rPr>
          <w:rFonts w:ascii="Times New Roman" w:hAnsi="Times New Roman" w:cs="Times New Roman"/>
          <w:sz w:val="28"/>
          <w:szCs w:val="28"/>
        </w:rPr>
        <w:t>ствии с условиями договора аренды земельного участка.</w:t>
      </w:r>
    </w:p>
    <w:p w:rsidR="00041C5B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</w:t>
      </w:r>
      <w:r w:rsidR="00A114FA" w:rsidRPr="00756776">
        <w:rPr>
          <w:rFonts w:ascii="Times New Roman" w:hAnsi="Times New Roman" w:cs="Times New Roman"/>
          <w:sz w:val="28"/>
          <w:szCs w:val="28"/>
        </w:rPr>
        <w:t>4</w:t>
      </w:r>
      <w:r w:rsidRPr="00756776">
        <w:rPr>
          <w:rFonts w:ascii="Times New Roman" w:hAnsi="Times New Roman" w:cs="Times New Roman"/>
          <w:sz w:val="28"/>
          <w:szCs w:val="28"/>
        </w:rPr>
        <w:t xml:space="preserve">. В случае если на стороне арендатора выступают несколько лиц, арендная плата для каждого из них определяется пропорционально их доле в праве на земельный участок на основании соглашения указанных лиц либо по иным основаниям, допускаемым действующим законодательством. </w:t>
      </w:r>
    </w:p>
    <w:p w:rsidR="00041C5B" w:rsidRPr="00756776" w:rsidRDefault="00041C5B" w:rsidP="0004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114FA" w:rsidRPr="00756776">
        <w:rPr>
          <w:rFonts w:ascii="Times New Roman" w:hAnsi="Times New Roman" w:cs="Times New Roman"/>
          <w:sz w:val="28"/>
          <w:szCs w:val="28"/>
        </w:rPr>
        <w:t>5</w:t>
      </w:r>
      <w:r w:rsidRPr="007567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 xml:space="preserve">В случае если на стороне арендатора выступают несколько лиц, </w:t>
      </w:r>
      <w:r w:rsidR="00285D6C" w:rsidRPr="00756776">
        <w:rPr>
          <w:rFonts w:ascii="Times New Roman" w:hAnsi="Times New Roman" w:cs="Times New Roman"/>
          <w:sz w:val="28"/>
          <w:szCs w:val="28"/>
        </w:rPr>
        <w:t>явл</w:t>
      </w:r>
      <w:r w:rsidR="00285D6C" w:rsidRPr="00756776">
        <w:rPr>
          <w:rFonts w:ascii="Times New Roman" w:hAnsi="Times New Roman" w:cs="Times New Roman"/>
          <w:sz w:val="28"/>
          <w:szCs w:val="28"/>
        </w:rPr>
        <w:t>я</w:t>
      </w:r>
      <w:r w:rsidR="00285D6C" w:rsidRPr="00756776">
        <w:rPr>
          <w:rFonts w:ascii="Times New Roman" w:hAnsi="Times New Roman" w:cs="Times New Roman"/>
          <w:sz w:val="28"/>
          <w:szCs w:val="28"/>
        </w:rPr>
        <w:t>ющихся правообладателями зданий, сооружений, помещений в зданиях, соор</w:t>
      </w:r>
      <w:r w:rsidR="00285D6C" w:rsidRPr="00756776">
        <w:rPr>
          <w:rFonts w:ascii="Times New Roman" w:hAnsi="Times New Roman" w:cs="Times New Roman"/>
          <w:sz w:val="28"/>
          <w:szCs w:val="28"/>
        </w:rPr>
        <w:t>у</w:t>
      </w:r>
      <w:r w:rsidR="00285D6C" w:rsidRPr="00756776">
        <w:rPr>
          <w:rFonts w:ascii="Times New Roman" w:hAnsi="Times New Roman" w:cs="Times New Roman"/>
          <w:sz w:val="28"/>
          <w:szCs w:val="28"/>
        </w:rPr>
        <w:t xml:space="preserve">жениях (их частей, долей в праве), расположенных на неделимом земельного участке, размер </w:t>
      </w:r>
      <w:r w:rsidRPr="00756776">
        <w:rPr>
          <w:rFonts w:ascii="Times New Roman" w:hAnsi="Times New Roman" w:cs="Times New Roman"/>
          <w:sz w:val="28"/>
          <w:szCs w:val="28"/>
        </w:rPr>
        <w:t>арендн</w:t>
      </w:r>
      <w:r w:rsidR="00285D6C" w:rsidRPr="00756776">
        <w:rPr>
          <w:rFonts w:ascii="Times New Roman" w:hAnsi="Times New Roman" w:cs="Times New Roman"/>
          <w:sz w:val="28"/>
          <w:szCs w:val="28"/>
        </w:rPr>
        <w:t>ой</w:t>
      </w:r>
      <w:r w:rsidRPr="00756776">
        <w:rPr>
          <w:rFonts w:ascii="Times New Roman" w:hAnsi="Times New Roman" w:cs="Times New Roman"/>
          <w:sz w:val="28"/>
          <w:szCs w:val="28"/>
        </w:rPr>
        <w:t xml:space="preserve"> плат</w:t>
      </w:r>
      <w:r w:rsidR="00285D6C" w:rsidRPr="00756776">
        <w:rPr>
          <w:rFonts w:ascii="Times New Roman" w:hAnsi="Times New Roman" w:cs="Times New Roman"/>
          <w:sz w:val="28"/>
          <w:szCs w:val="28"/>
        </w:rPr>
        <w:t>ы рассчитывается</w:t>
      </w:r>
      <w:r w:rsidRPr="00756776">
        <w:rPr>
          <w:rFonts w:ascii="Times New Roman" w:hAnsi="Times New Roman" w:cs="Times New Roman"/>
          <w:sz w:val="28"/>
          <w:szCs w:val="28"/>
        </w:rPr>
        <w:t xml:space="preserve"> для каждого из них пропорц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t xml:space="preserve">онально </w:t>
      </w:r>
      <w:r w:rsidR="00285D6C" w:rsidRPr="00756776">
        <w:rPr>
          <w:rFonts w:ascii="Times New Roman" w:hAnsi="Times New Roman" w:cs="Times New Roman"/>
          <w:sz w:val="28"/>
          <w:szCs w:val="28"/>
        </w:rPr>
        <w:t>площади зданий, сооружений, помещений (их частей, размеру прина</w:t>
      </w:r>
      <w:r w:rsidR="00285D6C" w:rsidRPr="00756776">
        <w:rPr>
          <w:rFonts w:ascii="Times New Roman" w:hAnsi="Times New Roman" w:cs="Times New Roman"/>
          <w:sz w:val="28"/>
          <w:szCs w:val="28"/>
        </w:rPr>
        <w:t>д</w:t>
      </w:r>
      <w:r w:rsidR="00285D6C" w:rsidRPr="00756776">
        <w:rPr>
          <w:rFonts w:ascii="Times New Roman" w:hAnsi="Times New Roman" w:cs="Times New Roman"/>
          <w:sz w:val="28"/>
          <w:szCs w:val="28"/>
        </w:rPr>
        <w:t>лежащей им доли в праве) в указанных объектах недвижимости.</w:t>
      </w:r>
      <w:r w:rsidRPr="00756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41C5B" w:rsidRPr="00756776" w:rsidRDefault="00285D6C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Исключение из настоящего случая возможно с согласия всех правообл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дателей здания, сооружения или помещений в них либо по решению суда.</w:t>
      </w:r>
    </w:p>
    <w:p w:rsidR="00300847" w:rsidRPr="00756776" w:rsidRDefault="00285D6C" w:rsidP="00300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</w:t>
      </w:r>
      <w:r w:rsidR="00A114FA" w:rsidRPr="00756776">
        <w:rPr>
          <w:rFonts w:ascii="Times New Roman" w:hAnsi="Times New Roman" w:cs="Times New Roman"/>
          <w:sz w:val="28"/>
          <w:szCs w:val="28"/>
        </w:rPr>
        <w:t>6</w:t>
      </w:r>
      <w:r w:rsidR="00300847" w:rsidRPr="00756776">
        <w:rPr>
          <w:rFonts w:ascii="Times New Roman" w:hAnsi="Times New Roman" w:cs="Times New Roman"/>
          <w:sz w:val="28"/>
          <w:szCs w:val="28"/>
        </w:rPr>
        <w:t>. В случае если земельный участок имеет более чем один вид разр</w:t>
      </w:r>
      <w:r w:rsidR="00300847" w:rsidRPr="00756776">
        <w:rPr>
          <w:rFonts w:ascii="Times New Roman" w:hAnsi="Times New Roman" w:cs="Times New Roman"/>
          <w:sz w:val="28"/>
          <w:szCs w:val="28"/>
        </w:rPr>
        <w:t>е</w:t>
      </w:r>
      <w:r w:rsidR="00300847" w:rsidRPr="00756776">
        <w:rPr>
          <w:rFonts w:ascii="Times New Roman" w:hAnsi="Times New Roman" w:cs="Times New Roman"/>
          <w:sz w:val="28"/>
          <w:szCs w:val="28"/>
        </w:rPr>
        <w:t>шенного использования, арендная плата, определяемая на основании кадастр</w:t>
      </w:r>
      <w:r w:rsidR="00300847" w:rsidRPr="00756776">
        <w:rPr>
          <w:rFonts w:ascii="Times New Roman" w:hAnsi="Times New Roman" w:cs="Times New Roman"/>
          <w:sz w:val="28"/>
          <w:szCs w:val="28"/>
        </w:rPr>
        <w:t>о</w:t>
      </w:r>
      <w:r w:rsidR="00300847" w:rsidRPr="00756776">
        <w:rPr>
          <w:rFonts w:ascii="Times New Roman" w:hAnsi="Times New Roman" w:cs="Times New Roman"/>
          <w:sz w:val="28"/>
          <w:szCs w:val="28"/>
        </w:rPr>
        <w:t>вой стоимости земельного участка, взимается по наибольшей ставке, устано</w:t>
      </w:r>
      <w:r w:rsidR="00300847" w:rsidRPr="00756776">
        <w:rPr>
          <w:rFonts w:ascii="Times New Roman" w:hAnsi="Times New Roman" w:cs="Times New Roman"/>
          <w:sz w:val="28"/>
          <w:szCs w:val="28"/>
        </w:rPr>
        <w:t>в</w:t>
      </w:r>
      <w:r w:rsidR="00300847" w:rsidRPr="00756776">
        <w:rPr>
          <w:rFonts w:ascii="Times New Roman" w:hAnsi="Times New Roman" w:cs="Times New Roman"/>
          <w:sz w:val="28"/>
          <w:szCs w:val="28"/>
        </w:rPr>
        <w:t xml:space="preserve">ленной для соответствующего вида разрешенного использования земельного участка. </w:t>
      </w:r>
    </w:p>
    <w:p w:rsidR="00300847" w:rsidRPr="00756776" w:rsidRDefault="00300847" w:rsidP="003008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Исключение из настоящего случая составляют земельные участки в с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 xml:space="preserve">ставе земель населенных пунктов, одним из видов разрешенного использования которых является жилая застройка. </w:t>
      </w:r>
    </w:p>
    <w:p w:rsidR="007B3E1F" w:rsidRPr="00756776" w:rsidRDefault="007B3E1F" w:rsidP="007B3E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</w:t>
      </w:r>
      <w:r w:rsidR="00A114FA" w:rsidRPr="00756776">
        <w:rPr>
          <w:rFonts w:ascii="Times New Roman" w:hAnsi="Times New Roman" w:cs="Times New Roman"/>
          <w:sz w:val="28"/>
          <w:szCs w:val="28"/>
        </w:rPr>
        <w:t>7</w:t>
      </w:r>
      <w:r w:rsidRPr="007567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В случае заключения нового договора аренды земельного участка, о</w:t>
      </w:r>
      <w:r w:rsidRPr="00756776">
        <w:rPr>
          <w:rFonts w:ascii="Times New Roman" w:hAnsi="Times New Roman" w:cs="Times New Roman"/>
          <w:sz w:val="28"/>
          <w:szCs w:val="28"/>
        </w:rPr>
        <w:t>б</w:t>
      </w:r>
      <w:r w:rsidRPr="00756776">
        <w:rPr>
          <w:rFonts w:ascii="Times New Roman" w:hAnsi="Times New Roman" w:cs="Times New Roman"/>
          <w:sz w:val="28"/>
          <w:szCs w:val="28"/>
        </w:rPr>
        <w:t>разованного из земельного участка, используемого по договору аренды, закл</w:t>
      </w:r>
      <w:r w:rsidRPr="00756776">
        <w:rPr>
          <w:rFonts w:ascii="Times New Roman" w:hAnsi="Times New Roman" w:cs="Times New Roman"/>
          <w:sz w:val="28"/>
          <w:szCs w:val="28"/>
        </w:rPr>
        <w:t>ю</w:t>
      </w:r>
      <w:r w:rsidRPr="00756776">
        <w:rPr>
          <w:rFonts w:ascii="Times New Roman" w:hAnsi="Times New Roman" w:cs="Times New Roman"/>
          <w:sz w:val="28"/>
          <w:szCs w:val="28"/>
        </w:rPr>
        <w:t>ченному на торгах, в соответствии с пунктом 4 статьи 11.8 Земельного кодекса Российской Федерации размер арендной платы в отношении образованного л</w:t>
      </w:r>
      <w:r w:rsidRPr="00756776">
        <w:rPr>
          <w:rFonts w:ascii="Times New Roman" w:hAnsi="Times New Roman" w:cs="Times New Roman"/>
          <w:sz w:val="28"/>
          <w:szCs w:val="28"/>
        </w:rPr>
        <w:t>и</w:t>
      </w:r>
      <w:r w:rsidRPr="00756776">
        <w:rPr>
          <w:rFonts w:ascii="Times New Roman" w:hAnsi="Times New Roman" w:cs="Times New Roman"/>
          <w:sz w:val="28"/>
          <w:szCs w:val="28"/>
        </w:rPr>
        <w:t>бо измененного земельного участка устанавливается на прежних условиях пр</w:t>
      </w:r>
      <w:r w:rsidRPr="00756776">
        <w:rPr>
          <w:rFonts w:ascii="Times New Roman" w:hAnsi="Times New Roman" w:cs="Times New Roman"/>
          <w:sz w:val="28"/>
          <w:szCs w:val="28"/>
        </w:rPr>
        <w:t>о</w:t>
      </w:r>
      <w:r w:rsidRPr="00756776">
        <w:rPr>
          <w:rFonts w:ascii="Times New Roman" w:hAnsi="Times New Roman" w:cs="Times New Roman"/>
          <w:sz w:val="28"/>
          <w:szCs w:val="28"/>
        </w:rPr>
        <w:t>порционально площади образованного или измененного земельного участка.</w:t>
      </w:r>
      <w:proofErr w:type="gramEnd"/>
    </w:p>
    <w:p w:rsidR="007B3E1F" w:rsidRPr="00756776" w:rsidRDefault="007B3E1F" w:rsidP="007B3E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1</w:t>
      </w:r>
      <w:r w:rsidR="00A114FA" w:rsidRPr="00756776">
        <w:rPr>
          <w:rFonts w:ascii="Times New Roman" w:hAnsi="Times New Roman" w:cs="Times New Roman"/>
          <w:sz w:val="28"/>
          <w:szCs w:val="28"/>
        </w:rPr>
        <w:t>8</w:t>
      </w:r>
      <w:r w:rsidRPr="007567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Если иное не установлено законодательством, арендная плата за з</w:t>
      </w:r>
      <w:r w:rsidRPr="00756776">
        <w:rPr>
          <w:rFonts w:ascii="Times New Roman" w:hAnsi="Times New Roman" w:cs="Times New Roman"/>
          <w:sz w:val="28"/>
          <w:szCs w:val="28"/>
        </w:rPr>
        <w:t>е</w:t>
      </w:r>
      <w:r w:rsidRPr="00756776">
        <w:rPr>
          <w:rFonts w:ascii="Times New Roman" w:hAnsi="Times New Roman" w:cs="Times New Roman"/>
          <w:sz w:val="28"/>
          <w:szCs w:val="28"/>
        </w:rPr>
        <w:t>мельный участок, ранее предоставленный по результатам торгов, в случае з</w:t>
      </w:r>
      <w:r w:rsidRPr="00756776">
        <w:rPr>
          <w:rFonts w:ascii="Times New Roman" w:hAnsi="Times New Roman" w:cs="Times New Roman"/>
          <w:sz w:val="28"/>
          <w:szCs w:val="28"/>
        </w:rPr>
        <w:t>а</w:t>
      </w:r>
      <w:r w:rsidRPr="00756776">
        <w:rPr>
          <w:rFonts w:ascii="Times New Roman" w:hAnsi="Times New Roman" w:cs="Times New Roman"/>
          <w:sz w:val="28"/>
          <w:szCs w:val="28"/>
        </w:rPr>
        <w:t>ключения нового договора аренды земельного участка в соответствии со стат</w:t>
      </w:r>
      <w:r w:rsidRPr="00756776">
        <w:rPr>
          <w:rFonts w:ascii="Times New Roman" w:hAnsi="Times New Roman" w:cs="Times New Roman"/>
          <w:sz w:val="28"/>
          <w:szCs w:val="28"/>
        </w:rPr>
        <w:t>ь</w:t>
      </w:r>
      <w:r w:rsidRPr="00756776">
        <w:rPr>
          <w:rFonts w:ascii="Times New Roman" w:hAnsi="Times New Roman" w:cs="Times New Roman"/>
          <w:sz w:val="28"/>
          <w:szCs w:val="28"/>
        </w:rPr>
        <w:t>ей 39.6 Земельного кодекса Российской Федерации, за исключением случаев, предусмотренных подпунктом 9 пункта 2 указанной статьи, устанавливается в размере, равном размеру арендной платы по ранее заключенному договору аренды земельного участка на дату прекращения его</w:t>
      </w:r>
      <w:proofErr w:type="gramEnd"/>
      <w:r w:rsidRPr="00756776">
        <w:rPr>
          <w:rFonts w:ascii="Times New Roman" w:hAnsi="Times New Roman" w:cs="Times New Roman"/>
          <w:sz w:val="28"/>
          <w:szCs w:val="28"/>
        </w:rPr>
        <w:t xml:space="preserve"> действия. При этом размер арендной платы не может быть установлен ниже размера арендной платы, определяемой в соответствии с Порядком</w:t>
      </w:r>
      <w:proofErr w:type="gramStart"/>
      <w:r w:rsidRPr="00756776">
        <w:rPr>
          <w:rFonts w:ascii="Times New Roman" w:hAnsi="Times New Roman" w:cs="Times New Roman"/>
          <w:sz w:val="28"/>
          <w:szCs w:val="28"/>
        </w:rPr>
        <w:t>.</w:t>
      </w:r>
      <w:r w:rsidR="00CC56F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85D6C" w:rsidRPr="00756776" w:rsidRDefault="00285D6C" w:rsidP="0028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D6C" w:rsidRPr="00756776" w:rsidRDefault="00285D6C" w:rsidP="00285D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E1F" w:rsidRPr="00756776" w:rsidRDefault="00285D6C" w:rsidP="00285D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B3E1F" w:rsidRPr="00756776" w:rsidRDefault="007B3E1F" w:rsidP="00285D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м</w:t>
      </w:r>
      <w:r w:rsidR="00285D6C" w:rsidRPr="00756776">
        <w:rPr>
          <w:rFonts w:ascii="Times New Roman" w:hAnsi="Times New Roman" w:cs="Times New Roman"/>
          <w:sz w:val="28"/>
          <w:szCs w:val="28"/>
        </w:rPr>
        <w:t>униципального</w:t>
      </w:r>
      <w:r w:rsidRPr="00756776">
        <w:rPr>
          <w:rFonts w:ascii="Times New Roman" w:hAnsi="Times New Roman" w:cs="Times New Roman"/>
          <w:sz w:val="28"/>
          <w:szCs w:val="28"/>
        </w:rPr>
        <w:t xml:space="preserve"> </w:t>
      </w:r>
      <w:r w:rsidR="00285D6C" w:rsidRPr="0075677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285D6C" w:rsidRPr="00285D6C" w:rsidRDefault="00285D6C" w:rsidP="00A542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6776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56776">
        <w:rPr>
          <w:rFonts w:ascii="Times New Roman" w:hAnsi="Times New Roman" w:cs="Times New Roman"/>
          <w:sz w:val="28"/>
          <w:szCs w:val="28"/>
        </w:rPr>
        <w:tab/>
      </w:r>
      <w:r w:rsidRPr="00756776">
        <w:rPr>
          <w:rFonts w:ascii="Times New Roman" w:hAnsi="Times New Roman" w:cs="Times New Roman"/>
          <w:sz w:val="28"/>
          <w:szCs w:val="28"/>
        </w:rPr>
        <w:tab/>
      </w:r>
      <w:r w:rsidRPr="00756776">
        <w:rPr>
          <w:rFonts w:ascii="Times New Roman" w:hAnsi="Times New Roman" w:cs="Times New Roman"/>
          <w:sz w:val="28"/>
          <w:szCs w:val="28"/>
        </w:rPr>
        <w:tab/>
      </w:r>
      <w:r w:rsidR="007B3E1F" w:rsidRPr="0075677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6776">
        <w:rPr>
          <w:rFonts w:ascii="Times New Roman" w:hAnsi="Times New Roman" w:cs="Times New Roman"/>
          <w:sz w:val="28"/>
          <w:szCs w:val="28"/>
        </w:rPr>
        <w:tab/>
      </w:r>
      <w:r w:rsidRPr="0075677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B3E1F" w:rsidRPr="00756776">
        <w:rPr>
          <w:rFonts w:ascii="Times New Roman" w:hAnsi="Times New Roman" w:cs="Times New Roman"/>
          <w:sz w:val="28"/>
          <w:szCs w:val="28"/>
        </w:rPr>
        <w:t xml:space="preserve">                           А.Н. Стешенко</w:t>
      </w:r>
    </w:p>
    <w:sectPr w:rsidR="00285D6C" w:rsidRPr="00285D6C" w:rsidSect="00300847">
      <w:headerReference w:type="default" r:id="rId4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19" w:rsidRDefault="008E7C19" w:rsidP="00CF6385">
      <w:pPr>
        <w:spacing w:after="0" w:line="240" w:lineRule="auto"/>
      </w:pPr>
      <w:r>
        <w:separator/>
      </w:r>
    </w:p>
  </w:endnote>
  <w:endnote w:type="continuationSeparator" w:id="0">
    <w:p w:rsidR="008E7C19" w:rsidRDefault="008E7C19" w:rsidP="00CF6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19" w:rsidRDefault="008E7C19" w:rsidP="00CF6385">
      <w:pPr>
        <w:spacing w:after="0" w:line="240" w:lineRule="auto"/>
      </w:pPr>
      <w:r>
        <w:separator/>
      </w:r>
    </w:p>
  </w:footnote>
  <w:footnote w:type="continuationSeparator" w:id="0">
    <w:p w:rsidR="008E7C19" w:rsidRDefault="008E7C19" w:rsidP="00CF6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72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4786" w:rsidRDefault="00394786">
        <w:pPr>
          <w:pStyle w:val="a4"/>
          <w:jc w:val="center"/>
        </w:pPr>
        <w:r w:rsidRPr="00B853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53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53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56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853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47"/>
    <w:rsid w:val="000060AE"/>
    <w:rsid w:val="00041C5B"/>
    <w:rsid w:val="000D0896"/>
    <w:rsid w:val="000F3F45"/>
    <w:rsid w:val="00142174"/>
    <w:rsid w:val="00184935"/>
    <w:rsid w:val="001E73DD"/>
    <w:rsid w:val="00273772"/>
    <w:rsid w:val="0028368F"/>
    <w:rsid w:val="00285D6C"/>
    <w:rsid w:val="00286D17"/>
    <w:rsid w:val="002E5A91"/>
    <w:rsid w:val="00300847"/>
    <w:rsid w:val="00332920"/>
    <w:rsid w:val="00380398"/>
    <w:rsid w:val="00394488"/>
    <w:rsid w:val="00394786"/>
    <w:rsid w:val="004718AB"/>
    <w:rsid w:val="00471E5B"/>
    <w:rsid w:val="0047643B"/>
    <w:rsid w:val="004802C8"/>
    <w:rsid w:val="004929E4"/>
    <w:rsid w:val="004E2023"/>
    <w:rsid w:val="004E3D7A"/>
    <w:rsid w:val="00512E96"/>
    <w:rsid w:val="00615938"/>
    <w:rsid w:val="00640FA1"/>
    <w:rsid w:val="00666A55"/>
    <w:rsid w:val="00693EF8"/>
    <w:rsid w:val="006D2BD3"/>
    <w:rsid w:val="00756776"/>
    <w:rsid w:val="00787B6C"/>
    <w:rsid w:val="007B3E1F"/>
    <w:rsid w:val="007C4C3B"/>
    <w:rsid w:val="007D12EC"/>
    <w:rsid w:val="007D32A8"/>
    <w:rsid w:val="007D41DF"/>
    <w:rsid w:val="00821D15"/>
    <w:rsid w:val="00831BFF"/>
    <w:rsid w:val="008E7C19"/>
    <w:rsid w:val="0090245C"/>
    <w:rsid w:val="009308B1"/>
    <w:rsid w:val="009722F6"/>
    <w:rsid w:val="009E1400"/>
    <w:rsid w:val="00A114FA"/>
    <w:rsid w:val="00A31B33"/>
    <w:rsid w:val="00A5240F"/>
    <w:rsid w:val="00A54292"/>
    <w:rsid w:val="00A96959"/>
    <w:rsid w:val="00AB1D33"/>
    <w:rsid w:val="00AB5E46"/>
    <w:rsid w:val="00AD4D14"/>
    <w:rsid w:val="00B05D56"/>
    <w:rsid w:val="00B10427"/>
    <w:rsid w:val="00B358FD"/>
    <w:rsid w:val="00BB1652"/>
    <w:rsid w:val="00C20C6C"/>
    <w:rsid w:val="00C32F42"/>
    <w:rsid w:val="00C33F46"/>
    <w:rsid w:val="00CC56F1"/>
    <w:rsid w:val="00CE3133"/>
    <w:rsid w:val="00CF6385"/>
    <w:rsid w:val="00D13542"/>
    <w:rsid w:val="00D36196"/>
    <w:rsid w:val="00D86A2C"/>
    <w:rsid w:val="00D966F4"/>
    <w:rsid w:val="00DC1CFB"/>
    <w:rsid w:val="00DE1454"/>
    <w:rsid w:val="00E513AC"/>
    <w:rsid w:val="00FA54DF"/>
    <w:rsid w:val="00F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84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00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0847"/>
  </w:style>
  <w:style w:type="paragraph" w:styleId="a6">
    <w:name w:val="footer"/>
    <w:basedOn w:val="a"/>
    <w:link w:val="a7"/>
    <w:uiPriority w:val="99"/>
    <w:semiHidden/>
    <w:unhideWhenUsed/>
    <w:rsid w:val="00CF6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6385"/>
  </w:style>
  <w:style w:type="paragraph" w:styleId="a8">
    <w:name w:val="No Spacing"/>
    <w:link w:val="a9"/>
    <w:uiPriority w:val="1"/>
    <w:qFormat/>
    <w:rsid w:val="006D2B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rsid w:val="006D2BD3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966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51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2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84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00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0847"/>
  </w:style>
  <w:style w:type="paragraph" w:styleId="a6">
    <w:name w:val="footer"/>
    <w:basedOn w:val="a"/>
    <w:link w:val="a7"/>
    <w:uiPriority w:val="99"/>
    <w:semiHidden/>
    <w:unhideWhenUsed/>
    <w:rsid w:val="00CF6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6385"/>
  </w:style>
  <w:style w:type="paragraph" w:styleId="a8">
    <w:name w:val="No Spacing"/>
    <w:link w:val="a9"/>
    <w:uiPriority w:val="1"/>
    <w:qFormat/>
    <w:rsid w:val="006D2B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rsid w:val="006D2BD3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966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51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2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10" TargetMode="External"/><Relationship Id="rId13" Type="http://schemas.openxmlformats.org/officeDocument/2006/relationships/hyperlink" Target="consultantplus://offline/ref=402B5786B9FBCEDF95D6C13D4725EA0D49371480730CBE78448D990605130BF49DE79F29C8995860E624D4DB9479A509E296BB26B80BBD36BBC8118Ew7nFI" TargetMode="External"/><Relationship Id="rId18" Type="http://schemas.openxmlformats.org/officeDocument/2006/relationships/hyperlink" Target="consultantplus://offline/ref=F1A612AEFA392A85B895ECA1EC02E8DF006989B72E797AA9C0EF4B3585622AB3509F7205268BAA7581F74434456BA5D329BCC26AC804F6BDD7588671N2VFH" TargetMode="External"/><Relationship Id="rId26" Type="http://schemas.openxmlformats.org/officeDocument/2006/relationships/hyperlink" Target="consultantplus://offline/ref=F1A612AEFA392A85B895ECA1EC02E8DF006989B72E797AA9C0EF4B3585622AB3509F7205268BAA7581F74435466BA5D329BCC26AC804F6BDD7588671N2VFH" TargetMode="External"/><Relationship Id="rId39" Type="http://schemas.openxmlformats.org/officeDocument/2006/relationships/hyperlink" Target="consultantplus://offline/ref=1F6738813114FF8C4B17C0991C4E2831DB46F6EDEEB892AD73EFA9046B0AC1AC8E72D4EBA01BCF3A5BA24E1574B8B52F3501C2917AECF7FACDFAB16B25D4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1A612AEFA392A85B895ECA1EC02E8DF006989B72E797AA9C0EF4B3585622AB3509F7205268BAA7581F744314F6BA5D329BCC26AC804F6BDD7588671N2VFH" TargetMode="External"/><Relationship Id="rId34" Type="http://schemas.openxmlformats.org/officeDocument/2006/relationships/hyperlink" Target="consultantplus://offline/ref=C1E18D6988D634B554A9495F472D61C9B99CBDB3063CAC793F2C24AB8E1117253A2A8D47C27B7B8D01AD7959286B4B173A0FB54922A38B314DFD4B74HE71H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02B5786B9FBCEDF95D6C13D4725EA0D49371480730CBE78448D990605130BF49DE79F29C8995860E624D4DB9A79A509E296BB26B80BBD36BBC8118Ew7nFI" TargetMode="External"/><Relationship Id="rId17" Type="http://schemas.openxmlformats.org/officeDocument/2006/relationships/hyperlink" Target="consultantplus://offline/ref=F1A612AEFA392A85B895F2ACFA6EB7D50460D3BA287C77FC95BE4D62DA322CE610DF745065CFA77380FC10630335FC8065F7CF6EDE18F6BANCV0H" TargetMode="External"/><Relationship Id="rId25" Type="http://schemas.openxmlformats.org/officeDocument/2006/relationships/hyperlink" Target="consultantplus://offline/ref=F1A612AEFA392A85B895ECA1EC02E8DF006989B72E797AA9C0EF4B3585622AB3509F7205268BAA7581F74434466BA5D329BCC26AC804F6BDD7588671N2VFH" TargetMode="External"/><Relationship Id="rId33" Type="http://schemas.openxmlformats.org/officeDocument/2006/relationships/hyperlink" Target="consultantplus://offline/ref=C1E18D6988D634B554A9575251413EC3BD95E7BE0039A12C6A7D22FCD1411170686AD31E8337688C07B37B5A2FH679H" TargetMode="External"/><Relationship Id="rId38" Type="http://schemas.openxmlformats.org/officeDocument/2006/relationships/hyperlink" Target="consultantplus://offline/ref=1F6738813114FF8C4B17C0991C4E2831DB46F6EDEEB892AD73EFA9046B0AC1AC8E72D4EBA01BCF3A5BA24E1576B8B52F3501C2917AECF7FACDFAB16B25D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02B5786B9FBCEDF95D6C13D4725EA0D49371480730CBE78448D990605130BF49DE79F29C8995860E624D4D59C79A509E296BB26B80BBD36BBC8118Ew7nFI" TargetMode="External"/><Relationship Id="rId20" Type="http://schemas.openxmlformats.org/officeDocument/2006/relationships/hyperlink" Target="consultantplus://offline/ref=F1A612AEFA392A85B895ECA1EC02E8DF006989B72E797AA9C0EF4B3585622AB3509F7205268BAA7581F744304E6BA5D329BCC26AC804F6BDD7588671N2VFH" TargetMode="External"/><Relationship Id="rId29" Type="http://schemas.openxmlformats.org/officeDocument/2006/relationships/hyperlink" Target="consultantplus://offline/ref=E0264F970464D58E085D92DED700ECC2E51FB74188E7C4C6BBA2792957BA41F085D7E5EF6154695212C1D372910F78B6E14105E769EA63936AD55D913C48H" TargetMode="External"/><Relationship Id="rId41" Type="http://schemas.openxmlformats.org/officeDocument/2006/relationships/hyperlink" Target="consultantplus://offline/ref=873CE2E0B0E51EF1A25F7AE64B4EAD96AB8C99E62C3214926BB765E7B6C819695EE73C71C48CFC17D75077B8D700DC90E37853E39FE4C092B02FB7ABTBO1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2B5786B9FBCEDF95D6C13D4725EA0D49371480730CBE78448D990605130BF49DE79F29C8995860E624D4DB9879A509E296BB26B80BBD36BBC8118Ew7nFI" TargetMode="External"/><Relationship Id="rId24" Type="http://schemas.openxmlformats.org/officeDocument/2006/relationships/hyperlink" Target="consultantplus://offline/ref=F1A612AEFA392A85B895ECA1EC02E8DF006989B72E797AA9C0EF4B3585622AB3509F7205268BAA7581F74437446BA5D329BCC26AC804F6BDD7588671N2VFH" TargetMode="External"/><Relationship Id="rId32" Type="http://schemas.openxmlformats.org/officeDocument/2006/relationships/hyperlink" Target="consultantplus://offline/ref=C1E18D6988D634B554A9575251413EC3BD96E0B90E33A12C6A7D22FCD1411170686AD31E8337688C07B37B5A2FH679H" TargetMode="External"/><Relationship Id="rId37" Type="http://schemas.openxmlformats.org/officeDocument/2006/relationships/hyperlink" Target="consultantplus://offline/ref=1F6738813114FF8C4B17C0991C4E2831DB46F6EDEEB892AD73EFA9046B0AC1AC8E72D4EBA01BCF3A5BA24E137FB8B52F3501C2917AECF7FACDFAB16B25D4I" TargetMode="External"/><Relationship Id="rId40" Type="http://schemas.openxmlformats.org/officeDocument/2006/relationships/hyperlink" Target="consultantplus://offline/ref=1F6738813114FF8C4B17C0991C4E2831DB46F6EDEEB892AD73EFA9046B0AC1AC8E72D4EBA01BCF3A5BA24E1675B8B52F3501C2917AECF7FACDFAB16B25D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2B5786B9FBCEDF95D6C13D4725EA0D49371480730CBE78448D990605130BF49DE79F29C8995860E624D4DA9A79A509E296BB26B80BBD36BBC8118Ew7nFI" TargetMode="External"/><Relationship Id="rId23" Type="http://schemas.openxmlformats.org/officeDocument/2006/relationships/hyperlink" Target="consultantplus://offline/ref=F1A612AEFA392A85B895ECA1EC02E8DF006989B72E797AA9C0EF4B3585622AB3509F7205268BAA7581F74436406BA5D329BCC26AC804F6BDD7588671N2VFH" TargetMode="External"/><Relationship Id="rId28" Type="http://schemas.openxmlformats.org/officeDocument/2006/relationships/hyperlink" Target="consultantplus://offline/ref=E0264F970464D58E085D92DED700ECC2E51FB74188E7C4C6BBA2792957BA41F085D7E5EF6154695212C1D373910F78B6E14105E769EA63936AD55D913C48H" TargetMode="External"/><Relationship Id="rId36" Type="http://schemas.openxmlformats.org/officeDocument/2006/relationships/hyperlink" Target="consultantplus://offline/ref=C1E18D6988D634B554A9575251413EC3BD96E0B90E33A12C6A7D22FCD14111707A6A8B1B89377DD850E92C572C6801467844BA4B2BHB74H" TargetMode="External"/><Relationship Id="rId10" Type="http://schemas.openxmlformats.org/officeDocument/2006/relationships/image" Target="media/image1.wmf"/><Relationship Id="rId19" Type="http://schemas.openxmlformats.org/officeDocument/2006/relationships/hyperlink" Target="consultantplus://offline/ref=F1A612AEFA392A85B895ECA1EC02E8DF006989B72E797AA9C0EF4B3585622AB3509F7205268BAA7581F74435466BA5D329BCC26AC804F6BDD7588671N2VFH" TargetMode="External"/><Relationship Id="rId31" Type="http://schemas.openxmlformats.org/officeDocument/2006/relationships/hyperlink" Target="consultantplus://offline/ref=E0264F970464D58E085D92DED700ECC2E51FB74188E7C4C6BBA2792957BA41F085D7E5EF6154695212C1D372910F78B6E14105E769EA63936AD55D913C48H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2068567.0" TargetMode="External"/><Relationship Id="rId14" Type="http://schemas.openxmlformats.org/officeDocument/2006/relationships/hyperlink" Target="consultantplus://offline/ref=402B5786B9FBCEDF95D6C13D4725EA0D49371480730CBE78448D990605130BF49DE79F29C8995860E624D4DA9C79A509E296BB26B80BBD36BBC8118Ew7nFI" TargetMode="External"/><Relationship Id="rId22" Type="http://schemas.openxmlformats.org/officeDocument/2006/relationships/hyperlink" Target="consultantplus://offline/ref=F1A612AEFA392A85B895ECA1EC02E8DF006989B72E797AA9C0EF4B3585622AB3509F7205268BAA7581F74436436BA5D329BCC26AC804F6BDD7588671N2VFH" TargetMode="External"/><Relationship Id="rId27" Type="http://schemas.openxmlformats.org/officeDocument/2006/relationships/hyperlink" Target="consultantplus://offline/ref=E3CC9B0E04985022AEB0DED4A616F75992D594F0DC373C5DA870C5F11D8A38FA5FE50E0A3325CD929B9C2AA219910F1B80BDCB20F68ADA7BE119H" TargetMode="External"/><Relationship Id="rId30" Type="http://schemas.openxmlformats.org/officeDocument/2006/relationships/hyperlink" Target="consultantplus://offline/ref=E0264F970464D58E085D92DED700ECC2E51FB74188E7C4C6BBA2792957BA41F085D7E5EF6154695212C1D373980F78B6E14105E769EA63936AD55D913C48H" TargetMode="External"/><Relationship Id="rId35" Type="http://schemas.openxmlformats.org/officeDocument/2006/relationships/hyperlink" Target="consultantplus://offline/ref=C1E18D6988D634B554A9575251413EC3BD96E0B90E33A12C6A7D22FCD14111707A6A8B1B89387DD850E92C572C6801467844BA4B2BHB74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B885E-9F3F-42AF-A6BC-972534A9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10</Pages>
  <Words>4644</Words>
  <Characters>26472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MyagkovaAV</dc:creator>
  <cp:lastModifiedBy>USER</cp:lastModifiedBy>
  <cp:revision>11</cp:revision>
  <cp:lastPrinted>2019-06-28T08:15:00Z</cp:lastPrinted>
  <dcterms:created xsi:type="dcterms:W3CDTF">2016-04-12T11:55:00Z</dcterms:created>
  <dcterms:modified xsi:type="dcterms:W3CDTF">2019-07-03T12:00:00Z</dcterms:modified>
</cp:coreProperties>
</file>