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CD" w:rsidRDefault="00FB7FCD" w:rsidP="0056320F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>
        <w:rPr>
          <w:sz w:val="28"/>
          <w:szCs w:val="28"/>
        </w:rPr>
        <w:t>земельных</w:t>
      </w:r>
      <w:proofErr w:type="gramEnd"/>
      <w:r w:rsidR="00F43945">
        <w:rPr>
          <w:sz w:val="28"/>
          <w:szCs w:val="28"/>
        </w:rPr>
        <w:t xml:space="preserve"> </w:t>
      </w:r>
    </w:p>
    <w:p w:rsidR="00FB7FCD" w:rsidRDefault="00FB7FCD" w:rsidP="0056320F">
      <w:pPr>
        <w:ind w:left="5040"/>
        <w:rPr>
          <w:sz w:val="28"/>
          <w:szCs w:val="28"/>
        </w:rPr>
      </w:pPr>
      <w:r>
        <w:rPr>
          <w:sz w:val="28"/>
          <w:szCs w:val="28"/>
        </w:rPr>
        <w:t>и имущественных отношений</w:t>
      </w:r>
    </w:p>
    <w:p w:rsidR="00C11A1C" w:rsidRDefault="00C11A1C" w:rsidP="0056320F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11A1C" w:rsidRDefault="00C11A1C" w:rsidP="0056320F">
      <w:pPr>
        <w:ind w:left="504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FB7FCD" w:rsidRDefault="00FB7FCD" w:rsidP="0056320F">
      <w:pPr>
        <w:ind w:left="5040"/>
        <w:rPr>
          <w:sz w:val="28"/>
          <w:szCs w:val="28"/>
        </w:rPr>
      </w:pPr>
    </w:p>
    <w:p w:rsidR="0063139C" w:rsidRPr="00A060AD" w:rsidRDefault="00FB7FCD" w:rsidP="006E188F">
      <w:pPr>
        <w:ind w:left="5040"/>
        <w:rPr>
          <w:sz w:val="28"/>
          <w:szCs w:val="28"/>
        </w:rPr>
      </w:pPr>
      <w:proofErr w:type="spellStart"/>
      <w:r>
        <w:rPr>
          <w:sz w:val="28"/>
          <w:szCs w:val="28"/>
        </w:rPr>
        <w:t>Т.В.Скляровой</w:t>
      </w:r>
      <w:proofErr w:type="spellEnd"/>
      <w:r w:rsidR="005D2611" w:rsidRPr="00A060AD">
        <w:rPr>
          <w:sz w:val="28"/>
          <w:szCs w:val="28"/>
        </w:rPr>
        <w:t xml:space="preserve">                                            </w:t>
      </w:r>
    </w:p>
    <w:p w:rsidR="0063139C" w:rsidRPr="00A060AD" w:rsidRDefault="0063139C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A060AD" w:rsidRDefault="00984515" w:rsidP="002E2957">
      <w:pPr>
        <w:rPr>
          <w:sz w:val="28"/>
          <w:szCs w:val="28"/>
        </w:rPr>
      </w:pPr>
      <w:r>
        <w:rPr>
          <w:sz w:val="28"/>
          <w:szCs w:val="28"/>
        </w:rPr>
        <w:t>28.06.2016 №  207</w:t>
      </w:r>
      <w:bookmarkStart w:id="0" w:name="_GoBack"/>
      <w:bookmarkEnd w:id="0"/>
    </w:p>
    <w:p w:rsidR="00F43945" w:rsidRDefault="00F43945" w:rsidP="005D2611">
      <w:pPr>
        <w:ind w:right="94"/>
        <w:rPr>
          <w:sz w:val="28"/>
          <w:szCs w:val="28"/>
        </w:rPr>
      </w:pPr>
    </w:p>
    <w:p w:rsidR="00F43945" w:rsidRPr="00F43945" w:rsidRDefault="00F43945" w:rsidP="005D2611">
      <w:pPr>
        <w:ind w:right="9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43945">
        <w:rPr>
          <w:b/>
          <w:sz w:val="28"/>
          <w:szCs w:val="28"/>
        </w:rPr>
        <w:t xml:space="preserve">Заключение </w:t>
      </w:r>
    </w:p>
    <w:p w:rsidR="000042BE" w:rsidRPr="00F43945" w:rsidRDefault="00F43945" w:rsidP="005D2611">
      <w:pPr>
        <w:ind w:right="94"/>
        <w:rPr>
          <w:b/>
          <w:sz w:val="28"/>
          <w:szCs w:val="28"/>
        </w:rPr>
      </w:pPr>
      <w:r w:rsidRPr="00F43945">
        <w:rPr>
          <w:b/>
          <w:sz w:val="28"/>
          <w:szCs w:val="28"/>
        </w:rPr>
        <w:t xml:space="preserve">                о проведении экспертизы постановления администрации </w:t>
      </w:r>
      <w:r w:rsidR="00A3607D" w:rsidRPr="00F43945">
        <w:rPr>
          <w:b/>
          <w:sz w:val="28"/>
          <w:szCs w:val="28"/>
        </w:rPr>
        <w:t xml:space="preserve"> </w:t>
      </w:r>
    </w:p>
    <w:p w:rsidR="00F43945" w:rsidRP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муниципального образования Тимашевский район </w:t>
      </w:r>
    </w:p>
    <w:p w:rsidR="00F43945" w:rsidRP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>от 5 мая 2015 года № 486 «Об утверждении Порядка формирования,</w:t>
      </w:r>
    </w:p>
    <w:p w:rsidR="00F43945" w:rsidRP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 ведения и обязательного опубликования перечня муниципального</w:t>
      </w:r>
    </w:p>
    <w:p w:rsidR="00F43945" w:rsidRP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 имущества муниципального образования Тимашевский район,</w:t>
      </w:r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43945">
        <w:rPr>
          <w:rFonts w:ascii="Times New Roman" w:hAnsi="Times New Roman"/>
          <w:b/>
          <w:sz w:val="28"/>
          <w:szCs w:val="28"/>
        </w:rPr>
        <w:t xml:space="preserve">свободного от прав третьих лиц (за исключением имущественных </w:t>
      </w:r>
      <w:proofErr w:type="gramEnd"/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прав субъектов малого и среднего предпринимательства), </w:t>
      </w:r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>предоставляемого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3945">
        <w:rPr>
          <w:rFonts w:ascii="Times New Roman" w:hAnsi="Times New Roman"/>
          <w:b/>
          <w:sz w:val="28"/>
          <w:szCs w:val="28"/>
        </w:rPr>
        <w:t xml:space="preserve"> субъектам малого и среднего предпринимательства</w:t>
      </w:r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 и организациям, образующим инфраструктуру поддержки </w:t>
      </w:r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субъектам малого и среднего предпринимательства, и Порядка </w:t>
      </w:r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предоставления в аренду муниципального имущества из Перечня </w:t>
      </w:r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Тимашевский район, </w:t>
      </w:r>
      <w:proofErr w:type="gramStart"/>
      <w:r w:rsidRPr="00F43945">
        <w:rPr>
          <w:rFonts w:ascii="Times New Roman" w:hAnsi="Times New Roman"/>
          <w:b/>
          <w:sz w:val="28"/>
          <w:szCs w:val="28"/>
        </w:rPr>
        <w:t>свободного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43945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прав третьих лиц </w:t>
      </w:r>
    </w:p>
    <w:p w:rsidR="00F43945" w:rsidRP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43945">
        <w:rPr>
          <w:rFonts w:ascii="Times New Roman" w:hAnsi="Times New Roman"/>
          <w:b/>
          <w:sz w:val="28"/>
          <w:szCs w:val="28"/>
        </w:rPr>
        <w:t>(за исключением имущественных прав субъектов</w:t>
      </w:r>
      <w:proofErr w:type="gramEnd"/>
    </w:p>
    <w:p w:rsid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предпринимательства) предоставляемого </w:t>
      </w:r>
    </w:p>
    <w:p w:rsidR="00D454C7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 и организациям,</w:t>
      </w:r>
    </w:p>
    <w:p w:rsidR="00D454C7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 образующим инфраструктуру поддержки субъектам </w:t>
      </w:r>
    </w:p>
    <w:p w:rsidR="00F43945" w:rsidRP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>малого и среднего</w:t>
      </w:r>
      <w:r w:rsidR="00D454C7">
        <w:rPr>
          <w:rFonts w:ascii="Times New Roman" w:hAnsi="Times New Roman"/>
          <w:b/>
          <w:sz w:val="28"/>
          <w:szCs w:val="28"/>
        </w:rPr>
        <w:t xml:space="preserve"> </w:t>
      </w:r>
      <w:r w:rsidRPr="00F43945">
        <w:rPr>
          <w:rFonts w:ascii="Times New Roman" w:hAnsi="Times New Roman"/>
          <w:b/>
          <w:sz w:val="28"/>
          <w:szCs w:val="28"/>
        </w:rPr>
        <w:t xml:space="preserve"> предпринимательства»   </w:t>
      </w:r>
    </w:p>
    <w:p w:rsidR="000042BE" w:rsidRPr="00A060AD" w:rsidRDefault="000042BE" w:rsidP="000042BE">
      <w:pPr>
        <w:rPr>
          <w:sz w:val="28"/>
          <w:szCs w:val="28"/>
        </w:rPr>
      </w:pPr>
    </w:p>
    <w:p w:rsidR="00F43945" w:rsidRDefault="00F43945" w:rsidP="000846DA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</w:p>
    <w:p w:rsidR="00D8479E" w:rsidRDefault="00D8479E" w:rsidP="00716C4A">
      <w:pPr>
        <w:ind w:right="94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экономики и прогнозирования администрации </w:t>
      </w:r>
      <w:r w:rsidRPr="0076190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Тимашевский район </w:t>
      </w:r>
      <w:r w:rsidRPr="0076190F">
        <w:rPr>
          <w:sz w:val="28"/>
          <w:szCs w:val="28"/>
        </w:rPr>
        <w:t xml:space="preserve"> как уполномоченный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>орган  по  проведению  экспертизы  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 xml:space="preserve">муниципального  образования  </w:t>
      </w:r>
      <w:r>
        <w:rPr>
          <w:sz w:val="28"/>
          <w:szCs w:val="28"/>
        </w:rPr>
        <w:t>Тимашевский район</w:t>
      </w:r>
      <w:r w:rsidRPr="0076190F">
        <w:rPr>
          <w:sz w:val="28"/>
          <w:szCs w:val="28"/>
        </w:rPr>
        <w:t xml:space="preserve"> (далее - уполномоченный орган)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>рассмотрел</w:t>
      </w:r>
      <w:r>
        <w:rPr>
          <w:sz w:val="28"/>
          <w:szCs w:val="28"/>
        </w:rPr>
        <w:t xml:space="preserve"> </w:t>
      </w:r>
      <w:r w:rsidRPr="00B07AA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07AA7">
        <w:rPr>
          <w:sz w:val="28"/>
          <w:szCs w:val="28"/>
        </w:rPr>
        <w:t xml:space="preserve"> администрации муниципального образования Тимашевский район от 5 мая 2015 года № 486 «Об утверждении Порядка формирования,</w:t>
      </w:r>
      <w:r>
        <w:rPr>
          <w:sz w:val="28"/>
          <w:szCs w:val="28"/>
        </w:rPr>
        <w:t xml:space="preserve"> </w:t>
      </w:r>
      <w:r w:rsidRPr="00B07AA7">
        <w:rPr>
          <w:sz w:val="28"/>
          <w:szCs w:val="28"/>
        </w:rPr>
        <w:t xml:space="preserve"> в</w:t>
      </w:r>
      <w:r w:rsidRPr="00B07AA7">
        <w:rPr>
          <w:sz w:val="28"/>
          <w:szCs w:val="28"/>
        </w:rPr>
        <w:t>е</w:t>
      </w:r>
      <w:r w:rsidRPr="00B07AA7">
        <w:rPr>
          <w:sz w:val="28"/>
          <w:szCs w:val="28"/>
        </w:rPr>
        <w:t>дения и обязательного опубликования перечня муниципального</w:t>
      </w:r>
      <w:r>
        <w:rPr>
          <w:sz w:val="28"/>
          <w:szCs w:val="28"/>
        </w:rPr>
        <w:t xml:space="preserve"> </w:t>
      </w:r>
      <w:r w:rsidRPr="00B07AA7">
        <w:rPr>
          <w:sz w:val="28"/>
          <w:szCs w:val="28"/>
        </w:rPr>
        <w:t xml:space="preserve"> имущества муниципального образования Тимашевский район,</w:t>
      </w:r>
      <w:r>
        <w:rPr>
          <w:sz w:val="28"/>
          <w:szCs w:val="28"/>
        </w:rPr>
        <w:t xml:space="preserve"> </w:t>
      </w:r>
      <w:r w:rsidRPr="00B07AA7">
        <w:rPr>
          <w:sz w:val="28"/>
          <w:szCs w:val="28"/>
        </w:rPr>
        <w:t xml:space="preserve"> свободного от прав трет</w:t>
      </w:r>
      <w:r w:rsidRPr="00B07AA7">
        <w:rPr>
          <w:sz w:val="28"/>
          <w:szCs w:val="28"/>
        </w:rPr>
        <w:t>ь</w:t>
      </w:r>
      <w:r w:rsidRPr="00B07AA7">
        <w:rPr>
          <w:sz w:val="28"/>
          <w:szCs w:val="28"/>
        </w:rPr>
        <w:t>их лиц (за</w:t>
      </w:r>
      <w:proofErr w:type="gramEnd"/>
      <w:r w:rsidRPr="00B07AA7">
        <w:rPr>
          <w:sz w:val="28"/>
          <w:szCs w:val="28"/>
        </w:rPr>
        <w:t xml:space="preserve"> </w:t>
      </w:r>
      <w:proofErr w:type="gramStart"/>
      <w:r w:rsidRPr="00B07AA7">
        <w:rPr>
          <w:sz w:val="28"/>
          <w:szCs w:val="28"/>
        </w:rPr>
        <w:t>исключением имущественных</w:t>
      </w:r>
      <w:r>
        <w:rPr>
          <w:sz w:val="28"/>
          <w:szCs w:val="28"/>
        </w:rPr>
        <w:t xml:space="preserve"> </w:t>
      </w:r>
      <w:r w:rsidRPr="00B07AA7">
        <w:rPr>
          <w:sz w:val="28"/>
          <w:szCs w:val="28"/>
        </w:rPr>
        <w:t>прав субъектов малого и среднего предпринимательства), предоставляемого  субъектам малого и среднего пре</w:t>
      </w:r>
      <w:r w:rsidRPr="00B07AA7">
        <w:rPr>
          <w:sz w:val="28"/>
          <w:szCs w:val="28"/>
        </w:rPr>
        <w:t>д</w:t>
      </w:r>
      <w:r w:rsidRPr="00B07AA7">
        <w:rPr>
          <w:sz w:val="28"/>
          <w:szCs w:val="28"/>
        </w:rPr>
        <w:t>принимательства</w:t>
      </w:r>
      <w:r>
        <w:rPr>
          <w:sz w:val="28"/>
          <w:szCs w:val="28"/>
        </w:rPr>
        <w:t xml:space="preserve"> </w:t>
      </w:r>
      <w:r w:rsidRPr="00B07AA7">
        <w:rPr>
          <w:sz w:val="28"/>
          <w:szCs w:val="28"/>
        </w:rPr>
        <w:t xml:space="preserve">и организациям, образующим инфраструктуру поддержки субъектам малого и среднего предпринимательства, и Порядка предоставления в аренду муниципального имущества из Перечня муниципального имущества </w:t>
      </w:r>
      <w:r w:rsidRPr="00B07AA7">
        <w:rPr>
          <w:sz w:val="28"/>
          <w:szCs w:val="28"/>
        </w:rPr>
        <w:lastRenderedPageBreak/>
        <w:t>муниципального образования Тимашевский район, свободного  от прав трет</w:t>
      </w:r>
      <w:r w:rsidRPr="00B07AA7">
        <w:rPr>
          <w:sz w:val="28"/>
          <w:szCs w:val="28"/>
        </w:rPr>
        <w:t>ь</w:t>
      </w:r>
      <w:r w:rsidRPr="00B07AA7">
        <w:rPr>
          <w:sz w:val="28"/>
          <w:szCs w:val="28"/>
        </w:rPr>
        <w:t>их лиц (за исключением имущественных прав субъектов</w:t>
      </w:r>
      <w:r>
        <w:rPr>
          <w:sz w:val="28"/>
          <w:szCs w:val="28"/>
        </w:rPr>
        <w:t xml:space="preserve"> </w:t>
      </w:r>
      <w:r w:rsidRPr="00B07AA7">
        <w:rPr>
          <w:sz w:val="28"/>
          <w:szCs w:val="28"/>
        </w:rPr>
        <w:t>малого и среднего предпринимательства) предоставляемого субъектам малого и среднего пре</w:t>
      </w:r>
      <w:r w:rsidRPr="00B07AA7">
        <w:rPr>
          <w:sz w:val="28"/>
          <w:szCs w:val="28"/>
        </w:rPr>
        <w:t>д</w:t>
      </w:r>
      <w:r w:rsidRPr="00B07AA7">
        <w:rPr>
          <w:sz w:val="28"/>
          <w:szCs w:val="28"/>
        </w:rPr>
        <w:t>принимательства и</w:t>
      </w:r>
      <w:proofErr w:type="gramEnd"/>
      <w:r w:rsidRPr="00B07AA7">
        <w:rPr>
          <w:sz w:val="28"/>
          <w:szCs w:val="28"/>
        </w:rPr>
        <w:t xml:space="preserve"> организациям,</w:t>
      </w:r>
      <w:r>
        <w:rPr>
          <w:sz w:val="28"/>
          <w:szCs w:val="28"/>
        </w:rPr>
        <w:t xml:space="preserve"> </w:t>
      </w:r>
      <w:r w:rsidRPr="00B07AA7">
        <w:rPr>
          <w:sz w:val="28"/>
          <w:szCs w:val="28"/>
        </w:rPr>
        <w:t xml:space="preserve">образующим инфраструктуру поддержки субъектам малого и среднего  предпринимательства» </w:t>
      </w:r>
      <w:r>
        <w:rPr>
          <w:sz w:val="28"/>
          <w:szCs w:val="28"/>
        </w:rPr>
        <w:t>(далее - муниципальный нормативный правовой акт).</w:t>
      </w:r>
    </w:p>
    <w:p w:rsidR="00716C4A" w:rsidRPr="00C80569" w:rsidRDefault="00716C4A" w:rsidP="00716C4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C80569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Pr="00C80569">
        <w:rPr>
          <w:rFonts w:ascii="Times New Roman" w:hAnsi="Times New Roman"/>
          <w:sz w:val="28"/>
          <w:szCs w:val="28"/>
        </w:rPr>
        <w:t>р</w:t>
      </w:r>
      <w:r w:rsidRPr="00C80569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Pr="00C80569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Pr="00C80569">
        <w:rPr>
          <w:rFonts w:ascii="Times New Roman" w:hAnsi="Times New Roman"/>
          <w:sz w:val="28"/>
          <w:szCs w:val="28"/>
        </w:rPr>
        <w:t>н</w:t>
      </w:r>
      <w:r w:rsidRPr="00C80569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 w:rsidRPr="00C80569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</w:t>
      </w:r>
      <w:r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76190F" w:rsidRDefault="00B028D6" w:rsidP="00C11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первое полугодие 2016 года, утвержденным постановлением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от 2</w:t>
      </w:r>
      <w:r w:rsidR="009A11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 2016 года № </w:t>
      </w:r>
      <w:r w:rsidR="009A11B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479E">
        <w:rPr>
          <w:rFonts w:ascii="Times New Roman" w:hAnsi="Times New Roman" w:cs="Times New Roman"/>
          <w:sz w:val="28"/>
          <w:szCs w:val="28"/>
        </w:rPr>
        <w:tab/>
      </w:r>
    </w:p>
    <w:p w:rsidR="00D8479E" w:rsidRPr="0076190F" w:rsidRDefault="00D8479E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6190F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ar57" w:tooltip="Ссылка на текущий документ" w:history="1">
        <w:r w:rsidRPr="00371557">
          <w:rPr>
            <w:rFonts w:ascii="Times New Roman" w:hAnsi="Times New Roman" w:cs="Times New Roman"/>
            <w:sz w:val="28"/>
            <w:szCs w:val="28"/>
          </w:rPr>
          <w:t>пунктом  7</w:t>
        </w:r>
      </w:hyperlink>
      <w:r w:rsidRPr="0076190F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371557" w:rsidRDefault="00D8479E" w:rsidP="00C11A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190F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>
        <w:rPr>
          <w:rFonts w:ascii="Times New Roman" w:hAnsi="Times New Roman" w:cs="Times New Roman"/>
          <w:sz w:val="28"/>
          <w:szCs w:val="28"/>
        </w:rPr>
        <w:t xml:space="preserve"> на первое полугодие 2016 г</w:t>
      </w:r>
      <w:r w:rsidR="00744098">
        <w:rPr>
          <w:rFonts w:ascii="Times New Roman" w:hAnsi="Times New Roman" w:cs="Times New Roman"/>
          <w:sz w:val="28"/>
          <w:szCs w:val="28"/>
        </w:rPr>
        <w:t>о</w:t>
      </w:r>
      <w:r w:rsidR="00744098">
        <w:rPr>
          <w:rFonts w:ascii="Times New Roman" w:hAnsi="Times New Roman" w:cs="Times New Roman"/>
          <w:sz w:val="28"/>
          <w:szCs w:val="28"/>
        </w:rPr>
        <w:t>да,</w:t>
      </w:r>
      <w:r w:rsidRPr="0076190F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098">
        <w:rPr>
          <w:rFonts w:ascii="Times New Roman" w:hAnsi="Times New Roman" w:cs="Times New Roman"/>
          <w:sz w:val="28"/>
          <w:szCs w:val="28"/>
        </w:rPr>
        <w:t xml:space="preserve">29.03.2016 </w:t>
      </w:r>
      <w:r w:rsidRPr="0076190F">
        <w:rPr>
          <w:rFonts w:ascii="Times New Roman" w:hAnsi="Times New Roman" w:cs="Times New Roman"/>
          <w:sz w:val="28"/>
          <w:szCs w:val="28"/>
        </w:rPr>
        <w:t xml:space="preserve">по </w:t>
      </w:r>
      <w:r w:rsidR="00744098">
        <w:rPr>
          <w:rFonts w:ascii="Times New Roman" w:hAnsi="Times New Roman" w:cs="Times New Roman"/>
          <w:sz w:val="28"/>
          <w:szCs w:val="28"/>
        </w:rPr>
        <w:t>29.06.2016.</w:t>
      </w:r>
    </w:p>
    <w:p w:rsidR="008C0AF3" w:rsidRPr="0076190F" w:rsidRDefault="008C0AF3" w:rsidP="00C11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hAnsi="Times New Roman" w:cs="Times New Roman"/>
          <w:sz w:val="28"/>
          <w:szCs w:val="28"/>
        </w:rPr>
        <w:t>мун</w:t>
      </w:r>
      <w:r w:rsidRPr="0076190F">
        <w:rPr>
          <w:rFonts w:ascii="Times New Roman" w:hAnsi="Times New Roman" w:cs="Times New Roman"/>
          <w:sz w:val="28"/>
          <w:szCs w:val="28"/>
        </w:rPr>
        <w:t>и</w:t>
      </w:r>
      <w:r w:rsidRPr="0076190F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Pr="00371557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hAnsi="Times New Roman" w:cs="Times New Roman"/>
          <w:sz w:val="28"/>
          <w:szCs w:val="28"/>
        </w:rPr>
        <w:t>П</w:t>
      </w:r>
      <w:r w:rsidRPr="0076190F">
        <w:rPr>
          <w:rFonts w:ascii="Times New Roman" w:hAnsi="Times New Roman" w:cs="Times New Roman"/>
          <w:sz w:val="28"/>
          <w:szCs w:val="28"/>
        </w:rPr>
        <w:t>о</w:t>
      </w:r>
      <w:r w:rsidRPr="0076190F">
        <w:rPr>
          <w:rFonts w:ascii="Times New Roman" w:hAnsi="Times New Roman" w:cs="Times New Roman"/>
          <w:sz w:val="28"/>
          <w:szCs w:val="28"/>
        </w:rPr>
        <w:t>рядка с</w:t>
      </w:r>
      <w:r>
        <w:rPr>
          <w:rFonts w:ascii="Times New Roman" w:hAnsi="Times New Roman" w:cs="Times New Roman"/>
          <w:sz w:val="28"/>
          <w:szCs w:val="28"/>
        </w:rPr>
        <w:t xml:space="preserve"> 29.03.2016 по 29.04.2016.</w:t>
      </w:r>
    </w:p>
    <w:p w:rsidR="008C0AF3" w:rsidRDefault="008C0AF3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557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41145">
        <w:rPr>
          <w:rFonts w:ascii="Times New Roman" w:hAnsi="Times New Roman" w:cs="Times New Roman"/>
          <w:sz w:val="22"/>
          <w:szCs w:val="22"/>
        </w:rPr>
        <w:t xml:space="preserve">  </w:t>
      </w:r>
      <w:r w:rsidRPr="0076190F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7619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Тимаше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Pr="0076190F">
        <w:rPr>
          <w:rFonts w:ascii="Times New Roman" w:hAnsi="Times New Roman" w:cs="Times New Roman"/>
          <w:sz w:val="28"/>
          <w:szCs w:val="28"/>
        </w:rPr>
        <w:t xml:space="preserve"> </w:t>
      </w:r>
      <w:r w:rsidRPr="0074114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74114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74114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Pr="00C11A1C" w:rsidRDefault="0074114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1A1C">
        <w:rPr>
          <w:rFonts w:ascii="Times New Roman" w:hAnsi="Times New Roman" w:cs="Times New Roman"/>
          <w:sz w:val="28"/>
          <w:szCs w:val="28"/>
        </w:rPr>
        <w:t>В ходе исследования муниципального</w:t>
      </w:r>
      <w:r w:rsidR="00C11A1C" w:rsidRPr="00C11A1C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отдела земельных и имущественных о</w:t>
      </w:r>
      <w:r w:rsidR="00C11A1C" w:rsidRPr="00C11A1C">
        <w:rPr>
          <w:rFonts w:ascii="Times New Roman" w:hAnsi="Times New Roman" w:cs="Times New Roman"/>
          <w:sz w:val="28"/>
          <w:szCs w:val="28"/>
        </w:rPr>
        <w:t>т</w:t>
      </w:r>
      <w:r w:rsidR="00C11A1C" w:rsidRPr="00C11A1C">
        <w:rPr>
          <w:rFonts w:ascii="Times New Roman" w:hAnsi="Times New Roman" w:cs="Times New Roman"/>
          <w:sz w:val="28"/>
          <w:szCs w:val="28"/>
        </w:rPr>
        <w:t>ношений администрации муниципального образования Тимашевский район информацию и материалы, необхо</w:t>
      </w:r>
      <w:r w:rsidR="00C11A1C">
        <w:rPr>
          <w:rFonts w:ascii="Times New Roman" w:hAnsi="Times New Roman" w:cs="Times New Roman"/>
          <w:sz w:val="28"/>
          <w:szCs w:val="28"/>
        </w:rPr>
        <w:t>димые для проведения экспертизы.</w:t>
      </w:r>
    </w:p>
    <w:p w:rsidR="00695E4D" w:rsidRDefault="00260EFD" w:rsidP="00260EFD">
      <w:pPr>
        <w:widowControl/>
        <w:ind w:firstLine="540"/>
        <w:jc w:val="both"/>
        <w:rPr>
          <w:sz w:val="28"/>
          <w:szCs w:val="28"/>
        </w:rPr>
      </w:pPr>
      <w:proofErr w:type="gramStart"/>
      <w:r w:rsidRPr="00260EFD">
        <w:rPr>
          <w:sz w:val="28"/>
          <w:szCs w:val="28"/>
        </w:rPr>
        <w:t xml:space="preserve">В соответствии с частью 4статьи 18  Федерального закона   № 209-ФЗ </w:t>
      </w:r>
      <w:r>
        <w:rPr>
          <w:sz w:val="28"/>
          <w:szCs w:val="28"/>
        </w:rPr>
        <w:t>ф</w:t>
      </w:r>
      <w:r w:rsidRPr="00260EFD">
        <w:rPr>
          <w:sz w:val="28"/>
          <w:szCs w:val="28"/>
        </w:rPr>
        <w:t>е</w:t>
      </w:r>
      <w:r w:rsidRPr="00260EFD">
        <w:rPr>
          <w:sz w:val="28"/>
          <w:szCs w:val="28"/>
        </w:rPr>
        <w:t>деральные органы исполнительной власти, органы исполнительной власти субъектов Российской Федерации, органы местного самоуправления утвержд</w:t>
      </w:r>
      <w:r w:rsidRPr="00260EFD">
        <w:rPr>
          <w:sz w:val="28"/>
          <w:szCs w:val="28"/>
        </w:rPr>
        <w:t>а</w:t>
      </w:r>
      <w:r w:rsidRPr="00260EFD">
        <w:rPr>
          <w:sz w:val="28"/>
          <w:szCs w:val="28"/>
        </w:rPr>
        <w:t xml:space="preserve">ют </w:t>
      </w:r>
      <w:hyperlink r:id="rId10" w:history="1">
        <w:r w:rsidRPr="00260EFD">
          <w:rPr>
            <w:color w:val="000000" w:themeColor="text1"/>
            <w:sz w:val="28"/>
            <w:szCs w:val="28"/>
          </w:rPr>
          <w:t>перечни</w:t>
        </w:r>
      </w:hyperlink>
      <w:r w:rsidRPr="00260EFD">
        <w:rPr>
          <w:color w:val="000000" w:themeColor="text1"/>
          <w:sz w:val="28"/>
          <w:szCs w:val="28"/>
        </w:rPr>
        <w:t xml:space="preserve"> г</w:t>
      </w:r>
      <w:r w:rsidRPr="00260EFD">
        <w:rPr>
          <w:sz w:val="28"/>
          <w:szCs w:val="28"/>
        </w:rPr>
        <w:t>осударственного имущества и муниципального имущества, св</w:t>
      </w:r>
      <w:r w:rsidRPr="00260EFD">
        <w:rPr>
          <w:sz w:val="28"/>
          <w:szCs w:val="28"/>
        </w:rPr>
        <w:t>о</w:t>
      </w:r>
      <w:r w:rsidRPr="00260EFD">
        <w:rPr>
          <w:sz w:val="28"/>
          <w:szCs w:val="28"/>
        </w:rPr>
        <w:t>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перечней государственным имуществом и муниц</w:t>
      </w:r>
      <w:r w:rsidRPr="00260EFD">
        <w:rPr>
          <w:sz w:val="28"/>
          <w:szCs w:val="28"/>
        </w:rPr>
        <w:t>и</w:t>
      </w:r>
      <w:r w:rsidRPr="00260EFD">
        <w:rPr>
          <w:sz w:val="28"/>
          <w:szCs w:val="28"/>
        </w:rPr>
        <w:t>пальным имуществом.</w:t>
      </w:r>
      <w:proofErr w:type="gramEnd"/>
      <w:r w:rsidRPr="00260EFD">
        <w:rPr>
          <w:sz w:val="28"/>
          <w:szCs w:val="28"/>
        </w:rPr>
        <w:t xml:space="preserve"> </w:t>
      </w:r>
      <w:proofErr w:type="gramStart"/>
      <w:r w:rsidRPr="00260EFD">
        <w:rPr>
          <w:sz w:val="28"/>
          <w:szCs w:val="28"/>
        </w:rPr>
        <w:t>Государственное и муниципальное имущество, вкл</w:t>
      </w:r>
      <w:r w:rsidRPr="00260EFD">
        <w:rPr>
          <w:sz w:val="28"/>
          <w:szCs w:val="28"/>
        </w:rPr>
        <w:t>ю</w:t>
      </w:r>
      <w:r w:rsidRPr="00260EFD">
        <w:rPr>
          <w:sz w:val="28"/>
          <w:szCs w:val="28"/>
        </w:rPr>
        <w:t>ченное в указанные перечни, используется в целях предоставления его во вл</w:t>
      </w:r>
      <w:r w:rsidRPr="00260EFD">
        <w:rPr>
          <w:sz w:val="28"/>
          <w:szCs w:val="28"/>
        </w:rPr>
        <w:t>а</w:t>
      </w:r>
      <w:r w:rsidRPr="00260EFD">
        <w:rPr>
          <w:sz w:val="28"/>
          <w:szCs w:val="28"/>
        </w:rPr>
        <w:t xml:space="preserve">дение и (или) в пользование на долгосрочной основе (в том числе </w:t>
      </w:r>
      <w:r w:rsidRPr="00E66D8B">
        <w:rPr>
          <w:color w:val="000000" w:themeColor="text1"/>
          <w:sz w:val="28"/>
          <w:szCs w:val="28"/>
        </w:rPr>
        <w:t xml:space="preserve">по </w:t>
      </w:r>
      <w:hyperlink r:id="rId11" w:history="1">
        <w:r w:rsidRPr="00E66D8B">
          <w:rPr>
            <w:color w:val="000000" w:themeColor="text1"/>
            <w:sz w:val="28"/>
            <w:szCs w:val="28"/>
          </w:rPr>
          <w:t>льготным ставкам</w:t>
        </w:r>
      </w:hyperlink>
      <w:r w:rsidRPr="00E66D8B">
        <w:rPr>
          <w:color w:val="000000" w:themeColor="text1"/>
          <w:sz w:val="28"/>
          <w:szCs w:val="28"/>
        </w:rPr>
        <w:t xml:space="preserve"> арен</w:t>
      </w:r>
      <w:r w:rsidRPr="00260EFD">
        <w:rPr>
          <w:sz w:val="28"/>
          <w:szCs w:val="28"/>
        </w:rPr>
        <w:t xml:space="preserve">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</w:t>
      </w:r>
      <w:r w:rsidRPr="00260EFD">
        <w:rPr>
          <w:sz w:val="28"/>
          <w:szCs w:val="28"/>
        </w:rPr>
        <w:lastRenderedPageBreak/>
        <w:t>основе в собственность субъектов малого и среднего предпринимательства</w:t>
      </w:r>
      <w:proofErr w:type="gramEnd"/>
      <w:r w:rsidRPr="00260EFD">
        <w:rPr>
          <w:sz w:val="28"/>
          <w:szCs w:val="28"/>
        </w:rPr>
        <w:t xml:space="preserve"> в соответствии </w:t>
      </w:r>
      <w:r w:rsidRPr="00E66D8B">
        <w:rPr>
          <w:color w:val="000000" w:themeColor="text1"/>
          <w:sz w:val="28"/>
          <w:szCs w:val="28"/>
        </w:rPr>
        <w:t xml:space="preserve">с </w:t>
      </w:r>
      <w:hyperlink r:id="rId12" w:history="1">
        <w:r w:rsidRPr="00E66D8B">
          <w:rPr>
            <w:color w:val="000000" w:themeColor="text1"/>
            <w:sz w:val="28"/>
            <w:szCs w:val="28"/>
          </w:rPr>
          <w:t>частью 2.1 статьи 9</w:t>
        </w:r>
      </w:hyperlink>
      <w:r w:rsidRPr="00E66D8B">
        <w:rPr>
          <w:color w:val="000000" w:themeColor="text1"/>
          <w:sz w:val="28"/>
          <w:szCs w:val="28"/>
        </w:rPr>
        <w:t xml:space="preserve"> </w:t>
      </w:r>
      <w:r w:rsidRPr="00260EFD">
        <w:rPr>
          <w:sz w:val="28"/>
          <w:szCs w:val="28"/>
        </w:rPr>
        <w:t>Федерального закона от 22 июля 2008 года N 159-ФЗ "Об особенностях отчуждения недвижимого имущества, находящег</w:t>
      </w:r>
      <w:r w:rsidRPr="00260EFD">
        <w:rPr>
          <w:sz w:val="28"/>
          <w:szCs w:val="28"/>
        </w:rPr>
        <w:t>о</w:t>
      </w:r>
      <w:r w:rsidRPr="00260EFD">
        <w:rPr>
          <w:sz w:val="28"/>
          <w:szCs w:val="28"/>
        </w:rPr>
        <w:t xml:space="preserve">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</w:t>
      </w:r>
    </w:p>
    <w:p w:rsidR="00260EFD" w:rsidRPr="00260EFD" w:rsidRDefault="00695E4D" w:rsidP="00260EFD">
      <w:pPr>
        <w:widowControl/>
        <w:ind w:firstLine="540"/>
        <w:jc w:val="both"/>
        <w:rPr>
          <w:sz w:val="28"/>
          <w:szCs w:val="28"/>
        </w:rPr>
      </w:pPr>
      <w:proofErr w:type="gramStart"/>
      <w:r w:rsidRPr="00695E4D">
        <w:rPr>
          <w:sz w:val="28"/>
          <w:szCs w:val="28"/>
        </w:rPr>
        <w:t>Согласно части 4.1 статьи 18 Федерального закона № 209-ФЗ порядок</w:t>
      </w:r>
      <w:r w:rsidR="00260EFD" w:rsidRPr="00695E4D">
        <w:rPr>
          <w:color w:val="000000" w:themeColor="text1"/>
          <w:sz w:val="28"/>
          <w:szCs w:val="28"/>
        </w:rPr>
        <w:t xml:space="preserve"> формирования, ведения, обязательного опубликования </w:t>
      </w:r>
      <w:r w:rsidR="00260EFD" w:rsidRPr="00695E4D">
        <w:rPr>
          <w:sz w:val="28"/>
          <w:szCs w:val="28"/>
        </w:rPr>
        <w:t>перечней, а также</w:t>
      </w:r>
      <w:r w:rsidR="00260EFD" w:rsidRPr="00260EFD">
        <w:rPr>
          <w:sz w:val="28"/>
          <w:szCs w:val="28"/>
        </w:rPr>
        <w:t xml:space="preserve"> пор</w:t>
      </w:r>
      <w:r w:rsidR="00260EFD" w:rsidRPr="00260EFD">
        <w:rPr>
          <w:sz w:val="28"/>
          <w:szCs w:val="28"/>
        </w:rPr>
        <w:t>я</w:t>
      </w:r>
      <w:r w:rsidR="00260EFD" w:rsidRPr="00260EFD">
        <w:rPr>
          <w:sz w:val="28"/>
          <w:szCs w:val="28"/>
        </w:rPr>
        <w:t>док и условия предоставления в аренду (в том числе льготы для субъектов м</w:t>
      </w:r>
      <w:r w:rsidR="00260EFD" w:rsidRPr="00260EFD">
        <w:rPr>
          <w:sz w:val="28"/>
          <w:szCs w:val="28"/>
        </w:rPr>
        <w:t>а</w:t>
      </w:r>
      <w:r w:rsidR="00260EFD" w:rsidRPr="00260EFD">
        <w:rPr>
          <w:sz w:val="28"/>
          <w:szCs w:val="28"/>
        </w:rPr>
        <w:t>лого и среднего предпринимательства,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</w:t>
      </w:r>
      <w:r w:rsidR="00260EFD" w:rsidRPr="00260EFD">
        <w:rPr>
          <w:sz w:val="28"/>
          <w:szCs w:val="28"/>
        </w:rPr>
        <w:t>о</w:t>
      </w:r>
      <w:r w:rsidR="00260EFD" w:rsidRPr="00260EFD">
        <w:rPr>
          <w:sz w:val="28"/>
          <w:szCs w:val="28"/>
        </w:rPr>
        <w:t>граммами (подпрограммами) приоритетными видами деятельности) включе</w:t>
      </w:r>
      <w:r w:rsidR="00260EFD" w:rsidRPr="00260EFD">
        <w:rPr>
          <w:sz w:val="28"/>
          <w:szCs w:val="28"/>
        </w:rPr>
        <w:t>н</w:t>
      </w:r>
      <w:r w:rsidR="00260EFD" w:rsidRPr="00260EFD">
        <w:rPr>
          <w:sz w:val="28"/>
          <w:szCs w:val="28"/>
        </w:rPr>
        <w:t>ного в них государственного</w:t>
      </w:r>
      <w:proofErr w:type="gramEnd"/>
      <w:r w:rsidR="00260EFD" w:rsidRPr="00260EFD">
        <w:rPr>
          <w:sz w:val="28"/>
          <w:szCs w:val="28"/>
        </w:rPr>
        <w:t xml:space="preserve"> и муниципального имущества устанавливаются соответственно нормативными правовыми актами Российской Федерации, но</w:t>
      </w:r>
      <w:r w:rsidR="00260EFD" w:rsidRPr="00260EFD">
        <w:rPr>
          <w:sz w:val="28"/>
          <w:szCs w:val="28"/>
        </w:rPr>
        <w:t>р</w:t>
      </w:r>
      <w:r w:rsidR="00260EFD" w:rsidRPr="00260EFD">
        <w:rPr>
          <w:sz w:val="28"/>
          <w:szCs w:val="28"/>
        </w:rPr>
        <w:t>мативными правовыми актами субъектов Российской Федерации, муниципал</w:t>
      </w:r>
      <w:r w:rsidR="00260EFD" w:rsidRPr="00260EFD">
        <w:rPr>
          <w:sz w:val="28"/>
          <w:szCs w:val="28"/>
        </w:rPr>
        <w:t>ь</w:t>
      </w:r>
      <w:r w:rsidR="00260EFD" w:rsidRPr="00260EFD">
        <w:rPr>
          <w:sz w:val="28"/>
          <w:szCs w:val="28"/>
        </w:rPr>
        <w:t>ными правовыми актами.</w:t>
      </w:r>
    </w:p>
    <w:p w:rsidR="000B19E5" w:rsidRDefault="000E6BC4" w:rsidP="00D553FF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По результатам </w:t>
      </w:r>
      <w:r w:rsidR="006514CE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публичных консультаций были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замечания и предложения от </w:t>
      </w:r>
      <w:r w:rsidR="00D553FF">
        <w:rPr>
          <w:sz w:val="28"/>
          <w:szCs w:val="28"/>
        </w:rPr>
        <w:t>Тимашевской торгово-промышленной п</w:t>
      </w:r>
      <w:r w:rsidR="00D553FF">
        <w:rPr>
          <w:sz w:val="28"/>
          <w:szCs w:val="28"/>
        </w:rPr>
        <w:t>а</w:t>
      </w:r>
      <w:r w:rsidR="00D553FF">
        <w:rPr>
          <w:sz w:val="28"/>
          <w:szCs w:val="28"/>
        </w:rPr>
        <w:t xml:space="preserve">латы, </w:t>
      </w:r>
      <w:r>
        <w:rPr>
          <w:sz w:val="28"/>
          <w:szCs w:val="28"/>
        </w:rPr>
        <w:t>с котор</w:t>
      </w:r>
      <w:r w:rsidR="00D553FF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заключен</w:t>
      </w:r>
      <w:r w:rsidR="00D553FF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соглашени</w:t>
      </w:r>
      <w:r w:rsidR="00D553FF">
        <w:rPr>
          <w:sz w:val="28"/>
          <w:szCs w:val="28"/>
        </w:rPr>
        <w:t>е</w:t>
      </w:r>
      <w:r>
        <w:rPr>
          <w:sz w:val="28"/>
          <w:szCs w:val="28"/>
        </w:rPr>
        <w:t xml:space="preserve"> о взаимодействии при проведении экспертизы</w:t>
      </w:r>
      <w:r w:rsidR="00D553FF">
        <w:rPr>
          <w:sz w:val="28"/>
          <w:szCs w:val="28"/>
        </w:rPr>
        <w:t>.</w:t>
      </w:r>
    </w:p>
    <w:p w:rsidR="00147B95" w:rsidRDefault="000B19E5" w:rsidP="00CF1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Тимашевская торгово-промышленная палата (</w:t>
      </w:r>
      <w:proofErr w:type="spellStart"/>
      <w:r>
        <w:rPr>
          <w:sz w:val="28"/>
          <w:szCs w:val="28"/>
        </w:rPr>
        <w:t>Шпыгарь</w:t>
      </w:r>
      <w:proofErr w:type="spellEnd"/>
      <w:r>
        <w:rPr>
          <w:sz w:val="28"/>
          <w:szCs w:val="28"/>
        </w:rPr>
        <w:t xml:space="preserve">) </w:t>
      </w:r>
      <w:r w:rsidR="00147B95">
        <w:rPr>
          <w:sz w:val="28"/>
          <w:szCs w:val="28"/>
        </w:rPr>
        <w:t>предлагает вн</w:t>
      </w:r>
      <w:r w:rsidR="00147B95">
        <w:rPr>
          <w:sz w:val="28"/>
          <w:szCs w:val="28"/>
        </w:rPr>
        <w:t>е</w:t>
      </w:r>
      <w:r w:rsidR="00147B95">
        <w:rPr>
          <w:sz w:val="28"/>
          <w:szCs w:val="28"/>
        </w:rPr>
        <w:t xml:space="preserve">сти изменения в </w:t>
      </w:r>
      <w:r w:rsidR="00147B95" w:rsidRPr="00B07AA7">
        <w:rPr>
          <w:sz w:val="28"/>
          <w:szCs w:val="28"/>
        </w:rPr>
        <w:t>Поряд</w:t>
      </w:r>
      <w:r w:rsidR="00147B95">
        <w:rPr>
          <w:sz w:val="28"/>
          <w:szCs w:val="28"/>
        </w:rPr>
        <w:t>о</w:t>
      </w:r>
      <w:r w:rsidR="00147B95" w:rsidRPr="00B07AA7">
        <w:rPr>
          <w:sz w:val="28"/>
          <w:szCs w:val="28"/>
        </w:rPr>
        <w:t>к предоставления в аренду муниципального имущества из Перечня муниципального имущества муниципального образования Тим</w:t>
      </w:r>
      <w:r w:rsidR="00147B95" w:rsidRPr="00B07AA7">
        <w:rPr>
          <w:sz w:val="28"/>
          <w:szCs w:val="28"/>
        </w:rPr>
        <w:t>а</w:t>
      </w:r>
      <w:r w:rsidR="00147B95" w:rsidRPr="00B07AA7">
        <w:rPr>
          <w:sz w:val="28"/>
          <w:szCs w:val="28"/>
        </w:rPr>
        <w:t>шевский район, свободного  от прав третьих лиц (за исключением имуществе</w:t>
      </w:r>
      <w:r w:rsidR="00147B95" w:rsidRPr="00B07AA7">
        <w:rPr>
          <w:sz w:val="28"/>
          <w:szCs w:val="28"/>
        </w:rPr>
        <w:t>н</w:t>
      </w:r>
      <w:r w:rsidR="00147B95" w:rsidRPr="00B07AA7">
        <w:rPr>
          <w:sz w:val="28"/>
          <w:szCs w:val="28"/>
        </w:rPr>
        <w:t>ных прав субъектов</w:t>
      </w:r>
      <w:r w:rsidR="00147B95">
        <w:rPr>
          <w:sz w:val="28"/>
          <w:szCs w:val="28"/>
        </w:rPr>
        <w:t xml:space="preserve"> </w:t>
      </w:r>
      <w:r w:rsidR="00147B95" w:rsidRPr="00B07AA7">
        <w:rPr>
          <w:sz w:val="28"/>
          <w:szCs w:val="28"/>
        </w:rPr>
        <w:t>малого и среднего предпринимательства) предоставляемого субъектам малого и среднего предпринимательства и организациям,</w:t>
      </w:r>
      <w:r w:rsidR="00147B95">
        <w:rPr>
          <w:sz w:val="28"/>
          <w:szCs w:val="28"/>
        </w:rPr>
        <w:t xml:space="preserve"> </w:t>
      </w:r>
      <w:r w:rsidR="00147B95" w:rsidRPr="00B07AA7">
        <w:rPr>
          <w:sz w:val="28"/>
          <w:szCs w:val="28"/>
        </w:rPr>
        <w:t>образу</w:t>
      </w:r>
      <w:r w:rsidR="00147B95" w:rsidRPr="00B07AA7">
        <w:rPr>
          <w:sz w:val="28"/>
          <w:szCs w:val="28"/>
        </w:rPr>
        <w:t>ю</w:t>
      </w:r>
      <w:r w:rsidR="00147B95" w:rsidRPr="00B07AA7">
        <w:rPr>
          <w:sz w:val="28"/>
          <w:szCs w:val="28"/>
        </w:rPr>
        <w:t>щим инфраструктуру поддержки субъектам малого и среднего  предприним</w:t>
      </w:r>
      <w:r w:rsidR="00147B95" w:rsidRPr="00B07AA7">
        <w:rPr>
          <w:sz w:val="28"/>
          <w:szCs w:val="28"/>
        </w:rPr>
        <w:t>а</w:t>
      </w:r>
      <w:r w:rsidR="00147B95" w:rsidRPr="00B07AA7">
        <w:rPr>
          <w:sz w:val="28"/>
          <w:szCs w:val="28"/>
        </w:rPr>
        <w:t>тельства</w:t>
      </w:r>
      <w:r w:rsidR="00C62C87">
        <w:rPr>
          <w:sz w:val="28"/>
          <w:szCs w:val="28"/>
        </w:rPr>
        <w:t xml:space="preserve"> (далее – Порядок)</w:t>
      </w:r>
      <w:r w:rsidR="00147B95">
        <w:rPr>
          <w:sz w:val="28"/>
          <w:szCs w:val="28"/>
        </w:rPr>
        <w:t>:</w:t>
      </w:r>
      <w:proofErr w:type="gramEnd"/>
    </w:p>
    <w:p w:rsidR="004D369D" w:rsidRPr="00CF1649" w:rsidRDefault="00F218BD" w:rsidP="00660F3B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  <w:r w:rsidRPr="00CF1649">
        <w:rPr>
          <w:sz w:val="28"/>
          <w:szCs w:val="28"/>
        </w:rPr>
        <w:t>Первое предложение: «П</w:t>
      </w:r>
      <w:r w:rsidR="004D369D" w:rsidRPr="00CF1649">
        <w:rPr>
          <w:sz w:val="28"/>
          <w:szCs w:val="28"/>
        </w:rPr>
        <w:t>ункт 5 первый абзац после слов «обращае</w:t>
      </w:r>
      <w:r w:rsidR="004D369D" w:rsidRPr="00CF1649">
        <w:rPr>
          <w:sz w:val="28"/>
          <w:szCs w:val="28"/>
        </w:rPr>
        <w:t>т</w:t>
      </w:r>
      <w:r w:rsidR="004D369D" w:rsidRPr="00CF1649">
        <w:rPr>
          <w:sz w:val="28"/>
          <w:szCs w:val="28"/>
        </w:rPr>
        <w:t xml:space="preserve">ся в администрацию...» добавить «или </w:t>
      </w:r>
      <w:r w:rsidR="00924792">
        <w:rPr>
          <w:sz w:val="28"/>
          <w:szCs w:val="28"/>
        </w:rPr>
        <w:t>МКУ «</w:t>
      </w:r>
      <w:r w:rsidR="004D369D" w:rsidRPr="00CF1649">
        <w:rPr>
          <w:sz w:val="28"/>
          <w:szCs w:val="28"/>
        </w:rPr>
        <w:t>МФЦ».</w:t>
      </w:r>
    </w:p>
    <w:p w:rsidR="0007316A" w:rsidRPr="00CF1649" w:rsidRDefault="0007316A" w:rsidP="00660F3B">
      <w:pPr>
        <w:ind w:firstLine="720"/>
        <w:jc w:val="both"/>
        <w:rPr>
          <w:sz w:val="28"/>
          <w:szCs w:val="28"/>
        </w:rPr>
      </w:pPr>
      <w:r w:rsidRPr="00CF1649">
        <w:rPr>
          <w:sz w:val="28"/>
          <w:szCs w:val="28"/>
        </w:rPr>
        <w:t xml:space="preserve">  Пункт 5 Порядка (Приложение № 2 муниципального нормативного пр</w:t>
      </w:r>
      <w:r w:rsidRPr="00CF1649">
        <w:rPr>
          <w:sz w:val="28"/>
          <w:szCs w:val="28"/>
        </w:rPr>
        <w:t>а</w:t>
      </w:r>
      <w:r w:rsidRPr="00CF1649">
        <w:rPr>
          <w:sz w:val="28"/>
          <w:szCs w:val="28"/>
        </w:rPr>
        <w:t>вового акта) изложен в следующей редакции:</w:t>
      </w:r>
    </w:p>
    <w:p w:rsidR="00C62C87" w:rsidRPr="00CF1649" w:rsidRDefault="0007316A" w:rsidP="00660F3B">
      <w:pPr>
        <w:jc w:val="both"/>
      </w:pPr>
      <w:r w:rsidRPr="00CF1649">
        <w:rPr>
          <w:sz w:val="28"/>
          <w:szCs w:val="28"/>
        </w:rPr>
        <w:t xml:space="preserve">            «5. Субъект, заинтересованный в предоставлении имущества, включе</w:t>
      </w:r>
      <w:r w:rsidRPr="00CF1649">
        <w:rPr>
          <w:sz w:val="28"/>
          <w:szCs w:val="28"/>
        </w:rPr>
        <w:t>н</w:t>
      </w:r>
      <w:r w:rsidRPr="00CF1649">
        <w:rPr>
          <w:sz w:val="28"/>
          <w:szCs w:val="28"/>
        </w:rPr>
        <w:t>ного в Перечень в аренду, или уполномоченное им лицо лично обращается в администрацию с письменным заявлением о предоставлении имущества в аренду, в котором указывает целевое назначение и срок, на который предоста</w:t>
      </w:r>
      <w:r w:rsidRPr="00CF1649">
        <w:rPr>
          <w:sz w:val="28"/>
          <w:szCs w:val="28"/>
        </w:rPr>
        <w:t>в</w:t>
      </w:r>
      <w:r w:rsidRPr="00CF1649">
        <w:rPr>
          <w:sz w:val="28"/>
          <w:szCs w:val="28"/>
        </w:rPr>
        <w:t>ляется имущество».</w:t>
      </w:r>
    </w:p>
    <w:p w:rsidR="0007316A" w:rsidRPr="00CF1649" w:rsidRDefault="0007316A" w:rsidP="00660F3B">
      <w:pPr>
        <w:ind w:firstLine="720"/>
        <w:jc w:val="both"/>
        <w:rPr>
          <w:sz w:val="28"/>
          <w:szCs w:val="28"/>
        </w:rPr>
      </w:pPr>
      <w:r w:rsidRPr="00CF1649">
        <w:rPr>
          <w:sz w:val="28"/>
          <w:szCs w:val="28"/>
        </w:rPr>
        <w:t>Тимашевская торгово-промышленная палата (</w:t>
      </w:r>
      <w:proofErr w:type="spellStart"/>
      <w:r w:rsidRPr="00CF1649">
        <w:rPr>
          <w:sz w:val="28"/>
          <w:szCs w:val="28"/>
        </w:rPr>
        <w:t>Шпыгарь</w:t>
      </w:r>
      <w:proofErr w:type="spellEnd"/>
      <w:r w:rsidRPr="00CF1649">
        <w:rPr>
          <w:sz w:val="28"/>
          <w:szCs w:val="28"/>
        </w:rPr>
        <w:t>) предлагает так же предусмотреть возможность подачи заявления в муниципальное казенное учреждение «Многофункциональный центр предоставления государственных и муниципальных услуг населению муниципального</w:t>
      </w:r>
      <w:r w:rsidR="006976A2" w:rsidRPr="00CF1649">
        <w:rPr>
          <w:sz w:val="28"/>
          <w:szCs w:val="28"/>
        </w:rPr>
        <w:t xml:space="preserve"> образования Тимашевский район».</w:t>
      </w:r>
    </w:p>
    <w:p w:rsidR="006976A2" w:rsidRDefault="006976A2" w:rsidP="0007316A">
      <w:pPr>
        <w:ind w:firstLine="720"/>
        <w:rPr>
          <w:sz w:val="28"/>
          <w:szCs w:val="28"/>
        </w:rPr>
      </w:pPr>
      <w:r w:rsidRPr="00CF1649">
        <w:rPr>
          <w:sz w:val="28"/>
          <w:szCs w:val="28"/>
        </w:rPr>
        <w:lastRenderedPageBreak/>
        <w:t>В результате рассмотрения данное предложение не учтено по следующим основаниям.</w:t>
      </w:r>
    </w:p>
    <w:p w:rsidR="00054202" w:rsidRPr="00F24624" w:rsidRDefault="00054202" w:rsidP="00054202">
      <w:pPr>
        <w:pStyle w:val="22"/>
        <w:shd w:val="clear" w:color="auto" w:fill="auto"/>
        <w:spacing w:after="0" w:line="320" w:lineRule="exact"/>
        <w:ind w:firstLine="740"/>
        <w:jc w:val="both"/>
      </w:pPr>
      <w:proofErr w:type="gramStart"/>
      <w:r w:rsidRPr="00F24624">
        <w:t>В соответствии со статьей 5 Федерального закона от 27.07.2010 № 210-ФЗ «Об организации предоставления государственных и муниципальных услуг» (далее - Федеральный закон № 210-ФЗ), при получении муниципальных услуг заявители имеют право на получение муниципальных услуг в мн</w:t>
      </w:r>
      <w:r w:rsidRPr="00F24624">
        <w:t>о</w:t>
      </w:r>
      <w:r w:rsidRPr="00F24624">
        <w:t>гофункциональном центре в соответствии с соглашениями, заключенными между многофункциональным центром и органами, предоставляющими мун</w:t>
      </w:r>
      <w:r w:rsidRPr="00F24624">
        <w:t>и</w:t>
      </w:r>
      <w:r w:rsidRPr="00F24624">
        <w:t>ципальные услуги, с момента вступления в силу соглашения о взаимодействии.</w:t>
      </w:r>
      <w:proofErr w:type="gramEnd"/>
    </w:p>
    <w:p w:rsidR="00054202" w:rsidRPr="00F24624" w:rsidRDefault="00054202" w:rsidP="00054202">
      <w:pPr>
        <w:pStyle w:val="22"/>
        <w:shd w:val="clear" w:color="auto" w:fill="auto"/>
        <w:spacing w:after="0" w:line="320" w:lineRule="exact"/>
        <w:ind w:firstLine="740"/>
        <w:jc w:val="both"/>
      </w:pPr>
      <w:r w:rsidRPr="00F24624">
        <w:t>Согласно статье 18 Федерального закона № 210-ФЗ соглашение о вза</w:t>
      </w:r>
      <w:r w:rsidRPr="00F24624">
        <w:t>и</w:t>
      </w:r>
      <w:r w:rsidRPr="00F24624">
        <w:t>модействии должно содержать, в том числе, перечень государственных и мун</w:t>
      </w:r>
      <w:r w:rsidRPr="00F24624">
        <w:t>и</w:t>
      </w:r>
      <w:r w:rsidRPr="00F24624">
        <w:t>ципальных услуг, предоставляемых в многофункциональном центре.</w:t>
      </w:r>
    </w:p>
    <w:p w:rsidR="00054202" w:rsidRPr="00F24624" w:rsidRDefault="00054202" w:rsidP="00054202">
      <w:pPr>
        <w:pStyle w:val="22"/>
        <w:shd w:val="clear" w:color="auto" w:fill="auto"/>
        <w:spacing w:after="0" w:line="320" w:lineRule="exact"/>
        <w:ind w:firstLine="740"/>
        <w:jc w:val="both"/>
      </w:pPr>
      <w:r w:rsidRPr="00F24624">
        <w:t>В соответствии со статьей 15 Федерального закона № 210-ФЗ перечень муниципальных услуг, предоставляемых в многофункциональных центрах, утверждается муниципальным правовым актом - для муниципальных услуг, предоставляемых органами местного самоуправления.</w:t>
      </w:r>
    </w:p>
    <w:p w:rsidR="000612AB" w:rsidRPr="00F24624" w:rsidRDefault="000612AB" w:rsidP="000612AB">
      <w:pPr>
        <w:pStyle w:val="22"/>
        <w:shd w:val="clear" w:color="auto" w:fill="auto"/>
        <w:tabs>
          <w:tab w:val="left" w:pos="8462"/>
        </w:tabs>
        <w:spacing w:after="0" w:line="320" w:lineRule="exact"/>
        <w:ind w:firstLine="740"/>
        <w:jc w:val="both"/>
      </w:pPr>
      <w:r w:rsidRPr="00F24624">
        <w:t>Пунктом 3 Постановления Правительства РФ от 27.09.2011</w:t>
      </w:r>
      <w:r w:rsidRPr="00F24624">
        <w:tab/>
        <w:t xml:space="preserve">№ 797 </w:t>
      </w:r>
      <w:r w:rsidRPr="00F24624">
        <w:rPr>
          <w:rStyle w:val="23"/>
          <w:i w:val="0"/>
        </w:rPr>
        <w:t>«О</w:t>
      </w:r>
    </w:p>
    <w:p w:rsidR="000612AB" w:rsidRPr="00F24624" w:rsidRDefault="000612AB" w:rsidP="000612AB">
      <w:pPr>
        <w:pStyle w:val="22"/>
        <w:shd w:val="clear" w:color="auto" w:fill="auto"/>
        <w:spacing w:after="0" w:line="320" w:lineRule="exact"/>
        <w:jc w:val="both"/>
      </w:pPr>
      <w:proofErr w:type="gramStart"/>
      <w:r w:rsidRPr="00F24624">
        <w:t>взаимодействии между многофункциональными центрами предоставления го</w:t>
      </w:r>
      <w:r w:rsidRPr="00F24624">
        <w:t>с</w:t>
      </w:r>
      <w:r w:rsidRPr="00F24624">
        <w:t>ударственных и муниципальных услуг и федеральными органами исполнител</w:t>
      </w:r>
      <w:r w:rsidRPr="00F24624">
        <w:t>ь</w:t>
      </w:r>
      <w:r w:rsidRPr="00F24624">
        <w:t>ной власти, органами государственных внебюджетных фондов, органами гос</w:t>
      </w:r>
      <w:r w:rsidRPr="00F24624">
        <w:t>у</w:t>
      </w:r>
      <w:r w:rsidRPr="00F24624">
        <w:t>дарственной власти субъектов Российской Федерации, органами местного с</w:t>
      </w:r>
      <w:r w:rsidRPr="00F24624">
        <w:t>а</w:t>
      </w:r>
      <w:r w:rsidRPr="00F24624">
        <w:t>моуправления» органам местного самоуправления рекомендовано при форм</w:t>
      </w:r>
      <w:r w:rsidRPr="00F24624">
        <w:t>и</w:t>
      </w:r>
      <w:r w:rsidRPr="00F24624">
        <w:t>ровании перечня муниципальных услуг руководствоваться рекомендуемым п</w:t>
      </w:r>
      <w:r w:rsidRPr="00F24624">
        <w:t>е</w:t>
      </w:r>
      <w:r w:rsidRPr="00F24624">
        <w:t xml:space="preserve">речнем, утвержденным </w:t>
      </w:r>
      <w:r w:rsidR="00E66049">
        <w:t xml:space="preserve">указанным </w:t>
      </w:r>
      <w:r w:rsidRPr="00F24624">
        <w:t>постановлением.</w:t>
      </w:r>
      <w:proofErr w:type="gramEnd"/>
      <w:r w:rsidR="0078328B">
        <w:t xml:space="preserve"> В указанном перечне о</w:t>
      </w:r>
      <w:r w:rsidR="0078328B">
        <w:t>т</w:t>
      </w:r>
      <w:r w:rsidR="0078328B">
        <w:t xml:space="preserve">сутствует  </w:t>
      </w:r>
      <w:r w:rsidR="0078328B" w:rsidRPr="00F24624">
        <w:t>услуга «Предоставление в аренду муниципального имущества из П</w:t>
      </w:r>
      <w:r w:rsidR="0078328B">
        <w:t>е</w:t>
      </w:r>
      <w:r w:rsidR="0078328B">
        <w:t>речня муниципального имущества</w:t>
      </w:r>
      <w:r w:rsidR="0078328B" w:rsidRPr="00F24624">
        <w:t>, свободного от прав третьих лиц (за искл</w:t>
      </w:r>
      <w:r w:rsidR="0078328B" w:rsidRPr="00F24624">
        <w:t>ю</w:t>
      </w:r>
      <w:r w:rsidR="0078328B" w:rsidRPr="00F24624">
        <w:t>чением имущественных прав субъектов малого и среднего предпринимател</w:t>
      </w:r>
      <w:r w:rsidR="0078328B" w:rsidRPr="00F24624">
        <w:t>ь</w:t>
      </w:r>
      <w:r w:rsidR="0078328B" w:rsidRPr="00F24624">
        <w:t>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 w:rsidR="0078328B">
        <w:t xml:space="preserve"> (далее – Услуга)</w:t>
      </w:r>
      <w:r w:rsidR="00E61467">
        <w:t>.</w:t>
      </w:r>
    </w:p>
    <w:p w:rsidR="000612AB" w:rsidRDefault="00E61467" w:rsidP="000612AB">
      <w:pPr>
        <w:pStyle w:val="22"/>
        <w:shd w:val="clear" w:color="auto" w:fill="auto"/>
        <w:tabs>
          <w:tab w:val="left" w:pos="2038"/>
          <w:tab w:val="left" w:pos="2614"/>
        </w:tabs>
        <w:spacing w:after="0" w:line="320" w:lineRule="exact"/>
        <w:ind w:firstLine="740"/>
        <w:jc w:val="both"/>
      </w:pPr>
      <w:r>
        <w:t xml:space="preserve">Так же </w:t>
      </w:r>
      <w:r w:rsidR="000612AB" w:rsidRPr="00F24624">
        <w:t>в унифицированном перечне муниципальных услуг, предоставл</w:t>
      </w:r>
      <w:r w:rsidR="000612AB" w:rsidRPr="00F24624">
        <w:t>я</w:t>
      </w:r>
      <w:r w:rsidR="000612AB" w:rsidRPr="00F24624">
        <w:t>емых через МФЦ, утвержденном Приказом управления информатизации и св</w:t>
      </w:r>
      <w:r w:rsidR="000612AB" w:rsidRPr="00F24624">
        <w:t>я</w:t>
      </w:r>
      <w:r w:rsidR="000612AB" w:rsidRPr="00F24624">
        <w:t xml:space="preserve">зи Краснодарского края от 16.05.2014 № 38 (в редакции от 04.12.2015 </w:t>
      </w:r>
      <w:r w:rsidR="000612AB" w:rsidRPr="00F24624">
        <w:tab/>
        <w:t xml:space="preserve"> № 195)</w:t>
      </w:r>
      <w:r w:rsidR="0059742C">
        <w:t xml:space="preserve"> и  рекомендованном органам местного самоуправления муниципальных обр</w:t>
      </w:r>
      <w:r w:rsidR="0059742C">
        <w:t>а</w:t>
      </w:r>
      <w:r w:rsidR="0059742C">
        <w:t>зований в Краснодарском крае,</w:t>
      </w:r>
      <w:r w:rsidR="000612AB" w:rsidRPr="00F24624">
        <w:t xml:space="preserve"> отсутствует </w:t>
      </w:r>
      <w:r w:rsidR="0059742C">
        <w:t>вышеуказанная у</w:t>
      </w:r>
      <w:r w:rsidR="000612AB" w:rsidRPr="00F24624">
        <w:t>слуга</w:t>
      </w:r>
      <w:r w:rsidR="0059742C">
        <w:t>. О</w:t>
      </w:r>
      <w:r w:rsidR="000612AB" w:rsidRPr="00F24624">
        <w:t xml:space="preserve">казание такой </w:t>
      </w:r>
      <w:r w:rsidR="00A66BDA">
        <w:t>У</w:t>
      </w:r>
      <w:r w:rsidR="000612AB" w:rsidRPr="00F24624">
        <w:t>слуги через МФЦ, до внесения ее в унифицированный перечень</w:t>
      </w:r>
      <w:r w:rsidR="00233F2D">
        <w:t>,</w:t>
      </w:r>
      <w:r w:rsidR="000612AB" w:rsidRPr="00F24624">
        <w:t xml:space="preserve"> не представляется возможным.</w:t>
      </w:r>
    </w:p>
    <w:p w:rsidR="006534BB" w:rsidRPr="00A34F5F" w:rsidRDefault="006534BB" w:rsidP="000612AB">
      <w:pPr>
        <w:pStyle w:val="22"/>
        <w:shd w:val="clear" w:color="auto" w:fill="auto"/>
        <w:tabs>
          <w:tab w:val="left" w:pos="2038"/>
          <w:tab w:val="left" w:pos="2614"/>
        </w:tabs>
        <w:spacing w:after="0" w:line="320" w:lineRule="exact"/>
        <w:ind w:firstLine="740"/>
        <w:jc w:val="both"/>
      </w:pPr>
      <w:r w:rsidRPr="00A34F5F">
        <w:t>Перечень муниципального  имущества муниципального образования Т</w:t>
      </w:r>
      <w:r w:rsidRPr="00A34F5F">
        <w:t>и</w:t>
      </w:r>
      <w:r w:rsidRPr="00A34F5F">
        <w:t>машевский район,  свободного от прав третьих лиц (за исключением имущ</w:t>
      </w:r>
      <w:r w:rsidRPr="00A34F5F">
        <w:t>е</w:t>
      </w:r>
      <w:r w:rsidRPr="00A34F5F">
        <w:t>ственных прав субъектов малого и среднего предпринимательства), предоста</w:t>
      </w:r>
      <w:r w:rsidRPr="00A34F5F">
        <w:t>в</w:t>
      </w:r>
      <w:r w:rsidRPr="00A34F5F">
        <w:t>ляемого  субъектам малого и среднего предпринимательства и организациям, образующим инфраструктуру поддержки субъектам малого и среднего пре</w:t>
      </w:r>
      <w:r w:rsidRPr="00A34F5F">
        <w:t>д</w:t>
      </w:r>
      <w:r w:rsidRPr="00A34F5F">
        <w:t>принимательства, постановлением администрации муниципального образов</w:t>
      </w:r>
      <w:r w:rsidRPr="00A34F5F">
        <w:t>а</w:t>
      </w:r>
      <w:r w:rsidRPr="00A34F5F">
        <w:t>ния Тимашевский район не утвержден, ввиду отсутствия данного имущества.</w:t>
      </w:r>
    </w:p>
    <w:p w:rsidR="00FE5A0C" w:rsidRDefault="006534BB" w:rsidP="00B24B0A">
      <w:pPr>
        <w:pStyle w:val="22"/>
        <w:shd w:val="clear" w:color="auto" w:fill="auto"/>
        <w:tabs>
          <w:tab w:val="left" w:pos="2038"/>
          <w:tab w:val="left" w:pos="2614"/>
        </w:tabs>
        <w:spacing w:after="0" w:line="320" w:lineRule="exact"/>
        <w:jc w:val="both"/>
      </w:pPr>
      <w:r w:rsidRPr="00A34F5F">
        <w:t xml:space="preserve">          </w:t>
      </w:r>
      <w:proofErr w:type="gramStart"/>
      <w:r w:rsidRPr="00A34F5F">
        <w:t>В случае включения муниципального  имущества муниципального обр</w:t>
      </w:r>
      <w:r w:rsidRPr="00A34F5F">
        <w:t>а</w:t>
      </w:r>
      <w:r w:rsidRPr="00A34F5F">
        <w:lastRenderedPageBreak/>
        <w:t>зования Тимашевский район,  свободного от прав третьих лиц (за исключением имущественных прав субъектов малого и среднего предпринимательства), предоставляемого  субъектам малого и среднего предпринимательства и орг</w:t>
      </w:r>
      <w:r w:rsidRPr="00A34F5F">
        <w:t>а</w:t>
      </w:r>
      <w:r w:rsidRPr="00A34F5F">
        <w:t>низациям, образующим инфраструктуру поддержки субъектам малого и сре</w:t>
      </w:r>
      <w:r w:rsidRPr="00A34F5F">
        <w:t>д</w:t>
      </w:r>
      <w:r w:rsidRPr="00A34F5F">
        <w:t>него предпринимательства,</w:t>
      </w:r>
      <w:r w:rsidR="00B24B0A" w:rsidRPr="00A34F5F">
        <w:t xml:space="preserve"> в вышеуказанный перечень, </w:t>
      </w:r>
      <w:r w:rsidR="008A4CA0" w:rsidRPr="00A34F5F">
        <w:t xml:space="preserve">уполномоченный орган рекомендует </w:t>
      </w:r>
      <w:r w:rsidR="00B24B0A" w:rsidRPr="00A34F5F">
        <w:t xml:space="preserve">отделу земельных и имущественных отношений администрации муниципального образования Тимашевский район </w:t>
      </w:r>
      <w:r w:rsidR="008A4CA0" w:rsidRPr="00A34F5F">
        <w:t xml:space="preserve">проработать </w:t>
      </w:r>
      <w:r w:rsidR="00B24B0A" w:rsidRPr="00A34F5F">
        <w:t>механизм  о</w:t>
      </w:r>
      <w:r w:rsidR="00B24B0A" w:rsidRPr="00A34F5F">
        <w:t>б</w:t>
      </w:r>
      <w:r w:rsidR="00B24B0A" w:rsidRPr="00A34F5F">
        <w:t>ращения субъектов малого</w:t>
      </w:r>
      <w:proofErr w:type="gramEnd"/>
      <w:r w:rsidR="00B24B0A" w:rsidRPr="00A34F5F">
        <w:t xml:space="preserve"> и среднего предпринимательства </w:t>
      </w:r>
      <w:r w:rsidR="008A4CA0" w:rsidRPr="00A34F5F">
        <w:t>по предоставл</w:t>
      </w:r>
      <w:r w:rsidR="008A4CA0" w:rsidRPr="00A34F5F">
        <w:t>е</w:t>
      </w:r>
      <w:r w:rsidR="008A4CA0" w:rsidRPr="00A34F5F">
        <w:t>нию в аренду муниципального имущества из Перечня муниципального имущ</w:t>
      </w:r>
      <w:r w:rsidR="008A4CA0" w:rsidRPr="00A34F5F">
        <w:t>е</w:t>
      </w:r>
      <w:r w:rsidR="00B24B0A" w:rsidRPr="00A34F5F">
        <w:t>ства</w:t>
      </w:r>
      <w:r w:rsidR="008A4CA0" w:rsidRPr="00A34F5F">
        <w:t>, свободного  от прав третьих лиц (за исключением имущественных прав субъектов малого и среднего предпринимательства)</w:t>
      </w:r>
      <w:r w:rsidR="00B24B0A" w:rsidRPr="00A34F5F">
        <w:t>,</w:t>
      </w:r>
      <w:r w:rsidR="008A4CA0" w:rsidRPr="00A34F5F">
        <w:t xml:space="preserve"> предоставляемого субъе</w:t>
      </w:r>
      <w:r w:rsidR="008A4CA0" w:rsidRPr="00A34F5F">
        <w:t>к</w:t>
      </w:r>
      <w:r w:rsidR="008A4CA0" w:rsidRPr="00A34F5F">
        <w:t>там малого и среднего предпринимательства и организациям, образующим и</w:t>
      </w:r>
      <w:r w:rsidR="008A4CA0" w:rsidRPr="00A34F5F">
        <w:t>н</w:t>
      </w:r>
      <w:r w:rsidR="008A4CA0" w:rsidRPr="00A34F5F">
        <w:t>фраструктуру поддержки субъектам малого и среднего  предпринимательства</w:t>
      </w:r>
      <w:r w:rsidR="00050FE6" w:rsidRPr="00A34F5F">
        <w:t xml:space="preserve">, </w:t>
      </w:r>
      <w:r w:rsidR="008A4CA0" w:rsidRPr="00A34F5F">
        <w:t xml:space="preserve"> </w:t>
      </w:r>
      <w:r w:rsidR="00050FE6" w:rsidRPr="00A34F5F">
        <w:t>через</w:t>
      </w:r>
      <w:r w:rsidR="008A4CA0" w:rsidRPr="00A34F5F">
        <w:t xml:space="preserve"> </w:t>
      </w:r>
      <w:r w:rsidR="00E66049" w:rsidRPr="00A34F5F">
        <w:t>МФЦ</w:t>
      </w:r>
      <w:r w:rsidR="006D17A7" w:rsidRPr="00A34F5F">
        <w:t>.</w:t>
      </w:r>
      <w:r w:rsidR="008A4CA0">
        <w:t xml:space="preserve">  </w:t>
      </w:r>
    </w:p>
    <w:p w:rsidR="004909B4" w:rsidRDefault="006E761D" w:rsidP="00660F3B">
      <w:pPr>
        <w:pStyle w:val="1"/>
        <w:ind w:left="0" w:firstLine="720"/>
        <w:jc w:val="both"/>
        <w:rPr>
          <w:b w:val="0"/>
          <w:szCs w:val="28"/>
        </w:rPr>
      </w:pPr>
      <w:r w:rsidRPr="004909B4">
        <w:rPr>
          <w:b w:val="0"/>
          <w:szCs w:val="28"/>
        </w:rPr>
        <w:t>Второе предложение</w:t>
      </w:r>
      <w:r w:rsidR="00C62C87" w:rsidRPr="004909B4">
        <w:rPr>
          <w:b w:val="0"/>
          <w:szCs w:val="28"/>
        </w:rPr>
        <w:t>:</w:t>
      </w:r>
      <w:r w:rsidR="004909B4" w:rsidRPr="004909B4">
        <w:rPr>
          <w:b w:val="0"/>
          <w:szCs w:val="28"/>
        </w:rPr>
        <w:t xml:space="preserve">  </w:t>
      </w:r>
      <w:proofErr w:type="gramStart"/>
      <w:r w:rsidR="004909B4" w:rsidRPr="004909B4">
        <w:rPr>
          <w:b w:val="0"/>
          <w:szCs w:val="28"/>
        </w:rPr>
        <w:t xml:space="preserve">«Пункт 5 в третьем абзаце исключить «определяемая в соответствии с частью 6 статьи 4 Федерального закона от 24 июля 2007 года </w:t>
      </w:r>
      <w:r w:rsidR="00660F3B">
        <w:rPr>
          <w:b w:val="0"/>
          <w:szCs w:val="28"/>
        </w:rPr>
        <w:t xml:space="preserve">    </w:t>
      </w:r>
      <w:r w:rsidR="004909B4" w:rsidRPr="004909B4">
        <w:rPr>
          <w:b w:val="0"/>
          <w:szCs w:val="28"/>
        </w:rPr>
        <w:t>№ 209-ФЗ «О развитии малого и среднего предпринимательства в Российской Ф</w:t>
      </w:r>
      <w:r w:rsidR="004909B4" w:rsidRPr="004909B4">
        <w:rPr>
          <w:b w:val="0"/>
          <w:szCs w:val="28"/>
        </w:rPr>
        <w:t>е</w:t>
      </w:r>
      <w:r w:rsidR="004909B4" w:rsidRPr="004909B4">
        <w:rPr>
          <w:b w:val="0"/>
          <w:szCs w:val="28"/>
        </w:rPr>
        <w:t>дерации» в связи с утратившей этой части силы с 1 января 2016 года и принятия Федерального закона от 29 декабря 2015 года № 408-ФЗ</w:t>
      </w:r>
      <w:r w:rsidR="004909B4">
        <w:rPr>
          <w:b w:val="0"/>
          <w:szCs w:val="28"/>
        </w:rPr>
        <w:t>»</w:t>
      </w:r>
      <w:r w:rsidR="004909B4" w:rsidRPr="004909B4">
        <w:rPr>
          <w:b w:val="0"/>
          <w:szCs w:val="28"/>
        </w:rPr>
        <w:t>.</w:t>
      </w:r>
      <w:proofErr w:type="gramEnd"/>
    </w:p>
    <w:p w:rsidR="007F4240" w:rsidRDefault="00C62C87" w:rsidP="00660F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(Приложение № 2 муниципального нормативного правового акта) субъект, заинтересованный в предоставлении имущества, включенного в Перечень, в аренду, или уполномоченное им лицо лично обращается в администрацию с письменным заявлением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имущества в аренду, в котором указывает целевое назначение и срок, на который предоставляется имущество</w:t>
      </w:r>
      <w:r w:rsidR="007F4240">
        <w:rPr>
          <w:sz w:val="28"/>
          <w:szCs w:val="28"/>
        </w:rPr>
        <w:t>.</w:t>
      </w:r>
    </w:p>
    <w:p w:rsidR="00BF4B90" w:rsidRDefault="00660F3B" w:rsidP="00660F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в Порядке предусмотрено, что ю</w:t>
      </w:r>
      <w:r w:rsidR="007F4240">
        <w:rPr>
          <w:sz w:val="28"/>
          <w:szCs w:val="28"/>
        </w:rPr>
        <w:t xml:space="preserve">ридические лица к заявлению прилагают справку о средней численности </w:t>
      </w:r>
      <w:r w:rsidR="00BF4B90">
        <w:rPr>
          <w:sz w:val="28"/>
          <w:szCs w:val="28"/>
        </w:rPr>
        <w:t>работников за предшествующий к</w:t>
      </w:r>
      <w:r w:rsidR="00BF4B90">
        <w:rPr>
          <w:sz w:val="28"/>
          <w:szCs w:val="28"/>
        </w:rPr>
        <w:t>а</w:t>
      </w:r>
      <w:r w:rsidR="00BF4B90">
        <w:rPr>
          <w:sz w:val="28"/>
          <w:szCs w:val="28"/>
        </w:rPr>
        <w:t>лендарный год, определяемую в соответствии с частью 6 статьи 4 Федеральн</w:t>
      </w:r>
      <w:r w:rsidR="00BF4B90">
        <w:rPr>
          <w:sz w:val="28"/>
          <w:szCs w:val="28"/>
        </w:rPr>
        <w:t>о</w:t>
      </w:r>
      <w:r w:rsidR="00BF4B90">
        <w:rPr>
          <w:sz w:val="28"/>
          <w:szCs w:val="28"/>
        </w:rPr>
        <w:t>го закона от 24 июля 2007 года № 209-ФЗ «О развитии малого и среднего пре</w:t>
      </w:r>
      <w:r w:rsidR="00BF4B90">
        <w:rPr>
          <w:sz w:val="28"/>
          <w:szCs w:val="28"/>
        </w:rPr>
        <w:t>д</w:t>
      </w:r>
      <w:r w:rsidR="00BF4B90">
        <w:rPr>
          <w:sz w:val="28"/>
          <w:szCs w:val="28"/>
        </w:rPr>
        <w:t>принимательства в Российской Федерации»</w:t>
      </w:r>
      <w:r w:rsidR="006E761D">
        <w:rPr>
          <w:sz w:val="28"/>
          <w:szCs w:val="28"/>
        </w:rPr>
        <w:t xml:space="preserve"> (далее – Закон № 209-ФЗ)</w:t>
      </w:r>
      <w:r w:rsidR="00BF4B90">
        <w:rPr>
          <w:sz w:val="28"/>
          <w:szCs w:val="28"/>
        </w:rPr>
        <w:t xml:space="preserve">. </w:t>
      </w:r>
    </w:p>
    <w:p w:rsidR="006E761D" w:rsidRDefault="00BF4B90" w:rsidP="006E76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212">
        <w:rPr>
          <w:rFonts w:ascii="Times New Roman" w:hAnsi="Times New Roman" w:cs="Times New Roman"/>
          <w:sz w:val="28"/>
          <w:szCs w:val="28"/>
        </w:rPr>
        <w:t>Тимашевская торгово-промышленная палата (</w:t>
      </w:r>
      <w:proofErr w:type="spellStart"/>
      <w:r w:rsidRPr="00BC1212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BC1212">
        <w:rPr>
          <w:rFonts w:ascii="Times New Roman" w:hAnsi="Times New Roman" w:cs="Times New Roman"/>
          <w:sz w:val="28"/>
          <w:szCs w:val="28"/>
        </w:rPr>
        <w:t>) предлагает  и</w:t>
      </w:r>
      <w:r w:rsidRPr="00BC1212">
        <w:rPr>
          <w:rFonts w:ascii="Times New Roman" w:hAnsi="Times New Roman" w:cs="Times New Roman"/>
          <w:sz w:val="28"/>
          <w:szCs w:val="28"/>
        </w:rPr>
        <w:t>с</w:t>
      </w:r>
      <w:r w:rsidRPr="00BC1212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F0265C" w:rsidRPr="00BC1212">
        <w:rPr>
          <w:rFonts w:ascii="Times New Roman" w:hAnsi="Times New Roman" w:cs="Times New Roman"/>
          <w:sz w:val="28"/>
          <w:szCs w:val="28"/>
        </w:rPr>
        <w:t>слова</w:t>
      </w:r>
      <w:r w:rsidR="006E761D" w:rsidRPr="00BC1212">
        <w:rPr>
          <w:rFonts w:ascii="Times New Roman" w:hAnsi="Times New Roman" w:cs="Times New Roman"/>
          <w:sz w:val="28"/>
          <w:szCs w:val="28"/>
        </w:rPr>
        <w:t xml:space="preserve"> </w:t>
      </w:r>
      <w:r w:rsidRPr="00BC1212">
        <w:rPr>
          <w:rFonts w:ascii="Times New Roman" w:hAnsi="Times New Roman" w:cs="Times New Roman"/>
          <w:sz w:val="28"/>
          <w:szCs w:val="28"/>
        </w:rPr>
        <w:t>«определяемая в соответствии с частью 6 статьи 4 Федерального закона от 24 июля 2007 года № 209-ФЗ «О развитии малого и среднего пре</w:t>
      </w:r>
      <w:r w:rsidRPr="00BC1212">
        <w:rPr>
          <w:rFonts w:ascii="Times New Roman" w:hAnsi="Times New Roman" w:cs="Times New Roman"/>
          <w:sz w:val="28"/>
          <w:szCs w:val="28"/>
        </w:rPr>
        <w:t>д</w:t>
      </w:r>
      <w:r w:rsidRPr="00BC1212">
        <w:rPr>
          <w:rFonts w:ascii="Times New Roman" w:hAnsi="Times New Roman" w:cs="Times New Roman"/>
          <w:sz w:val="28"/>
          <w:szCs w:val="28"/>
        </w:rPr>
        <w:t>принимательства в Ро</w:t>
      </w:r>
      <w:r w:rsidR="006E761D" w:rsidRPr="00BC1212">
        <w:rPr>
          <w:rFonts w:ascii="Times New Roman" w:hAnsi="Times New Roman" w:cs="Times New Roman"/>
          <w:sz w:val="28"/>
          <w:szCs w:val="28"/>
        </w:rPr>
        <w:t>ссийской Федерации», так как  часть 6 статьи 4</w:t>
      </w:r>
      <w:r w:rsidR="00C406B7" w:rsidRPr="00BC1212">
        <w:rPr>
          <w:rFonts w:ascii="Times New Roman" w:hAnsi="Times New Roman" w:cs="Times New Roman"/>
          <w:sz w:val="28"/>
          <w:szCs w:val="28"/>
        </w:rPr>
        <w:t xml:space="preserve"> </w:t>
      </w:r>
      <w:r w:rsidR="001F30F4" w:rsidRPr="00BC121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406B7" w:rsidRPr="00BC1212">
        <w:rPr>
          <w:rFonts w:ascii="Times New Roman" w:hAnsi="Times New Roman" w:cs="Times New Roman"/>
          <w:sz w:val="28"/>
          <w:szCs w:val="28"/>
        </w:rPr>
        <w:t xml:space="preserve">   </w:t>
      </w:r>
      <w:r w:rsidR="001F30F4" w:rsidRPr="00BC1212">
        <w:rPr>
          <w:rFonts w:ascii="Times New Roman" w:hAnsi="Times New Roman" w:cs="Times New Roman"/>
          <w:sz w:val="28"/>
          <w:szCs w:val="28"/>
        </w:rPr>
        <w:t>№ 209-ФЗ у</w:t>
      </w:r>
      <w:r w:rsidR="006E761D" w:rsidRPr="00BC1212">
        <w:rPr>
          <w:rFonts w:ascii="Times New Roman" w:eastAsia="Times New Roman" w:hAnsi="Times New Roman" w:cs="Times New Roman"/>
          <w:sz w:val="28"/>
          <w:szCs w:val="28"/>
        </w:rPr>
        <w:t>тратил</w:t>
      </w:r>
      <w:r w:rsidR="001F30F4" w:rsidRPr="00BC12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761D" w:rsidRPr="00BC1212">
        <w:rPr>
          <w:rFonts w:ascii="Times New Roman" w:eastAsia="Times New Roman" w:hAnsi="Times New Roman" w:cs="Times New Roman"/>
          <w:sz w:val="28"/>
          <w:szCs w:val="28"/>
        </w:rPr>
        <w:t xml:space="preserve"> силу с 1 января 2016 года</w:t>
      </w:r>
      <w:r w:rsidR="001F30F4" w:rsidRPr="00BC12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E761D" w:rsidRPr="00BC12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3" w:history="1">
        <w:r w:rsidR="006E761D" w:rsidRPr="00BC12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6E761D" w:rsidRPr="00BC1212">
        <w:rPr>
          <w:rFonts w:ascii="Times New Roman" w:eastAsia="Times New Roman" w:hAnsi="Times New Roman" w:cs="Times New Roman"/>
          <w:sz w:val="28"/>
          <w:szCs w:val="28"/>
        </w:rPr>
        <w:t xml:space="preserve"> от 29.12.2015 </w:t>
      </w:r>
      <w:r w:rsidR="001F30F4" w:rsidRPr="00BC121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761D" w:rsidRPr="00BC1212">
        <w:rPr>
          <w:rFonts w:ascii="Times New Roman" w:eastAsia="Times New Roman" w:hAnsi="Times New Roman" w:cs="Times New Roman"/>
          <w:sz w:val="28"/>
          <w:szCs w:val="28"/>
        </w:rPr>
        <w:t xml:space="preserve"> 408-ФЗ</w:t>
      </w:r>
      <w:r w:rsidR="001F30F4" w:rsidRPr="00BC12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761D" w:rsidRPr="00BC12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323E8" w:rsidRDefault="00D323E8" w:rsidP="006E76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данное замечание учтено.  </w:t>
      </w:r>
    </w:p>
    <w:p w:rsidR="00CD0AF7" w:rsidRDefault="009002CC" w:rsidP="00D3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ходе проведения экспертизы о</w:t>
      </w:r>
      <w:r w:rsidR="00D323E8" w:rsidRPr="00D323E8">
        <w:rPr>
          <w:rFonts w:ascii="Times New Roman" w:hAnsi="Times New Roman" w:cs="Times New Roman"/>
          <w:sz w:val="28"/>
          <w:szCs w:val="28"/>
        </w:rPr>
        <w:t>тдел земельных и имущественных отн</w:t>
      </w:r>
      <w:r w:rsidR="00D323E8" w:rsidRPr="00D323E8">
        <w:rPr>
          <w:rFonts w:ascii="Times New Roman" w:hAnsi="Times New Roman" w:cs="Times New Roman"/>
          <w:sz w:val="28"/>
          <w:szCs w:val="28"/>
        </w:rPr>
        <w:t>о</w:t>
      </w:r>
      <w:r w:rsidR="00D323E8" w:rsidRPr="00D323E8">
        <w:rPr>
          <w:rFonts w:ascii="Times New Roman" w:hAnsi="Times New Roman" w:cs="Times New Roman"/>
          <w:sz w:val="28"/>
          <w:szCs w:val="28"/>
        </w:rPr>
        <w:t xml:space="preserve">шений администрации муниципального образования Тимашевский район </w:t>
      </w:r>
      <w:r w:rsidR="00B252B1" w:rsidRPr="00D323E8">
        <w:rPr>
          <w:rFonts w:ascii="Times New Roman" w:hAnsi="Times New Roman" w:cs="Times New Roman"/>
          <w:sz w:val="28"/>
          <w:szCs w:val="28"/>
        </w:rPr>
        <w:t>уче</w:t>
      </w:r>
      <w:r w:rsidR="00D323E8">
        <w:rPr>
          <w:rFonts w:ascii="Times New Roman" w:hAnsi="Times New Roman" w:cs="Times New Roman"/>
          <w:sz w:val="28"/>
          <w:szCs w:val="28"/>
        </w:rPr>
        <w:t>л</w:t>
      </w:r>
      <w:r w:rsidR="00B252B1" w:rsidRPr="00D323E8">
        <w:rPr>
          <w:rFonts w:ascii="Times New Roman" w:hAnsi="Times New Roman" w:cs="Times New Roman"/>
          <w:sz w:val="28"/>
          <w:szCs w:val="28"/>
        </w:rPr>
        <w:t xml:space="preserve"> данное предложение и внес изменения в </w:t>
      </w:r>
      <w:r w:rsidR="009F470A" w:rsidRPr="00D323E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323E8">
        <w:rPr>
          <w:rFonts w:ascii="Times New Roman" w:hAnsi="Times New Roman" w:cs="Times New Roman"/>
          <w:sz w:val="28"/>
          <w:szCs w:val="28"/>
        </w:rPr>
        <w:t>6</w:t>
      </w:r>
      <w:r w:rsidR="009F470A" w:rsidRPr="00D323E8">
        <w:rPr>
          <w:rFonts w:ascii="Times New Roman" w:hAnsi="Times New Roman" w:cs="Times New Roman"/>
          <w:sz w:val="28"/>
          <w:szCs w:val="28"/>
        </w:rPr>
        <w:t xml:space="preserve"> </w:t>
      </w:r>
      <w:r w:rsidR="00B252B1" w:rsidRPr="00D323E8">
        <w:rPr>
          <w:rFonts w:ascii="Times New Roman" w:hAnsi="Times New Roman" w:cs="Times New Roman"/>
          <w:sz w:val="28"/>
          <w:szCs w:val="28"/>
        </w:rPr>
        <w:t>пункт</w:t>
      </w:r>
      <w:r w:rsidR="009F470A" w:rsidRPr="00D323E8">
        <w:rPr>
          <w:rFonts w:ascii="Times New Roman" w:hAnsi="Times New Roman" w:cs="Times New Roman"/>
          <w:sz w:val="28"/>
          <w:szCs w:val="28"/>
        </w:rPr>
        <w:t>а</w:t>
      </w:r>
      <w:r w:rsidR="00B252B1" w:rsidRPr="00D323E8">
        <w:rPr>
          <w:rFonts w:ascii="Times New Roman" w:hAnsi="Times New Roman" w:cs="Times New Roman"/>
          <w:sz w:val="28"/>
          <w:szCs w:val="28"/>
        </w:rPr>
        <w:t xml:space="preserve"> 5 Порядка (Приложение № 2 муниципального нормативного правового акта)</w:t>
      </w:r>
      <w:r w:rsidR="00660F3B">
        <w:rPr>
          <w:rFonts w:ascii="Times New Roman" w:hAnsi="Times New Roman" w:cs="Times New Roman"/>
          <w:sz w:val="28"/>
          <w:szCs w:val="28"/>
        </w:rPr>
        <w:t>,</w:t>
      </w:r>
      <w:r w:rsidR="009F470A" w:rsidRPr="00D323E8">
        <w:rPr>
          <w:rFonts w:ascii="Times New Roman" w:hAnsi="Times New Roman" w:cs="Times New Roman"/>
          <w:sz w:val="28"/>
          <w:szCs w:val="28"/>
        </w:rPr>
        <w:t xml:space="preserve"> исключив слова «опред</w:t>
      </w:r>
      <w:r w:rsidR="009F470A" w:rsidRPr="00D323E8">
        <w:rPr>
          <w:rFonts w:ascii="Times New Roman" w:hAnsi="Times New Roman" w:cs="Times New Roman"/>
          <w:sz w:val="28"/>
          <w:szCs w:val="28"/>
        </w:rPr>
        <w:t>е</w:t>
      </w:r>
      <w:r w:rsidR="009F470A" w:rsidRPr="00D323E8">
        <w:rPr>
          <w:rFonts w:ascii="Times New Roman" w:hAnsi="Times New Roman" w:cs="Times New Roman"/>
          <w:sz w:val="28"/>
          <w:szCs w:val="28"/>
        </w:rPr>
        <w:t>ляемая в соответствии с частью 6 статьи 4 Федерального закона от 24 июля 2007 года № 209-ФЗ «О развитии малого и среднего предпринимательства в Российской Федерации»</w:t>
      </w:r>
      <w:r w:rsidR="001F74F4" w:rsidRPr="00D323E8">
        <w:rPr>
          <w:rFonts w:ascii="Times New Roman" w:hAnsi="Times New Roman" w:cs="Times New Roman"/>
          <w:sz w:val="28"/>
          <w:szCs w:val="28"/>
        </w:rPr>
        <w:t>.</w:t>
      </w:r>
      <w:r w:rsidR="00D32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5661" w:rsidRPr="00CD0AF7" w:rsidRDefault="00660F3B" w:rsidP="00D323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Указанные изменения утверждены </w:t>
      </w:r>
      <w:r w:rsidR="00D323E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23E8">
        <w:rPr>
          <w:rFonts w:ascii="Times New Roman" w:hAnsi="Times New Roman" w:cs="Times New Roman"/>
          <w:sz w:val="28"/>
          <w:szCs w:val="28"/>
        </w:rPr>
        <w:t xml:space="preserve"> администрации мун</w:t>
      </w:r>
      <w:r w:rsidR="00D323E8">
        <w:rPr>
          <w:rFonts w:ascii="Times New Roman" w:hAnsi="Times New Roman" w:cs="Times New Roman"/>
          <w:sz w:val="28"/>
          <w:szCs w:val="28"/>
        </w:rPr>
        <w:t>и</w:t>
      </w:r>
      <w:r w:rsidR="00D323E8">
        <w:rPr>
          <w:rFonts w:ascii="Times New Roman" w:hAnsi="Times New Roman" w:cs="Times New Roman"/>
          <w:sz w:val="28"/>
          <w:szCs w:val="28"/>
        </w:rPr>
        <w:lastRenderedPageBreak/>
        <w:t xml:space="preserve">ципального образования Тимашевский район от 6 июня 2016 года </w:t>
      </w:r>
      <w:r w:rsidR="00CD0AF7">
        <w:rPr>
          <w:rFonts w:ascii="Times New Roman" w:hAnsi="Times New Roman" w:cs="Times New Roman"/>
          <w:sz w:val="28"/>
          <w:szCs w:val="28"/>
        </w:rPr>
        <w:t>№ 433 «О внесении изменений в постановление администрации муниципального образ</w:t>
      </w:r>
      <w:r w:rsidR="00CD0AF7">
        <w:rPr>
          <w:rFonts w:ascii="Times New Roman" w:hAnsi="Times New Roman" w:cs="Times New Roman"/>
          <w:sz w:val="28"/>
          <w:szCs w:val="28"/>
        </w:rPr>
        <w:t>о</w:t>
      </w:r>
      <w:r w:rsidR="00CD0AF7">
        <w:rPr>
          <w:rFonts w:ascii="Times New Roman" w:hAnsi="Times New Roman" w:cs="Times New Roman"/>
          <w:sz w:val="28"/>
          <w:szCs w:val="28"/>
        </w:rPr>
        <w:t xml:space="preserve">вания Тимашевский </w:t>
      </w:r>
      <w:r w:rsidR="00CD0AF7" w:rsidRPr="00CD0AF7">
        <w:rPr>
          <w:rFonts w:ascii="Times New Roman" w:hAnsi="Times New Roman" w:cs="Times New Roman"/>
          <w:sz w:val="28"/>
          <w:szCs w:val="28"/>
        </w:rPr>
        <w:t>район от 5 мая 2015 года № 486 «Об утверждении Порядка формирования,  ведения и обязательного опубликования перечня муниципал</w:t>
      </w:r>
      <w:r w:rsidR="00CD0AF7" w:rsidRPr="00CD0AF7">
        <w:rPr>
          <w:rFonts w:ascii="Times New Roman" w:hAnsi="Times New Roman" w:cs="Times New Roman"/>
          <w:sz w:val="28"/>
          <w:szCs w:val="28"/>
        </w:rPr>
        <w:t>ь</w:t>
      </w:r>
      <w:r w:rsidR="00CD0AF7" w:rsidRPr="00CD0AF7">
        <w:rPr>
          <w:rFonts w:ascii="Times New Roman" w:hAnsi="Times New Roman" w:cs="Times New Roman"/>
          <w:sz w:val="28"/>
          <w:szCs w:val="28"/>
        </w:rPr>
        <w:t>ного  имущества муниципального образования Тимашевский район,  свободн</w:t>
      </w:r>
      <w:r w:rsidR="00CD0AF7" w:rsidRPr="00CD0AF7">
        <w:rPr>
          <w:rFonts w:ascii="Times New Roman" w:hAnsi="Times New Roman" w:cs="Times New Roman"/>
          <w:sz w:val="28"/>
          <w:szCs w:val="28"/>
        </w:rPr>
        <w:t>о</w:t>
      </w:r>
      <w:r w:rsidR="00CD0AF7" w:rsidRPr="00CD0AF7">
        <w:rPr>
          <w:rFonts w:ascii="Times New Roman" w:hAnsi="Times New Roman" w:cs="Times New Roman"/>
          <w:sz w:val="28"/>
          <w:szCs w:val="28"/>
        </w:rPr>
        <w:t>го от прав третьих лиц (за исключением имущественных прав субъектов малого и среднего предпринимательства</w:t>
      </w:r>
      <w:proofErr w:type="gramEnd"/>
      <w:r w:rsidR="00CD0AF7" w:rsidRPr="00CD0AF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CD0AF7" w:rsidRPr="00CD0AF7">
        <w:rPr>
          <w:rFonts w:ascii="Times New Roman" w:hAnsi="Times New Roman" w:cs="Times New Roman"/>
          <w:sz w:val="28"/>
          <w:szCs w:val="28"/>
        </w:rPr>
        <w:t>предоставляемого  субъектам малого и сре</w:t>
      </w:r>
      <w:r w:rsidR="00CD0AF7" w:rsidRPr="00CD0AF7">
        <w:rPr>
          <w:rFonts w:ascii="Times New Roman" w:hAnsi="Times New Roman" w:cs="Times New Roman"/>
          <w:sz w:val="28"/>
          <w:szCs w:val="28"/>
        </w:rPr>
        <w:t>д</w:t>
      </w:r>
      <w:r w:rsidR="00CD0AF7" w:rsidRPr="00CD0AF7">
        <w:rPr>
          <w:rFonts w:ascii="Times New Roman" w:hAnsi="Times New Roman" w:cs="Times New Roman"/>
          <w:sz w:val="28"/>
          <w:szCs w:val="28"/>
        </w:rPr>
        <w:t>него предпринимательства и организациям, образующим инфраструктуру по</w:t>
      </w:r>
      <w:r w:rsidR="00CD0AF7" w:rsidRPr="00CD0AF7">
        <w:rPr>
          <w:rFonts w:ascii="Times New Roman" w:hAnsi="Times New Roman" w:cs="Times New Roman"/>
          <w:sz w:val="28"/>
          <w:szCs w:val="28"/>
        </w:rPr>
        <w:t>д</w:t>
      </w:r>
      <w:r w:rsidR="00CD0AF7" w:rsidRPr="00CD0AF7">
        <w:rPr>
          <w:rFonts w:ascii="Times New Roman" w:hAnsi="Times New Roman" w:cs="Times New Roman"/>
          <w:sz w:val="28"/>
          <w:szCs w:val="28"/>
        </w:rPr>
        <w:t>держки субъектам малого и среднего предпринимательства, и Порядка пред</w:t>
      </w:r>
      <w:r w:rsidR="00CD0AF7" w:rsidRPr="00CD0AF7">
        <w:rPr>
          <w:rFonts w:ascii="Times New Roman" w:hAnsi="Times New Roman" w:cs="Times New Roman"/>
          <w:sz w:val="28"/>
          <w:szCs w:val="28"/>
        </w:rPr>
        <w:t>о</w:t>
      </w:r>
      <w:r w:rsidR="00CD0AF7" w:rsidRPr="00CD0AF7">
        <w:rPr>
          <w:rFonts w:ascii="Times New Roman" w:hAnsi="Times New Roman" w:cs="Times New Roman"/>
          <w:sz w:val="28"/>
          <w:szCs w:val="28"/>
        </w:rPr>
        <w:t>ставления в аренду муниципального имущества из Перечня муниципального имущества муниципального образования Тимашевский район, свободного  от прав третьих лиц (за исключением имущественных прав субъектов малого и среднего предпринимательства) предоставляемого субъектам малого и среднего предпринимательства и организациям, образующим инфраструктуру поддер</w:t>
      </w:r>
      <w:r w:rsidR="00CD0AF7" w:rsidRPr="00CD0AF7">
        <w:rPr>
          <w:rFonts w:ascii="Times New Roman" w:hAnsi="Times New Roman" w:cs="Times New Roman"/>
          <w:sz w:val="28"/>
          <w:szCs w:val="28"/>
        </w:rPr>
        <w:t>ж</w:t>
      </w:r>
      <w:r w:rsidR="00CD0AF7" w:rsidRPr="00CD0AF7">
        <w:rPr>
          <w:rFonts w:ascii="Times New Roman" w:hAnsi="Times New Roman" w:cs="Times New Roman"/>
          <w:sz w:val="28"/>
          <w:szCs w:val="28"/>
        </w:rPr>
        <w:t>ки субъектам малого и среднего</w:t>
      </w:r>
      <w:proofErr w:type="gramEnd"/>
      <w:r w:rsidR="00CD0AF7" w:rsidRPr="00CD0AF7">
        <w:rPr>
          <w:rFonts w:ascii="Times New Roman" w:hAnsi="Times New Roman" w:cs="Times New Roman"/>
          <w:sz w:val="28"/>
          <w:szCs w:val="28"/>
        </w:rPr>
        <w:t xml:space="preserve">  предпринимательства»</w:t>
      </w:r>
      <w:r w:rsidR="00CD0AF7">
        <w:rPr>
          <w:rFonts w:ascii="Times New Roman" w:hAnsi="Times New Roman" w:cs="Times New Roman"/>
          <w:sz w:val="28"/>
          <w:szCs w:val="28"/>
        </w:rPr>
        <w:t>.</w:t>
      </w:r>
    </w:p>
    <w:p w:rsidR="004909B4" w:rsidRPr="003D3EFE" w:rsidRDefault="004909B4" w:rsidP="00C62C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Третье предложение</w:t>
      </w:r>
      <w:r w:rsidRPr="003D3EFE">
        <w:rPr>
          <w:sz w:val="28"/>
          <w:szCs w:val="28"/>
        </w:rPr>
        <w:t>:</w:t>
      </w:r>
      <w:r w:rsidR="003D3EFE" w:rsidRPr="003D3EFE">
        <w:rPr>
          <w:sz w:val="28"/>
          <w:szCs w:val="28"/>
        </w:rPr>
        <w:t xml:space="preserve"> </w:t>
      </w:r>
      <w:r w:rsidR="003D3EFE">
        <w:rPr>
          <w:sz w:val="28"/>
          <w:szCs w:val="28"/>
        </w:rPr>
        <w:t>«</w:t>
      </w:r>
      <w:r w:rsidR="003D3EFE" w:rsidRPr="003D3EFE">
        <w:rPr>
          <w:sz w:val="28"/>
          <w:szCs w:val="28"/>
        </w:rPr>
        <w:t>В пункте 6.3 отсутствуют основания (нормативные акты) и случаи для принятия указанного решения</w:t>
      </w:r>
      <w:r w:rsidR="003D3EFE">
        <w:rPr>
          <w:sz w:val="28"/>
          <w:szCs w:val="28"/>
        </w:rPr>
        <w:t>»</w:t>
      </w:r>
      <w:r w:rsidR="003D3EFE" w:rsidRPr="003D3EFE">
        <w:rPr>
          <w:sz w:val="28"/>
          <w:szCs w:val="28"/>
        </w:rPr>
        <w:t xml:space="preserve">.     </w:t>
      </w:r>
    </w:p>
    <w:p w:rsidR="00C62C87" w:rsidRDefault="00C62C87" w:rsidP="00C745A4">
      <w:pPr>
        <w:ind w:firstLine="720"/>
        <w:jc w:val="both"/>
        <w:rPr>
          <w:sz w:val="28"/>
          <w:szCs w:val="28"/>
        </w:rPr>
      </w:pPr>
      <w:r w:rsidRPr="003D3EFE">
        <w:rPr>
          <w:sz w:val="28"/>
          <w:szCs w:val="28"/>
        </w:rPr>
        <w:t xml:space="preserve">  </w:t>
      </w:r>
      <w:r w:rsidR="00687570">
        <w:rPr>
          <w:sz w:val="28"/>
          <w:szCs w:val="28"/>
        </w:rPr>
        <w:t>Пункт 6 Порядка (Приложение № 2 муниципального нормативного пр</w:t>
      </w:r>
      <w:r w:rsidR="00687570">
        <w:rPr>
          <w:sz w:val="28"/>
          <w:szCs w:val="28"/>
        </w:rPr>
        <w:t>а</w:t>
      </w:r>
      <w:r w:rsidR="00687570">
        <w:rPr>
          <w:sz w:val="28"/>
          <w:szCs w:val="28"/>
        </w:rPr>
        <w:t>вового акта) изложен в следующей редакции:</w:t>
      </w:r>
    </w:p>
    <w:p w:rsidR="00687570" w:rsidRDefault="00687570" w:rsidP="00C74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  Администрация муниципального образования Тимашевский район рассматривает предоставленные документы и принимает одно из следующих решений:</w:t>
      </w:r>
    </w:p>
    <w:p w:rsidR="00687570" w:rsidRDefault="00687570" w:rsidP="00C62C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6.1. О возможности предоставления испрашиваемого имущества в аренду без проведения торгов в случаях, предусмотренных статьей 17.1 Федерального закона «О защите конкуренции».</w:t>
      </w:r>
    </w:p>
    <w:p w:rsidR="00E66B17" w:rsidRDefault="00687570" w:rsidP="00C62C8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6.2. О возможности предоставления испрашиваемого имущества в аренду без проведения торгов и направлении документов на согласование в </w:t>
      </w:r>
      <w:r w:rsidR="00E66B17">
        <w:rPr>
          <w:sz w:val="28"/>
          <w:szCs w:val="28"/>
        </w:rPr>
        <w:t>антимон</w:t>
      </w:r>
      <w:r w:rsidR="00E66B17">
        <w:rPr>
          <w:sz w:val="28"/>
          <w:szCs w:val="28"/>
        </w:rPr>
        <w:t>о</w:t>
      </w:r>
      <w:r w:rsidR="00E66B17">
        <w:rPr>
          <w:sz w:val="28"/>
          <w:szCs w:val="28"/>
        </w:rPr>
        <w:t>польный орган, в случаях, предусмотренных главой 5 Федерального закона «О защите конкуренции».</w:t>
      </w:r>
    </w:p>
    <w:p w:rsidR="00B33B8E" w:rsidRDefault="00E66B17" w:rsidP="00C74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 </w:t>
      </w:r>
      <w:r w:rsidR="00687570">
        <w:rPr>
          <w:sz w:val="28"/>
          <w:szCs w:val="28"/>
        </w:rPr>
        <w:t xml:space="preserve"> </w:t>
      </w:r>
      <w:r w:rsidR="00B33B8E">
        <w:rPr>
          <w:sz w:val="28"/>
          <w:szCs w:val="28"/>
        </w:rPr>
        <w:t>возможности предоставления испрашиваемого имущества искл</w:t>
      </w:r>
      <w:r w:rsidR="00B33B8E">
        <w:rPr>
          <w:sz w:val="28"/>
          <w:szCs w:val="28"/>
        </w:rPr>
        <w:t>ю</w:t>
      </w:r>
      <w:r w:rsidR="00B33B8E">
        <w:rPr>
          <w:sz w:val="28"/>
          <w:szCs w:val="28"/>
        </w:rPr>
        <w:t>чительно по результатам проведения торгов на право заключения договора аренды.</w:t>
      </w:r>
    </w:p>
    <w:p w:rsidR="00B252B1" w:rsidRDefault="00B33B8E" w:rsidP="00C62C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6.4. Об отказе в предоставлении испрашиваемого имущества с указанием причин отказа</w:t>
      </w:r>
      <w:proofErr w:type="gramStart"/>
      <w:r>
        <w:rPr>
          <w:sz w:val="28"/>
          <w:szCs w:val="28"/>
        </w:rPr>
        <w:t>.</w:t>
      </w:r>
      <w:r w:rsidR="00660F3B">
        <w:rPr>
          <w:sz w:val="28"/>
          <w:szCs w:val="28"/>
        </w:rPr>
        <w:t>».</w:t>
      </w:r>
      <w:proofErr w:type="gramEnd"/>
    </w:p>
    <w:p w:rsidR="00B252B1" w:rsidRDefault="00B252B1" w:rsidP="00C62C87">
      <w:pPr>
        <w:ind w:firstLine="720"/>
        <w:rPr>
          <w:sz w:val="28"/>
          <w:szCs w:val="28"/>
        </w:rPr>
      </w:pPr>
      <w:r w:rsidRPr="006E761D">
        <w:rPr>
          <w:sz w:val="28"/>
          <w:szCs w:val="28"/>
        </w:rPr>
        <w:t>Тимашевская торгово-промышленная палата (</w:t>
      </w:r>
      <w:proofErr w:type="spellStart"/>
      <w:r w:rsidRPr="006E761D">
        <w:rPr>
          <w:sz w:val="28"/>
          <w:szCs w:val="28"/>
        </w:rPr>
        <w:t>Шпыгарь</w:t>
      </w:r>
      <w:proofErr w:type="spellEnd"/>
      <w:r w:rsidRPr="006E761D">
        <w:rPr>
          <w:sz w:val="28"/>
          <w:szCs w:val="28"/>
        </w:rPr>
        <w:t>) предлагает</w:t>
      </w:r>
      <w:r>
        <w:rPr>
          <w:sz w:val="28"/>
          <w:szCs w:val="28"/>
        </w:rPr>
        <w:t xml:space="preserve">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 в </w:t>
      </w:r>
      <w:r w:rsidRPr="003D3EFE">
        <w:rPr>
          <w:sz w:val="28"/>
          <w:szCs w:val="28"/>
        </w:rPr>
        <w:t>пункте 6.3 основания (нормативные акты) и случаи для принятия указа</w:t>
      </w:r>
      <w:r w:rsidRPr="003D3EFE">
        <w:rPr>
          <w:sz w:val="28"/>
          <w:szCs w:val="28"/>
        </w:rPr>
        <w:t>н</w:t>
      </w:r>
      <w:r w:rsidRPr="003D3EFE">
        <w:rPr>
          <w:sz w:val="28"/>
          <w:szCs w:val="28"/>
        </w:rPr>
        <w:t xml:space="preserve">ного решения.     </w:t>
      </w:r>
    </w:p>
    <w:p w:rsidR="00CD0AF7" w:rsidRPr="00CD0AF7" w:rsidRDefault="00CD0AF7" w:rsidP="00C745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F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данное замечание учтено.  </w:t>
      </w:r>
    </w:p>
    <w:p w:rsidR="00CD0AF7" w:rsidRPr="00B252B1" w:rsidRDefault="003368FF" w:rsidP="00C745A4">
      <w:pPr>
        <w:pStyle w:val="1"/>
        <w:ind w:left="0" w:firstLine="540"/>
        <w:jc w:val="both"/>
        <w:rPr>
          <w:b w:val="0"/>
          <w:szCs w:val="28"/>
        </w:rPr>
      </w:pPr>
      <w:r>
        <w:rPr>
          <w:b w:val="0"/>
          <w:szCs w:val="28"/>
        </w:rPr>
        <w:t>В ходе проведения экспертизы о</w:t>
      </w:r>
      <w:r w:rsidR="00CD0AF7" w:rsidRPr="006C5054">
        <w:rPr>
          <w:b w:val="0"/>
          <w:szCs w:val="28"/>
        </w:rPr>
        <w:t>тдел земельных и имущественных отнош</w:t>
      </w:r>
      <w:r w:rsidR="00CD0AF7" w:rsidRPr="006C5054">
        <w:rPr>
          <w:b w:val="0"/>
          <w:szCs w:val="28"/>
        </w:rPr>
        <w:t>е</w:t>
      </w:r>
      <w:r w:rsidR="00CD0AF7" w:rsidRPr="006C5054">
        <w:rPr>
          <w:b w:val="0"/>
          <w:szCs w:val="28"/>
        </w:rPr>
        <w:t>ний администрации муниципального образования Тимашевский район учел да</w:t>
      </w:r>
      <w:r w:rsidR="00CD0AF7" w:rsidRPr="006C5054">
        <w:rPr>
          <w:b w:val="0"/>
          <w:szCs w:val="28"/>
        </w:rPr>
        <w:t>н</w:t>
      </w:r>
      <w:r w:rsidR="00CD0AF7" w:rsidRPr="006C5054">
        <w:rPr>
          <w:b w:val="0"/>
          <w:szCs w:val="28"/>
        </w:rPr>
        <w:t>ное предложение и внес изменения в пункт 6.3 Порядка (Приложение № 2 мун</w:t>
      </w:r>
      <w:r w:rsidR="00CD0AF7" w:rsidRPr="006C5054">
        <w:rPr>
          <w:b w:val="0"/>
          <w:szCs w:val="28"/>
        </w:rPr>
        <w:t>и</w:t>
      </w:r>
      <w:r w:rsidR="00CD0AF7" w:rsidRPr="006C5054">
        <w:rPr>
          <w:b w:val="0"/>
          <w:szCs w:val="28"/>
        </w:rPr>
        <w:t>ципального нормативного правового акта) изложив его в следующей редакции:</w:t>
      </w:r>
      <w:r w:rsidR="00CD0AF7">
        <w:rPr>
          <w:b w:val="0"/>
          <w:szCs w:val="28"/>
        </w:rPr>
        <w:t xml:space="preserve"> </w:t>
      </w:r>
    </w:p>
    <w:p w:rsidR="00CD0AF7" w:rsidRDefault="00CD0AF7" w:rsidP="00C745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«6.3. О  возможности предоставления испрашиваемого имущества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чительно по результатам проведения торгов на право заключения договора аренды, в соответствии со статьей 17.1 Федерального закона «О защите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ренции»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</w:t>
      </w:r>
      <w:r w:rsidR="006E4FAA">
        <w:rPr>
          <w:sz w:val="28"/>
          <w:szCs w:val="28"/>
        </w:rPr>
        <w:t>.</w:t>
      </w:r>
    </w:p>
    <w:p w:rsidR="00CD0AF7" w:rsidRPr="00CD0AF7" w:rsidRDefault="007A5B6F" w:rsidP="00CD0A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Указанные изменения утверждены  </w:t>
      </w:r>
      <w:r w:rsidR="00CD0AF7" w:rsidRPr="006E4FA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0AF7" w:rsidRPr="006E4FAA">
        <w:rPr>
          <w:rFonts w:ascii="Times New Roman" w:hAnsi="Times New Roman" w:cs="Times New Roman"/>
          <w:sz w:val="28"/>
          <w:szCs w:val="28"/>
        </w:rPr>
        <w:t xml:space="preserve"> администрации мун</w:t>
      </w:r>
      <w:r w:rsidR="00CD0AF7" w:rsidRPr="006E4FAA">
        <w:rPr>
          <w:rFonts w:ascii="Times New Roman" w:hAnsi="Times New Roman" w:cs="Times New Roman"/>
          <w:sz w:val="28"/>
          <w:szCs w:val="28"/>
        </w:rPr>
        <w:t>и</w:t>
      </w:r>
      <w:r w:rsidR="00CD0AF7" w:rsidRPr="006E4FA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от 6 июня 2016 года № 433 «О внесении изменений в постановление администрации муниципального образ</w:t>
      </w:r>
      <w:r w:rsidR="00CD0AF7" w:rsidRPr="006E4FAA">
        <w:rPr>
          <w:rFonts w:ascii="Times New Roman" w:hAnsi="Times New Roman" w:cs="Times New Roman"/>
          <w:sz w:val="28"/>
          <w:szCs w:val="28"/>
        </w:rPr>
        <w:t>о</w:t>
      </w:r>
      <w:r w:rsidR="00CD0AF7" w:rsidRPr="006E4FAA">
        <w:rPr>
          <w:rFonts w:ascii="Times New Roman" w:hAnsi="Times New Roman" w:cs="Times New Roman"/>
          <w:sz w:val="28"/>
          <w:szCs w:val="28"/>
        </w:rPr>
        <w:t>вания Тимашевский район от 5 мая 2015 года № 486 «Об утверждении Порядка формирования,  ведения и обязательного опубликования перечня муниципал</w:t>
      </w:r>
      <w:r w:rsidR="00CD0AF7" w:rsidRPr="006E4FAA">
        <w:rPr>
          <w:rFonts w:ascii="Times New Roman" w:hAnsi="Times New Roman" w:cs="Times New Roman"/>
          <w:sz w:val="28"/>
          <w:szCs w:val="28"/>
        </w:rPr>
        <w:t>ь</w:t>
      </w:r>
      <w:r w:rsidR="00CD0AF7" w:rsidRPr="006E4FAA">
        <w:rPr>
          <w:rFonts w:ascii="Times New Roman" w:hAnsi="Times New Roman" w:cs="Times New Roman"/>
          <w:sz w:val="28"/>
          <w:szCs w:val="28"/>
        </w:rPr>
        <w:t>ного  имущества муниципального образования Тимашевский район,  свободн</w:t>
      </w:r>
      <w:r w:rsidR="00CD0AF7" w:rsidRPr="006E4FAA">
        <w:rPr>
          <w:rFonts w:ascii="Times New Roman" w:hAnsi="Times New Roman" w:cs="Times New Roman"/>
          <w:sz w:val="28"/>
          <w:szCs w:val="28"/>
        </w:rPr>
        <w:t>о</w:t>
      </w:r>
      <w:r w:rsidR="00CD0AF7" w:rsidRPr="006E4FAA">
        <w:rPr>
          <w:rFonts w:ascii="Times New Roman" w:hAnsi="Times New Roman" w:cs="Times New Roman"/>
          <w:sz w:val="28"/>
          <w:szCs w:val="28"/>
        </w:rPr>
        <w:t>го от прав третьих лиц (за исключением имущественных прав субъектов малого и среднего предпринимательства</w:t>
      </w:r>
      <w:proofErr w:type="gramEnd"/>
      <w:r w:rsidR="00CD0AF7" w:rsidRPr="006E4F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CD0AF7" w:rsidRPr="006E4FAA">
        <w:rPr>
          <w:rFonts w:ascii="Times New Roman" w:hAnsi="Times New Roman" w:cs="Times New Roman"/>
          <w:sz w:val="28"/>
          <w:szCs w:val="28"/>
        </w:rPr>
        <w:t>предоставляемого  субъектам малого и сре</w:t>
      </w:r>
      <w:r w:rsidR="00CD0AF7" w:rsidRPr="006E4FAA">
        <w:rPr>
          <w:rFonts w:ascii="Times New Roman" w:hAnsi="Times New Roman" w:cs="Times New Roman"/>
          <w:sz w:val="28"/>
          <w:szCs w:val="28"/>
        </w:rPr>
        <w:t>д</w:t>
      </w:r>
      <w:r w:rsidR="00CD0AF7" w:rsidRPr="006E4FAA">
        <w:rPr>
          <w:rFonts w:ascii="Times New Roman" w:hAnsi="Times New Roman" w:cs="Times New Roman"/>
          <w:sz w:val="28"/>
          <w:szCs w:val="28"/>
        </w:rPr>
        <w:t>него предпринимательства и организациям, образующим инфраструктуру по</w:t>
      </w:r>
      <w:r w:rsidR="00CD0AF7" w:rsidRPr="006E4FAA">
        <w:rPr>
          <w:rFonts w:ascii="Times New Roman" w:hAnsi="Times New Roman" w:cs="Times New Roman"/>
          <w:sz w:val="28"/>
          <w:szCs w:val="28"/>
        </w:rPr>
        <w:t>д</w:t>
      </w:r>
      <w:r w:rsidR="00CD0AF7" w:rsidRPr="006E4FAA">
        <w:rPr>
          <w:rFonts w:ascii="Times New Roman" w:hAnsi="Times New Roman" w:cs="Times New Roman"/>
          <w:sz w:val="28"/>
          <w:szCs w:val="28"/>
        </w:rPr>
        <w:t>держки субъектам малого и среднего предпринимательства, и Порядка пред</w:t>
      </w:r>
      <w:r w:rsidR="00CD0AF7" w:rsidRPr="006E4FAA">
        <w:rPr>
          <w:rFonts w:ascii="Times New Roman" w:hAnsi="Times New Roman" w:cs="Times New Roman"/>
          <w:sz w:val="28"/>
          <w:szCs w:val="28"/>
        </w:rPr>
        <w:t>о</w:t>
      </w:r>
      <w:r w:rsidR="00CD0AF7" w:rsidRPr="006E4FAA">
        <w:rPr>
          <w:rFonts w:ascii="Times New Roman" w:hAnsi="Times New Roman" w:cs="Times New Roman"/>
          <w:sz w:val="28"/>
          <w:szCs w:val="28"/>
        </w:rPr>
        <w:t>ставления в аренду муниципального имущества из Перечня муниципального имущества муниципального образования Тимашевский район, свободного  от прав третьих лиц (за исключением имущественных прав субъектов малого и среднего предпринимательства) предоставляемого субъектам малого и среднего предпринимательства и организациям, образующим инфраструктуру поддер</w:t>
      </w:r>
      <w:r w:rsidR="00CD0AF7" w:rsidRPr="006E4FAA">
        <w:rPr>
          <w:rFonts w:ascii="Times New Roman" w:hAnsi="Times New Roman" w:cs="Times New Roman"/>
          <w:sz w:val="28"/>
          <w:szCs w:val="28"/>
        </w:rPr>
        <w:t>ж</w:t>
      </w:r>
      <w:r w:rsidR="00CD0AF7" w:rsidRPr="006E4FAA">
        <w:rPr>
          <w:rFonts w:ascii="Times New Roman" w:hAnsi="Times New Roman" w:cs="Times New Roman"/>
          <w:sz w:val="28"/>
          <w:szCs w:val="28"/>
        </w:rPr>
        <w:t>ки субъектам малого и среднего</w:t>
      </w:r>
      <w:proofErr w:type="gramEnd"/>
      <w:r w:rsidR="00CD0AF7" w:rsidRPr="006E4FAA">
        <w:rPr>
          <w:rFonts w:ascii="Times New Roman" w:hAnsi="Times New Roman" w:cs="Times New Roman"/>
          <w:sz w:val="28"/>
          <w:szCs w:val="28"/>
        </w:rPr>
        <w:t xml:space="preserve">  предпринимательства».</w:t>
      </w:r>
    </w:p>
    <w:p w:rsidR="00A35491" w:rsidRDefault="00A35491" w:rsidP="00A354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Иных замечаний </w:t>
      </w:r>
      <w:r w:rsidR="00861AB5">
        <w:rPr>
          <w:sz w:val="28"/>
          <w:szCs w:val="28"/>
        </w:rPr>
        <w:t>и предложений от остальных участников публичных консультаций не поступало.</w:t>
      </w:r>
    </w:p>
    <w:p w:rsidR="00861AB5" w:rsidRDefault="00E72442" w:rsidP="00A354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в соответствии с пунктом 10 Порядка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органом установлено следующее:</w:t>
      </w:r>
    </w:p>
    <w:p w:rsidR="00E72442" w:rsidRDefault="00E72442" w:rsidP="00A354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муниципальном нормативном правом акте отсутствуют избыточные требования по подготовке и (или) представлению документов, сведений,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формации.</w:t>
      </w:r>
    </w:p>
    <w:p w:rsidR="0037350C" w:rsidRDefault="00E72442" w:rsidP="002B0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В муниципальном нормативном правовом акте отсутствуют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связанные с необходимостью создания, приобретения, содержания,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каких-либо активов, возникновения, наличия или прекращения догово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обязательств, наличия персонала, осуществления не связанных с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информации или подготовкой документов, работ, услуг в связи с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низацией, осуществлением или прекращением определенного вида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="00CF04D4">
        <w:rPr>
          <w:sz w:val="28"/>
          <w:szCs w:val="28"/>
        </w:rPr>
        <w:t xml:space="preserve">, которые </w:t>
      </w:r>
      <w:r w:rsidR="0037350C">
        <w:rPr>
          <w:sz w:val="28"/>
          <w:szCs w:val="28"/>
        </w:rPr>
        <w:t>необоснованно усложняют ведение предпринимательской и инв</w:t>
      </w:r>
      <w:r w:rsidR="0037350C">
        <w:rPr>
          <w:sz w:val="28"/>
          <w:szCs w:val="28"/>
        </w:rPr>
        <w:t>е</w:t>
      </w:r>
      <w:r w:rsidR="0037350C">
        <w:rPr>
          <w:sz w:val="28"/>
          <w:szCs w:val="28"/>
        </w:rPr>
        <w:t>стиционной деятельности либо приводят к существенным издержкам или н</w:t>
      </w:r>
      <w:r w:rsidR="0037350C">
        <w:rPr>
          <w:sz w:val="28"/>
          <w:szCs w:val="28"/>
        </w:rPr>
        <w:t>е</w:t>
      </w:r>
      <w:r w:rsidR="0037350C">
        <w:rPr>
          <w:sz w:val="28"/>
          <w:szCs w:val="28"/>
        </w:rPr>
        <w:t>возможности</w:t>
      </w:r>
      <w:proofErr w:type="gramEnd"/>
      <w:r w:rsidR="0037350C">
        <w:rPr>
          <w:sz w:val="28"/>
          <w:szCs w:val="28"/>
        </w:rPr>
        <w:t xml:space="preserve"> осуществления предпринимательской или инвестиционной де</w:t>
      </w:r>
      <w:r w:rsidR="0037350C">
        <w:rPr>
          <w:sz w:val="28"/>
          <w:szCs w:val="28"/>
        </w:rPr>
        <w:t>я</w:t>
      </w:r>
      <w:r w:rsidR="0037350C">
        <w:rPr>
          <w:sz w:val="28"/>
          <w:szCs w:val="28"/>
        </w:rPr>
        <w:t>тельности.</w:t>
      </w:r>
    </w:p>
    <w:p w:rsidR="0037350C" w:rsidRDefault="0037350C" w:rsidP="002B0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4FAA">
        <w:rPr>
          <w:sz w:val="28"/>
          <w:szCs w:val="28"/>
        </w:rPr>
        <w:t>3.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FB405D" w:rsidRPr="00FB405D" w:rsidRDefault="00B60C80" w:rsidP="00FB405D">
      <w:pPr>
        <w:pStyle w:val="ConsNormal"/>
        <w:widowControl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FB405D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6E4FAA">
        <w:rPr>
          <w:rFonts w:ascii="Times New Roman" w:hAnsi="Times New Roman" w:cs="Times New Roman"/>
          <w:sz w:val="28"/>
          <w:szCs w:val="28"/>
        </w:rPr>
        <w:t>Не выявлено</w:t>
      </w:r>
      <w:r w:rsidRPr="00FB405D">
        <w:rPr>
          <w:rFonts w:ascii="Times New Roman" w:hAnsi="Times New Roman" w:cs="Times New Roman"/>
          <w:sz w:val="28"/>
          <w:szCs w:val="28"/>
        </w:rPr>
        <w:t xml:space="preserve"> отсутствие необходимых организационных или технич</w:t>
      </w:r>
      <w:r w:rsidRPr="00FB405D">
        <w:rPr>
          <w:rFonts w:ascii="Times New Roman" w:hAnsi="Times New Roman" w:cs="Times New Roman"/>
          <w:sz w:val="28"/>
          <w:szCs w:val="28"/>
        </w:rPr>
        <w:t>е</w:t>
      </w:r>
      <w:r w:rsidRPr="00FB405D">
        <w:rPr>
          <w:rFonts w:ascii="Times New Roman" w:hAnsi="Times New Roman" w:cs="Times New Roman"/>
          <w:sz w:val="28"/>
          <w:szCs w:val="28"/>
        </w:rPr>
        <w:t xml:space="preserve">ских условий, приводящее к невозможности реализации </w:t>
      </w:r>
      <w:r w:rsidR="00FB405D" w:rsidRPr="00FB405D">
        <w:rPr>
          <w:rFonts w:ascii="Times New Roman" w:hAnsi="Times New Roman" w:cs="Times New Roman"/>
          <w:kern w:val="16"/>
          <w:sz w:val="28"/>
          <w:szCs w:val="28"/>
        </w:rPr>
        <w:t>отраслевы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>ми</w:t>
      </w:r>
      <w:r w:rsidR="00FB405D" w:rsidRPr="00FB405D">
        <w:rPr>
          <w:rFonts w:ascii="Times New Roman" w:hAnsi="Times New Roman" w:cs="Times New Roman"/>
          <w:kern w:val="16"/>
          <w:sz w:val="28"/>
          <w:szCs w:val="28"/>
        </w:rPr>
        <w:t xml:space="preserve"> (функц</w:t>
      </w:r>
      <w:r w:rsidR="00FB405D" w:rsidRPr="00FB405D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FB405D" w:rsidRPr="00FB405D">
        <w:rPr>
          <w:rFonts w:ascii="Times New Roman" w:hAnsi="Times New Roman" w:cs="Times New Roman"/>
          <w:kern w:val="16"/>
          <w:sz w:val="28"/>
          <w:szCs w:val="28"/>
        </w:rPr>
        <w:t>ональны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>ми</w:t>
      </w:r>
      <w:r w:rsidR="00FB405D" w:rsidRPr="00FB405D">
        <w:rPr>
          <w:rFonts w:ascii="Times New Roman" w:hAnsi="Times New Roman" w:cs="Times New Roman"/>
          <w:kern w:val="16"/>
          <w:sz w:val="28"/>
          <w:szCs w:val="28"/>
        </w:rPr>
        <w:t>)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>,</w:t>
      </w:r>
      <w:r w:rsidR="00BA06B7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FB405D" w:rsidRPr="00FB405D">
        <w:rPr>
          <w:rFonts w:ascii="Times New Roman" w:hAnsi="Times New Roman" w:cs="Times New Roman"/>
          <w:kern w:val="16"/>
          <w:sz w:val="28"/>
          <w:szCs w:val="28"/>
        </w:rPr>
        <w:t>территориальны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>ми</w:t>
      </w:r>
      <w:r w:rsidR="00FB405D" w:rsidRPr="00FB405D">
        <w:rPr>
          <w:rFonts w:ascii="Times New Roman" w:hAnsi="Times New Roman" w:cs="Times New Roman"/>
          <w:kern w:val="16"/>
          <w:sz w:val="28"/>
          <w:szCs w:val="28"/>
        </w:rPr>
        <w:t xml:space="preserve"> орган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 xml:space="preserve">ами </w:t>
      </w:r>
      <w:r w:rsidR="00FB405D" w:rsidRPr="00FB405D">
        <w:rPr>
          <w:rFonts w:ascii="Times New Roman" w:hAnsi="Times New Roman" w:cs="Times New Roman"/>
          <w:kern w:val="16"/>
          <w:sz w:val="28"/>
          <w:szCs w:val="28"/>
        </w:rPr>
        <w:t>администрации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 xml:space="preserve"> муниципального о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>б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 xml:space="preserve">разования Тимашевский район установленных функций в отношении субъектов </w:t>
      </w:r>
      <w:r w:rsidR="00BA06B7">
        <w:rPr>
          <w:rFonts w:ascii="Times New Roman" w:hAnsi="Times New Roman" w:cs="Times New Roman"/>
          <w:kern w:val="16"/>
          <w:sz w:val="28"/>
          <w:szCs w:val="28"/>
        </w:rPr>
        <w:t>малого и среднего предпринимательства и организаций, образующих инфр</w:t>
      </w:r>
      <w:r w:rsidR="00BA06B7">
        <w:rPr>
          <w:rFonts w:ascii="Times New Roman" w:hAnsi="Times New Roman" w:cs="Times New Roman"/>
          <w:kern w:val="16"/>
          <w:sz w:val="28"/>
          <w:szCs w:val="28"/>
        </w:rPr>
        <w:t>а</w:t>
      </w:r>
      <w:r w:rsidR="00BA06B7">
        <w:rPr>
          <w:rFonts w:ascii="Times New Roman" w:hAnsi="Times New Roman" w:cs="Times New Roman"/>
          <w:kern w:val="16"/>
          <w:sz w:val="28"/>
          <w:szCs w:val="28"/>
        </w:rPr>
        <w:t xml:space="preserve">структуру поддержки субъектов малого и среднего предпринимательства.   </w:t>
      </w:r>
      <w:r w:rsidR="00FB405D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37350C" w:rsidRDefault="00BA06B7" w:rsidP="002B02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Тимашевский район 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отсутствует. </w:t>
      </w:r>
    </w:p>
    <w:p w:rsidR="001866D7" w:rsidRDefault="00BA06B7" w:rsidP="00186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7F16B3">
        <w:rPr>
          <w:sz w:val="28"/>
          <w:szCs w:val="28"/>
        </w:rPr>
        <w:t xml:space="preserve">Муниципальный нормативный правовой акт в </w:t>
      </w:r>
      <w:r w:rsidR="001866D7">
        <w:rPr>
          <w:sz w:val="28"/>
          <w:szCs w:val="28"/>
        </w:rPr>
        <w:t xml:space="preserve"> соответствии со ст.6</w:t>
      </w:r>
      <w:r w:rsidR="0015373B">
        <w:rPr>
          <w:sz w:val="28"/>
          <w:szCs w:val="28"/>
        </w:rPr>
        <w:t>9</w:t>
      </w:r>
      <w:r w:rsidR="001866D7">
        <w:rPr>
          <w:sz w:val="28"/>
          <w:szCs w:val="28"/>
        </w:rPr>
        <w:t xml:space="preserve"> Устава муниципального образования Тимашевский район, постановлением гл</w:t>
      </w:r>
      <w:r w:rsidR="001866D7">
        <w:rPr>
          <w:sz w:val="28"/>
          <w:szCs w:val="28"/>
        </w:rPr>
        <w:t>а</w:t>
      </w:r>
      <w:r w:rsidR="001866D7">
        <w:rPr>
          <w:sz w:val="28"/>
          <w:szCs w:val="28"/>
        </w:rPr>
        <w:t xml:space="preserve">вы муниципального образования Тимашевский район от 9 февраля 2009 года </w:t>
      </w:r>
      <w:r w:rsidR="00543423">
        <w:rPr>
          <w:sz w:val="28"/>
          <w:szCs w:val="28"/>
        </w:rPr>
        <w:t xml:space="preserve">  </w:t>
      </w:r>
      <w:r w:rsidR="001866D7">
        <w:rPr>
          <w:sz w:val="28"/>
          <w:szCs w:val="28"/>
        </w:rPr>
        <w:t>№ 215 «Об обнародовании нормативных правовых актов муниципального обр</w:t>
      </w:r>
      <w:r w:rsidR="001866D7">
        <w:rPr>
          <w:sz w:val="28"/>
          <w:szCs w:val="28"/>
        </w:rPr>
        <w:t>а</w:t>
      </w:r>
      <w:r w:rsidR="001866D7">
        <w:rPr>
          <w:sz w:val="28"/>
          <w:szCs w:val="28"/>
        </w:rPr>
        <w:t xml:space="preserve">зования Тимашевский район» </w:t>
      </w:r>
      <w:r w:rsidR="007F16B3">
        <w:rPr>
          <w:sz w:val="28"/>
          <w:szCs w:val="28"/>
        </w:rPr>
        <w:t xml:space="preserve">был обнародован </w:t>
      </w:r>
      <w:r w:rsidR="001866D7">
        <w:rPr>
          <w:sz w:val="28"/>
          <w:szCs w:val="28"/>
        </w:rPr>
        <w:t xml:space="preserve">на стенде МБУК «Тимашевская </w:t>
      </w:r>
      <w:proofErr w:type="spellStart"/>
      <w:r w:rsidR="001866D7">
        <w:rPr>
          <w:sz w:val="28"/>
          <w:szCs w:val="28"/>
        </w:rPr>
        <w:t>межпоселенческая</w:t>
      </w:r>
      <w:proofErr w:type="spellEnd"/>
      <w:r w:rsidR="001866D7">
        <w:rPr>
          <w:sz w:val="28"/>
          <w:szCs w:val="28"/>
        </w:rPr>
        <w:t xml:space="preserve"> центральная библиотека муниципального образования Т</w:t>
      </w:r>
      <w:r w:rsidR="001866D7">
        <w:rPr>
          <w:sz w:val="28"/>
          <w:szCs w:val="28"/>
        </w:rPr>
        <w:t>и</w:t>
      </w:r>
      <w:r w:rsidR="001866D7">
        <w:rPr>
          <w:sz w:val="28"/>
          <w:szCs w:val="28"/>
        </w:rPr>
        <w:t xml:space="preserve">машевский район», находящейся по адресу </w:t>
      </w:r>
      <w:proofErr w:type="spellStart"/>
      <w:r w:rsidR="001866D7">
        <w:rPr>
          <w:sz w:val="28"/>
          <w:szCs w:val="28"/>
        </w:rPr>
        <w:t>г</w:t>
      </w:r>
      <w:proofErr w:type="gramStart"/>
      <w:r w:rsidR="001866D7">
        <w:rPr>
          <w:sz w:val="28"/>
          <w:szCs w:val="28"/>
        </w:rPr>
        <w:t>.Т</w:t>
      </w:r>
      <w:proofErr w:type="gramEnd"/>
      <w:r w:rsidR="001866D7">
        <w:rPr>
          <w:sz w:val="28"/>
          <w:szCs w:val="28"/>
        </w:rPr>
        <w:t>имашевск</w:t>
      </w:r>
      <w:proofErr w:type="spellEnd"/>
      <w:r w:rsidR="001866D7">
        <w:rPr>
          <w:sz w:val="28"/>
          <w:szCs w:val="28"/>
        </w:rPr>
        <w:t xml:space="preserve">, </w:t>
      </w:r>
      <w:proofErr w:type="spellStart"/>
      <w:r w:rsidR="001866D7">
        <w:rPr>
          <w:sz w:val="28"/>
          <w:szCs w:val="28"/>
        </w:rPr>
        <w:t>пер.Советский</w:t>
      </w:r>
      <w:proofErr w:type="spellEnd"/>
      <w:r w:rsidR="001866D7">
        <w:rPr>
          <w:sz w:val="28"/>
          <w:szCs w:val="28"/>
        </w:rPr>
        <w:t xml:space="preserve">, 5 в </w:t>
      </w:r>
      <w:r w:rsidR="001866D7" w:rsidRPr="00591160">
        <w:rPr>
          <w:sz w:val="28"/>
          <w:szCs w:val="28"/>
        </w:rPr>
        <w:t xml:space="preserve">период с </w:t>
      </w:r>
      <w:r w:rsidR="00591160" w:rsidRPr="00591160">
        <w:rPr>
          <w:sz w:val="28"/>
          <w:szCs w:val="28"/>
        </w:rPr>
        <w:t>6 мая 2015 года</w:t>
      </w:r>
      <w:r w:rsidR="001866D7" w:rsidRPr="00591160">
        <w:rPr>
          <w:sz w:val="28"/>
          <w:szCs w:val="28"/>
        </w:rPr>
        <w:t xml:space="preserve"> по </w:t>
      </w:r>
      <w:r w:rsidR="00591160" w:rsidRPr="00591160">
        <w:rPr>
          <w:sz w:val="28"/>
          <w:szCs w:val="28"/>
        </w:rPr>
        <w:t>17 мая 2015 года</w:t>
      </w:r>
      <w:r w:rsidR="007F16B3" w:rsidRPr="00591160">
        <w:rPr>
          <w:sz w:val="28"/>
          <w:szCs w:val="28"/>
        </w:rPr>
        <w:t xml:space="preserve"> и  </w:t>
      </w:r>
      <w:proofErr w:type="gramStart"/>
      <w:r w:rsidR="007F16B3" w:rsidRPr="00591160">
        <w:rPr>
          <w:sz w:val="28"/>
          <w:szCs w:val="28"/>
        </w:rPr>
        <w:t>стенде</w:t>
      </w:r>
      <w:proofErr w:type="gramEnd"/>
      <w:r w:rsidR="007F16B3" w:rsidRPr="00591160">
        <w:rPr>
          <w:sz w:val="28"/>
          <w:szCs w:val="28"/>
        </w:rPr>
        <w:t xml:space="preserve"> Тимашевского отдел</w:t>
      </w:r>
      <w:r w:rsidR="007F16B3" w:rsidRPr="00591160">
        <w:rPr>
          <w:sz w:val="28"/>
          <w:szCs w:val="28"/>
        </w:rPr>
        <w:t>е</w:t>
      </w:r>
      <w:r w:rsidR="007F16B3" w:rsidRPr="00591160">
        <w:rPr>
          <w:sz w:val="28"/>
          <w:szCs w:val="28"/>
        </w:rPr>
        <w:t>ния (на правах управления) Краснодарского ГОСБ № 8619, находящегося по адресу г. Тимашевск, ул. Ленина, 154-а  в период с</w:t>
      </w:r>
      <w:r w:rsidR="00591160" w:rsidRPr="00591160">
        <w:rPr>
          <w:sz w:val="28"/>
          <w:szCs w:val="28"/>
        </w:rPr>
        <w:t xml:space="preserve"> 6 мая 2015 года </w:t>
      </w:r>
      <w:r w:rsidR="007F16B3" w:rsidRPr="00591160">
        <w:rPr>
          <w:sz w:val="28"/>
          <w:szCs w:val="28"/>
        </w:rPr>
        <w:t>по</w:t>
      </w:r>
      <w:r w:rsidR="00591160" w:rsidRPr="00591160">
        <w:rPr>
          <w:sz w:val="28"/>
          <w:szCs w:val="28"/>
        </w:rPr>
        <w:t xml:space="preserve"> 17 мая 2015 года</w:t>
      </w:r>
      <w:r w:rsidR="0075276A">
        <w:rPr>
          <w:sz w:val="28"/>
          <w:szCs w:val="28"/>
        </w:rPr>
        <w:t xml:space="preserve"> (акт № 60</w:t>
      </w:r>
      <w:r w:rsidR="00747300">
        <w:rPr>
          <w:sz w:val="28"/>
          <w:szCs w:val="28"/>
        </w:rPr>
        <w:t xml:space="preserve"> от 6 мая 2015 года</w:t>
      </w:r>
      <w:r w:rsidR="0075276A">
        <w:rPr>
          <w:sz w:val="28"/>
          <w:szCs w:val="28"/>
        </w:rPr>
        <w:t>)</w:t>
      </w:r>
      <w:r w:rsidR="001866D7" w:rsidRPr="00591160">
        <w:rPr>
          <w:sz w:val="28"/>
          <w:szCs w:val="28"/>
        </w:rPr>
        <w:t>.</w:t>
      </w:r>
    </w:p>
    <w:p w:rsidR="00421514" w:rsidRDefault="0021591D" w:rsidP="0042151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E4FAA">
        <w:rPr>
          <w:sz w:val="28"/>
          <w:szCs w:val="28"/>
        </w:rPr>
        <w:t>остановление администрации муниципального образования Тимаше</w:t>
      </w:r>
      <w:r w:rsidRPr="006E4FAA">
        <w:rPr>
          <w:sz w:val="28"/>
          <w:szCs w:val="28"/>
        </w:rPr>
        <w:t>в</w:t>
      </w:r>
      <w:r w:rsidRPr="006E4FAA">
        <w:rPr>
          <w:sz w:val="28"/>
          <w:szCs w:val="28"/>
        </w:rPr>
        <w:t>ский район от 6 июня 2016 года № 433 «О внесении изменений в постановление администрации муниципального образования Тимашевский район от 5 мая 2015 года № 486 «Об утверждении Порядка формирования,  ведения и обяз</w:t>
      </w:r>
      <w:r w:rsidRPr="006E4FAA">
        <w:rPr>
          <w:sz w:val="28"/>
          <w:szCs w:val="28"/>
        </w:rPr>
        <w:t>а</w:t>
      </w:r>
      <w:r w:rsidRPr="006E4FAA">
        <w:rPr>
          <w:sz w:val="28"/>
          <w:szCs w:val="28"/>
        </w:rPr>
        <w:t>тельного опубликования перечня муниципального  имущества муниципального образования Тимашевский район,  свободного от прав третьих лиц (за искл</w:t>
      </w:r>
      <w:r w:rsidRPr="006E4FAA">
        <w:rPr>
          <w:sz w:val="28"/>
          <w:szCs w:val="28"/>
        </w:rPr>
        <w:t>ю</w:t>
      </w:r>
      <w:r w:rsidRPr="006E4FAA">
        <w:rPr>
          <w:sz w:val="28"/>
          <w:szCs w:val="28"/>
        </w:rPr>
        <w:t>чением имущественных прав субъектов малого и среднего предпринимател</w:t>
      </w:r>
      <w:r w:rsidRPr="006E4FAA">
        <w:rPr>
          <w:sz w:val="28"/>
          <w:szCs w:val="28"/>
        </w:rPr>
        <w:t>ь</w:t>
      </w:r>
      <w:r w:rsidRPr="006E4FAA">
        <w:rPr>
          <w:sz w:val="28"/>
          <w:szCs w:val="28"/>
        </w:rPr>
        <w:t>ства), предоставляемого  субъектам малого</w:t>
      </w:r>
      <w:proofErr w:type="gramEnd"/>
      <w:r w:rsidRPr="006E4FAA">
        <w:rPr>
          <w:sz w:val="28"/>
          <w:szCs w:val="28"/>
        </w:rPr>
        <w:t xml:space="preserve"> </w:t>
      </w:r>
      <w:proofErr w:type="gramStart"/>
      <w:r w:rsidRPr="006E4FAA">
        <w:rPr>
          <w:sz w:val="28"/>
          <w:szCs w:val="28"/>
        </w:rPr>
        <w:t>и среднего предпринимательства и организациям, образующим инфраструктуру поддержки субъектам малого и среднего предпринимательства, и Порядка предоставления в аренду муниц</w:t>
      </w:r>
      <w:r w:rsidRPr="006E4FAA">
        <w:rPr>
          <w:sz w:val="28"/>
          <w:szCs w:val="28"/>
        </w:rPr>
        <w:t>и</w:t>
      </w:r>
      <w:r w:rsidRPr="006E4FAA">
        <w:rPr>
          <w:sz w:val="28"/>
          <w:szCs w:val="28"/>
        </w:rPr>
        <w:t>пального имущества из Перечня муниципального имущества муниципального образования Тимашевский район, свободного  от прав третьих лиц (за искл</w:t>
      </w:r>
      <w:r w:rsidRPr="006E4FAA">
        <w:rPr>
          <w:sz w:val="28"/>
          <w:szCs w:val="28"/>
        </w:rPr>
        <w:t>ю</w:t>
      </w:r>
      <w:r w:rsidRPr="006E4FAA">
        <w:rPr>
          <w:sz w:val="28"/>
          <w:szCs w:val="28"/>
        </w:rPr>
        <w:t>чением имущественных прав субъектов малого и среднего предпринимател</w:t>
      </w:r>
      <w:r w:rsidRPr="006E4FAA">
        <w:rPr>
          <w:sz w:val="28"/>
          <w:szCs w:val="28"/>
        </w:rPr>
        <w:t>ь</w:t>
      </w:r>
      <w:r w:rsidRPr="006E4FAA">
        <w:rPr>
          <w:sz w:val="28"/>
          <w:szCs w:val="28"/>
        </w:rPr>
        <w:t>ства) предоставляемого субъектам малого и среднего предпринимательства и организациям, образующим инфраструктуру поддержки субъектам малого и среднего  предпринимательства»</w:t>
      </w:r>
      <w:r w:rsidR="00421514">
        <w:rPr>
          <w:sz w:val="28"/>
          <w:szCs w:val="28"/>
        </w:rPr>
        <w:t xml:space="preserve"> в  соответствии</w:t>
      </w:r>
      <w:proofErr w:type="gramEnd"/>
      <w:r w:rsidR="00421514">
        <w:rPr>
          <w:sz w:val="28"/>
          <w:szCs w:val="28"/>
        </w:rPr>
        <w:t xml:space="preserve"> со ст.6</w:t>
      </w:r>
      <w:r w:rsidR="00897861">
        <w:rPr>
          <w:sz w:val="28"/>
          <w:szCs w:val="28"/>
        </w:rPr>
        <w:t>9</w:t>
      </w:r>
      <w:r w:rsidR="00421514">
        <w:rPr>
          <w:sz w:val="28"/>
          <w:szCs w:val="28"/>
        </w:rPr>
        <w:t xml:space="preserve"> Устава муниципал</w:t>
      </w:r>
      <w:r w:rsidR="00421514">
        <w:rPr>
          <w:sz w:val="28"/>
          <w:szCs w:val="28"/>
        </w:rPr>
        <w:t>ь</w:t>
      </w:r>
      <w:r w:rsidR="00421514">
        <w:rPr>
          <w:sz w:val="28"/>
          <w:szCs w:val="28"/>
        </w:rPr>
        <w:t>ного образования Тимашевский район, постановлением главы муниципального образования Тимашевский район от 9 февраля 2009 года   № 215 «Об обнарод</w:t>
      </w:r>
      <w:r w:rsidR="00421514">
        <w:rPr>
          <w:sz w:val="28"/>
          <w:szCs w:val="28"/>
        </w:rPr>
        <w:t>о</w:t>
      </w:r>
      <w:r w:rsidR="00421514">
        <w:rPr>
          <w:sz w:val="28"/>
          <w:szCs w:val="28"/>
        </w:rPr>
        <w:t>вании нормативных правовых актов муниципального образования Тимаше</w:t>
      </w:r>
      <w:r w:rsidR="00421514">
        <w:rPr>
          <w:sz w:val="28"/>
          <w:szCs w:val="28"/>
        </w:rPr>
        <w:t>в</w:t>
      </w:r>
      <w:r w:rsidR="00421514">
        <w:rPr>
          <w:sz w:val="28"/>
          <w:szCs w:val="28"/>
        </w:rPr>
        <w:t xml:space="preserve">ский район» был обнародован на стенде МБУК «Тимашевская </w:t>
      </w:r>
      <w:proofErr w:type="spellStart"/>
      <w:r w:rsidR="00421514">
        <w:rPr>
          <w:sz w:val="28"/>
          <w:szCs w:val="28"/>
        </w:rPr>
        <w:t>межпоселенч</w:t>
      </w:r>
      <w:r w:rsidR="00421514">
        <w:rPr>
          <w:sz w:val="28"/>
          <w:szCs w:val="28"/>
        </w:rPr>
        <w:t>е</w:t>
      </w:r>
      <w:r w:rsidR="00421514">
        <w:rPr>
          <w:sz w:val="28"/>
          <w:szCs w:val="28"/>
        </w:rPr>
        <w:t>ская</w:t>
      </w:r>
      <w:proofErr w:type="spellEnd"/>
      <w:r w:rsidR="00421514">
        <w:rPr>
          <w:sz w:val="28"/>
          <w:szCs w:val="28"/>
        </w:rPr>
        <w:t xml:space="preserve"> центральная библиотека муниципального образования Тимашевский ра</w:t>
      </w:r>
      <w:r w:rsidR="00421514">
        <w:rPr>
          <w:sz w:val="28"/>
          <w:szCs w:val="28"/>
        </w:rPr>
        <w:t>й</w:t>
      </w:r>
      <w:r w:rsidR="00421514">
        <w:rPr>
          <w:sz w:val="28"/>
          <w:szCs w:val="28"/>
        </w:rPr>
        <w:t xml:space="preserve">он», находящейся по адресу </w:t>
      </w:r>
      <w:proofErr w:type="spellStart"/>
      <w:r w:rsidR="00421514">
        <w:rPr>
          <w:sz w:val="28"/>
          <w:szCs w:val="28"/>
        </w:rPr>
        <w:t>г</w:t>
      </w:r>
      <w:proofErr w:type="gramStart"/>
      <w:r w:rsidR="00421514">
        <w:rPr>
          <w:sz w:val="28"/>
          <w:szCs w:val="28"/>
        </w:rPr>
        <w:t>.Т</w:t>
      </w:r>
      <w:proofErr w:type="gramEnd"/>
      <w:r w:rsidR="00421514">
        <w:rPr>
          <w:sz w:val="28"/>
          <w:szCs w:val="28"/>
        </w:rPr>
        <w:t>имашевск</w:t>
      </w:r>
      <w:proofErr w:type="spellEnd"/>
      <w:r w:rsidR="00421514">
        <w:rPr>
          <w:sz w:val="28"/>
          <w:szCs w:val="28"/>
        </w:rPr>
        <w:t xml:space="preserve">, </w:t>
      </w:r>
      <w:proofErr w:type="spellStart"/>
      <w:r w:rsidR="00421514">
        <w:rPr>
          <w:sz w:val="28"/>
          <w:szCs w:val="28"/>
        </w:rPr>
        <w:t>пер.Советский</w:t>
      </w:r>
      <w:proofErr w:type="spellEnd"/>
      <w:r w:rsidR="00421514">
        <w:rPr>
          <w:sz w:val="28"/>
          <w:szCs w:val="28"/>
        </w:rPr>
        <w:t xml:space="preserve">, 5 в </w:t>
      </w:r>
      <w:r w:rsidR="00421514" w:rsidRPr="00591160">
        <w:rPr>
          <w:sz w:val="28"/>
          <w:szCs w:val="28"/>
        </w:rPr>
        <w:t xml:space="preserve">период с 6 </w:t>
      </w:r>
      <w:r w:rsidR="00421514">
        <w:rPr>
          <w:sz w:val="28"/>
          <w:szCs w:val="28"/>
        </w:rPr>
        <w:t xml:space="preserve">июня </w:t>
      </w:r>
      <w:r w:rsidR="00421514" w:rsidRPr="00591160">
        <w:rPr>
          <w:sz w:val="28"/>
          <w:szCs w:val="28"/>
        </w:rPr>
        <w:t xml:space="preserve"> 201</w:t>
      </w:r>
      <w:r w:rsidR="00421514">
        <w:rPr>
          <w:sz w:val="28"/>
          <w:szCs w:val="28"/>
        </w:rPr>
        <w:t>6</w:t>
      </w:r>
      <w:r w:rsidR="00421514" w:rsidRPr="00591160">
        <w:rPr>
          <w:sz w:val="28"/>
          <w:szCs w:val="28"/>
        </w:rPr>
        <w:t xml:space="preserve"> года по 17 </w:t>
      </w:r>
      <w:r w:rsidR="00421514">
        <w:rPr>
          <w:sz w:val="28"/>
          <w:szCs w:val="28"/>
        </w:rPr>
        <w:t xml:space="preserve">июня </w:t>
      </w:r>
      <w:r w:rsidR="00421514" w:rsidRPr="00591160">
        <w:rPr>
          <w:sz w:val="28"/>
          <w:szCs w:val="28"/>
        </w:rPr>
        <w:t>201</w:t>
      </w:r>
      <w:r w:rsidR="00421514">
        <w:rPr>
          <w:sz w:val="28"/>
          <w:szCs w:val="28"/>
        </w:rPr>
        <w:t>6</w:t>
      </w:r>
      <w:r w:rsidR="00421514" w:rsidRPr="00591160">
        <w:rPr>
          <w:sz w:val="28"/>
          <w:szCs w:val="28"/>
        </w:rPr>
        <w:t xml:space="preserve"> года и  </w:t>
      </w:r>
      <w:proofErr w:type="gramStart"/>
      <w:r w:rsidR="00421514" w:rsidRPr="00591160">
        <w:rPr>
          <w:sz w:val="28"/>
          <w:szCs w:val="28"/>
        </w:rPr>
        <w:t>стенде</w:t>
      </w:r>
      <w:proofErr w:type="gramEnd"/>
      <w:r w:rsidR="00421514" w:rsidRPr="00591160">
        <w:rPr>
          <w:sz w:val="28"/>
          <w:szCs w:val="28"/>
        </w:rPr>
        <w:t xml:space="preserve"> Тимашевского отделения (на правах управления) Краснодарского ГОСБ № 8619, находящегося по адресу г. Тим</w:t>
      </w:r>
      <w:r w:rsidR="00421514" w:rsidRPr="00591160">
        <w:rPr>
          <w:sz w:val="28"/>
          <w:szCs w:val="28"/>
        </w:rPr>
        <w:t>а</w:t>
      </w:r>
      <w:r w:rsidR="00421514" w:rsidRPr="00591160">
        <w:rPr>
          <w:sz w:val="28"/>
          <w:szCs w:val="28"/>
        </w:rPr>
        <w:t xml:space="preserve">шевск, ул. Ленина, 154-а  в период с 6 </w:t>
      </w:r>
      <w:r w:rsidR="00421514">
        <w:rPr>
          <w:sz w:val="28"/>
          <w:szCs w:val="28"/>
        </w:rPr>
        <w:t xml:space="preserve">июня </w:t>
      </w:r>
      <w:r w:rsidR="00421514" w:rsidRPr="00591160">
        <w:rPr>
          <w:sz w:val="28"/>
          <w:szCs w:val="28"/>
        </w:rPr>
        <w:t>201</w:t>
      </w:r>
      <w:r w:rsidR="00421514">
        <w:rPr>
          <w:sz w:val="28"/>
          <w:szCs w:val="28"/>
        </w:rPr>
        <w:t>6</w:t>
      </w:r>
      <w:r w:rsidR="00421514" w:rsidRPr="00591160">
        <w:rPr>
          <w:sz w:val="28"/>
          <w:szCs w:val="28"/>
        </w:rPr>
        <w:t xml:space="preserve"> года по </w:t>
      </w:r>
      <w:r w:rsidR="00421514">
        <w:rPr>
          <w:sz w:val="28"/>
          <w:szCs w:val="28"/>
        </w:rPr>
        <w:t xml:space="preserve">17 июня </w:t>
      </w:r>
      <w:r w:rsidR="00421514" w:rsidRPr="00591160">
        <w:rPr>
          <w:sz w:val="28"/>
          <w:szCs w:val="28"/>
        </w:rPr>
        <w:t>201</w:t>
      </w:r>
      <w:r w:rsidR="00421514">
        <w:rPr>
          <w:sz w:val="28"/>
          <w:szCs w:val="28"/>
        </w:rPr>
        <w:t>6</w:t>
      </w:r>
      <w:r w:rsidR="00421514" w:rsidRPr="00591160">
        <w:rPr>
          <w:sz w:val="28"/>
          <w:szCs w:val="28"/>
        </w:rPr>
        <w:t xml:space="preserve"> года</w:t>
      </w:r>
      <w:r w:rsidR="00421514">
        <w:rPr>
          <w:sz w:val="28"/>
          <w:szCs w:val="28"/>
        </w:rPr>
        <w:t xml:space="preserve"> (акт № 122 от 6 июня 2016 года)</w:t>
      </w:r>
      <w:r w:rsidR="00421514" w:rsidRPr="00591160">
        <w:rPr>
          <w:sz w:val="28"/>
          <w:szCs w:val="28"/>
        </w:rPr>
        <w:t>.</w:t>
      </w:r>
    </w:p>
    <w:p w:rsidR="00237110" w:rsidRDefault="00237110" w:rsidP="002B0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 местного самоуправления, издавший нормативный правовой акт – администрация муниципального образования Тимашевский район.</w:t>
      </w:r>
    </w:p>
    <w:p w:rsidR="00237110" w:rsidRDefault="00237110" w:rsidP="007A3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Отраслевой орган администрации муниципального образования Тим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шевский район, являющийся инициатором издания муниципального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 xml:space="preserve">ного правового акта – отдел земельных </w:t>
      </w:r>
      <w:r w:rsidR="007A343C">
        <w:rPr>
          <w:sz w:val="28"/>
          <w:szCs w:val="28"/>
        </w:rPr>
        <w:t>и имущественных отношений админ</w:t>
      </w:r>
      <w:r w:rsidR="007A343C">
        <w:rPr>
          <w:sz w:val="28"/>
          <w:szCs w:val="28"/>
        </w:rPr>
        <w:t>и</w:t>
      </w:r>
      <w:r w:rsidR="007A343C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муниципального образования Тимашевский район</w:t>
      </w:r>
      <w:r w:rsidR="007A343C">
        <w:rPr>
          <w:sz w:val="28"/>
          <w:szCs w:val="28"/>
        </w:rPr>
        <w:t>.</w:t>
      </w:r>
    </w:p>
    <w:p w:rsidR="00BC1212" w:rsidRPr="00A81BE5" w:rsidRDefault="007A343C" w:rsidP="00142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C67FEA">
        <w:rPr>
          <w:sz w:val="28"/>
          <w:szCs w:val="28"/>
        </w:rPr>
        <w:t>По результатам экспертизы сделаны выводы об отсутствии положений, создающих необоснованные затруднения ведения предпринимательской и и</w:t>
      </w:r>
      <w:r w:rsidR="00C67FEA">
        <w:rPr>
          <w:sz w:val="28"/>
          <w:szCs w:val="28"/>
        </w:rPr>
        <w:t>н</w:t>
      </w:r>
      <w:r w:rsidR="00C67FEA">
        <w:rPr>
          <w:sz w:val="28"/>
          <w:szCs w:val="28"/>
        </w:rPr>
        <w:t xml:space="preserve">вестиционной деятельности.         </w:t>
      </w:r>
    </w:p>
    <w:p w:rsidR="007C7F78" w:rsidRDefault="0075276A" w:rsidP="00A34F5F">
      <w:pPr>
        <w:pStyle w:val="1"/>
        <w:ind w:left="0"/>
        <w:jc w:val="both"/>
        <w:rPr>
          <w:szCs w:val="28"/>
        </w:rPr>
      </w:pPr>
      <w:r w:rsidRPr="00A81BE5">
        <w:rPr>
          <w:szCs w:val="28"/>
        </w:rPr>
        <w:tab/>
      </w:r>
    </w:p>
    <w:p w:rsidR="00A34F5F" w:rsidRPr="00A34F5F" w:rsidRDefault="00A34F5F" w:rsidP="00A34F5F"/>
    <w:p w:rsidR="00712C59" w:rsidRDefault="00712C59" w:rsidP="002B02B3">
      <w:pPr>
        <w:jc w:val="both"/>
        <w:rPr>
          <w:sz w:val="28"/>
          <w:szCs w:val="28"/>
        </w:rPr>
      </w:pPr>
    </w:p>
    <w:p w:rsidR="00210EF0" w:rsidRDefault="00210EF0" w:rsidP="00210EF0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210EF0" w:rsidRDefault="00210EF0" w:rsidP="00210EF0">
      <w:pPr>
        <w:rPr>
          <w:sz w:val="28"/>
          <w:szCs w:val="28"/>
        </w:rPr>
      </w:pPr>
      <w:r>
        <w:rPr>
          <w:sz w:val="28"/>
          <w:szCs w:val="28"/>
        </w:rPr>
        <w:t>экономики и прогнозирования</w:t>
      </w:r>
    </w:p>
    <w:p w:rsidR="00210EF0" w:rsidRDefault="00210EF0" w:rsidP="00210EF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13578" w:rsidRDefault="00413578" w:rsidP="00210EF0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210EF0">
        <w:rPr>
          <w:sz w:val="28"/>
          <w:szCs w:val="28"/>
        </w:rPr>
        <w:t xml:space="preserve"> </w:t>
      </w:r>
      <w:r>
        <w:rPr>
          <w:sz w:val="28"/>
          <w:szCs w:val="28"/>
        </w:rPr>
        <w:t>Тимашевский район</w:t>
      </w:r>
      <w:r w:rsidR="005D0E45">
        <w:rPr>
          <w:sz w:val="28"/>
          <w:szCs w:val="28"/>
        </w:rPr>
        <w:t xml:space="preserve">                                  </w:t>
      </w:r>
      <w:r w:rsidR="0093683A">
        <w:rPr>
          <w:sz w:val="28"/>
          <w:szCs w:val="28"/>
        </w:rPr>
        <w:t xml:space="preserve">  </w:t>
      </w:r>
      <w:r w:rsidR="009C52A0">
        <w:rPr>
          <w:sz w:val="28"/>
          <w:szCs w:val="28"/>
        </w:rPr>
        <w:t xml:space="preserve">   </w:t>
      </w:r>
      <w:r w:rsidR="005D0E45">
        <w:rPr>
          <w:sz w:val="28"/>
          <w:szCs w:val="28"/>
        </w:rPr>
        <w:t xml:space="preserve">              </w:t>
      </w:r>
      <w:proofErr w:type="spellStart"/>
      <w:r w:rsidR="00210EF0">
        <w:rPr>
          <w:sz w:val="28"/>
          <w:szCs w:val="28"/>
        </w:rPr>
        <w:t>М.А.Остапенко</w:t>
      </w:r>
      <w:proofErr w:type="spellEnd"/>
    </w:p>
    <w:p w:rsidR="002B02B3" w:rsidRPr="00A66CFE" w:rsidRDefault="002B02B3" w:rsidP="002B02B3">
      <w:pPr>
        <w:jc w:val="both"/>
        <w:rPr>
          <w:sz w:val="28"/>
          <w:szCs w:val="28"/>
        </w:rPr>
        <w:sectPr w:rsidR="002B02B3" w:rsidRPr="00A66CFE" w:rsidSect="00DF288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3139C" w:rsidRDefault="0063139C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8D05F3" w:rsidRDefault="009C52A0" w:rsidP="002B02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Т.А.Верещагина</w:t>
      </w:r>
      <w:proofErr w:type="spellEnd"/>
    </w:p>
    <w:p w:rsidR="00F82B9D" w:rsidRDefault="005D0E45" w:rsidP="002B02B3">
      <w:pPr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r w:rsidR="0031425D">
        <w:rPr>
          <w:sz w:val="28"/>
          <w:szCs w:val="28"/>
        </w:rPr>
        <w:t>73</w:t>
      </w:r>
      <w:r>
        <w:rPr>
          <w:sz w:val="28"/>
          <w:szCs w:val="28"/>
        </w:rPr>
        <w:t>-3</w:t>
      </w:r>
      <w:r w:rsidR="0031425D">
        <w:rPr>
          <w:sz w:val="28"/>
          <w:szCs w:val="28"/>
        </w:rPr>
        <w:t>5</w:t>
      </w:r>
    </w:p>
    <w:sectPr w:rsidR="00F82B9D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BD" w:rsidRDefault="00C34ABD" w:rsidP="00DF2886">
      <w:r>
        <w:separator/>
      </w:r>
    </w:p>
  </w:endnote>
  <w:endnote w:type="continuationSeparator" w:id="0">
    <w:p w:rsidR="00C34ABD" w:rsidRDefault="00C34ABD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BD" w:rsidRDefault="00C34ABD" w:rsidP="00DF2886">
      <w:r>
        <w:separator/>
      </w:r>
    </w:p>
  </w:footnote>
  <w:footnote w:type="continuationSeparator" w:id="0">
    <w:p w:rsidR="00C34ABD" w:rsidRDefault="00C34ABD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F2886" w:rsidRDefault="00DF28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515">
          <w:rPr>
            <w:noProof/>
          </w:rPr>
          <w:t>9</w:t>
        </w:r>
        <w:r>
          <w:fldChar w:fldCharType="end"/>
        </w:r>
      </w:p>
    </w:sdtContent>
  </w:sdt>
  <w:p w:rsidR="00DF2886" w:rsidRDefault="00DF28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6A5F"/>
    <w:rsid w:val="00012152"/>
    <w:rsid w:val="00022225"/>
    <w:rsid w:val="00030991"/>
    <w:rsid w:val="000400E1"/>
    <w:rsid w:val="00050FE6"/>
    <w:rsid w:val="000513E9"/>
    <w:rsid w:val="00054202"/>
    <w:rsid w:val="000612AB"/>
    <w:rsid w:val="00065751"/>
    <w:rsid w:val="0007316A"/>
    <w:rsid w:val="000846DA"/>
    <w:rsid w:val="00090919"/>
    <w:rsid w:val="000B19E5"/>
    <w:rsid w:val="000C1D43"/>
    <w:rsid w:val="000C7E4F"/>
    <w:rsid w:val="000E2E09"/>
    <w:rsid w:val="000E6BC4"/>
    <w:rsid w:val="00101171"/>
    <w:rsid w:val="00124E61"/>
    <w:rsid w:val="00136FD1"/>
    <w:rsid w:val="00142C11"/>
    <w:rsid w:val="00146043"/>
    <w:rsid w:val="0014717A"/>
    <w:rsid w:val="00147B95"/>
    <w:rsid w:val="0015373B"/>
    <w:rsid w:val="001553F3"/>
    <w:rsid w:val="001806AF"/>
    <w:rsid w:val="001866D7"/>
    <w:rsid w:val="001A22EF"/>
    <w:rsid w:val="001A741E"/>
    <w:rsid w:val="001C0C97"/>
    <w:rsid w:val="001E0FA3"/>
    <w:rsid w:val="001E33BF"/>
    <w:rsid w:val="001F30F4"/>
    <w:rsid w:val="001F55F7"/>
    <w:rsid w:val="001F74F4"/>
    <w:rsid w:val="00210EF0"/>
    <w:rsid w:val="0021591D"/>
    <w:rsid w:val="00222EEE"/>
    <w:rsid w:val="00224684"/>
    <w:rsid w:val="00233F2D"/>
    <w:rsid w:val="00237110"/>
    <w:rsid w:val="002456F9"/>
    <w:rsid w:val="00260EFD"/>
    <w:rsid w:val="002714BE"/>
    <w:rsid w:val="00294C96"/>
    <w:rsid w:val="002B02B3"/>
    <w:rsid w:val="002D1A2E"/>
    <w:rsid w:val="002E2957"/>
    <w:rsid w:val="002F05D1"/>
    <w:rsid w:val="002F0955"/>
    <w:rsid w:val="0031425D"/>
    <w:rsid w:val="00315EE3"/>
    <w:rsid w:val="003222AF"/>
    <w:rsid w:val="00330C85"/>
    <w:rsid w:val="003368FF"/>
    <w:rsid w:val="0034644A"/>
    <w:rsid w:val="003570D7"/>
    <w:rsid w:val="0036487E"/>
    <w:rsid w:val="00371065"/>
    <w:rsid w:val="00371A32"/>
    <w:rsid w:val="0037350C"/>
    <w:rsid w:val="00381182"/>
    <w:rsid w:val="003826D0"/>
    <w:rsid w:val="00391ED7"/>
    <w:rsid w:val="003A0D5E"/>
    <w:rsid w:val="003C1074"/>
    <w:rsid w:val="003D26CD"/>
    <w:rsid w:val="003D3EFE"/>
    <w:rsid w:val="003E19F6"/>
    <w:rsid w:val="00413578"/>
    <w:rsid w:val="0041732A"/>
    <w:rsid w:val="004213A6"/>
    <w:rsid w:val="00421514"/>
    <w:rsid w:val="004257F5"/>
    <w:rsid w:val="00462734"/>
    <w:rsid w:val="0046749E"/>
    <w:rsid w:val="00474C3C"/>
    <w:rsid w:val="004909B4"/>
    <w:rsid w:val="004944ED"/>
    <w:rsid w:val="0049591B"/>
    <w:rsid w:val="004A340E"/>
    <w:rsid w:val="004B2B81"/>
    <w:rsid w:val="004B6799"/>
    <w:rsid w:val="004B7DE6"/>
    <w:rsid w:val="004C45AB"/>
    <w:rsid w:val="004C4730"/>
    <w:rsid w:val="004D369D"/>
    <w:rsid w:val="004E26BF"/>
    <w:rsid w:val="005004A5"/>
    <w:rsid w:val="00514598"/>
    <w:rsid w:val="0054044D"/>
    <w:rsid w:val="00541601"/>
    <w:rsid w:val="00543423"/>
    <w:rsid w:val="00546D2C"/>
    <w:rsid w:val="00554852"/>
    <w:rsid w:val="005556E3"/>
    <w:rsid w:val="005625CB"/>
    <w:rsid w:val="0056320F"/>
    <w:rsid w:val="005741A6"/>
    <w:rsid w:val="00576FEA"/>
    <w:rsid w:val="005867E9"/>
    <w:rsid w:val="00591160"/>
    <w:rsid w:val="00594E10"/>
    <w:rsid w:val="0059742C"/>
    <w:rsid w:val="005979CF"/>
    <w:rsid w:val="005A1622"/>
    <w:rsid w:val="005D0E45"/>
    <w:rsid w:val="005D2611"/>
    <w:rsid w:val="005E5A77"/>
    <w:rsid w:val="00605708"/>
    <w:rsid w:val="00615BE7"/>
    <w:rsid w:val="00624F71"/>
    <w:rsid w:val="0063139C"/>
    <w:rsid w:val="0064241E"/>
    <w:rsid w:val="00643206"/>
    <w:rsid w:val="00643C64"/>
    <w:rsid w:val="006514CE"/>
    <w:rsid w:val="006534BB"/>
    <w:rsid w:val="00653D90"/>
    <w:rsid w:val="006600AD"/>
    <w:rsid w:val="00660F3B"/>
    <w:rsid w:val="006772C9"/>
    <w:rsid w:val="00687570"/>
    <w:rsid w:val="00691423"/>
    <w:rsid w:val="00695E4D"/>
    <w:rsid w:val="006976A2"/>
    <w:rsid w:val="006A2517"/>
    <w:rsid w:val="006B1FDC"/>
    <w:rsid w:val="006C5054"/>
    <w:rsid w:val="006C70C8"/>
    <w:rsid w:val="006D17A7"/>
    <w:rsid w:val="006D2F4A"/>
    <w:rsid w:val="006D50E1"/>
    <w:rsid w:val="006D62C0"/>
    <w:rsid w:val="006E188F"/>
    <w:rsid w:val="006E4FAA"/>
    <w:rsid w:val="006E761D"/>
    <w:rsid w:val="00702251"/>
    <w:rsid w:val="0070584F"/>
    <w:rsid w:val="00711B01"/>
    <w:rsid w:val="00712C59"/>
    <w:rsid w:val="00713760"/>
    <w:rsid w:val="00716C4A"/>
    <w:rsid w:val="00737AC5"/>
    <w:rsid w:val="00741145"/>
    <w:rsid w:val="00744098"/>
    <w:rsid w:val="00745C02"/>
    <w:rsid w:val="00747300"/>
    <w:rsid w:val="0075276A"/>
    <w:rsid w:val="0078328B"/>
    <w:rsid w:val="007834A6"/>
    <w:rsid w:val="00790727"/>
    <w:rsid w:val="007A343C"/>
    <w:rsid w:val="007A3443"/>
    <w:rsid w:val="007A5B6F"/>
    <w:rsid w:val="007B2F33"/>
    <w:rsid w:val="007B39AB"/>
    <w:rsid w:val="007C5661"/>
    <w:rsid w:val="007C6BB0"/>
    <w:rsid w:val="007C7F78"/>
    <w:rsid w:val="007F0BE8"/>
    <w:rsid w:val="007F16B3"/>
    <w:rsid w:val="007F4240"/>
    <w:rsid w:val="007F7A84"/>
    <w:rsid w:val="00813884"/>
    <w:rsid w:val="00821BF3"/>
    <w:rsid w:val="00823C31"/>
    <w:rsid w:val="00824896"/>
    <w:rsid w:val="00825572"/>
    <w:rsid w:val="00837E19"/>
    <w:rsid w:val="008446D1"/>
    <w:rsid w:val="00861AB5"/>
    <w:rsid w:val="00870D62"/>
    <w:rsid w:val="0089427D"/>
    <w:rsid w:val="00894D58"/>
    <w:rsid w:val="00897512"/>
    <w:rsid w:val="00897861"/>
    <w:rsid w:val="00897B1B"/>
    <w:rsid w:val="008A4CA0"/>
    <w:rsid w:val="008B5FE4"/>
    <w:rsid w:val="008C0AF3"/>
    <w:rsid w:val="008C388A"/>
    <w:rsid w:val="008C6DEB"/>
    <w:rsid w:val="008D05F3"/>
    <w:rsid w:val="008D48AB"/>
    <w:rsid w:val="009002CC"/>
    <w:rsid w:val="009135AE"/>
    <w:rsid w:val="009176A0"/>
    <w:rsid w:val="009202F3"/>
    <w:rsid w:val="00924792"/>
    <w:rsid w:val="00934D2F"/>
    <w:rsid w:val="0093683A"/>
    <w:rsid w:val="00961787"/>
    <w:rsid w:val="00971AF9"/>
    <w:rsid w:val="00984515"/>
    <w:rsid w:val="009A0D2D"/>
    <w:rsid w:val="009A11B2"/>
    <w:rsid w:val="009B30EA"/>
    <w:rsid w:val="009C0B91"/>
    <w:rsid w:val="009C4ECF"/>
    <w:rsid w:val="009C52A0"/>
    <w:rsid w:val="009E08BB"/>
    <w:rsid w:val="009F3523"/>
    <w:rsid w:val="009F470A"/>
    <w:rsid w:val="00A02849"/>
    <w:rsid w:val="00A060AD"/>
    <w:rsid w:val="00A06228"/>
    <w:rsid w:val="00A159B7"/>
    <w:rsid w:val="00A34F5F"/>
    <w:rsid w:val="00A35491"/>
    <w:rsid w:val="00A3607D"/>
    <w:rsid w:val="00A61ED7"/>
    <w:rsid w:val="00A66BDA"/>
    <w:rsid w:val="00A81BE5"/>
    <w:rsid w:val="00A854EB"/>
    <w:rsid w:val="00A94AC3"/>
    <w:rsid w:val="00AA60A2"/>
    <w:rsid w:val="00AC2391"/>
    <w:rsid w:val="00AD5F64"/>
    <w:rsid w:val="00AE3440"/>
    <w:rsid w:val="00B028D6"/>
    <w:rsid w:val="00B07AA7"/>
    <w:rsid w:val="00B24B0A"/>
    <w:rsid w:val="00B252B1"/>
    <w:rsid w:val="00B262B7"/>
    <w:rsid w:val="00B27DE0"/>
    <w:rsid w:val="00B31A35"/>
    <w:rsid w:val="00B32ED3"/>
    <w:rsid w:val="00B33B8E"/>
    <w:rsid w:val="00B379A8"/>
    <w:rsid w:val="00B55391"/>
    <w:rsid w:val="00B60C80"/>
    <w:rsid w:val="00B673E8"/>
    <w:rsid w:val="00B67AE7"/>
    <w:rsid w:val="00B735F8"/>
    <w:rsid w:val="00B94D5E"/>
    <w:rsid w:val="00BA06B7"/>
    <w:rsid w:val="00BA0CF0"/>
    <w:rsid w:val="00BA6EED"/>
    <w:rsid w:val="00BC1212"/>
    <w:rsid w:val="00BD676D"/>
    <w:rsid w:val="00BF4B90"/>
    <w:rsid w:val="00C06AF8"/>
    <w:rsid w:val="00C11A1C"/>
    <w:rsid w:val="00C12CA2"/>
    <w:rsid w:val="00C34ABD"/>
    <w:rsid w:val="00C406B7"/>
    <w:rsid w:val="00C4146B"/>
    <w:rsid w:val="00C45D9A"/>
    <w:rsid w:val="00C45F80"/>
    <w:rsid w:val="00C62C87"/>
    <w:rsid w:val="00C64925"/>
    <w:rsid w:val="00C65ECD"/>
    <w:rsid w:val="00C66B0B"/>
    <w:rsid w:val="00C67FEA"/>
    <w:rsid w:val="00C745A4"/>
    <w:rsid w:val="00C80569"/>
    <w:rsid w:val="00C939CD"/>
    <w:rsid w:val="00CA1152"/>
    <w:rsid w:val="00CA7A63"/>
    <w:rsid w:val="00CB23A0"/>
    <w:rsid w:val="00CD0AF7"/>
    <w:rsid w:val="00CD1615"/>
    <w:rsid w:val="00CF04D4"/>
    <w:rsid w:val="00CF1649"/>
    <w:rsid w:val="00D00227"/>
    <w:rsid w:val="00D055B1"/>
    <w:rsid w:val="00D07CB8"/>
    <w:rsid w:val="00D135C4"/>
    <w:rsid w:val="00D323E8"/>
    <w:rsid w:val="00D33DEC"/>
    <w:rsid w:val="00D454C7"/>
    <w:rsid w:val="00D553FF"/>
    <w:rsid w:val="00D632B5"/>
    <w:rsid w:val="00D637B2"/>
    <w:rsid w:val="00D819BB"/>
    <w:rsid w:val="00D839FB"/>
    <w:rsid w:val="00D8479E"/>
    <w:rsid w:val="00D8674E"/>
    <w:rsid w:val="00DA0EEC"/>
    <w:rsid w:val="00DC31B9"/>
    <w:rsid w:val="00DC4DF2"/>
    <w:rsid w:val="00DD21B2"/>
    <w:rsid w:val="00DE037D"/>
    <w:rsid w:val="00DE17AF"/>
    <w:rsid w:val="00DE7B11"/>
    <w:rsid w:val="00DF2886"/>
    <w:rsid w:val="00DF3FE3"/>
    <w:rsid w:val="00DF47B4"/>
    <w:rsid w:val="00E0472D"/>
    <w:rsid w:val="00E058CB"/>
    <w:rsid w:val="00E23F80"/>
    <w:rsid w:val="00E57DD8"/>
    <w:rsid w:val="00E61467"/>
    <w:rsid w:val="00E66049"/>
    <w:rsid w:val="00E66B17"/>
    <w:rsid w:val="00E66D8B"/>
    <w:rsid w:val="00E72442"/>
    <w:rsid w:val="00E81C6F"/>
    <w:rsid w:val="00EA13DD"/>
    <w:rsid w:val="00EA4F7D"/>
    <w:rsid w:val="00EA5DA0"/>
    <w:rsid w:val="00EA6BE2"/>
    <w:rsid w:val="00EB5CCA"/>
    <w:rsid w:val="00EE77A9"/>
    <w:rsid w:val="00F00641"/>
    <w:rsid w:val="00F0265C"/>
    <w:rsid w:val="00F1426D"/>
    <w:rsid w:val="00F156EF"/>
    <w:rsid w:val="00F17266"/>
    <w:rsid w:val="00F218BD"/>
    <w:rsid w:val="00F24624"/>
    <w:rsid w:val="00F33C5D"/>
    <w:rsid w:val="00F37B63"/>
    <w:rsid w:val="00F43274"/>
    <w:rsid w:val="00F43945"/>
    <w:rsid w:val="00F82B9D"/>
    <w:rsid w:val="00FB208A"/>
    <w:rsid w:val="00FB3760"/>
    <w:rsid w:val="00FB405D"/>
    <w:rsid w:val="00FB7FCD"/>
    <w:rsid w:val="00FC62EE"/>
    <w:rsid w:val="00FD710A"/>
    <w:rsid w:val="00FE5A0C"/>
    <w:rsid w:val="00FE7790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0756FA68E777F5B7D031E1253266F7A44D40985D42B8BFCBF6B2AD1120FDA84A6147452EB350B4nF19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FFC59AA00B4C1AC89A623B640CCD01C399E2CE0D2E0835ECAED3D9EE3A624D10D7BC1E55F134F6q1AF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FFC59AA00B4C1AC89A623B640CCD01C391E0C001220835ECAED3D9EE3A624D10D7BC1E55F135F7q1A4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9FFC59AA00B4C1AC89A623B640CCD01C399EBC002260835ECAED3D9EE3A624D10D7BC1E55F135F7q1A4J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F0E6-2C38-4F65-96C8-6C7B1A4A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9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verecshagina</cp:lastModifiedBy>
  <cp:revision>232</cp:revision>
  <cp:lastPrinted>2016-06-29T08:19:00Z</cp:lastPrinted>
  <dcterms:created xsi:type="dcterms:W3CDTF">2015-04-10T06:47:00Z</dcterms:created>
  <dcterms:modified xsi:type="dcterms:W3CDTF">2016-06-30T05:25:00Z</dcterms:modified>
</cp:coreProperties>
</file>