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8F" w:rsidRPr="008A238F" w:rsidRDefault="008A238F" w:rsidP="008A238F">
      <w:pPr>
        <w:spacing w:before="161" w:after="161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proofErr w:type="gramStart"/>
      <w:r w:rsidRPr="008A238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Приказ ФСБ России от 10 июля 2014 г. N 378 "</w:t>
      </w:r>
      <w:bookmarkStart w:id="0" w:name="_GoBack"/>
      <w:r w:rsidRPr="008A238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 xml:space="preserve">Об утверждении Состава и содержания организационных и технических мер по обеспечению безопасности персональных данных </w:t>
      </w:r>
      <w:bookmarkEnd w:id="0"/>
      <w:r w:rsidRPr="008A238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защищенности"</w:t>
      </w:r>
      <w:proofErr w:type="gramEnd"/>
    </w:p>
    <w:p w:rsidR="008A238F" w:rsidRPr="008A238F" w:rsidRDefault="008A238F" w:rsidP="008A238F">
      <w:pPr>
        <w:numPr>
          <w:ilvl w:val="0"/>
          <w:numId w:val="1"/>
        </w:numPr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hyperlink r:id="rId6" w:history="1">
        <w:r w:rsidRPr="008A238F">
          <w:rPr>
            <w:rFonts w:ascii="Arial" w:eastAsia="Times New Roman" w:hAnsi="Arial" w:cs="Arial"/>
            <w:b/>
            <w:bCs/>
            <w:color w:val="3272C0"/>
            <w:sz w:val="18"/>
            <w:szCs w:val="18"/>
          </w:rPr>
          <w:t>Приложение. 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</w:t>
        </w:r>
        <w:proofErr w:type="gramStart"/>
        <w:r w:rsidRPr="008A238F">
          <w:rPr>
            <w:rFonts w:ascii="Arial" w:eastAsia="Times New Roman" w:hAnsi="Arial" w:cs="Arial"/>
            <w:b/>
            <w:bCs/>
            <w:color w:val="3272C0"/>
            <w:sz w:val="18"/>
            <w:szCs w:val="18"/>
          </w:rPr>
          <w:t>дств кр</w:t>
        </w:r>
        <w:proofErr w:type="gramEnd"/>
        <w:r w:rsidRPr="008A238F">
          <w:rPr>
            <w:rFonts w:ascii="Arial" w:eastAsia="Times New Roman" w:hAnsi="Arial" w:cs="Arial"/>
            <w:b/>
            <w:bCs/>
            <w:color w:val="3272C0"/>
            <w:sz w:val="18"/>
            <w:szCs w:val="18"/>
          </w:rPr>
          <w:t>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</w:t>
        </w:r>
      </w:hyperlink>
    </w:p>
    <w:p w:rsidR="008A238F" w:rsidRPr="008A238F" w:rsidRDefault="008A238F" w:rsidP="008A238F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bookmarkStart w:id="1" w:name="text"/>
      <w:bookmarkEnd w:id="1"/>
      <w:proofErr w:type="gramStart"/>
      <w:r w:rsidRPr="008A238F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Приказ ФСБ России от 10 июля 2014 г. N 378</w:t>
      </w:r>
      <w:r w:rsidRPr="008A238F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защищенности"</w:t>
      </w:r>
      <w:proofErr w:type="gramEnd"/>
    </w:p>
    <w:p w:rsidR="008A238F" w:rsidRPr="008A238F" w:rsidRDefault="008A238F" w:rsidP="008A238F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A238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8A238F" w:rsidRPr="008A238F" w:rsidRDefault="008A238F" w:rsidP="008A238F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A238F">
        <w:rPr>
          <w:rFonts w:ascii="Arial" w:eastAsia="Times New Roman" w:hAnsi="Arial" w:cs="Arial"/>
          <w:b/>
          <w:bCs/>
          <w:color w:val="000000"/>
          <w:sz w:val="18"/>
          <w:szCs w:val="18"/>
        </w:rPr>
        <w:t>В соответствии с </w:t>
      </w:r>
      <w:hyperlink r:id="rId7" w:anchor="block_1904" w:history="1">
        <w:r w:rsidRPr="008A238F">
          <w:rPr>
            <w:rFonts w:ascii="Arial" w:eastAsia="Times New Roman" w:hAnsi="Arial" w:cs="Arial"/>
            <w:b/>
            <w:bCs/>
            <w:color w:val="3272C0"/>
            <w:sz w:val="18"/>
            <w:szCs w:val="18"/>
          </w:rPr>
          <w:t>частью 4 статьи 19</w:t>
        </w:r>
      </w:hyperlink>
      <w:r w:rsidRPr="008A238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Федерального закона от 27 июля 2006 г. N 152-ФЗ "</w:t>
      </w:r>
      <w:proofErr w:type="gramStart"/>
      <w:r w:rsidRPr="008A238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</w:t>
      </w:r>
      <w:proofErr w:type="gramEnd"/>
      <w:r w:rsidRPr="008A238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персональных данных"</w:t>
      </w:r>
      <w:hyperlink r:id="rId8" w:anchor="block_111" w:history="1">
        <w:r w:rsidRPr="008A238F">
          <w:rPr>
            <w:rFonts w:ascii="Arial" w:eastAsia="Times New Roman" w:hAnsi="Arial" w:cs="Arial"/>
            <w:b/>
            <w:bCs/>
            <w:color w:val="3272C0"/>
            <w:sz w:val="18"/>
            <w:szCs w:val="18"/>
          </w:rPr>
          <w:t>*</w:t>
        </w:r>
      </w:hyperlink>
      <w:r w:rsidRPr="008A238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приказываю</w:t>
      </w:r>
    </w:p>
    <w:p w:rsidR="008A238F" w:rsidRPr="008A238F" w:rsidRDefault="008A238F" w:rsidP="008A238F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proofErr w:type="gramStart"/>
      <w:r w:rsidRPr="008A238F">
        <w:rPr>
          <w:rFonts w:ascii="Arial" w:eastAsia="Times New Roman" w:hAnsi="Arial" w:cs="Arial"/>
          <w:b/>
          <w:bCs/>
          <w:color w:val="000000"/>
          <w:sz w:val="18"/>
          <w:szCs w:val="18"/>
        </w:rPr>
        <w:t>утвердить прилагаемые </w:t>
      </w:r>
      <w:hyperlink r:id="rId9" w:anchor="block_1000" w:history="1">
        <w:r w:rsidRPr="008A238F">
          <w:rPr>
            <w:rFonts w:ascii="Arial" w:eastAsia="Times New Roman" w:hAnsi="Arial" w:cs="Arial"/>
            <w:b/>
            <w:bCs/>
            <w:color w:val="3272C0"/>
            <w:sz w:val="18"/>
            <w:szCs w:val="18"/>
          </w:rPr>
          <w:t>Состав и содержание</w:t>
        </w:r>
      </w:hyperlink>
      <w:r w:rsidRPr="008A238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 </w:t>
      </w:r>
      <w:hyperlink r:id="rId10" w:anchor="block_41" w:history="1">
        <w:r w:rsidRPr="008A238F">
          <w:rPr>
            <w:rFonts w:ascii="Arial" w:eastAsia="Times New Roman" w:hAnsi="Arial" w:cs="Arial"/>
            <w:b/>
            <w:bCs/>
            <w:color w:val="3272C0"/>
            <w:sz w:val="18"/>
            <w:szCs w:val="18"/>
          </w:rPr>
          <w:t>требований</w:t>
        </w:r>
      </w:hyperlink>
      <w:r w:rsidRPr="008A238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к защите персональных данных для каждого из уровней защищенности.</w:t>
      </w:r>
      <w:proofErr w:type="gramEnd"/>
    </w:p>
    <w:p w:rsidR="008A238F" w:rsidRPr="008A238F" w:rsidRDefault="008A238F" w:rsidP="008A238F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A238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8A238F" w:rsidRPr="008A238F" w:rsidTr="008A238F">
        <w:tc>
          <w:tcPr>
            <w:tcW w:w="3300" w:type="pct"/>
            <w:vAlign w:val="bottom"/>
            <w:hideMark/>
          </w:tcPr>
          <w:p w:rsidR="008A238F" w:rsidRPr="008A238F" w:rsidRDefault="008A238F" w:rsidP="008A238F">
            <w:pPr>
              <w:rPr>
                <w:rFonts w:eastAsia="Times New Roman"/>
                <w:sz w:val="24"/>
                <w:szCs w:val="24"/>
              </w:rPr>
            </w:pPr>
            <w:r w:rsidRPr="008A238F"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650" w:type="pct"/>
            <w:vAlign w:val="bottom"/>
            <w:hideMark/>
          </w:tcPr>
          <w:p w:rsidR="008A238F" w:rsidRPr="008A238F" w:rsidRDefault="008A238F" w:rsidP="008A238F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A238F">
              <w:rPr>
                <w:rFonts w:eastAsia="Times New Roman"/>
                <w:sz w:val="24"/>
                <w:szCs w:val="24"/>
              </w:rPr>
              <w:t>А. Бортников</w:t>
            </w:r>
          </w:p>
        </w:tc>
      </w:tr>
    </w:tbl>
    <w:p w:rsidR="008A238F" w:rsidRPr="008A238F" w:rsidRDefault="008A238F" w:rsidP="008A238F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A238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8A238F" w:rsidRPr="008A238F" w:rsidRDefault="008A238F" w:rsidP="008A238F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A238F">
        <w:rPr>
          <w:rFonts w:ascii="Arial" w:eastAsia="Times New Roman" w:hAnsi="Arial" w:cs="Arial"/>
          <w:b/>
          <w:bCs/>
          <w:color w:val="000000"/>
          <w:sz w:val="18"/>
          <w:szCs w:val="18"/>
        </w:rPr>
        <w:t>Зарегистрировано в Минюсте РФ 18 августа 2014 г.</w:t>
      </w:r>
    </w:p>
    <w:p w:rsidR="008A238F" w:rsidRPr="008A238F" w:rsidRDefault="008A238F" w:rsidP="008A238F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A238F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Регистрационный N 33620</w:t>
      </w:r>
    </w:p>
    <w:p w:rsidR="008A238F" w:rsidRPr="008A238F" w:rsidRDefault="008A238F" w:rsidP="008A238F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A238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5F2BE9" w:rsidRDefault="008A238F" w:rsidP="008A238F">
      <w:r w:rsidRPr="008A238F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A238F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Система ГАРАНТ: </w:t>
      </w:r>
      <w:hyperlink r:id="rId11" w:anchor="ixzz66wK4uV6e" w:history="1">
        <w:r w:rsidRPr="008A238F">
          <w:rPr>
            <w:rFonts w:ascii="Arial" w:eastAsia="Times New Roman" w:hAnsi="Arial" w:cs="Arial"/>
            <w:b/>
            <w:bCs/>
            <w:color w:val="003399"/>
            <w:sz w:val="18"/>
            <w:szCs w:val="18"/>
          </w:rPr>
          <w:t>http://base.garant.ru/70727118/#ixzz66wK4uV6e</w:t>
        </w:r>
      </w:hyperlink>
    </w:p>
    <w:sectPr w:rsidR="005F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96C7A"/>
    <w:multiLevelType w:val="multilevel"/>
    <w:tmpl w:val="C94C0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F1"/>
    <w:rsid w:val="005F2BE9"/>
    <w:rsid w:val="008A238F"/>
    <w:rsid w:val="008F3EF1"/>
    <w:rsid w:val="00E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0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0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727118/0737ed8737f56a8686890145467d026f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2148567/95ef042b11da42ac166eeedeb998f68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727118/53f89421bbdaf741eb2d1ecc4ddb4c33/" TargetMode="External"/><Relationship Id="rId11" Type="http://schemas.openxmlformats.org/officeDocument/2006/relationships/hyperlink" Target="http://base.garant.ru/7072711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0252506/f40a9f9fc2260e303cddfef5d7575d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727118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2019-12-02T09:21:00Z</dcterms:created>
  <dcterms:modified xsi:type="dcterms:W3CDTF">2019-12-02T09:21:00Z</dcterms:modified>
</cp:coreProperties>
</file>