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522" w:rsidRDefault="00377522" w:rsidP="00A4454C">
      <w:pPr>
        <w:jc w:val="center"/>
        <w:rPr>
          <w:rFonts w:ascii="Times New Roman" w:hAnsi="Times New Roman" w:cs="Times New Roman"/>
          <w:b/>
          <w:sz w:val="28"/>
          <w:szCs w:val="28"/>
        </w:rPr>
      </w:pPr>
      <w:r w:rsidRPr="00377522">
        <w:rPr>
          <w:rFonts w:ascii="Times New Roman" w:hAnsi="Times New Roman" w:cs="Times New Roman"/>
          <w:b/>
          <w:sz w:val="28"/>
          <w:szCs w:val="28"/>
        </w:rPr>
        <w:t xml:space="preserve">МУНИЦИПАЛЬНОЕ КАЗЕННОЕ ОБЩЕОБРАЗОВАТЕЛЬНОЕ УЧРЕЖДЕНИЕ МКОУ ЛИЦЕЙ№2 </w:t>
      </w:r>
    </w:p>
    <w:p w:rsidR="00A4454C" w:rsidRPr="00377522" w:rsidRDefault="00377522" w:rsidP="00A4454C">
      <w:pPr>
        <w:jc w:val="center"/>
        <w:rPr>
          <w:rFonts w:ascii="Times New Roman" w:hAnsi="Times New Roman" w:cs="Times New Roman"/>
          <w:b/>
          <w:sz w:val="28"/>
          <w:szCs w:val="28"/>
        </w:rPr>
      </w:pPr>
      <w:r w:rsidRPr="00377522">
        <w:rPr>
          <w:rFonts w:ascii="Times New Roman" w:hAnsi="Times New Roman" w:cs="Times New Roman"/>
          <w:b/>
          <w:sz w:val="28"/>
          <w:szCs w:val="28"/>
        </w:rPr>
        <w:t>г-к. Железноводска Ставропольского края</w:t>
      </w:r>
    </w:p>
    <w:p w:rsidR="00A4454C" w:rsidRDefault="00A4454C" w:rsidP="00A4454C">
      <w:pPr>
        <w:jc w:val="center"/>
        <w:rPr>
          <w:rFonts w:ascii="Times New Roman" w:hAnsi="Times New Roman" w:cs="Times New Roman"/>
          <w:b/>
          <w:sz w:val="20"/>
        </w:rPr>
      </w:pPr>
    </w:p>
    <w:p w:rsidR="00A4454C" w:rsidRDefault="00A4454C" w:rsidP="00A4454C">
      <w:pPr>
        <w:jc w:val="center"/>
        <w:rPr>
          <w:rFonts w:ascii="Times New Roman" w:hAnsi="Times New Roman" w:cs="Times New Roman"/>
          <w:b/>
          <w:sz w:val="20"/>
        </w:rPr>
      </w:pPr>
    </w:p>
    <w:p w:rsidR="00A4454C" w:rsidRDefault="00A4454C" w:rsidP="00A4454C">
      <w:pPr>
        <w:jc w:val="center"/>
        <w:rPr>
          <w:rFonts w:ascii="Times New Roman" w:hAnsi="Times New Roman" w:cs="Times New Roman"/>
          <w:b/>
          <w:sz w:val="20"/>
        </w:rPr>
      </w:pPr>
    </w:p>
    <w:p w:rsidR="00A4454C" w:rsidRDefault="00A4454C" w:rsidP="00A4454C">
      <w:pPr>
        <w:jc w:val="center"/>
        <w:rPr>
          <w:rFonts w:ascii="Times New Roman" w:hAnsi="Times New Roman" w:cs="Times New Roman"/>
          <w:b/>
          <w:sz w:val="20"/>
        </w:rPr>
      </w:pPr>
    </w:p>
    <w:p w:rsidR="00A4454C" w:rsidRDefault="00A4454C" w:rsidP="00A4454C">
      <w:pPr>
        <w:jc w:val="center"/>
        <w:rPr>
          <w:rFonts w:ascii="Times New Roman" w:hAnsi="Times New Roman" w:cs="Times New Roman"/>
          <w:b/>
          <w:sz w:val="20"/>
        </w:rPr>
      </w:pPr>
    </w:p>
    <w:p w:rsidR="00A4454C" w:rsidRDefault="00A4454C" w:rsidP="00A4454C">
      <w:pPr>
        <w:jc w:val="center"/>
        <w:rPr>
          <w:rFonts w:ascii="Times New Roman" w:hAnsi="Times New Roman" w:cs="Times New Roman"/>
          <w:b/>
          <w:sz w:val="20"/>
        </w:rPr>
      </w:pPr>
    </w:p>
    <w:p w:rsidR="00A4454C" w:rsidRDefault="00A4454C" w:rsidP="00A4454C">
      <w:pPr>
        <w:jc w:val="center"/>
        <w:rPr>
          <w:rFonts w:ascii="Times New Roman" w:hAnsi="Times New Roman" w:cs="Times New Roman"/>
          <w:b/>
          <w:sz w:val="20"/>
        </w:rPr>
      </w:pPr>
    </w:p>
    <w:p w:rsidR="00A4454C" w:rsidRPr="00377522" w:rsidRDefault="00533A67" w:rsidP="00A4454C">
      <w:pPr>
        <w:jc w:val="center"/>
        <w:rPr>
          <w:rFonts w:ascii="Times New Roman" w:hAnsi="Times New Roman" w:cs="Times New Roman"/>
          <w:sz w:val="36"/>
          <w:szCs w:val="36"/>
        </w:rPr>
      </w:pPr>
      <w:r w:rsidRPr="00377522">
        <w:rPr>
          <w:rFonts w:ascii="Times New Roman" w:hAnsi="Times New Roman" w:cs="Times New Roman"/>
          <w:sz w:val="36"/>
          <w:szCs w:val="36"/>
        </w:rPr>
        <w:t>Развитие мотивации учения школьников</w:t>
      </w:r>
    </w:p>
    <w:p w:rsidR="00A4454C" w:rsidRDefault="00A4454C" w:rsidP="00A4454C">
      <w:pPr>
        <w:jc w:val="center"/>
        <w:rPr>
          <w:rFonts w:ascii="Times New Roman" w:hAnsi="Times New Roman" w:cs="Times New Roman"/>
          <w:sz w:val="28"/>
        </w:rPr>
      </w:pPr>
    </w:p>
    <w:p w:rsidR="00A4454C" w:rsidRDefault="00A4454C" w:rsidP="00A4454C">
      <w:pPr>
        <w:jc w:val="center"/>
        <w:rPr>
          <w:rFonts w:ascii="Times New Roman" w:hAnsi="Times New Roman" w:cs="Times New Roman"/>
          <w:sz w:val="28"/>
        </w:rPr>
      </w:pPr>
    </w:p>
    <w:p w:rsidR="00A4454C" w:rsidRDefault="00A4454C" w:rsidP="00A4454C">
      <w:pPr>
        <w:jc w:val="center"/>
        <w:rPr>
          <w:rFonts w:ascii="Times New Roman" w:hAnsi="Times New Roman" w:cs="Times New Roman"/>
          <w:sz w:val="24"/>
        </w:rPr>
      </w:pPr>
    </w:p>
    <w:p w:rsidR="00A4454C" w:rsidRDefault="00A4454C" w:rsidP="00A4454C">
      <w:pPr>
        <w:jc w:val="center"/>
        <w:rPr>
          <w:rFonts w:ascii="Times New Roman" w:hAnsi="Times New Roman" w:cs="Times New Roman"/>
          <w:sz w:val="24"/>
        </w:rPr>
      </w:pPr>
    </w:p>
    <w:p w:rsidR="00A4454C" w:rsidRDefault="00A4454C" w:rsidP="00A4454C">
      <w:pPr>
        <w:jc w:val="center"/>
        <w:rPr>
          <w:rFonts w:ascii="Times New Roman" w:hAnsi="Times New Roman" w:cs="Times New Roman"/>
          <w:sz w:val="24"/>
        </w:rPr>
      </w:pPr>
    </w:p>
    <w:p w:rsidR="00A4454C" w:rsidRDefault="00175C1E" w:rsidP="00A4454C">
      <w:pPr>
        <w:jc w:val="center"/>
        <w:rPr>
          <w:rFonts w:ascii="Times New Roman" w:hAnsi="Times New Roman" w:cs="Times New Roman"/>
          <w:b/>
          <w:sz w:val="24"/>
        </w:rPr>
      </w:pPr>
      <w:r>
        <w:rPr>
          <w:rFonts w:ascii="Times New Roman" w:hAnsi="Times New Roman" w:cs="Times New Roman"/>
          <w:b/>
          <w:sz w:val="24"/>
        </w:rPr>
        <w:t>Подготовила у</w:t>
      </w:r>
      <w:bookmarkStart w:id="0" w:name="_GoBack"/>
      <w:bookmarkEnd w:id="0"/>
      <w:r w:rsidR="00377522">
        <w:rPr>
          <w:rFonts w:ascii="Times New Roman" w:hAnsi="Times New Roman" w:cs="Times New Roman"/>
          <w:b/>
          <w:sz w:val="24"/>
        </w:rPr>
        <w:t>читель химии и биологии</w:t>
      </w:r>
      <w:r w:rsidR="00A4454C">
        <w:rPr>
          <w:rFonts w:ascii="Times New Roman" w:hAnsi="Times New Roman" w:cs="Times New Roman"/>
          <w:b/>
          <w:sz w:val="24"/>
        </w:rPr>
        <w:t xml:space="preserve">: </w:t>
      </w:r>
      <w:r w:rsidR="008142BB">
        <w:rPr>
          <w:rFonts w:ascii="Times New Roman" w:hAnsi="Times New Roman" w:cs="Times New Roman"/>
          <w:b/>
          <w:sz w:val="24"/>
        </w:rPr>
        <w:t>Лукьянова Д.Б.</w:t>
      </w:r>
    </w:p>
    <w:p w:rsidR="00A4454C" w:rsidRDefault="00A4454C" w:rsidP="00A4454C">
      <w:pPr>
        <w:tabs>
          <w:tab w:val="center" w:pos="5102"/>
          <w:tab w:val="left" w:pos="6725"/>
        </w:tabs>
        <w:rPr>
          <w:rFonts w:ascii="Times New Roman" w:hAnsi="Times New Roman" w:cs="Times New Roman"/>
          <w:b/>
          <w:sz w:val="24"/>
        </w:rPr>
      </w:pPr>
      <w:r>
        <w:rPr>
          <w:rFonts w:ascii="Times New Roman" w:hAnsi="Times New Roman" w:cs="Times New Roman"/>
          <w:b/>
          <w:sz w:val="24"/>
        </w:rPr>
        <w:tab/>
      </w:r>
    </w:p>
    <w:p w:rsidR="00A4454C" w:rsidRDefault="00A4454C" w:rsidP="00A4454C">
      <w:pPr>
        <w:tabs>
          <w:tab w:val="center" w:pos="5102"/>
          <w:tab w:val="left" w:pos="6725"/>
        </w:tabs>
        <w:rPr>
          <w:rFonts w:ascii="Times New Roman" w:hAnsi="Times New Roman" w:cs="Times New Roman"/>
          <w:b/>
          <w:sz w:val="24"/>
        </w:rPr>
      </w:pPr>
    </w:p>
    <w:p w:rsidR="00A4454C" w:rsidRDefault="00A4454C" w:rsidP="00A4454C">
      <w:pPr>
        <w:tabs>
          <w:tab w:val="center" w:pos="5102"/>
          <w:tab w:val="left" w:pos="6725"/>
        </w:tabs>
        <w:rPr>
          <w:rFonts w:ascii="Times New Roman" w:hAnsi="Times New Roman" w:cs="Times New Roman"/>
          <w:b/>
          <w:sz w:val="24"/>
        </w:rPr>
      </w:pPr>
    </w:p>
    <w:p w:rsidR="00A4454C" w:rsidRDefault="00A4454C" w:rsidP="00A4454C">
      <w:pPr>
        <w:tabs>
          <w:tab w:val="center" w:pos="5102"/>
          <w:tab w:val="left" w:pos="6725"/>
        </w:tabs>
        <w:rPr>
          <w:rFonts w:ascii="Times New Roman" w:hAnsi="Times New Roman" w:cs="Times New Roman"/>
          <w:b/>
          <w:sz w:val="24"/>
        </w:rPr>
      </w:pPr>
    </w:p>
    <w:p w:rsidR="00A4454C" w:rsidRDefault="00A4454C" w:rsidP="00A4454C">
      <w:pPr>
        <w:tabs>
          <w:tab w:val="center" w:pos="5102"/>
          <w:tab w:val="left" w:pos="6725"/>
        </w:tabs>
        <w:rPr>
          <w:rFonts w:ascii="Times New Roman" w:hAnsi="Times New Roman" w:cs="Times New Roman"/>
          <w:b/>
          <w:sz w:val="24"/>
        </w:rPr>
      </w:pPr>
    </w:p>
    <w:p w:rsidR="00A4454C" w:rsidRDefault="00A4454C" w:rsidP="00A4454C">
      <w:pPr>
        <w:tabs>
          <w:tab w:val="center" w:pos="5102"/>
          <w:tab w:val="left" w:pos="6725"/>
        </w:tabs>
        <w:rPr>
          <w:rFonts w:ascii="Times New Roman" w:hAnsi="Times New Roman" w:cs="Times New Roman"/>
          <w:b/>
          <w:sz w:val="24"/>
        </w:rPr>
      </w:pPr>
    </w:p>
    <w:p w:rsidR="00A4454C" w:rsidRDefault="00A4454C" w:rsidP="00A4454C">
      <w:pPr>
        <w:tabs>
          <w:tab w:val="center" w:pos="5102"/>
          <w:tab w:val="left" w:pos="6725"/>
        </w:tabs>
        <w:rPr>
          <w:rFonts w:ascii="Times New Roman" w:hAnsi="Times New Roman" w:cs="Times New Roman"/>
          <w:b/>
          <w:sz w:val="24"/>
        </w:rPr>
      </w:pPr>
    </w:p>
    <w:p w:rsidR="00A4454C" w:rsidRDefault="00A4454C" w:rsidP="00A4454C">
      <w:pPr>
        <w:tabs>
          <w:tab w:val="center" w:pos="5102"/>
          <w:tab w:val="left" w:pos="6725"/>
        </w:tabs>
        <w:rPr>
          <w:rFonts w:ascii="Times New Roman" w:hAnsi="Times New Roman" w:cs="Times New Roman"/>
          <w:b/>
          <w:sz w:val="24"/>
        </w:rPr>
      </w:pPr>
    </w:p>
    <w:p w:rsidR="00A4454C" w:rsidRDefault="00A4454C" w:rsidP="00A4454C">
      <w:pPr>
        <w:tabs>
          <w:tab w:val="center" w:pos="5102"/>
          <w:tab w:val="left" w:pos="6725"/>
        </w:tabs>
        <w:rPr>
          <w:rFonts w:ascii="Times New Roman" w:hAnsi="Times New Roman" w:cs="Times New Roman"/>
          <w:b/>
          <w:sz w:val="24"/>
        </w:rPr>
      </w:pPr>
    </w:p>
    <w:p w:rsidR="00533A67" w:rsidRDefault="00533A67" w:rsidP="00377522">
      <w:pPr>
        <w:tabs>
          <w:tab w:val="center" w:pos="5102"/>
          <w:tab w:val="left" w:pos="6725"/>
        </w:tabs>
        <w:jc w:val="center"/>
        <w:rPr>
          <w:rFonts w:ascii="Times New Roman" w:hAnsi="Times New Roman" w:cs="Times New Roman"/>
          <w:sz w:val="24"/>
        </w:rPr>
      </w:pPr>
    </w:p>
    <w:p w:rsidR="00377522" w:rsidRDefault="00377522" w:rsidP="00377522">
      <w:pPr>
        <w:tabs>
          <w:tab w:val="center" w:pos="5102"/>
          <w:tab w:val="left" w:pos="6725"/>
        </w:tabs>
        <w:jc w:val="center"/>
        <w:rPr>
          <w:rFonts w:ascii="Times New Roman" w:hAnsi="Times New Roman" w:cs="Times New Roman"/>
          <w:sz w:val="24"/>
        </w:rPr>
      </w:pPr>
    </w:p>
    <w:p w:rsidR="00377522" w:rsidRPr="00377522" w:rsidRDefault="00377522" w:rsidP="00377522">
      <w:pPr>
        <w:tabs>
          <w:tab w:val="center" w:pos="5102"/>
          <w:tab w:val="left" w:pos="6725"/>
        </w:tabs>
        <w:jc w:val="center"/>
        <w:rPr>
          <w:rFonts w:ascii="Times New Roman" w:hAnsi="Times New Roman" w:cs="Times New Roman"/>
          <w:sz w:val="24"/>
        </w:rPr>
      </w:pPr>
    </w:p>
    <w:p w:rsidR="00533A67" w:rsidRDefault="00533A67" w:rsidP="00BF3A5C">
      <w:pPr>
        <w:spacing w:after="0" w:line="360" w:lineRule="auto"/>
        <w:jc w:val="both"/>
        <w:rPr>
          <w:rFonts w:ascii="Times New Roman" w:hAnsi="Times New Roman" w:cs="Times New Roman"/>
          <w:sz w:val="28"/>
        </w:rPr>
      </w:pPr>
      <w:r>
        <w:rPr>
          <w:rFonts w:ascii="Times New Roman" w:hAnsi="Times New Roman" w:cs="Times New Roman"/>
          <w:sz w:val="28"/>
        </w:rPr>
        <w:t>Введение____</w:t>
      </w:r>
      <w:r w:rsidR="00BF3A5C">
        <w:rPr>
          <w:rFonts w:ascii="Times New Roman" w:hAnsi="Times New Roman" w:cs="Times New Roman"/>
          <w:sz w:val="28"/>
        </w:rPr>
        <w:t>___________________________________________________________</w:t>
      </w:r>
      <w:r>
        <w:rPr>
          <w:rFonts w:ascii="Times New Roman" w:hAnsi="Times New Roman" w:cs="Times New Roman"/>
          <w:sz w:val="28"/>
        </w:rPr>
        <w:t>3</w:t>
      </w:r>
    </w:p>
    <w:p w:rsidR="00533A67" w:rsidRDefault="00533A67" w:rsidP="00BF3A5C">
      <w:pPr>
        <w:spacing w:after="0" w:line="360" w:lineRule="auto"/>
        <w:jc w:val="both"/>
        <w:rPr>
          <w:rFonts w:ascii="Times New Roman" w:hAnsi="Times New Roman" w:cs="Times New Roman"/>
          <w:sz w:val="28"/>
        </w:rPr>
      </w:pPr>
      <w:r>
        <w:rPr>
          <w:rFonts w:ascii="Times New Roman" w:hAnsi="Times New Roman" w:cs="Times New Roman"/>
          <w:sz w:val="28"/>
        </w:rPr>
        <w:t>Глава 1. Понятия «мотив», «</w:t>
      </w:r>
      <w:proofErr w:type="gramStart"/>
      <w:r>
        <w:rPr>
          <w:rFonts w:ascii="Times New Roman" w:hAnsi="Times New Roman" w:cs="Times New Roman"/>
          <w:sz w:val="28"/>
        </w:rPr>
        <w:t>мотивация»</w:t>
      </w:r>
      <w:r w:rsidR="00BF3A5C">
        <w:rPr>
          <w:rFonts w:ascii="Times New Roman" w:hAnsi="Times New Roman" w:cs="Times New Roman"/>
          <w:sz w:val="28"/>
        </w:rPr>
        <w:t>_</w:t>
      </w:r>
      <w:proofErr w:type="gramEnd"/>
      <w:r w:rsidR="00BF3A5C">
        <w:rPr>
          <w:rFonts w:ascii="Times New Roman" w:hAnsi="Times New Roman" w:cs="Times New Roman"/>
          <w:sz w:val="28"/>
        </w:rPr>
        <w:t>____________________________________</w:t>
      </w:r>
      <w:r>
        <w:rPr>
          <w:rFonts w:ascii="Times New Roman" w:hAnsi="Times New Roman" w:cs="Times New Roman"/>
          <w:sz w:val="28"/>
        </w:rPr>
        <w:t>5</w:t>
      </w:r>
    </w:p>
    <w:p w:rsidR="00533A67" w:rsidRDefault="00533A67" w:rsidP="00BF3A5C">
      <w:pPr>
        <w:spacing w:after="0" w:line="360" w:lineRule="auto"/>
        <w:jc w:val="both"/>
        <w:rPr>
          <w:rFonts w:ascii="Times New Roman" w:hAnsi="Times New Roman" w:cs="Times New Roman"/>
          <w:sz w:val="28"/>
        </w:rPr>
      </w:pPr>
      <w:r>
        <w:rPr>
          <w:rFonts w:ascii="Times New Roman" w:hAnsi="Times New Roman" w:cs="Times New Roman"/>
          <w:sz w:val="28"/>
        </w:rPr>
        <w:t xml:space="preserve">Глава 2. </w:t>
      </w:r>
      <w:r w:rsidRPr="00533A67">
        <w:rPr>
          <w:rFonts w:ascii="Times New Roman" w:hAnsi="Times New Roman" w:cs="Times New Roman"/>
          <w:sz w:val="28"/>
        </w:rPr>
        <w:t>Общие подходы к изучению и формированию мотивации ученика</w:t>
      </w:r>
      <w:r>
        <w:rPr>
          <w:rFonts w:ascii="Times New Roman" w:hAnsi="Times New Roman" w:cs="Times New Roman"/>
          <w:sz w:val="28"/>
        </w:rPr>
        <w:t>____</w:t>
      </w:r>
      <w:r w:rsidR="00BF3A5C">
        <w:rPr>
          <w:rFonts w:ascii="Times New Roman" w:hAnsi="Times New Roman" w:cs="Times New Roman"/>
          <w:sz w:val="28"/>
        </w:rPr>
        <w:t>____</w:t>
      </w:r>
      <w:r>
        <w:rPr>
          <w:rFonts w:ascii="Times New Roman" w:hAnsi="Times New Roman" w:cs="Times New Roman"/>
          <w:sz w:val="28"/>
        </w:rPr>
        <w:t>_7</w:t>
      </w:r>
    </w:p>
    <w:p w:rsidR="00BF3A5C" w:rsidRDefault="00BF3A5C" w:rsidP="00BF3A5C">
      <w:pPr>
        <w:spacing w:after="0" w:line="360" w:lineRule="auto"/>
        <w:jc w:val="both"/>
        <w:rPr>
          <w:rFonts w:ascii="Times New Roman" w:hAnsi="Times New Roman" w:cs="Times New Roman"/>
          <w:sz w:val="28"/>
        </w:rPr>
      </w:pPr>
      <w:r w:rsidRPr="00BF3A5C">
        <w:rPr>
          <w:rFonts w:ascii="Times New Roman" w:hAnsi="Times New Roman" w:cs="Times New Roman"/>
          <w:sz w:val="28"/>
        </w:rPr>
        <w:t>Глава 3. Классификация компонентов мотивационной сферы ученика</w:t>
      </w:r>
      <w:r>
        <w:rPr>
          <w:rFonts w:ascii="Times New Roman" w:hAnsi="Times New Roman" w:cs="Times New Roman"/>
          <w:sz w:val="28"/>
        </w:rPr>
        <w:t>_____________9</w:t>
      </w:r>
    </w:p>
    <w:p w:rsidR="00BF3A5C" w:rsidRDefault="00BF3A5C" w:rsidP="00BF3A5C">
      <w:pPr>
        <w:spacing w:after="0" w:line="360" w:lineRule="auto"/>
        <w:jc w:val="both"/>
        <w:rPr>
          <w:rFonts w:ascii="Times New Roman" w:hAnsi="Times New Roman" w:cs="Times New Roman"/>
          <w:sz w:val="28"/>
        </w:rPr>
      </w:pPr>
      <w:r w:rsidRPr="00BF3A5C">
        <w:rPr>
          <w:rFonts w:ascii="Times New Roman" w:hAnsi="Times New Roman" w:cs="Times New Roman"/>
          <w:sz w:val="28"/>
        </w:rPr>
        <w:t>Глава 4. Психологические принципы формирования мотивации учения школьников</w:t>
      </w:r>
      <w:r>
        <w:rPr>
          <w:rFonts w:ascii="Times New Roman" w:hAnsi="Times New Roman" w:cs="Times New Roman"/>
          <w:sz w:val="28"/>
        </w:rPr>
        <w:t>____________________________________________________________13</w:t>
      </w:r>
    </w:p>
    <w:p w:rsidR="00BF3A5C" w:rsidRDefault="00BF3A5C" w:rsidP="00BF3A5C">
      <w:pPr>
        <w:spacing w:after="0" w:line="360" w:lineRule="auto"/>
        <w:jc w:val="both"/>
        <w:rPr>
          <w:rFonts w:ascii="Times New Roman" w:hAnsi="Times New Roman" w:cs="Times New Roman"/>
          <w:sz w:val="28"/>
        </w:rPr>
      </w:pPr>
      <w:r w:rsidRPr="00BF3A5C">
        <w:rPr>
          <w:rFonts w:ascii="Times New Roman" w:hAnsi="Times New Roman" w:cs="Times New Roman"/>
          <w:sz w:val="28"/>
        </w:rPr>
        <w:t>Глава 5. Педагогические методы и приёмы стимулирования и мотивации учения</w:t>
      </w:r>
      <w:r>
        <w:rPr>
          <w:rFonts w:ascii="Times New Roman" w:hAnsi="Times New Roman" w:cs="Times New Roman"/>
          <w:sz w:val="28"/>
        </w:rPr>
        <w:t>___17</w:t>
      </w:r>
    </w:p>
    <w:p w:rsidR="00BF3A5C" w:rsidRDefault="00BF3A5C" w:rsidP="00BF3A5C">
      <w:pPr>
        <w:spacing w:after="0" w:line="360" w:lineRule="auto"/>
        <w:jc w:val="both"/>
        <w:rPr>
          <w:rFonts w:ascii="Times New Roman" w:hAnsi="Times New Roman" w:cs="Times New Roman"/>
          <w:sz w:val="28"/>
        </w:rPr>
      </w:pPr>
      <w:r w:rsidRPr="00BF3A5C">
        <w:rPr>
          <w:rFonts w:ascii="Times New Roman" w:hAnsi="Times New Roman" w:cs="Times New Roman"/>
          <w:sz w:val="28"/>
        </w:rPr>
        <w:t>Глава 6. Реализация мотива в поведении</w:t>
      </w:r>
      <w:r>
        <w:rPr>
          <w:rFonts w:ascii="Times New Roman" w:hAnsi="Times New Roman" w:cs="Times New Roman"/>
          <w:sz w:val="28"/>
        </w:rPr>
        <w:t>____________________________________23</w:t>
      </w:r>
    </w:p>
    <w:p w:rsidR="00BF3A5C" w:rsidRDefault="00BF3A5C" w:rsidP="00BF3A5C">
      <w:pPr>
        <w:spacing w:after="0" w:line="360" w:lineRule="auto"/>
        <w:jc w:val="both"/>
        <w:rPr>
          <w:rFonts w:ascii="Times New Roman" w:hAnsi="Times New Roman" w:cs="Times New Roman"/>
          <w:sz w:val="28"/>
        </w:rPr>
      </w:pPr>
      <w:r w:rsidRPr="00BF3A5C">
        <w:rPr>
          <w:rFonts w:ascii="Times New Roman" w:hAnsi="Times New Roman" w:cs="Times New Roman"/>
          <w:sz w:val="28"/>
        </w:rPr>
        <w:t>Глава 7. Основные возрастные характеристики при определении учебной мотивации у школьников</w:t>
      </w:r>
      <w:r>
        <w:rPr>
          <w:rFonts w:ascii="Times New Roman" w:hAnsi="Times New Roman" w:cs="Times New Roman"/>
          <w:sz w:val="28"/>
        </w:rPr>
        <w:t>___________________________________________________________25</w:t>
      </w:r>
    </w:p>
    <w:p w:rsidR="00BF3A5C" w:rsidRDefault="00BF3A5C" w:rsidP="00BF3A5C">
      <w:pPr>
        <w:spacing w:after="0" w:line="360" w:lineRule="auto"/>
        <w:jc w:val="both"/>
        <w:rPr>
          <w:rFonts w:ascii="Times New Roman" w:hAnsi="Times New Roman" w:cs="Times New Roman"/>
          <w:sz w:val="28"/>
        </w:rPr>
      </w:pPr>
      <w:r>
        <w:rPr>
          <w:rFonts w:ascii="Times New Roman" w:hAnsi="Times New Roman" w:cs="Times New Roman"/>
          <w:sz w:val="28"/>
        </w:rPr>
        <w:t>Заключение____________________________________________________________43</w:t>
      </w:r>
    </w:p>
    <w:p w:rsidR="00A4454C" w:rsidRDefault="00BF3A5C" w:rsidP="00BF3A5C">
      <w:pPr>
        <w:spacing w:after="0" w:line="360" w:lineRule="auto"/>
        <w:jc w:val="both"/>
        <w:rPr>
          <w:rFonts w:ascii="Times New Roman" w:hAnsi="Times New Roman" w:cs="Times New Roman"/>
          <w:sz w:val="28"/>
        </w:rPr>
      </w:pPr>
      <w:r w:rsidRPr="00BF3A5C">
        <w:rPr>
          <w:rFonts w:ascii="Times New Roman" w:hAnsi="Times New Roman" w:cs="Times New Roman"/>
          <w:sz w:val="28"/>
        </w:rPr>
        <w:t>Список использованных источников и литерат</w:t>
      </w:r>
      <w:r>
        <w:rPr>
          <w:rFonts w:ascii="Times New Roman" w:hAnsi="Times New Roman" w:cs="Times New Roman"/>
          <w:sz w:val="28"/>
        </w:rPr>
        <w:t>уры____________________________44</w:t>
      </w:r>
      <w:r w:rsidR="00533A67">
        <w:rPr>
          <w:rFonts w:ascii="Times New Roman" w:hAnsi="Times New Roman" w:cs="Times New Roman"/>
          <w:sz w:val="28"/>
        </w:rPr>
        <w:br w:type="page"/>
      </w:r>
    </w:p>
    <w:p w:rsidR="00B50136" w:rsidRDefault="00A4454C" w:rsidP="00871ACE">
      <w:pPr>
        <w:spacing w:after="0" w:line="720" w:lineRule="auto"/>
        <w:ind w:firstLine="709"/>
        <w:jc w:val="center"/>
        <w:rPr>
          <w:rFonts w:ascii="Times New Roman" w:hAnsi="Times New Roman" w:cs="Times New Roman"/>
          <w:sz w:val="28"/>
        </w:rPr>
      </w:pPr>
      <w:r>
        <w:rPr>
          <w:rFonts w:ascii="Times New Roman" w:hAnsi="Times New Roman" w:cs="Times New Roman"/>
          <w:sz w:val="28"/>
        </w:rPr>
        <w:lastRenderedPageBreak/>
        <w:t>Введение</w:t>
      </w:r>
    </w:p>
    <w:p w:rsidR="00A4454C" w:rsidRPr="00A4454C" w:rsidRDefault="00A4454C" w:rsidP="00871ACE">
      <w:pPr>
        <w:spacing w:after="0" w:line="360" w:lineRule="auto"/>
        <w:ind w:firstLine="709"/>
        <w:jc w:val="both"/>
        <w:rPr>
          <w:rFonts w:ascii="Times New Roman" w:hAnsi="Times New Roman" w:cs="Times New Roman"/>
          <w:sz w:val="28"/>
        </w:rPr>
      </w:pPr>
      <w:r w:rsidRPr="00A4454C">
        <w:rPr>
          <w:rFonts w:ascii="Times New Roman" w:hAnsi="Times New Roman" w:cs="Times New Roman"/>
          <w:sz w:val="28"/>
        </w:rPr>
        <w:t>Мотивация является одной из фундаментальных и актуальных проблем психологии и педагогики. Она является ведущим фактором регуляции активности личности, ее поведения и деятельности и, вследствие этого представляет исклю</w:t>
      </w:r>
      <w:r>
        <w:rPr>
          <w:rFonts w:ascii="Times New Roman" w:hAnsi="Times New Roman" w:cs="Times New Roman"/>
          <w:sz w:val="28"/>
        </w:rPr>
        <w:t>чительный интерес для педагога.</w:t>
      </w:r>
    </w:p>
    <w:p w:rsidR="00A4454C" w:rsidRDefault="00A4454C" w:rsidP="00871ACE">
      <w:pPr>
        <w:spacing w:after="0" w:line="360" w:lineRule="auto"/>
        <w:ind w:firstLine="709"/>
        <w:jc w:val="both"/>
        <w:rPr>
          <w:rFonts w:ascii="Times New Roman" w:hAnsi="Times New Roman" w:cs="Times New Roman"/>
          <w:sz w:val="28"/>
        </w:rPr>
      </w:pPr>
      <w:r w:rsidRPr="00A4454C">
        <w:rPr>
          <w:rFonts w:ascii="Times New Roman" w:hAnsi="Times New Roman" w:cs="Times New Roman"/>
          <w:sz w:val="28"/>
        </w:rPr>
        <w:t xml:space="preserve">Для каждого преподавателя важно, чтобы его ученики с интересом и желанием занимались в школе. Но подчас приходится встречаться с </w:t>
      </w:r>
      <w:proofErr w:type="spellStart"/>
      <w:r w:rsidRPr="00A4454C">
        <w:rPr>
          <w:rFonts w:ascii="Times New Roman" w:hAnsi="Times New Roman" w:cs="Times New Roman"/>
          <w:sz w:val="28"/>
        </w:rPr>
        <w:t>несформированностью</w:t>
      </w:r>
      <w:proofErr w:type="spellEnd"/>
      <w:r w:rsidRPr="00A4454C">
        <w:rPr>
          <w:rFonts w:ascii="Times New Roman" w:hAnsi="Times New Roman" w:cs="Times New Roman"/>
          <w:sz w:val="28"/>
        </w:rPr>
        <w:t xml:space="preserve"> у учащихся потребности в знаниях, с отрицательным отношением к учебной деятельности. В этой ситуации процесс </w:t>
      </w:r>
      <w:r>
        <w:rPr>
          <w:rFonts w:ascii="Times New Roman" w:hAnsi="Times New Roman" w:cs="Times New Roman"/>
          <w:sz w:val="28"/>
        </w:rPr>
        <w:t>учения нельзя назвать успешным.</w:t>
      </w:r>
    </w:p>
    <w:p w:rsidR="00A4454C" w:rsidRDefault="00A4454C" w:rsidP="00871ACE">
      <w:pPr>
        <w:spacing w:after="0" w:line="360" w:lineRule="auto"/>
        <w:ind w:firstLine="709"/>
        <w:jc w:val="both"/>
        <w:rPr>
          <w:rFonts w:ascii="Times New Roman" w:hAnsi="Times New Roman" w:cs="Times New Roman"/>
          <w:sz w:val="28"/>
        </w:rPr>
      </w:pPr>
      <w:r w:rsidRPr="00A4454C">
        <w:rPr>
          <w:rFonts w:ascii="Times New Roman" w:hAnsi="Times New Roman" w:cs="Times New Roman"/>
          <w:sz w:val="28"/>
        </w:rPr>
        <w:t>Мотивация учения – одна из ключевых проблем школьного обучения. В случаях, если ребенок не желает посещать школу, испытывает тревогу и страх, испытывает сложности в усвоении нового материала и закреплении навыков и умений, полученных в школе, перед родителями появляетс</w:t>
      </w:r>
      <w:r>
        <w:rPr>
          <w:rFonts w:ascii="Times New Roman" w:hAnsi="Times New Roman" w:cs="Times New Roman"/>
          <w:sz w:val="28"/>
        </w:rPr>
        <w:t>я сразу несколько важных задач:</w:t>
      </w:r>
    </w:p>
    <w:p w:rsidR="00A4454C" w:rsidRPr="00A4454C" w:rsidRDefault="00A4454C"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Pr="00A4454C">
        <w:rPr>
          <w:rFonts w:ascii="Times New Roman" w:hAnsi="Times New Roman" w:cs="Times New Roman"/>
          <w:sz w:val="28"/>
        </w:rPr>
        <w:t>узнать, почему не хочет учиться;</w:t>
      </w:r>
    </w:p>
    <w:p w:rsidR="00A4454C" w:rsidRPr="00A4454C" w:rsidRDefault="00A4454C"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Pr="00A4454C">
        <w:rPr>
          <w:rFonts w:ascii="Times New Roman" w:hAnsi="Times New Roman" w:cs="Times New Roman"/>
          <w:sz w:val="28"/>
        </w:rPr>
        <w:t>определить, какие стороны мотивации сформированы, а какие нет;</w:t>
      </w:r>
    </w:p>
    <w:p w:rsidR="00A4454C" w:rsidRPr="00A4454C" w:rsidRDefault="00A4454C"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r w:rsidRPr="00A4454C">
        <w:rPr>
          <w:rFonts w:ascii="Times New Roman" w:hAnsi="Times New Roman" w:cs="Times New Roman"/>
          <w:sz w:val="28"/>
        </w:rPr>
        <w:t>в каких ситуациях ребенок не желает учиться.</w:t>
      </w:r>
    </w:p>
    <w:p w:rsidR="00A4454C" w:rsidRPr="00A4454C" w:rsidRDefault="00A4454C" w:rsidP="00871ACE">
      <w:pPr>
        <w:spacing w:after="0" w:line="360" w:lineRule="auto"/>
        <w:ind w:firstLine="709"/>
        <w:jc w:val="both"/>
        <w:rPr>
          <w:rFonts w:ascii="Times New Roman" w:hAnsi="Times New Roman" w:cs="Times New Roman"/>
          <w:sz w:val="28"/>
        </w:rPr>
      </w:pPr>
      <w:r w:rsidRPr="00A4454C">
        <w:rPr>
          <w:rFonts w:ascii="Times New Roman" w:hAnsi="Times New Roman" w:cs="Times New Roman"/>
          <w:sz w:val="28"/>
        </w:rPr>
        <w:t>Но самая главная задача: подумать, в какой момент мы – взрослые (учителя, родители) не научили ребенка самоорганизации и организации собственного поведения таким образом, ч</w:t>
      </w:r>
      <w:r>
        <w:rPr>
          <w:rFonts w:ascii="Times New Roman" w:hAnsi="Times New Roman" w:cs="Times New Roman"/>
          <w:sz w:val="28"/>
        </w:rPr>
        <w:t>тобы такая мотивация появилась.</w:t>
      </w:r>
    </w:p>
    <w:p w:rsidR="00A4454C" w:rsidRPr="00A4454C" w:rsidRDefault="00A4454C" w:rsidP="00871ACE">
      <w:pPr>
        <w:spacing w:after="0" w:line="360" w:lineRule="auto"/>
        <w:ind w:firstLine="709"/>
        <w:jc w:val="both"/>
        <w:rPr>
          <w:rFonts w:ascii="Times New Roman" w:hAnsi="Times New Roman" w:cs="Times New Roman"/>
          <w:sz w:val="28"/>
        </w:rPr>
      </w:pPr>
      <w:r w:rsidRPr="00A4454C">
        <w:rPr>
          <w:rFonts w:ascii="Times New Roman" w:hAnsi="Times New Roman" w:cs="Times New Roman"/>
          <w:sz w:val="28"/>
        </w:rPr>
        <w:t>Мотивация учения – уникальный процесс, направленный на побуждение, направление и организацию поведения учащегося, который придает значимость и личностный смысл учебной деятельности. Многочисленные исследования ведущих ученых, например, таких как Л.</w:t>
      </w:r>
      <w:r>
        <w:rPr>
          <w:rFonts w:ascii="Times New Roman" w:hAnsi="Times New Roman" w:cs="Times New Roman"/>
          <w:sz w:val="28"/>
        </w:rPr>
        <w:t xml:space="preserve"> </w:t>
      </w:r>
      <w:r w:rsidR="00871ACE">
        <w:rPr>
          <w:rFonts w:ascii="Times New Roman" w:hAnsi="Times New Roman" w:cs="Times New Roman"/>
          <w:sz w:val="28"/>
        </w:rPr>
        <w:t xml:space="preserve">И. </w:t>
      </w:r>
      <w:proofErr w:type="spellStart"/>
      <w:r w:rsidR="00871ACE">
        <w:rPr>
          <w:rFonts w:ascii="Times New Roman" w:hAnsi="Times New Roman" w:cs="Times New Roman"/>
          <w:sz w:val="28"/>
        </w:rPr>
        <w:t>Божович</w:t>
      </w:r>
      <w:proofErr w:type="spellEnd"/>
      <w:r w:rsidR="00871ACE">
        <w:rPr>
          <w:rFonts w:ascii="Times New Roman" w:hAnsi="Times New Roman" w:cs="Times New Roman"/>
          <w:sz w:val="28"/>
        </w:rPr>
        <w:t xml:space="preserve">, </w:t>
      </w:r>
      <w:r w:rsidRPr="00A4454C">
        <w:rPr>
          <w:rFonts w:ascii="Times New Roman" w:hAnsi="Times New Roman" w:cs="Times New Roman"/>
          <w:sz w:val="28"/>
        </w:rPr>
        <w:t>Е.</w:t>
      </w:r>
      <w:r>
        <w:rPr>
          <w:rFonts w:ascii="Times New Roman" w:hAnsi="Times New Roman" w:cs="Times New Roman"/>
          <w:sz w:val="28"/>
        </w:rPr>
        <w:t xml:space="preserve"> </w:t>
      </w:r>
      <w:r w:rsidRPr="00A4454C">
        <w:rPr>
          <w:rFonts w:ascii="Times New Roman" w:hAnsi="Times New Roman" w:cs="Times New Roman"/>
          <w:sz w:val="28"/>
        </w:rPr>
        <w:t>П.</w:t>
      </w:r>
      <w:r w:rsidR="00D1558C">
        <w:rPr>
          <w:rFonts w:ascii="Times New Roman" w:hAnsi="Times New Roman" w:cs="Times New Roman"/>
          <w:sz w:val="28"/>
        </w:rPr>
        <w:t xml:space="preserve"> </w:t>
      </w:r>
      <w:r w:rsidRPr="00A4454C">
        <w:rPr>
          <w:rFonts w:ascii="Times New Roman" w:hAnsi="Times New Roman" w:cs="Times New Roman"/>
          <w:sz w:val="28"/>
        </w:rPr>
        <w:t>Ильин, А.</w:t>
      </w:r>
      <w:r>
        <w:rPr>
          <w:rFonts w:ascii="Times New Roman" w:hAnsi="Times New Roman" w:cs="Times New Roman"/>
          <w:sz w:val="28"/>
        </w:rPr>
        <w:t xml:space="preserve"> </w:t>
      </w:r>
      <w:r w:rsidRPr="00A4454C">
        <w:rPr>
          <w:rFonts w:ascii="Times New Roman" w:hAnsi="Times New Roman" w:cs="Times New Roman"/>
          <w:sz w:val="28"/>
        </w:rPr>
        <w:t>К. Маркова всесторонне рассматривают проблему мотивации учения. Существуют различные подходы к классификации мотивов учения. Особое место отводится изучению мотивации достижения успеха (Э.</w:t>
      </w:r>
      <w:r>
        <w:rPr>
          <w:rFonts w:ascii="Times New Roman" w:hAnsi="Times New Roman" w:cs="Times New Roman"/>
          <w:sz w:val="28"/>
        </w:rPr>
        <w:t xml:space="preserve"> </w:t>
      </w:r>
      <w:r w:rsidRPr="00A4454C">
        <w:rPr>
          <w:rFonts w:ascii="Times New Roman" w:hAnsi="Times New Roman" w:cs="Times New Roman"/>
          <w:sz w:val="28"/>
        </w:rPr>
        <w:t>Скиннер, Н.</w:t>
      </w:r>
      <w:r>
        <w:rPr>
          <w:rFonts w:ascii="Times New Roman" w:hAnsi="Times New Roman" w:cs="Times New Roman"/>
          <w:sz w:val="28"/>
        </w:rPr>
        <w:t xml:space="preserve"> </w:t>
      </w:r>
      <w:r w:rsidRPr="00A4454C">
        <w:rPr>
          <w:rFonts w:ascii="Times New Roman" w:hAnsi="Times New Roman" w:cs="Times New Roman"/>
          <w:sz w:val="28"/>
        </w:rPr>
        <w:t>В. Афанасьева и другие), как основного фактора, который вл</w:t>
      </w:r>
      <w:r>
        <w:rPr>
          <w:rFonts w:ascii="Times New Roman" w:hAnsi="Times New Roman" w:cs="Times New Roman"/>
          <w:sz w:val="28"/>
        </w:rPr>
        <w:t>ияет на успехи школьника, а так</w:t>
      </w:r>
      <w:r w:rsidRPr="00A4454C">
        <w:rPr>
          <w:rFonts w:ascii="Times New Roman" w:hAnsi="Times New Roman" w:cs="Times New Roman"/>
          <w:sz w:val="28"/>
        </w:rPr>
        <w:t>же связи его с вербальной памятью (Тихомирова Г.</w:t>
      </w:r>
      <w:r>
        <w:rPr>
          <w:rFonts w:ascii="Times New Roman" w:hAnsi="Times New Roman" w:cs="Times New Roman"/>
          <w:sz w:val="28"/>
        </w:rPr>
        <w:t xml:space="preserve"> </w:t>
      </w:r>
      <w:r w:rsidRPr="00A4454C">
        <w:rPr>
          <w:rFonts w:ascii="Times New Roman" w:hAnsi="Times New Roman" w:cs="Times New Roman"/>
          <w:sz w:val="28"/>
        </w:rPr>
        <w:t>И.).</w:t>
      </w:r>
    </w:p>
    <w:p w:rsidR="00A4454C" w:rsidRPr="00A4454C" w:rsidRDefault="00A4454C" w:rsidP="00871ACE">
      <w:pPr>
        <w:spacing w:after="0" w:line="360" w:lineRule="auto"/>
        <w:ind w:firstLine="709"/>
        <w:jc w:val="both"/>
        <w:rPr>
          <w:rFonts w:ascii="Times New Roman" w:hAnsi="Times New Roman" w:cs="Times New Roman"/>
          <w:sz w:val="28"/>
        </w:rPr>
      </w:pPr>
      <w:r w:rsidRPr="00A4454C">
        <w:rPr>
          <w:rFonts w:ascii="Times New Roman" w:hAnsi="Times New Roman" w:cs="Times New Roman"/>
          <w:sz w:val="28"/>
        </w:rPr>
        <w:lastRenderedPageBreak/>
        <w:t>Таким образом, нельзя наладить какое бы то ни было эффективное педагогическое взаимодействие с ребёнком, подростком, юношей без учёта особенностей их мотивации. За объективно одинаковыми действиями школьников могут скрываться совершенно различные причины. Иными словами, побудительные источники одного и того же поступка, его мотивация, могут быть абсолютно разными. Поэтому перед преподавателем стоят задачи по ее изучению, форм</w:t>
      </w:r>
      <w:r>
        <w:rPr>
          <w:rFonts w:ascii="Times New Roman" w:hAnsi="Times New Roman" w:cs="Times New Roman"/>
          <w:sz w:val="28"/>
        </w:rPr>
        <w:t>ированию и развитию у учащихся.</w:t>
      </w:r>
    </w:p>
    <w:p w:rsidR="00A4454C" w:rsidRPr="00A4454C" w:rsidRDefault="00A4454C" w:rsidP="00871ACE">
      <w:pPr>
        <w:spacing w:after="0" w:line="360" w:lineRule="auto"/>
        <w:ind w:firstLine="709"/>
        <w:jc w:val="both"/>
        <w:rPr>
          <w:rFonts w:ascii="Times New Roman" w:hAnsi="Times New Roman" w:cs="Times New Roman"/>
          <w:sz w:val="28"/>
        </w:rPr>
      </w:pPr>
      <w:r w:rsidRPr="00A4454C">
        <w:rPr>
          <w:rFonts w:ascii="Times New Roman" w:hAnsi="Times New Roman" w:cs="Times New Roman"/>
          <w:sz w:val="28"/>
        </w:rPr>
        <w:t>В этой работе подробно рассматриваются подходы к изучению мотивации, а также методические рекомендации по ее формированию.</w:t>
      </w:r>
    </w:p>
    <w:p w:rsidR="00A4454C" w:rsidRDefault="00A4454C" w:rsidP="00871ACE">
      <w:pPr>
        <w:spacing w:after="0" w:line="360" w:lineRule="auto"/>
        <w:ind w:firstLine="709"/>
        <w:rPr>
          <w:rFonts w:ascii="Times New Roman" w:hAnsi="Times New Roman" w:cs="Times New Roman"/>
          <w:sz w:val="28"/>
        </w:rPr>
      </w:pPr>
      <w:r>
        <w:rPr>
          <w:rFonts w:ascii="Times New Roman" w:hAnsi="Times New Roman" w:cs="Times New Roman"/>
          <w:sz w:val="28"/>
        </w:rPr>
        <w:br w:type="page"/>
      </w:r>
    </w:p>
    <w:p w:rsidR="00A4454C" w:rsidRDefault="00A4454C" w:rsidP="00871ACE">
      <w:pPr>
        <w:spacing w:after="0" w:line="720" w:lineRule="auto"/>
        <w:ind w:firstLine="709"/>
        <w:jc w:val="center"/>
        <w:rPr>
          <w:rFonts w:ascii="Times New Roman" w:hAnsi="Times New Roman" w:cs="Times New Roman"/>
          <w:sz w:val="28"/>
        </w:rPr>
      </w:pPr>
      <w:r>
        <w:rPr>
          <w:rFonts w:ascii="Times New Roman" w:hAnsi="Times New Roman" w:cs="Times New Roman"/>
          <w:sz w:val="28"/>
        </w:rPr>
        <w:lastRenderedPageBreak/>
        <w:t xml:space="preserve">Глава 1. </w:t>
      </w:r>
      <w:r w:rsidRPr="00A4454C">
        <w:rPr>
          <w:rFonts w:ascii="Times New Roman" w:hAnsi="Times New Roman" w:cs="Times New Roman"/>
          <w:sz w:val="28"/>
        </w:rPr>
        <w:t>Понятия «мотив», «мотивация»</w:t>
      </w:r>
    </w:p>
    <w:p w:rsidR="00A4454C" w:rsidRPr="00A4454C" w:rsidRDefault="00A4454C"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w:t>
      </w:r>
      <w:proofErr w:type="spellStart"/>
      <w:r>
        <w:rPr>
          <w:rFonts w:ascii="Times New Roman" w:hAnsi="Times New Roman" w:cs="Times New Roman"/>
          <w:sz w:val="28"/>
        </w:rPr>
        <w:t>Подласому</w:t>
      </w:r>
      <w:proofErr w:type="spellEnd"/>
      <w:r>
        <w:rPr>
          <w:rFonts w:ascii="Times New Roman" w:hAnsi="Times New Roman" w:cs="Times New Roman"/>
          <w:sz w:val="28"/>
        </w:rPr>
        <w:t xml:space="preserve"> И. П., м</w:t>
      </w:r>
      <w:r w:rsidRPr="00A4454C">
        <w:rPr>
          <w:rFonts w:ascii="Times New Roman" w:hAnsi="Times New Roman" w:cs="Times New Roman"/>
          <w:sz w:val="28"/>
        </w:rPr>
        <w:t xml:space="preserve">отивация (от лат. </w:t>
      </w:r>
      <w:proofErr w:type="spellStart"/>
      <w:r w:rsidRPr="00A4454C">
        <w:rPr>
          <w:rFonts w:ascii="Times New Roman" w:hAnsi="Times New Roman" w:cs="Times New Roman"/>
          <w:sz w:val="28"/>
        </w:rPr>
        <w:t>moveo</w:t>
      </w:r>
      <w:proofErr w:type="spellEnd"/>
      <w:r w:rsidRPr="00A4454C">
        <w:rPr>
          <w:rFonts w:ascii="Times New Roman" w:hAnsi="Times New Roman" w:cs="Times New Roman"/>
          <w:sz w:val="28"/>
        </w:rPr>
        <w:t xml:space="preserve"> </w:t>
      </w:r>
      <w:r>
        <w:rPr>
          <w:rFonts w:ascii="Times New Roman" w:hAnsi="Times New Roman" w:cs="Times New Roman"/>
          <w:sz w:val="28"/>
        </w:rPr>
        <w:t>–</w:t>
      </w:r>
      <w:r w:rsidRPr="00A4454C">
        <w:rPr>
          <w:rFonts w:ascii="Times New Roman" w:hAnsi="Times New Roman" w:cs="Times New Roman"/>
          <w:sz w:val="28"/>
        </w:rPr>
        <w:t xml:space="preserve"> двигаю) </w:t>
      </w:r>
      <w:r>
        <w:rPr>
          <w:rFonts w:ascii="Times New Roman" w:hAnsi="Times New Roman" w:cs="Times New Roman"/>
          <w:sz w:val="28"/>
        </w:rPr>
        <w:t>–</w:t>
      </w:r>
      <w:r w:rsidRPr="00A4454C">
        <w:rPr>
          <w:rFonts w:ascii="Times New Roman" w:hAnsi="Times New Roman" w:cs="Times New Roman"/>
          <w:sz w:val="28"/>
        </w:rPr>
        <w:t xml:space="preserve"> общее название </w:t>
      </w:r>
      <w:r>
        <w:rPr>
          <w:rFonts w:ascii="Times New Roman" w:hAnsi="Times New Roman" w:cs="Times New Roman"/>
          <w:sz w:val="28"/>
        </w:rPr>
        <w:t xml:space="preserve">для процессов, методов, </w:t>
      </w:r>
      <w:proofErr w:type="gramStart"/>
      <w:r>
        <w:rPr>
          <w:rFonts w:ascii="Times New Roman" w:hAnsi="Times New Roman" w:cs="Times New Roman"/>
          <w:sz w:val="28"/>
        </w:rPr>
        <w:t xml:space="preserve">средств </w:t>
      </w:r>
      <w:r w:rsidRPr="00A4454C">
        <w:rPr>
          <w:rFonts w:ascii="Times New Roman" w:hAnsi="Times New Roman" w:cs="Times New Roman"/>
          <w:sz w:val="28"/>
        </w:rPr>
        <w:t>побуждения</w:t>
      </w:r>
      <w:proofErr w:type="gramEnd"/>
      <w:r w:rsidRPr="00A4454C">
        <w:rPr>
          <w:rFonts w:ascii="Times New Roman" w:hAnsi="Times New Roman" w:cs="Times New Roman"/>
          <w:sz w:val="28"/>
        </w:rPr>
        <w:t xml:space="preserve"> учащихся к продуктивной познавательной деятельности, активному освоению содержания образования</w:t>
      </w:r>
      <w:r>
        <w:rPr>
          <w:rFonts w:ascii="Times New Roman" w:hAnsi="Times New Roman" w:cs="Times New Roman"/>
          <w:sz w:val="28"/>
        </w:rPr>
        <w:t>.</w:t>
      </w:r>
    </w:p>
    <w:p w:rsidR="00A4454C" w:rsidRPr="00A4454C" w:rsidRDefault="00A4454C" w:rsidP="00871ACE">
      <w:pPr>
        <w:spacing w:after="0" w:line="360" w:lineRule="auto"/>
        <w:ind w:firstLine="709"/>
        <w:jc w:val="both"/>
        <w:rPr>
          <w:rFonts w:ascii="Times New Roman" w:hAnsi="Times New Roman" w:cs="Times New Roman"/>
          <w:sz w:val="28"/>
        </w:rPr>
      </w:pPr>
      <w:r w:rsidRPr="00A4454C">
        <w:rPr>
          <w:rFonts w:ascii="Times New Roman" w:hAnsi="Times New Roman" w:cs="Times New Roman"/>
          <w:sz w:val="28"/>
        </w:rPr>
        <w:t xml:space="preserve">По </w:t>
      </w:r>
      <w:proofErr w:type="spellStart"/>
      <w:r w:rsidRPr="00A4454C">
        <w:rPr>
          <w:rFonts w:ascii="Times New Roman" w:hAnsi="Times New Roman" w:cs="Times New Roman"/>
          <w:sz w:val="28"/>
        </w:rPr>
        <w:t>Бордовской</w:t>
      </w:r>
      <w:proofErr w:type="spellEnd"/>
      <w:r w:rsidRPr="00A4454C">
        <w:rPr>
          <w:rFonts w:ascii="Times New Roman" w:hAnsi="Times New Roman" w:cs="Times New Roman"/>
          <w:sz w:val="28"/>
        </w:rPr>
        <w:t xml:space="preserve"> Н.</w:t>
      </w:r>
      <w:r>
        <w:rPr>
          <w:rFonts w:ascii="Times New Roman" w:hAnsi="Times New Roman" w:cs="Times New Roman"/>
          <w:sz w:val="28"/>
        </w:rPr>
        <w:t xml:space="preserve"> </w:t>
      </w:r>
      <w:r w:rsidRPr="00A4454C">
        <w:rPr>
          <w:rFonts w:ascii="Times New Roman" w:hAnsi="Times New Roman" w:cs="Times New Roman"/>
          <w:sz w:val="28"/>
        </w:rPr>
        <w:t xml:space="preserve">В., </w:t>
      </w:r>
      <w:proofErr w:type="spellStart"/>
      <w:r w:rsidRPr="00A4454C">
        <w:rPr>
          <w:rFonts w:ascii="Times New Roman" w:hAnsi="Times New Roman" w:cs="Times New Roman"/>
          <w:sz w:val="28"/>
        </w:rPr>
        <w:t>Реан</w:t>
      </w:r>
      <w:proofErr w:type="spellEnd"/>
      <w:r w:rsidRPr="00A4454C">
        <w:rPr>
          <w:rFonts w:ascii="Times New Roman" w:hAnsi="Times New Roman" w:cs="Times New Roman"/>
          <w:sz w:val="28"/>
        </w:rPr>
        <w:t xml:space="preserve"> А.</w:t>
      </w:r>
      <w:r>
        <w:rPr>
          <w:rFonts w:ascii="Times New Roman" w:hAnsi="Times New Roman" w:cs="Times New Roman"/>
          <w:sz w:val="28"/>
        </w:rPr>
        <w:t xml:space="preserve"> А., м</w:t>
      </w:r>
      <w:r w:rsidRPr="00A4454C">
        <w:rPr>
          <w:rFonts w:ascii="Times New Roman" w:hAnsi="Times New Roman" w:cs="Times New Roman"/>
          <w:sz w:val="28"/>
        </w:rPr>
        <w:t xml:space="preserve">отив </w:t>
      </w:r>
      <w:r>
        <w:rPr>
          <w:rFonts w:ascii="Times New Roman" w:hAnsi="Times New Roman" w:cs="Times New Roman"/>
          <w:sz w:val="28"/>
        </w:rPr>
        <w:t>–</w:t>
      </w:r>
      <w:r w:rsidRPr="00A4454C">
        <w:rPr>
          <w:rFonts w:ascii="Times New Roman" w:hAnsi="Times New Roman" w:cs="Times New Roman"/>
          <w:sz w:val="28"/>
        </w:rPr>
        <w:t xml:space="preserve"> это внутреннее побуждение личности к тому или иному виду активности (деятельность, общение, поведение), связанное с удовлетворением определенной потребности</w:t>
      </w:r>
      <w:r>
        <w:rPr>
          <w:rFonts w:ascii="Times New Roman" w:hAnsi="Times New Roman" w:cs="Times New Roman"/>
          <w:sz w:val="28"/>
        </w:rPr>
        <w:t>.</w:t>
      </w:r>
    </w:p>
    <w:p w:rsidR="00A4454C" w:rsidRPr="00A4454C" w:rsidRDefault="00A4454C" w:rsidP="00871ACE">
      <w:pPr>
        <w:spacing w:after="0" w:line="360" w:lineRule="auto"/>
        <w:ind w:firstLine="709"/>
        <w:jc w:val="both"/>
        <w:rPr>
          <w:rFonts w:ascii="Times New Roman" w:hAnsi="Times New Roman" w:cs="Times New Roman"/>
          <w:sz w:val="28"/>
        </w:rPr>
      </w:pPr>
      <w:r w:rsidRPr="00A4454C">
        <w:rPr>
          <w:rFonts w:ascii="Times New Roman" w:hAnsi="Times New Roman" w:cs="Times New Roman"/>
          <w:sz w:val="28"/>
        </w:rPr>
        <w:t>Мотивационной сферой личности называют совокупность стойких мотивов, имеющих определенную иерархию и выр</w:t>
      </w:r>
      <w:r>
        <w:rPr>
          <w:rFonts w:ascii="Times New Roman" w:hAnsi="Times New Roman" w:cs="Times New Roman"/>
          <w:sz w:val="28"/>
        </w:rPr>
        <w:t>ажающих направленность личности</w:t>
      </w:r>
    </w:p>
    <w:p w:rsidR="00A4454C" w:rsidRPr="00A4454C" w:rsidRDefault="00A4454C" w:rsidP="00871ACE">
      <w:pPr>
        <w:spacing w:after="0" w:line="360" w:lineRule="auto"/>
        <w:ind w:firstLine="709"/>
        <w:jc w:val="both"/>
        <w:rPr>
          <w:rFonts w:ascii="Times New Roman" w:hAnsi="Times New Roman" w:cs="Times New Roman"/>
          <w:sz w:val="28"/>
        </w:rPr>
      </w:pPr>
      <w:r w:rsidRPr="00A4454C">
        <w:rPr>
          <w:rFonts w:ascii="Times New Roman" w:hAnsi="Times New Roman" w:cs="Times New Roman"/>
          <w:sz w:val="28"/>
        </w:rPr>
        <w:t xml:space="preserve">По </w:t>
      </w:r>
      <w:proofErr w:type="spellStart"/>
      <w:r w:rsidRPr="00A4454C">
        <w:rPr>
          <w:rFonts w:ascii="Times New Roman" w:hAnsi="Times New Roman" w:cs="Times New Roman"/>
          <w:sz w:val="28"/>
        </w:rPr>
        <w:t>Коджаспирову</w:t>
      </w:r>
      <w:proofErr w:type="spellEnd"/>
      <w:r w:rsidRPr="00A4454C">
        <w:rPr>
          <w:rFonts w:ascii="Times New Roman" w:hAnsi="Times New Roman" w:cs="Times New Roman"/>
          <w:sz w:val="28"/>
        </w:rPr>
        <w:t xml:space="preserve"> А.</w:t>
      </w:r>
      <w:r>
        <w:rPr>
          <w:rFonts w:ascii="Times New Roman" w:hAnsi="Times New Roman" w:cs="Times New Roman"/>
          <w:sz w:val="28"/>
        </w:rPr>
        <w:t xml:space="preserve"> Ю., м</w:t>
      </w:r>
      <w:r w:rsidRPr="00A4454C">
        <w:rPr>
          <w:rFonts w:ascii="Times New Roman" w:hAnsi="Times New Roman" w:cs="Times New Roman"/>
          <w:sz w:val="28"/>
        </w:rPr>
        <w:t xml:space="preserve">отив (от лат. </w:t>
      </w:r>
      <w:proofErr w:type="spellStart"/>
      <w:r w:rsidRPr="00A4454C">
        <w:rPr>
          <w:rFonts w:ascii="Times New Roman" w:hAnsi="Times New Roman" w:cs="Times New Roman"/>
          <w:sz w:val="28"/>
        </w:rPr>
        <w:t>movere</w:t>
      </w:r>
      <w:proofErr w:type="spellEnd"/>
      <w:r w:rsidRPr="00A4454C">
        <w:rPr>
          <w:rFonts w:ascii="Times New Roman" w:hAnsi="Times New Roman" w:cs="Times New Roman"/>
          <w:sz w:val="28"/>
        </w:rPr>
        <w:t xml:space="preserve"> </w:t>
      </w:r>
      <w:r>
        <w:rPr>
          <w:rFonts w:ascii="Times New Roman" w:hAnsi="Times New Roman" w:cs="Times New Roman"/>
          <w:sz w:val="28"/>
        </w:rPr>
        <w:t>–</w:t>
      </w:r>
      <w:r w:rsidRPr="00A4454C">
        <w:rPr>
          <w:rFonts w:ascii="Times New Roman" w:hAnsi="Times New Roman" w:cs="Times New Roman"/>
          <w:sz w:val="28"/>
        </w:rPr>
        <w:t xml:space="preserve"> приводить в движение, толкать) </w:t>
      </w:r>
      <w:r>
        <w:rPr>
          <w:rFonts w:ascii="Times New Roman" w:hAnsi="Times New Roman" w:cs="Times New Roman"/>
          <w:sz w:val="28"/>
        </w:rPr>
        <w:t>–</w:t>
      </w:r>
      <w:r w:rsidRPr="00A4454C">
        <w:rPr>
          <w:rFonts w:ascii="Times New Roman" w:hAnsi="Times New Roman" w:cs="Times New Roman"/>
          <w:sz w:val="28"/>
        </w:rPr>
        <w:t xml:space="preserve"> внутреннее побуждение личности к тому или иному виду активности, связанное с удовлетворением определенной потребности; субъективная причина (осознанная или неосознанная) того или иного поведения, действий человека; психическое явление, непосредственно побуждающее человека к выбору того или иного способа действия и </w:t>
      </w:r>
      <w:r>
        <w:rPr>
          <w:rFonts w:ascii="Times New Roman" w:hAnsi="Times New Roman" w:cs="Times New Roman"/>
          <w:sz w:val="28"/>
        </w:rPr>
        <w:t>его осуществлению. В качестве мотива</w:t>
      </w:r>
      <w:r w:rsidRPr="00A4454C">
        <w:rPr>
          <w:rFonts w:ascii="Times New Roman" w:hAnsi="Times New Roman" w:cs="Times New Roman"/>
          <w:sz w:val="28"/>
        </w:rPr>
        <w:t xml:space="preserve"> могут выступать инстинкты, влечения, направленные на определенный объект эмоции, установки, идеалы, элемен</w:t>
      </w:r>
      <w:r>
        <w:rPr>
          <w:rFonts w:ascii="Times New Roman" w:hAnsi="Times New Roman" w:cs="Times New Roman"/>
          <w:sz w:val="28"/>
        </w:rPr>
        <w:t>ты мировоззрения и др. От мотива</w:t>
      </w:r>
      <w:r w:rsidRPr="00A4454C">
        <w:rPr>
          <w:rFonts w:ascii="Times New Roman" w:hAnsi="Times New Roman" w:cs="Times New Roman"/>
          <w:sz w:val="28"/>
        </w:rPr>
        <w:t xml:space="preserve"> следует отличат</w:t>
      </w:r>
      <w:r>
        <w:rPr>
          <w:rFonts w:ascii="Times New Roman" w:hAnsi="Times New Roman" w:cs="Times New Roman"/>
          <w:sz w:val="28"/>
        </w:rPr>
        <w:t>ь мотивировку. Основная часть мотивов</w:t>
      </w:r>
      <w:r w:rsidRPr="00A4454C">
        <w:rPr>
          <w:rFonts w:ascii="Times New Roman" w:hAnsi="Times New Roman" w:cs="Times New Roman"/>
          <w:sz w:val="28"/>
        </w:rPr>
        <w:t xml:space="preserve"> формируется в процессе социализации личност</w:t>
      </w:r>
      <w:r>
        <w:rPr>
          <w:rFonts w:ascii="Times New Roman" w:hAnsi="Times New Roman" w:cs="Times New Roman"/>
          <w:sz w:val="28"/>
        </w:rPr>
        <w:t>и, ее становления и воспитания.</w:t>
      </w:r>
    </w:p>
    <w:p w:rsidR="00A4454C" w:rsidRPr="00A4454C" w:rsidRDefault="00A4454C" w:rsidP="00871ACE">
      <w:pPr>
        <w:spacing w:after="0" w:line="360" w:lineRule="auto"/>
        <w:ind w:firstLine="709"/>
        <w:jc w:val="both"/>
        <w:rPr>
          <w:rFonts w:ascii="Times New Roman" w:hAnsi="Times New Roman" w:cs="Times New Roman"/>
          <w:sz w:val="28"/>
        </w:rPr>
      </w:pPr>
      <w:r w:rsidRPr="00A4454C">
        <w:rPr>
          <w:rFonts w:ascii="Times New Roman" w:hAnsi="Times New Roman" w:cs="Times New Roman"/>
          <w:sz w:val="28"/>
        </w:rPr>
        <w:t xml:space="preserve">Мотивация </w:t>
      </w:r>
      <w:r>
        <w:rPr>
          <w:rFonts w:ascii="Times New Roman" w:hAnsi="Times New Roman" w:cs="Times New Roman"/>
          <w:sz w:val="28"/>
        </w:rPr>
        <w:t>–</w:t>
      </w:r>
      <w:r w:rsidRPr="00A4454C">
        <w:rPr>
          <w:rFonts w:ascii="Times New Roman" w:hAnsi="Times New Roman" w:cs="Times New Roman"/>
          <w:sz w:val="28"/>
        </w:rPr>
        <w:t xml:space="preserve"> совокупность стойких мотивов, побуждений, определяющих содержание, направленность и характер деяте</w:t>
      </w:r>
      <w:r>
        <w:rPr>
          <w:rFonts w:ascii="Times New Roman" w:hAnsi="Times New Roman" w:cs="Times New Roman"/>
          <w:sz w:val="28"/>
        </w:rPr>
        <w:t>льности личности, ее поведения.</w:t>
      </w:r>
    </w:p>
    <w:p w:rsidR="00A4454C" w:rsidRPr="00A4454C" w:rsidRDefault="00A4454C" w:rsidP="00871ACE">
      <w:pPr>
        <w:spacing w:after="0" w:line="360" w:lineRule="auto"/>
        <w:ind w:firstLine="709"/>
        <w:jc w:val="both"/>
        <w:rPr>
          <w:rFonts w:ascii="Times New Roman" w:hAnsi="Times New Roman" w:cs="Times New Roman"/>
          <w:sz w:val="28"/>
        </w:rPr>
      </w:pPr>
      <w:r w:rsidRPr="00A4454C">
        <w:rPr>
          <w:rFonts w:ascii="Times New Roman" w:hAnsi="Times New Roman" w:cs="Times New Roman"/>
          <w:sz w:val="28"/>
        </w:rPr>
        <w:t xml:space="preserve">По </w:t>
      </w:r>
      <w:proofErr w:type="spellStart"/>
      <w:r w:rsidRPr="00A4454C">
        <w:rPr>
          <w:rFonts w:ascii="Times New Roman" w:hAnsi="Times New Roman" w:cs="Times New Roman"/>
          <w:sz w:val="28"/>
        </w:rPr>
        <w:t>Кузьминскому</w:t>
      </w:r>
      <w:proofErr w:type="spellEnd"/>
      <w:r w:rsidRPr="00A4454C">
        <w:rPr>
          <w:rFonts w:ascii="Times New Roman" w:hAnsi="Times New Roman" w:cs="Times New Roman"/>
          <w:sz w:val="28"/>
        </w:rPr>
        <w:t xml:space="preserve"> А.</w:t>
      </w:r>
      <w:r>
        <w:rPr>
          <w:rFonts w:ascii="Times New Roman" w:hAnsi="Times New Roman" w:cs="Times New Roman"/>
          <w:sz w:val="28"/>
        </w:rPr>
        <w:t xml:space="preserve"> И., м</w:t>
      </w:r>
      <w:r w:rsidRPr="00A4454C">
        <w:rPr>
          <w:rFonts w:ascii="Times New Roman" w:hAnsi="Times New Roman" w:cs="Times New Roman"/>
          <w:sz w:val="28"/>
        </w:rPr>
        <w:t>отивы учения (от фр</w:t>
      </w:r>
      <w:r>
        <w:rPr>
          <w:rFonts w:ascii="Times New Roman" w:hAnsi="Times New Roman" w:cs="Times New Roman"/>
          <w:sz w:val="28"/>
        </w:rPr>
        <w:t>.</w:t>
      </w:r>
      <w:r w:rsidRPr="00A4454C">
        <w:rPr>
          <w:rFonts w:ascii="Times New Roman" w:hAnsi="Times New Roman" w:cs="Times New Roman"/>
          <w:sz w:val="28"/>
        </w:rPr>
        <w:t xml:space="preserve"> </w:t>
      </w:r>
      <w:proofErr w:type="spellStart"/>
      <w:r w:rsidRPr="00A4454C">
        <w:rPr>
          <w:rFonts w:ascii="Times New Roman" w:hAnsi="Times New Roman" w:cs="Times New Roman"/>
          <w:sz w:val="28"/>
        </w:rPr>
        <w:t>motif</w:t>
      </w:r>
      <w:proofErr w:type="spellEnd"/>
      <w:r w:rsidRPr="00A4454C">
        <w:rPr>
          <w:rFonts w:ascii="Times New Roman" w:hAnsi="Times New Roman" w:cs="Times New Roman"/>
          <w:sz w:val="28"/>
        </w:rPr>
        <w:t xml:space="preserve">, от </w:t>
      </w:r>
      <w:proofErr w:type="spellStart"/>
      <w:r w:rsidRPr="00A4454C">
        <w:rPr>
          <w:rFonts w:ascii="Times New Roman" w:hAnsi="Times New Roman" w:cs="Times New Roman"/>
          <w:sz w:val="28"/>
        </w:rPr>
        <w:t>лат</w:t>
      </w:r>
      <w:r w:rsidR="008F7B55">
        <w:rPr>
          <w:rFonts w:ascii="Times New Roman" w:hAnsi="Times New Roman" w:cs="Times New Roman"/>
          <w:sz w:val="28"/>
        </w:rPr>
        <w:t>ю</w:t>
      </w:r>
      <w:proofErr w:type="spellEnd"/>
      <w:r w:rsidRPr="00A4454C">
        <w:rPr>
          <w:rFonts w:ascii="Times New Roman" w:hAnsi="Times New Roman" w:cs="Times New Roman"/>
          <w:sz w:val="28"/>
        </w:rPr>
        <w:t xml:space="preserve"> </w:t>
      </w:r>
      <w:proofErr w:type="spellStart"/>
      <w:r w:rsidRPr="00A4454C">
        <w:rPr>
          <w:rFonts w:ascii="Times New Roman" w:hAnsi="Times New Roman" w:cs="Times New Roman"/>
          <w:sz w:val="28"/>
        </w:rPr>
        <w:t>moveo</w:t>
      </w:r>
      <w:proofErr w:type="spellEnd"/>
      <w:r w:rsidRPr="00A4454C">
        <w:rPr>
          <w:rFonts w:ascii="Times New Roman" w:hAnsi="Times New Roman" w:cs="Times New Roman"/>
          <w:sz w:val="28"/>
        </w:rPr>
        <w:t xml:space="preserve"> </w:t>
      </w:r>
      <w:r w:rsidR="008F7B55">
        <w:rPr>
          <w:rFonts w:ascii="Times New Roman" w:hAnsi="Times New Roman" w:cs="Times New Roman"/>
          <w:sz w:val="28"/>
        </w:rPr>
        <w:t>–</w:t>
      </w:r>
      <w:r w:rsidRPr="00A4454C">
        <w:rPr>
          <w:rFonts w:ascii="Times New Roman" w:hAnsi="Times New Roman" w:cs="Times New Roman"/>
          <w:sz w:val="28"/>
        </w:rPr>
        <w:t xml:space="preserve"> </w:t>
      </w:r>
      <w:r w:rsidR="00871ACE">
        <w:rPr>
          <w:rFonts w:ascii="Times New Roman" w:hAnsi="Times New Roman" w:cs="Times New Roman"/>
          <w:sz w:val="28"/>
        </w:rPr>
        <w:t xml:space="preserve">     </w:t>
      </w:r>
      <w:r w:rsidRPr="00A4454C">
        <w:rPr>
          <w:rFonts w:ascii="Times New Roman" w:hAnsi="Times New Roman" w:cs="Times New Roman"/>
          <w:sz w:val="28"/>
        </w:rPr>
        <w:t xml:space="preserve">двигаю) </w:t>
      </w:r>
      <w:r w:rsidR="008F7B55">
        <w:rPr>
          <w:rFonts w:ascii="Times New Roman" w:hAnsi="Times New Roman" w:cs="Times New Roman"/>
          <w:sz w:val="28"/>
        </w:rPr>
        <w:t>–</w:t>
      </w:r>
      <w:r w:rsidRPr="00A4454C">
        <w:rPr>
          <w:rFonts w:ascii="Times New Roman" w:hAnsi="Times New Roman" w:cs="Times New Roman"/>
          <w:sz w:val="28"/>
        </w:rPr>
        <w:t xml:space="preserve"> внутренние психические силы (двигатели), которые стимулируют познавательную деятельность человека Виды мотивов: социальные, побудительные, познавательные, профессиона</w:t>
      </w:r>
      <w:r w:rsidR="008F7B55">
        <w:rPr>
          <w:rFonts w:ascii="Times New Roman" w:hAnsi="Times New Roman" w:cs="Times New Roman"/>
          <w:sz w:val="28"/>
        </w:rPr>
        <w:t>льно-ценностные, меркантильные.</w:t>
      </w:r>
    </w:p>
    <w:p w:rsidR="00A4454C" w:rsidRPr="00A4454C" w:rsidRDefault="00A4454C" w:rsidP="00871ACE">
      <w:pPr>
        <w:spacing w:after="0" w:line="360" w:lineRule="auto"/>
        <w:ind w:firstLine="709"/>
        <w:jc w:val="both"/>
        <w:rPr>
          <w:rFonts w:ascii="Times New Roman" w:hAnsi="Times New Roman" w:cs="Times New Roman"/>
          <w:sz w:val="28"/>
        </w:rPr>
      </w:pPr>
      <w:r w:rsidRPr="00A4454C">
        <w:rPr>
          <w:rFonts w:ascii="Times New Roman" w:hAnsi="Times New Roman" w:cs="Times New Roman"/>
          <w:sz w:val="28"/>
        </w:rPr>
        <w:t>По Воронину А.</w:t>
      </w:r>
      <w:r w:rsidR="008F7B55">
        <w:rPr>
          <w:rFonts w:ascii="Times New Roman" w:hAnsi="Times New Roman" w:cs="Times New Roman"/>
          <w:sz w:val="28"/>
        </w:rPr>
        <w:t xml:space="preserve"> С., м</w:t>
      </w:r>
      <w:r w:rsidRPr="00A4454C">
        <w:rPr>
          <w:rFonts w:ascii="Times New Roman" w:hAnsi="Times New Roman" w:cs="Times New Roman"/>
          <w:sz w:val="28"/>
        </w:rPr>
        <w:t xml:space="preserve">отив </w:t>
      </w:r>
      <w:r w:rsidR="008F7B55">
        <w:rPr>
          <w:rFonts w:ascii="Times New Roman" w:hAnsi="Times New Roman" w:cs="Times New Roman"/>
          <w:sz w:val="28"/>
        </w:rPr>
        <w:t>–</w:t>
      </w:r>
      <w:r w:rsidRPr="00A4454C">
        <w:rPr>
          <w:rFonts w:ascii="Times New Roman" w:hAnsi="Times New Roman" w:cs="Times New Roman"/>
          <w:sz w:val="28"/>
        </w:rPr>
        <w:t xml:space="preserve"> побудитель деятельности, складывающийся под влиянием условий жизни субъекта и определяющий напр</w:t>
      </w:r>
      <w:r w:rsidR="008F7B55">
        <w:rPr>
          <w:rFonts w:ascii="Times New Roman" w:hAnsi="Times New Roman" w:cs="Times New Roman"/>
          <w:sz w:val="28"/>
        </w:rPr>
        <w:t>авленность активности личности.</w:t>
      </w:r>
    </w:p>
    <w:p w:rsidR="00A4454C" w:rsidRPr="00A4454C" w:rsidRDefault="00A4454C" w:rsidP="00871ACE">
      <w:pPr>
        <w:spacing w:after="0" w:line="360" w:lineRule="auto"/>
        <w:ind w:firstLine="709"/>
        <w:jc w:val="both"/>
        <w:rPr>
          <w:rFonts w:ascii="Times New Roman" w:hAnsi="Times New Roman" w:cs="Times New Roman"/>
          <w:sz w:val="28"/>
        </w:rPr>
      </w:pPr>
      <w:r w:rsidRPr="00A4454C">
        <w:rPr>
          <w:rFonts w:ascii="Times New Roman" w:hAnsi="Times New Roman" w:cs="Times New Roman"/>
          <w:sz w:val="28"/>
        </w:rPr>
        <w:lastRenderedPageBreak/>
        <w:t xml:space="preserve">Мотивация </w:t>
      </w:r>
      <w:r w:rsidR="008F7B55">
        <w:rPr>
          <w:rFonts w:ascii="Times New Roman" w:hAnsi="Times New Roman" w:cs="Times New Roman"/>
          <w:sz w:val="28"/>
        </w:rPr>
        <w:t>–</w:t>
      </w:r>
      <w:r w:rsidRPr="00A4454C">
        <w:rPr>
          <w:rFonts w:ascii="Times New Roman" w:hAnsi="Times New Roman" w:cs="Times New Roman"/>
          <w:sz w:val="28"/>
        </w:rPr>
        <w:t xml:space="preserve"> система взаимосвязанных и взаимоподчиненных мотивов деятельности личности, сознательно о</w:t>
      </w:r>
      <w:r w:rsidR="008F7B55">
        <w:rPr>
          <w:rFonts w:ascii="Times New Roman" w:hAnsi="Times New Roman" w:cs="Times New Roman"/>
          <w:sz w:val="28"/>
        </w:rPr>
        <w:t>пределяющих линию ее поведения.</w:t>
      </w:r>
    </w:p>
    <w:p w:rsidR="008F7B55" w:rsidRDefault="008F7B55" w:rsidP="00871ACE">
      <w:pPr>
        <w:spacing w:after="0" w:line="360" w:lineRule="auto"/>
        <w:ind w:firstLine="709"/>
        <w:rPr>
          <w:rFonts w:ascii="Times New Roman" w:hAnsi="Times New Roman" w:cs="Times New Roman"/>
          <w:sz w:val="28"/>
        </w:rPr>
      </w:pPr>
      <w:r>
        <w:rPr>
          <w:rFonts w:ascii="Times New Roman" w:hAnsi="Times New Roman" w:cs="Times New Roman"/>
          <w:sz w:val="28"/>
        </w:rPr>
        <w:br w:type="page"/>
      </w:r>
    </w:p>
    <w:p w:rsidR="00063EDC" w:rsidRPr="00063EDC" w:rsidRDefault="00063EDC" w:rsidP="00871ACE">
      <w:pPr>
        <w:spacing w:after="0" w:line="720" w:lineRule="auto"/>
        <w:ind w:firstLine="709"/>
        <w:jc w:val="center"/>
        <w:rPr>
          <w:rFonts w:ascii="Times New Roman" w:hAnsi="Times New Roman" w:cs="Times New Roman"/>
          <w:sz w:val="28"/>
        </w:rPr>
      </w:pPr>
      <w:r>
        <w:rPr>
          <w:rFonts w:ascii="Times New Roman" w:hAnsi="Times New Roman" w:cs="Times New Roman"/>
          <w:sz w:val="28"/>
        </w:rPr>
        <w:lastRenderedPageBreak/>
        <w:t xml:space="preserve">Глава 2. </w:t>
      </w:r>
      <w:r w:rsidRPr="00063EDC">
        <w:rPr>
          <w:rFonts w:ascii="Times New Roman" w:hAnsi="Times New Roman" w:cs="Times New Roman"/>
          <w:sz w:val="28"/>
        </w:rPr>
        <w:t>Общие подходы к изучению и формированию мотивации ученика</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Процесс воспитания мотивационной сферы личности ученика включает в себя следующие компоненты: изучен</w:t>
      </w:r>
      <w:r>
        <w:rPr>
          <w:rFonts w:ascii="Times New Roman" w:hAnsi="Times New Roman" w:cs="Times New Roman"/>
          <w:sz w:val="28"/>
        </w:rPr>
        <w:t>ие мотивации и ее формирование.</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Изучение и формирование мотивации учения, по Марковой, должны иметь объективный характер, с одной стороны, и осуществляться в гуманной, уважительной к лич</w:t>
      </w:r>
      <w:r>
        <w:rPr>
          <w:rFonts w:ascii="Times New Roman" w:hAnsi="Times New Roman" w:cs="Times New Roman"/>
          <w:sz w:val="28"/>
        </w:rPr>
        <w:t>ности ученика форме – с другой.</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Первый принцип подразумевает то, что учителю надо исходить из конкретных фактов, а не из оценок и субъективных мнений. При соблюдении ряда условий объ</w:t>
      </w:r>
      <w:r>
        <w:rPr>
          <w:rFonts w:ascii="Times New Roman" w:hAnsi="Times New Roman" w:cs="Times New Roman"/>
          <w:sz w:val="28"/>
        </w:rPr>
        <w:t>ективность изучения возрастает.</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 xml:space="preserve">Методами, надежными для получения этих фактов, а соответственно для изучения </w:t>
      </w:r>
      <w:r>
        <w:rPr>
          <w:rFonts w:ascii="Times New Roman" w:hAnsi="Times New Roman" w:cs="Times New Roman"/>
          <w:sz w:val="28"/>
        </w:rPr>
        <w:t>мотивации учащихся, могут быть:</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1) длительное наблюдение учителя за повторяющимися поступками и различными п</w:t>
      </w:r>
      <w:r>
        <w:rPr>
          <w:rFonts w:ascii="Times New Roman" w:hAnsi="Times New Roman" w:cs="Times New Roman"/>
          <w:sz w:val="28"/>
        </w:rPr>
        <w:t>роявлениями мотивации учащихся;</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2) индивидуальный формирующий эксперимент в виде дополнительного занятия с учеником при той или иной степени дозирова</w:t>
      </w:r>
      <w:r>
        <w:rPr>
          <w:rFonts w:ascii="Times New Roman" w:hAnsi="Times New Roman" w:cs="Times New Roman"/>
          <w:sz w:val="28"/>
        </w:rPr>
        <w:t>нной помощи при решении задач;</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3) постановка в ситуации реальног</w:t>
      </w:r>
      <w:r>
        <w:rPr>
          <w:rFonts w:ascii="Times New Roman" w:hAnsi="Times New Roman" w:cs="Times New Roman"/>
          <w:sz w:val="28"/>
        </w:rPr>
        <w:t>о нравственного выбора.</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После того, как факты получены, учителю нужно уметь их правильно трактовать. Оценивая мотивацию конкретного ученика, учителю недостаточно прийти к выводу, например, что у него «интерес к учению слабый», «он не хочет учиться». Каждый раз важно уметь определять, что именно в мотивации отсутствует, ка</w:t>
      </w:r>
      <w:r>
        <w:rPr>
          <w:rFonts w:ascii="Times New Roman" w:hAnsi="Times New Roman" w:cs="Times New Roman"/>
          <w:sz w:val="28"/>
        </w:rPr>
        <w:t>кие ее уровни не развиты и т.п.</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Кроме того, мотивацию учения можно «измерять». Например, учитель хочет изучить и сопоставить познавательный интерес у нескольких учеников. Он намечает для себя уровни интереса и условно для удобства оценивает их некоторым баллом. После выполнения определенных заданий по интересу баллы ученико</w:t>
      </w:r>
      <w:r>
        <w:rPr>
          <w:rFonts w:ascii="Times New Roman" w:hAnsi="Times New Roman" w:cs="Times New Roman"/>
          <w:sz w:val="28"/>
        </w:rPr>
        <w:t>в суммируются и сопоставляются.</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 xml:space="preserve">Ранее было отмечено, что другой важной стороной формирования мотивации учащихся является обеспечение гуманных отношений между учителем и учеником. </w:t>
      </w:r>
      <w:r w:rsidRPr="00063EDC">
        <w:rPr>
          <w:rFonts w:ascii="Times New Roman" w:hAnsi="Times New Roman" w:cs="Times New Roman"/>
          <w:sz w:val="28"/>
        </w:rPr>
        <w:lastRenderedPageBreak/>
        <w:t xml:space="preserve">Это означает следующее. Учителю важно понимать главную задачу изучения в </w:t>
      </w:r>
      <w:r w:rsidR="00871ACE">
        <w:rPr>
          <w:rFonts w:ascii="Times New Roman" w:hAnsi="Times New Roman" w:cs="Times New Roman"/>
          <w:sz w:val="28"/>
        </w:rPr>
        <w:t xml:space="preserve">  </w:t>
      </w:r>
      <w:r w:rsidRPr="00063EDC">
        <w:rPr>
          <w:rFonts w:ascii="Times New Roman" w:hAnsi="Times New Roman" w:cs="Times New Roman"/>
          <w:sz w:val="28"/>
        </w:rPr>
        <w:t xml:space="preserve">школе – не отбор детей, а контроль над ходом их психического развития. Кроме того, при изучении психологических особенностей конкретного ребенка надо сравнивать его не с другими детьми, а с ним самим, с его прежними результатами. Также </w:t>
      </w:r>
      <w:r w:rsidR="00871ACE">
        <w:rPr>
          <w:rFonts w:ascii="Times New Roman" w:hAnsi="Times New Roman" w:cs="Times New Roman"/>
          <w:sz w:val="28"/>
        </w:rPr>
        <w:t xml:space="preserve">               </w:t>
      </w:r>
      <w:r w:rsidRPr="00063EDC">
        <w:rPr>
          <w:rFonts w:ascii="Times New Roman" w:hAnsi="Times New Roman" w:cs="Times New Roman"/>
          <w:sz w:val="28"/>
        </w:rPr>
        <w:t>И.</w:t>
      </w:r>
      <w:r>
        <w:rPr>
          <w:rFonts w:ascii="Times New Roman" w:hAnsi="Times New Roman" w:cs="Times New Roman"/>
          <w:sz w:val="28"/>
        </w:rPr>
        <w:t xml:space="preserve"> </w:t>
      </w:r>
      <w:r w:rsidRPr="00063EDC">
        <w:rPr>
          <w:rFonts w:ascii="Times New Roman" w:hAnsi="Times New Roman" w:cs="Times New Roman"/>
          <w:sz w:val="28"/>
        </w:rPr>
        <w:t>А.</w:t>
      </w:r>
      <w:r>
        <w:rPr>
          <w:rFonts w:ascii="Times New Roman" w:hAnsi="Times New Roman" w:cs="Times New Roman"/>
          <w:sz w:val="28"/>
        </w:rPr>
        <w:t xml:space="preserve"> </w:t>
      </w:r>
      <w:r w:rsidRPr="00063EDC">
        <w:rPr>
          <w:rFonts w:ascii="Times New Roman" w:hAnsi="Times New Roman" w:cs="Times New Roman"/>
          <w:sz w:val="28"/>
        </w:rPr>
        <w:t>Маркова отмечает, что изучать и формировать мотивацию важно не только у неуспевающих и трудновоспитуемых учащихся, но</w:t>
      </w:r>
      <w:r>
        <w:rPr>
          <w:rFonts w:ascii="Times New Roman" w:hAnsi="Times New Roman" w:cs="Times New Roman"/>
          <w:sz w:val="28"/>
        </w:rPr>
        <w:t xml:space="preserve"> и у внешне благополучных детей.</w:t>
      </w:r>
    </w:p>
    <w:p w:rsid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Подводя итоги, можно сделать вывод, что формирование мотивации – это сложный процесс, состоящий не из закладывания готовых мотивов и целей в голову учащегося, а ставящий его в такие условия, где бы желательные мотивы развивались с учетом прошлого опыта.</w:t>
      </w:r>
    </w:p>
    <w:p w:rsidR="00063EDC" w:rsidRPr="00063EDC" w:rsidRDefault="00063EDC" w:rsidP="00871ACE">
      <w:pPr>
        <w:spacing w:after="0" w:line="360" w:lineRule="auto"/>
        <w:ind w:firstLine="709"/>
        <w:rPr>
          <w:rFonts w:ascii="Times New Roman" w:hAnsi="Times New Roman" w:cs="Times New Roman"/>
          <w:sz w:val="28"/>
        </w:rPr>
      </w:pPr>
      <w:r>
        <w:rPr>
          <w:rFonts w:ascii="Times New Roman" w:hAnsi="Times New Roman" w:cs="Times New Roman"/>
          <w:sz w:val="28"/>
        </w:rPr>
        <w:br w:type="page"/>
      </w:r>
    </w:p>
    <w:p w:rsidR="00063EDC" w:rsidRPr="00063EDC" w:rsidRDefault="00063EDC" w:rsidP="00871ACE">
      <w:pPr>
        <w:spacing w:after="0" w:line="720" w:lineRule="auto"/>
        <w:ind w:firstLine="709"/>
        <w:jc w:val="center"/>
        <w:rPr>
          <w:rFonts w:ascii="Times New Roman" w:hAnsi="Times New Roman" w:cs="Times New Roman"/>
          <w:sz w:val="28"/>
        </w:rPr>
      </w:pPr>
      <w:r>
        <w:rPr>
          <w:rFonts w:ascii="Times New Roman" w:hAnsi="Times New Roman" w:cs="Times New Roman"/>
          <w:sz w:val="28"/>
        </w:rPr>
        <w:lastRenderedPageBreak/>
        <w:t xml:space="preserve">Глава 3. </w:t>
      </w:r>
      <w:r w:rsidRPr="00063EDC">
        <w:rPr>
          <w:rFonts w:ascii="Times New Roman" w:hAnsi="Times New Roman" w:cs="Times New Roman"/>
          <w:sz w:val="28"/>
        </w:rPr>
        <w:t>Классификация компонен</w:t>
      </w:r>
      <w:r>
        <w:rPr>
          <w:rFonts w:ascii="Times New Roman" w:hAnsi="Times New Roman" w:cs="Times New Roman"/>
          <w:sz w:val="28"/>
        </w:rPr>
        <w:t>тов мотивационной сферы ученика</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Предметом анализа учителя должны стать такие компоненты мотивационной сферы ученика, как его:</w:t>
      </w:r>
    </w:p>
    <w:p w:rsidR="00063EDC" w:rsidRDefault="00063EDC" w:rsidP="00871ACE">
      <w:pPr>
        <w:pStyle w:val="a3"/>
        <w:numPr>
          <w:ilvl w:val="0"/>
          <w:numId w:val="1"/>
        </w:numPr>
        <w:spacing w:after="0" w:line="360" w:lineRule="auto"/>
        <w:ind w:firstLine="709"/>
        <w:contextualSpacing w:val="0"/>
        <w:jc w:val="both"/>
        <w:rPr>
          <w:rFonts w:ascii="Times New Roman" w:hAnsi="Times New Roman" w:cs="Times New Roman"/>
          <w:sz w:val="28"/>
        </w:rPr>
      </w:pPr>
      <w:r w:rsidRPr="00063EDC">
        <w:rPr>
          <w:rFonts w:ascii="Times New Roman" w:hAnsi="Times New Roman" w:cs="Times New Roman"/>
          <w:sz w:val="28"/>
        </w:rPr>
        <w:t>мотивы,</w:t>
      </w:r>
    </w:p>
    <w:p w:rsidR="00063EDC" w:rsidRDefault="00063EDC" w:rsidP="00871ACE">
      <w:pPr>
        <w:pStyle w:val="a3"/>
        <w:numPr>
          <w:ilvl w:val="0"/>
          <w:numId w:val="1"/>
        </w:numPr>
        <w:spacing w:after="0" w:line="360" w:lineRule="auto"/>
        <w:ind w:firstLine="709"/>
        <w:contextualSpacing w:val="0"/>
        <w:jc w:val="both"/>
        <w:rPr>
          <w:rFonts w:ascii="Times New Roman" w:hAnsi="Times New Roman" w:cs="Times New Roman"/>
          <w:sz w:val="28"/>
        </w:rPr>
      </w:pPr>
      <w:r w:rsidRPr="00063EDC">
        <w:rPr>
          <w:rFonts w:ascii="Times New Roman" w:hAnsi="Times New Roman" w:cs="Times New Roman"/>
          <w:sz w:val="28"/>
        </w:rPr>
        <w:t>цели,</w:t>
      </w:r>
    </w:p>
    <w:p w:rsidR="00063EDC" w:rsidRDefault="00063EDC" w:rsidP="00871ACE">
      <w:pPr>
        <w:pStyle w:val="a3"/>
        <w:numPr>
          <w:ilvl w:val="0"/>
          <w:numId w:val="1"/>
        </w:numPr>
        <w:spacing w:after="0" w:line="360" w:lineRule="auto"/>
        <w:ind w:firstLine="709"/>
        <w:contextualSpacing w:val="0"/>
        <w:jc w:val="both"/>
        <w:rPr>
          <w:rFonts w:ascii="Times New Roman" w:hAnsi="Times New Roman" w:cs="Times New Roman"/>
          <w:sz w:val="28"/>
        </w:rPr>
      </w:pPr>
      <w:r w:rsidRPr="00063EDC">
        <w:rPr>
          <w:rFonts w:ascii="Times New Roman" w:hAnsi="Times New Roman" w:cs="Times New Roman"/>
          <w:sz w:val="28"/>
        </w:rPr>
        <w:t>эмоции,</w:t>
      </w:r>
    </w:p>
    <w:p w:rsidR="00063EDC" w:rsidRPr="00063EDC" w:rsidRDefault="00063EDC" w:rsidP="00871ACE">
      <w:pPr>
        <w:pStyle w:val="a3"/>
        <w:numPr>
          <w:ilvl w:val="0"/>
          <w:numId w:val="1"/>
        </w:numPr>
        <w:spacing w:after="0" w:line="360" w:lineRule="auto"/>
        <w:ind w:firstLine="709"/>
        <w:contextualSpacing w:val="0"/>
        <w:jc w:val="both"/>
        <w:rPr>
          <w:rFonts w:ascii="Times New Roman" w:hAnsi="Times New Roman" w:cs="Times New Roman"/>
          <w:sz w:val="28"/>
        </w:rPr>
      </w:pPr>
      <w:r w:rsidRPr="00063EDC">
        <w:rPr>
          <w:rFonts w:ascii="Times New Roman" w:hAnsi="Times New Roman" w:cs="Times New Roman"/>
          <w:sz w:val="28"/>
        </w:rPr>
        <w:t>состояние умения учиться.</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 xml:space="preserve">Они, в свою очередь, классифицируются по видам, уровням, этапам, качествам, проявлениям. Все сведения для наглядности </w:t>
      </w:r>
      <w:r w:rsidR="00871ACE">
        <w:rPr>
          <w:rFonts w:ascii="Times New Roman" w:hAnsi="Times New Roman" w:cs="Times New Roman"/>
          <w:sz w:val="28"/>
        </w:rPr>
        <w:t>я свела в таблице (</w:t>
      </w:r>
      <w:r>
        <w:rPr>
          <w:rFonts w:ascii="Times New Roman" w:hAnsi="Times New Roman" w:cs="Times New Roman"/>
          <w:sz w:val="28"/>
        </w:rPr>
        <w:t>табл.1).</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Рассмотрим каждый компонен</w:t>
      </w:r>
      <w:r>
        <w:rPr>
          <w:rFonts w:ascii="Times New Roman" w:hAnsi="Times New Roman" w:cs="Times New Roman"/>
          <w:sz w:val="28"/>
        </w:rPr>
        <w:t>т мотивационной сферы отдельно.</w:t>
      </w:r>
    </w:p>
    <w:p w:rsidR="00063EDC" w:rsidRPr="00063EDC" w:rsidRDefault="00063EDC"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Мотивы. </w:t>
      </w:r>
      <w:r w:rsidRPr="00063EDC">
        <w:rPr>
          <w:rFonts w:ascii="Times New Roman" w:hAnsi="Times New Roman" w:cs="Times New Roman"/>
          <w:sz w:val="28"/>
        </w:rPr>
        <w:t>К видам мотивов относя</w:t>
      </w:r>
      <w:r>
        <w:rPr>
          <w:rFonts w:ascii="Times New Roman" w:hAnsi="Times New Roman" w:cs="Times New Roman"/>
          <w:sz w:val="28"/>
        </w:rPr>
        <w:t xml:space="preserve">т познавательные и социальные. </w:t>
      </w:r>
      <w:r w:rsidRPr="00063EDC">
        <w:rPr>
          <w:rFonts w:ascii="Times New Roman" w:hAnsi="Times New Roman" w:cs="Times New Roman"/>
          <w:sz w:val="28"/>
        </w:rPr>
        <w:t>Если у школьника в ходе учения преобладает направленность на содержание учебного предмета, то можно говорить о познавательных мотивах. Если же у ученика выражена направленность на другого человека в ходе учения, то говоря</w:t>
      </w:r>
      <w:r>
        <w:rPr>
          <w:rFonts w:ascii="Times New Roman" w:hAnsi="Times New Roman" w:cs="Times New Roman"/>
          <w:sz w:val="28"/>
        </w:rPr>
        <w:t>т о социальных мотивах</w:t>
      </w:r>
      <w:r w:rsidR="00363BB2">
        <w:rPr>
          <w:rFonts w:ascii="Times New Roman" w:hAnsi="Times New Roman" w:cs="Times New Roman"/>
          <w:sz w:val="28"/>
        </w:rPr>
        <w:t>.</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По уровням познавательные мотивы</w:t>
      </w:r>
      <w:r w:rsidR="00363BB2">
        <w:rPr>
          <w:rFonts w:ascii="Times New Roman" w:hAnsi="Times New Roman" w:cs="Times New Roman"/>
          <w:sz w:val="28"/>
        </w:rPr>
        <w:t xml:space="preserve"> подразделяются на:</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 широкие познавательные (ориентированы</w:t>
      </w:r>
      <w:r w:rsidR="00363BB2">
        <w:rPr>
          <w:rFonts w:ascii="Times New Roman" w:hAnsi="Times New Roman" w:cs="Times New Roman"/>
          <w:sz w:val="28"/>
        </w:rPr>
        <w:t xml:space="preserve"> на овладение новыми знаниями),</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 учебно-познавательные (ориентированы на усвое</w:t>
      </w:r>
      <w:r w:rsidR="00363BB2">
        <w:rPr>
          <w:rFonts w:ascii="Times New Roman" w:hAnsi="Times New Roman" w:cs="Times New Roman"/>
          <w:sz w:val="28"/>
        </w:rPr>
        <w:t>ние способов добывания знаний),</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 мотивы самообразования (направлены на приоб</w:t>
      </w:r>
      <w:r w:rsidR="00363BB2">
        <w:rPr>
          <w:rFonts w:ascii="Times New Roman" w:hAnsi="Times New Roman" w:cs="Times New Roman"/>
          <w:sz w:val="28"/>
        </w:rPr>
        <w:t>ретение дополнительных знаний).</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Социальны</w:t>
      </w:r>
      <w:r w:rsidR="00363BB2">
        <w:rPr>
          <w:rFonts w:ascii="Times New Roman" w:hAnsi="Times New Roman" w:cs="Times New Roman"/>
          <w:sz w:val="28"/>
        </w:rPr>
        <w:t>е мотивы по уровням делятся на:</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 широкие социальные (долг, ответственность, понимание</w:t>
      </w:r>
      <w:r w:rsidR="00363BB2">
        <w:rPr>
          <w:rFonts w:ascii="Times New Roman" w:hAnsi="Times New Roman" w:cs="Times New Roman"/>
          <w:sz w:val="28"/>
        </w:rPr>
        <w:t xml:space="preserve"> социальной значимости учения),</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 узкие социальные (стремление занять определенную позиц</w:t>
      </w:r>
      <w:r w:rsidR="00363BB2">
        <w:rPr>
          <w:rFonts w:ascii="Times New Roman" w:hAnsi="Times New Roman" w:cs="Times New Roman"/>
          <w:sz w:val="28"/>
        </w:rPr>
        <w:t>ию в отношениях с окружающими),</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 мотивы социального сотрудничества (ориентированы на разные способы взаимодейст</w:t>
      </w:r>
      <w:r w:rsidR="00363BB2">
        <w:rPr>
          <w:rFonts w:ascii="Times New Roman" w:hAnsi="Times New Roman" w:cs="Times New Roman"/>
          <w:sz w:val="28"/>
        </w:rPr>
        <w:t>вия с другими людьми).</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 xml:space="preserve">К содержательным качествам мотивов относят те, которые связаны с характером учебной деятельности. Таковыми являются, например, осознанность, </w:t>
      </w:r>
      <w:r w:rsidRPr="00063EDC">
        <w:rPr>
          <w:rFonts w:ascii="Times New Roman" w:hAnsi="Times New Roman" w:cs="Times New Roman"/>
          <w:sz w:val="28"/>
        </w:rPr>
        <w:lastRenderedPageBreak/>
        <w:t>самостоятельность, обобщенность и др. А к динамическим качествам – мотивы, связанные с психофизиологическими особенностями ребенка: устойчивость, сила и выраженность мотива, переключаемость с</w:t>
      </w:r>
      <w:r w:rsidR="00363BB2">
        <w:rPr>
          <w:rFonts w:ascii="Times New Roman" w:hAnsi="Times New Roman" w:cs="Times New Roman"/>
          <w:sz w:val="28"/>
        </w:rPr>
        <w:t xml:space="preserve"> одного мотива на другой и т.д.</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В учебном процессе различные мотивы проявляют себя неодинаково. Так, широкие познавательные мотивы проявляются в принятии решения задач, в обращениях к учителю за дополнительными сведениями, а социальные – в поступках, свидетельствующих о понимании у</w:t>
      </w:r>
      <w:r w:rsidR="00363BB2">
        <w:rPr>
          <w:rFonts w:ascii="Times New Roman" w:hAnsi="Times New Roman" w:cs="Times New Roman"/>
          <w:sz w:val="28"/>
        </w:rPr>
        <w:t>чеником долга, ответственности.</w:t>
      </w:r>
    </w:p>
    <w:p w:rsidR="00063EDC" w:rsidRPr="00063EDC" w:rsidRDefault="00363BB2"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Цели, эмоции. </w:t>
      </w:r>
      <w:r w:rsidR="00063EDC" w:rsidRPr="00063EDC">
        <w:rPr>
          <w:rFonts w:ascii="Times New Roman" w:hAnsi="Times New Roman" w:cs="Times New Roman"/>
          <w:sz w:val="28"/>
        </w:rPr>
        <w:t>Наличия мотивов обычно бывает недостаточно, если у ученика отсутствуют умения ставить цели на отдельных этапах своей учебной работы. Поэтому, наряду с мотивами зрелая мотивационна</w:t>
      </w:r>
      <w:r>
        <w:rPr>
          <w:rFonts w:ascii="Times New Roman" w:hAnsi="Times New Roman" w:cs="Times New Roman"/>
          <w:sz w:val="28"/>
        </w:rPr>
        <w:t>я сфера учения включает и цели.</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По видам различают конечные и промежут</w:t>
      </w:r>
      <w:r w:rsidR="00363BB2">
        <w:rPr>
          <w:rFonts w:ascii="Times New Roman" w:hAnsi="Times New Roman" w:cs="Times New Roman"/>
          <w:sz w:val="28"/>
        </w:rPr>
        <w:t>оч</w:t>
      </w:r>
      <w:r w:rsidRPr="00063EDC">
        <w:rPr>
          <w:rFonts w:ascii="Times New Roman" w:hAnsi="Times New Roman" w:cs="Times New Roman"/>
          <w:sz w:val="28"/>
        </w:rPr>
        <w:t xml:space="preserve">ные цели. Примером первых может стать получение правильного результата решения задачи, а вторых – нахождение </w:t>
      </w:r>
      <w:r w:rsidR="00363BB2">
        <w:rPr>
          <w:rFonts w:ascii="Times New Roman" w:hAnsi="Times New Roman" w:cs="Times New Roman"/>
          <w:sz w:val="28"/>
        </w:rPr>
        <w:t>нескольких способов ее решения.</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 xml:space="preserve">Уровни целей напрямую связаны с уровнями мотивов, поэтому их названия в точности повторяют уровни последних, рассмотренные ранее. У целей выделяют такие качества, как: новизна, </w:t>
      </w:r>
      <w:r w:rsidR="00363BB2" w:rsidRPr="00063EDC">
        <w:rPr>
          <w:rFonts w:ascii="Times New Roman" w:hAnsi="Times New Roman" w:cs="Times New Roman"/>
          <w:sz w:val="28"/>
        </w:rPr>
        <w:t>не стереотипность</w:t>
      </w:r>
      <w:r w:rsidRPr="00063EDC">
        <w:rPr>
          <w:rFonts w:ascii="Times New Roman" w:hAnsi="Times New Roman" w:cs="Times New Roman"/>
          <w:sz w:val="28"/>
        </w:rPr>
        <w:t>, перспективность, устойчивость/неустойчивость. Доведение работы до конца или ее постоянное откладывание, завершенность учебных действий, преодоление препятствий или срыв работы при их возникновени</w:t>
      </w:r>
      <w:r w:rsidR="00363BB2">
        <w:rPr>
          <w:rFonts w:ascii="Times New Roman" w:hAnsi="Times New Roman" w:cs="Times New Roman"/>
          <w:sz w:val="28"/>
        </w:rPr>
        <w:t>и – различные проявления целей.</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Существует прямая связь между эмоциями и мотивами учащихся. Эмоции выражают возможность реализации учащимися имеющихся у ни</w:t>
      </w:r>
      <w:r w:rsidR="00363BB2">
        <w:rPr>
          <w:rFonts w:ascii="Times New Roman" w:hAnsi="Times New Roman" w:cs="Times New Roman"/>
          <w:sz w:val="28"/>
        </w:rPr>
        <w:t>х мотивов и поставленных целей.</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Эмоции бывают двух видов: положительные и отрицательные. К первой группе эмоций относятся радость, удовлетворение, гордость, удивление, уверенность; ко второй – страх, скука, обид</w:t>
      </w:r>
      <w:r w:rsidR="00363BB2">
        <w:rPr>
          <w:rFonts w:ascii="Times New Roman" w:hAnsi="Times New Roman" w:cs="Times New Roman"/>
          <w:sz w:val="28"/>
        </w:rPr>
        <w:t>а, беспокойство, унижение и др.</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По уровням эмоции распределяют по интенсивно</w:t>
      </w:r>
      <w:r w:rsidR="00363BB2">
        <w:rPr>
          <w:rFonts w:ascii="Times New Roman" w:hAnsi="Times New Roman" w:cs="Times New Roman"/>
          <w:sz w:val="28"/>
        </w:rPr>
        <w:t>сти, осознанности, насыщенности</w:t>
      </w:r>
      <w:r w:rsidRPr="00063EDC">
        <w:rPr>
          <w:rFonts w:ascii="Times New Roman" w:hAnsi="Times New Roman" w:cs="Times New Roman"/>
          <w:sz w:val="28"/>
        </w:rPr>
        <w:t>, устойчивости. В учении эмоции проявляются как в общем поведении учащихся, так и в особенн</w:t>
      </w:r>
      <w:r w:rsidR="00363BB2">
        <w:rPr>
          <w:rFonts w:ascii="Times New Roman" w:hAnsi="Times New Roman" w:cs="Times New Roman"/>
          <w:sz w:val="28"/>
        </w:rPr>
        <w:t>ости их речи, мимики, моторики.</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lastRenderedPageBreak/>
        <w:t>3. Состояние умения учиться</w:t>
      </w:r>
      <w:r w:rsidR="00363BB2">
        <w:rPr>
          <w:rFonts w:ascii="Times New Roman" w:hAnsi="Times New Roman" w:cs="Times New Roman"/>
          <w:sz w:val="28"/>
        </w:rPr>
        <w:t xml:space="preserve">. </w:t>
      </w:r>
      <w:r w:rsidRPr="00063EDC">
        <w:rPr>
          <w:rFonts w:ascii="Times New Roman" w:hAnsi="Times New Roman" w:cs="Times New Roman"/>
          <w:sz w:val="28"/>
        </w:rPr>
        <w:t>Состояние умения учиться существенно влияет на мотивацию учащихся и поэтому выделено как отдельный фактор, влияющий на их мотивационную сферу.</w:t>
      </w: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В действительности, от того, как ученик относится к учению, зависит его умение учиться. По И.</w:t>
      </w:r>
      <w:r w:rsidR="00363BB2">
        <w:rPr>
          <w:rFonts w:ascii="Times New Roman" w:hAnsi="Times New Roman" w:cs="Times New Roman"/>
          <w:sz w:val="28"/>
        </w:rPr>
        <w:t xml:space="preserve"> </w:t>
      </w:r>
      <w:r w:rsidRPr="00063EDC">
        <w:rPr>
          <w:rFonts w:ascii="Times New Roman" w:hAnsi="Times New Roman" w:cs="Times New Roman"/>
          <w:sz w:val="28"/>
        </w:rPr>
        <w:t>А.</w:t>
      </w:r>
      <w:r w:rsidR="00363BB2">
        <w:rPr>
          <w:rFonts w:ascii="Times New Roman" w:hAnsi="Times New Roman" w:cs="Times New Roman"/>
          <w:sz w:val="28"/>
        </w:rPr>
        <w:t xml:space="preserve"> </w:t>
      </w:r>
      <w:r w:rsidRPr="00063EDC">
        <w:rPr>
          <w:rFonts w:ascii="Times New Roman" w:hAnsi="Times New Roman" w:cs="Times New Roman"/>
          <w:sz w:val="28"/>
        </w:rPr>
        <w:t>Марковой, существует четыре типа отношения к учению. Информация для наглядности пре</w:t>
      </w:r>
      <w:r w:rsidR="00363BB2">
        <w:rPr>
          <w:rFonts w:ascii="Times New Roman" w:hAnsi="Times New Roman" w:cs="Times New Roman"/>
          <w:sz w:val="28"/>
        </w:rPr>
        <w:t>доставлена мной в виде таблицы.</w:t>
      </w:r>
    </w:p>
    <w:p w:rsidR="00063EDC" w:rsidRPr="00063EDC" w:rsidRDefault="00363BB2"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Табл.2.</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52"/>
        <w:gridCol w:w="5037"/>
      </w:tblGrid>
      <w:tr w:rsidR="00363BB2" w:rsidRPr="00363BB2" w:rsidTr="00363BB2">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3BB2" w:rsidRPr="00363BB2" w:rsidRDefault="00363BB2" w:rsidP="00871ACE">
            <w:pPr>
              <w:spacing w:after="0" w:line="240" w:lineRule="auto"/>
              <w:ind w:firstLine="709"/>
              <w:jc w:val="center"/>
              <w:rPr>
                <w:rFonts w:ascii="Times New Roman" w:eastAsia="Times New Roman" w:hAnsi="Times New Roman" w:cs="Times New Roman"/>
                <w:color w:val="333333"/>
                <w:sz w:val="20"/>
                <w:szCs w:val="20"/>
                <w:lang w:eastAsia="ru-RU"/>
              </w:rPr>
            </w:pPr>
            <w:r w:rsidRPr="00363BB2">
              <w:rPr>
                <w:rFonts w:ascii="Times New Roman" w:eastAsia="Times New Roman" w:hAnsi="Times New Roman" w:cs="Times New Roman"/>
                <w:color w:val="333333"/>
                <w:sz w:val="28"/>
                <w:szCs w:val="20"/>
                <w:lang w:eastAsia="ru-RU"/>
              </w:rPr>
              <w:t>Тип отношения</w:t>
            </w:r>
          </w:p>
        </w:tc>
        <w:tc>
          <w:tcPr>
            <w:tcW w:w="4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3BB2" w:rsidRPr="00363BB2" w:rsidRDefault="00363BB2" w:rsidP="00871ACE">
            <w:pPr>
              <w:spacing w:after="0" w:line="240" w:lineRule="auto"/>
              <w:ind w:firstLine="709"/>
              <w:jc w:val="center"/>
              <w:rPr>
                <w:rFonts w:ascii="Times New Roman" w:eastAsia="Times New Roman" w:hAnsi="Times New Roman" w:cs="Times New Roman"/>
                <w:color w:val="333333"/>
                <w:sz w:val="20"/>
                <w:szCs w:val="20"/>
                <w:lang w:eastAsia="ru-RU"/>
              </w:rPr>
            </w:pPr>
            <w:r w:rsidRPr="00363BB2">
              <w:rPr>
                <w:rFonts w:ascii="Times New Roman" w:eastAsia="Times New Roman" w:hAnsi="Times New Roman" w:cs="Times New Roman"/>
                <w:color w:val="333333"/>
                <w:sz w:val="28"/>
                <w:szCs w:val="20"/>
                <w:lang w:eastAsia="ru-RU"/>
              </w:rPr>
              <w:t>Его характеристика</w:t>
            </w:r>
          </w:p>
        </w:tc>
      </w:tr>
      <w:tr w:rsidR="00363BB2" w:rsidRPr="00363BB2" w:rsidTr="00363BB2">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3BB2" w:rsidRPr="00363BB2" w:rsidRDefault="00363BB2" w:rsidP="00871ACE">
            <w:pPr>
              <w:spacing w:after="0" w:line="240" w:lineRule="auto"/>
              <w:ind w:firstLine="709"/>
              <w:jc w:val="center"/>
              <w:rPr>
                <w:rFonts w:ascii="Times New Roman" w:eastAsia="Times New Roman" w:hAnsi="Times New Roman" w:cs="Times New Roman"/>
                <w:color w:val="333333"/>
                <w:sz w:val="28"/>
                <w:szCs w:val="20"/>
                <w:lang w:eastAsia="ru-RU"/>
              </w:rPr>
            </w:pPr>
            <w:r w:rsidRPr="00363BB2">
              <w:rPr>
                <w:rFonts w:ascii="Times New Roman" w:eastAsia="Times New Roman" w:hAnsi="Times New Roman" w:cs="Times New Roman"/>
                <w:color w:val="333333"/>
                <w:sz w:val="28"/>
                <w:szCs w:val="20"/>
                <w:lang w:eastAsia="ru-RU"/>
              </w:rPr>
              <w:t>Отрицательное</w:t>
            </w:r>
          </w:p>
        </w:tc>
        <w:tc>
          <w:tcPr>
            <w:tcW w:w="4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3BB2" w:rsidRPr="00363BB2" w:rsidRDefault="00363BB2" w:rsidP="00871ACE">
            <w:pPr>
              <w:spacing w:after="0" w:line="240" w:lineRule="auto"/>
              <w:ind w:firstLine="709"/>
              <w:rPr>
                <w:rFonts w:ascii="Times New Roman" w:eastAsia="Times New Roman" w:hAnsi="Times New Roman" w:cs="Times New Roman"/>
                <w:color w:val="333333"/>
                <w:sz w:val="28"/>
                <w:szCs w:val="20"/>
                <w:lang w:eastAsia="ru-RU"/>
              </w:rPr>
            </w:pPr>
            <w:r w:rsidRPr="00363BB2">
              <w:rPr>
                <w:rFonts w:ascii="Times New Roman" w:eastAsia="Times New Roman" w:hAnsi="Times New Roman" w:cs="Times New Roman"/>
                <w:color w:val="333333"/>
                <w:sz w:val="28"/>
                <w:szCs w:val="20"/>
                <w:lang w:eastAsia="ru-RU"/>
              </w:rPr>
              <w:t>Бедность и узость мотивов, познавательные мотивы исчерпываются интересом к результату.</w:t>
            </w:r>
            <w:r>
              <w:rPr>
                <w:rFonts w:ascii="Times New Roman" w:eastAsia="Times New Roman" w:hAnsi="Times New Roman" w:cs="Times New Roman"/>
                <w:color w:val="333333"/>
                <w:sz w:val="28"/>
                <w:szCs w:val="20"/>
                <w:lang w:eastAsia="ru-RU"/>
              </w:rPr>
              <w:t xml:space="preserve"> </w:t>
            </w:r>
            <w:r w:rsidRPr="00363BB2">
              <w:rPr>
                <w:rFonts w:ascii="Times New Roman" w:eastAsia="Times New Roman" w:hAnsi="Times New Roman" w:cs="Times New Roman"/>
                <w:color w:val="333333"/>
                <w:sz w:val="28"/>
                <w:szCs w:val="20"/>
                <w:lang w:eastAsia="ru-RU"/>
              </w:rPr>
              <w:t>Учебная деятельность не сформирована.</w:t>
            </w:r>
          </w:p>
        </w:tc>
      </w:tr>
      <w:tr w:rsidR="00363BB2" w:rsidRPr="00363BB2" w:rsidTr="00363BB2">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3BB2" w:rsidRPr="00363BB2" w:rsidRDefault="00363BB2" w:rsidP="00871ACE">
            <w:pPr>
              <w:spacing w:after="0" w:line="240" w:lineRule="auto"/>
              <w:ind w:firstLine="709"/>
              <w:jc w:val="center"/>
              <w:rPr>
                <w:rFonts w:ascii="Times New Roman" w:eastAsia="Times New Roman" w:hAnsi="Times New Roman" w:cs="Times New Roman"/>
                <w:color w:val="333333"/>
                <w:sz w:val="28"/>
                <w:szCs w:val="20"/>
                <w:lang w:eastAsia="ru-RU"/>
              </w:rPr>
            </w:pPr>
            <w:r w:rsidRPr="00363BB2">
              <w:rPr>
                <w:rFonts w:ascii="Times New Roman" w:eastAsia="Times New Roman" w:hAnsi="Times New Roman" w:cs="Times New Roman"/>
                <w:color w:val="333333"/>
                <w:sz w:val="28"/>
                <w:szCs w:val="20"/>
                <w:lang w:eastAsia="ru-RU"/>
              </w:rPr>
              <w:t>Положительное</w:t>
            </w:r>
          </w:p>
          <w:p w:rsidR="00363BB2" w:rsidRPr="00363BB2" w:rsidRDefault="00363BB2" w:rsidP="00871ACE">
            <w:pPr>
              <w:spacing w:after="0" w:line="240" w:lineRule="auto"/>
              <w:ind w:firstLine="709"/>
              <w:jc w:val="center"/>
              <w:rPr>
                <w:rFonts w:ascii="Times New Roman" w:eastAsia="Times New Roman" w:hAnsi="Times New Roman" w:cs="Times New Roman"/>
                <w:color w:val="333333"/>
                <w:sz w:val="28"/>
                <w:szCs w:val="20"/>
                <w:lang w:eastAsia="ru-RU"/>
              </w:rPr>
            </w:pPr>
            <w:r w:rsidRPr="00363BB2">
              <w:rPr>
                <w:rFonts w:ascii="Times New Roman" w:eastAsia="Times New Roman" w:hAnsi="Times New Roman" w:cs="Times New Roman"/>
                <w:color w:val="333333"/>
                <w:sz w:val="28"/>
                <w:szCs w:val="20"/>
                <w:lang w:eastAsia="ru-RU"/>
              </w:rPr>
              <w:t>(«аморфное,</w:t>
            </w:r>
          </w:p>
          <w:p w:rsidR="00363BB2" w:rsidRPr="00363BB2" w:rsidRDefault="00363BB2" w:rsidP="00871ACE">
            <w:pPr>
              <w:spacing w:after="0" w:line="240" w:lineRule="auto"/>
              <w:ind w:firstLine="709"/>
              <w:jc w:val="center"/>
              <w:rPr>
                <w:rFonts w:ascii="Times New Roman" w:eastAsia="Times New Roman" w:hAnsi="Times New Roman" w:cs="Times New Roman"/>
                <w:color w:val="333333"/>
                <w:sz w:val="28"/>
                <w:szCs w:val="20"/>
                <w:lang w:eastAsia="ru-RU"/>
              </w:rPr>
            </w:pPr>
            <w:r w:rsidRPr="00363BB2">
              <w:rPr>
                <w:rFonts w:ascii="Times New Roman" w:eastAsia="Times New Roman" w:hAnsi="Times New Roman" w:cs="Times New Roman"/>
                <w:color w:val="333333"/>
                <w:sz w:val="28"/>
                <w:szCs w:val="20"/>
                <w:lang w:eastAsia="ru-RU"/>
              </w:rPr>
              <w:t>нерасчлененное»)</w:t>
            </w:r>
          </w:p>
        </w:tc>
        <w:tc>
          <w:tcPr>
            <w:tcW w:w="4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3BB2" w:rsidRPr="00363BB2" w:rsidRDefault="00363BB2" w:rsidP="00871ACE">
            <w:pPr>
              <w:spacing w:after="0" w:line="240" w:lineRule="auto"/>
              <w:ind w:firstLine="709"/>
              <w:rPr>
                <w:rFonts w:ascii="Times New Roman" w:eastAsia="Times New Roman" w:hAnsi="Times New Roman" w:cs="Times New Roman"/>
                <w:color w:val="333333"/>
                <w:sz w:val="28"/>
                <w:szCs w:val="20"/>
                <w:lang w:eastAsia="ru-RU"/>
              </w:rPr>
            </w:pPr>
            <w:r w:rsidRPr="00363BB2">
              <w:rPr>
                <w:rFonts w:ascii="Times New Roman" w:eastAsia="Times New Roman" w:hAnsi="Times New Roman" w:cs="Times New Roman"/>
                <w:color w:val="333333"/>
                <w:sz w:val="28"/>
                <w:szCs w:val="20"/>
                <w:lang w:eastAsia="ru-RU"/>
              </w:rPr>
              <w:t>Неустойчивые переживания новизны, любознательности, широкие социальные мотивы долга, понимание и первичное осмысление целей, поставленных учителем.</w:t>
            </w:r>
            <w:r>
              <w:rPr>
                <w:rFonts w:ascii="Times New Roman" w:eastAsia="Times New Roman" w:hAnsi="Times New Roman" w:cs="Times New Roman"/>
                <w:color w:val="333333"/>
                <w:sz w:val="28"/>
                <w:szCs w:val="20"/>
                <w:lang w:eastAsia="ru-RU"/>
              </w:rPr>
              <w:t xml:space="preserve"> </w:t>
            </w:r>
            <w:r w:rsidRPr="00363BB2">
              <w:rPr>
                <w:rFonts w:ascii="Times New Roman" w:eastAsia="Times New Roman" w:hAnsi="Times New Roman" w:cs="Times New Roman"/>
                <w:color w:val="333333"/>
                <w:sz w:val="28"/>
                <w:szCs w:val="20"/>
                <w:lang w:eastAsia="ru-RU"/>
              </w:rPr>
              <w:t>Учебная деятельность характеризуется выполнением отдельных учебных действий по образцу; самоконтроль по образцу.</w:t>
            </w:r>
          </w:p>
        </w:tc>
      </w:tr>
      <w:tr w:rsidR="00363BB2" w:rsidRPr="00363BB2" w:rsidTr="00363BB2">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3BB2" w:rsidRPr="00363BB2" w:rsidRDefault="00363BB2" w:rsidP="00871ACE">
            <w:pPr>
              <w:spacing w:after="0" w:line="240" w:lineRule="auto"/>
              <w:ind w:firstLine="709"/>
              <w:jc w:val="center"/>
              <w:rPr>
                <w:rFonts w:ascii="Times New Roman" w:eastAsia="Times New Roman" w:hAnsi="Times New Roman" w:cs="Times New Roman"/>
                <w:color w:val="333333"/>
                <w:sz w:val="28"/>
                <w:szCs w:val="20"/>
                <w:lang w:eastAsia="ru-RU"/>
              </w:rPr>
            </w:pPr>
            <w:r w:rsidRPr="00363BB2">
              <w:rPr>
                <w:rFonts w:ascii="Times New Roman" w:eastAsia="Times New Roman" w:hAnsi="Times New Roman" w:cs="Times New Roman"/>
                <w:color w:val="333333"/>
                <w:sz w:val="28"/>
                <w:szCs w:val="20"/>
                <w:lang w:eastAsia="ru-RU"/>
              </w:rPr>
              <w:t>Положительное</w:t>
            </w:r>
          </w:p>
          <w:p w:rsidR="00363BB2" w:rsidRPr="00363BB2" w:rsidRDefault="00363BB2" w:rsidP="00871ACE">
            <w:pPr>
              <w:spacing w:after="0" w:line="240" w:lineRule="auto"/>
              <w:ind w:firstLine="709"/>
              <w:jc w:val="center"/>
              <w:rPr>
                <w:rFonts w:ascii="Times New Roman" w:eastAsia="Times New Roman" w:hAnsi="Times New Roman" w:cs="Times New Roman"/>
                <w:color w:val="333333"/>
                <w:sz w:val="28"/>
                <w:szCs w:val="20"/>
                <w:lang w:eastAsia="ru-RU"/>
              </w:rPr>
            </w:pPr>
            <w:r w:rsidRPr="00363BB2">
              <w:rPr>
                <w:rFonts w:ascii="Times New Roman" w:eastAsia="Times New Roman" w:hAnsi="Times New Roman" w:cs="Times New Roman"/>
                <w:color w:val="333333"/>
                <w:sz w:val="28"/>
                <w:szCs w:val="20"/>
                <w:lang w:eastAsia="ru-RU"/>
              </w:rPr>
              <w:t>(«познавательное, осознанное,</w:t>
            </w:r>
          </w:p>
          <w:p w:rsidR="00363BB2" w:rsidRPr="00363BB2" w:rsidRDefault="00363BB2" w:rsidP="00871ACE">
            <w:pPr>
              <w:spacing w:after="0" w:line="240" w:lineRule="auto"/>
              <w:ind w:firstLine="709"/>
              <w:jc w:val="center"/>
              <w:rPr>
                <w:rFonts w:ascii="Times New Roman" w:eastAsia="Times New Roman" w:hAnsi="Times New Roman" w:cs="Times New Roman"/>
                <w:color w:val="333333"/>
                <w:sz w:val="28"/>
                <w:szCs w:val="20"/>
                <w:lang w:eastAsia="ru-RU"/>
              </w:rPr>
            </w:pPr>
            <w:r w:rsidRPr="00363BB2">
              <w:rPr>
                <w:rFonts w:ascii="Times New Roman" w:eastAsia="Times New Roman" w:hAnsi="Times New Roman" w:cs="Times New Roman"/>
                <w:color w:val="333333"/>
                <w:sz w:val="28"/>
                <w:szCs w:val="20"/>
                <w:lang w:eastAsia="ru-RU"/>
              </w:rPr>
              <w:t>инициативное»)</w:t>
            </w:r>
          </w:p>
        </w:tc>
        <w:tc>
          <w:tcPr>
            <w:tcW w:w="4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3BB2" w:rsidRPr="00363BB2" w:rsidRDefault="00363BB2" w:rsidP="00871ACE">
            <w:pPr>
              <w:spacing w:after="0" w:line="240" w:lineRule="auto"/>
              <w:ind w:firstLine="709"/>
              <w:rPr>
                <w:rFonts w:ascii="Times New Roman" w:eastAsia="Times New Roman" w:hAnsi="Times New Roman" w:cs="Times New Roman"/>
                <w:color w:val="333333"/>
                <w:sz w:val="28"/>
                <w:szCs w:val="20"/>
                <w:lang w:eastAsia="ru-RU"/>
              </w:rPr>
            </w:pPr>
            <w:r w:rsidRPr="00363BB2">
              <w:rPr>
                <w:rFonts w:ascii="Times New Roman" w:eastAsia="Times New Roman" w:hAnsi="Times New Roman" w:cs="Times New Roman"/>
                <w:color w:val="333333"/>
                <w:sz w:val="28"/>
                <w:szCs w:val="20"/>
                <w:lang w:eastAsia="ru-RU"/>
              </w:rPr>
              <w:t xml:space="preserve">Переопределение и </w:t>
            </w:r>
            <w:proofErr w:type="spellStart"/>
            <w:r w:rsidRPr="00363BB2">
              <w:rPr>
                <w:rFonts w:ascii="Times New Roman" w:eastAsia="Times New Roman" w:hAnsi="Times New Roman" w:cs="Times New Roman"/>
                <w:color w:val="333333"/>
                <w:sz w:val="28"/>
                <w:szCs w:val="20"/>
                <w:lang w:eastAsia="ru-RU"/>
              </w:rPr>
              <w:t>дооп</w:t>
            </w:r>
            <w:r>
              <w:rPr>
                <w:rFonts w:ascii="Times New Roman" w:eastAsia="Times New Roman" w:hAnsi="Times New Roman" w:cs="Times New Roman"/>
                <w:color w:val="333333"/>
                <w:sz w:val="28"/>
                <w:szCs w:val="20"/>
                <w:lang w:eastAsia="ru-RU"/>
              </w:rPr>
              <w:t>ределение</w:t>
            </w:r>
            <w:proofErr w:type="spellEnd"/>
            <w:r w:rsidRPr="00363BB2">
              <w:rPr>
                <w:rFonts w:ascii="Times New Roman" w:eastAsia="Times New Roman" w:hAnsi="Times New Roman" w:cs="Times New Roman"/>
                <w:color w:val="333333"/>
                <w:sz w:val="28"/>
                <w:szCs w:val="20"/>
                <w:lang w:eastAsia="ru-RU"/>
              </w:rPr>
              <w:t xml:space="preserve"> задач учителя, постановка новых целей, рождение новых мотивов. Учебная деятельность включает выполнение действий по собственной инициативе.</w:t>
            </w:r>
          </w:p>
        </w:tc>
      </w:tr>
      <w:tr w:rsidR="00363BB2" w:rsidRPr="00363BB2" w:rsidTr="00363BB2">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3BB2" w:rsidRPr="00363BB2" w:rsidRDefault="00363BB2" w:rsidP="00871ACE">
            <w:pPr>
              <w:spacing w:after="0" w:line="240" w:lineRule="auto"/>
              <w:ind w:firstLine="709"/>
              <w:jc w:val="center"/>
              <w:rPr>
                <w:rFonts w:ascii="Times New Roman" w:eastAsia="Times New Roman" w:hAnsi="Times New Roman" w:cs="Times New Roman"/>
                <w:color w:val="333333"/>
                <w:sz w:val="28"/>
                <w:szCs w:val="20"/>
                <w:lang w:eastAsia="ru-RU"/>
              </w:rPr>
            </w:pPr>
            <w:r w:rsidRPr="00363BB2">
              <w:rPr>
                <w:rFonts w:ascii="Times New Roman" w:eastAsia="Times New Roman" w:hAnsi="Times New Roman" w:cs="Times New Roman"/>
                <w:color w:val="333333"/>
                <w:sz w:val="28"/>
                <w:szCs w:val="20"/>
                <w:lang w:eastAsia="ru-RU"/>
              </w:rPr>
              <w:t>Положительное</w:t>
            </w:r>
          </w:p>
          <w:p w:rsidR="00363BB2" w:rsidRPr="00363BB2" w:rsidRDefault="00363BB2" w:rsidP="00871ACE">
            <w:pPr>
              <w:spacing w:after="0" w:line="240" w:lineRule="auto"/>
              <w:ind w:firstLine="709"/>
              <w:jc w:val="center"/>
              <w:rPr>
                <w:rFonts w:ascii="Times New Roman" w:eastAsia="Times New Roman" w:hAnsi="Times New Roman" w:cs="Times New Roman"/>
                <w:color w:val="333333"/>
                <w:sz w:val="28"/>
                <w:szCs w:val="20"/>
                <w:lang w:eastAsia="ru-RU"/>
              </w:rPr>
            </w:pPr>
            <w:r w:rsidRPr="00363BB2">
              <w:rPr>
                <w:rFonts w:ascii="Times New Roman" w:eastAsia="Times New Roman" w:hAnsi="Times New Roman" w:cs="Times New Roman"/>
                <w:color w:val="333333"/>
                <w:sz w:val="28"/>
                <w:szCs w:val="20"/>
                <w:lang w:eastAsia="ru-RU"/>
              </w:rPr>
              <w:t>(«личностное,</w:t>
            </w:r>
          </w:p>
          <w:p w:rsidR="00363BB2" w:rsidRPr="00363BB2" w:rsidRDefault="00363BB2" w:rsidP="00871ACE">
            <w:pPr>
              <w:spacing w:after="0" w:line="240" w:lineRule="auto"/>
              <w:ind w:firstLine="709"/>
              <w:jc w:val="center"/>
              <w:rPr>
                <w:rFonts w:ascii="Times New Roman" w:eastAsia="Times New Roman" w:hAnsi="Times New Roman" w:cs="Times New Roman"/>
                <w:color w:val="333333"/>
                <w:sz w:val="28"/>
                <w:szCs w:val="20"/>
                <w:lang w:eastAsia="ru-RU"/>
              </w:rPr>
            </w:pPr>
            <w:r w:rsidRPr="00363BB2">
              <w:rPr>
                <w:rFonts w:ascii="Times New Roman" w:eastAsia="Times New Roman" w:hAnsi="Times New Roman" w:cs="Times New Roman"/>
                <w:color w:val="333333"/>
                <w:sz w:val="28"/>
                <w:szCs w:val="20"/>
                <w:lang w:eastAsia="ru-RU"/>
              </w:rPr>
              <w:t>ответственное,</w:t>
            </w:r>
          </w:p>
          <w:p w:rsidR="00363BB2" w:rsidRPr="00363BB2" w:rsidRDefault="00363BB2" w:rsidP="00871ACE">
            <w:pPr>
              <w:spacing w:after="0" w:line="240" w:lineRule="auto"/>
              <w:ind w:firstLine="709"/>
              <w:jc w:val="center"/>
              <w:rPr>
                <w:rFonts w:ascii="Times New Roman" w:eastAsia="Times New Roman" w:hAnsi="Times New Roman" w:cs="Times New Roman"/>
                <w:color w:val="333333"/>
                <w:sz w:val="28"/>
                <w:szCs w:val="20"/>
                <w:lang w:eastAsia="ru-RU"/>
              </w:rPr>
            </w:pPr>
            <w:r w:rsidRPr="00363BB2">
              <w:rPr>
                <w:rFonts w:ascii="Times New Roman" w:eastAsia="Times New Roman" w:hAnsi="Times New Roman" w:cs="Times New Roman"/>
                <w:color w:val="333333"/>
                <w:sz w:val="28"/>
                <w:szCs w:val="20"/>
                <w:lang w:eastAsia="ru-RU"/>
              </w:rPr>
              <w:t>действенное»)</w:t>
            </w:r>
          </w:p>
        </w:tc>
        <w:tc>
          <w:tcPr>
            <w:tcW w:w="4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3BB2" w:rsidRPr="00363BB2" w:rsidRDefault="00363BB2" w:rsidP="00871ACE">
            <w:pPr>
              <w:spacing w:after="0" w:line="240" w:lineRule="auto"/>
              <w:ind w:firstLine="709"/>
              <w:rPr>
                <w:rFonts w:ascii="Times New Roman" w:eastAsia="Times New Roman" w:hAnsi="Times New Roman" w:cs="Times New Roman"/>
                <w:color w:val="333333"/>
                <w:sz w:val="28"/>
                <w:szCs w:val="20"/>
                <w:lang w:eastAsia="ru-RU"/>
              </w:rPr>
            </w:pPr>
            <w:r w:rsidRPr="00363BB2">
              <w:rPr>
                <w:rFonts w:ascii="Times New Roman" w:eastAsia="Times New Roman" w:hAnsi="Times New Roman" w:cs="Times New Roman"/>
                <w:color w:val="333333"/>
                <w:sz w:val="28"/>
                <w:szCs w:val="20"/>
                <w:lang w:eastAsia="ru-RU"/>
              </w:rPr>
              <w:t>Устойчивость мотивационной сферы, умение ставить нестандартные цели и реализовывать их (включая учебную деятельность), гибкость и мобильность способов действий, освоение учебных действий до уровня навыков и привычек.</w:t>
            </w:r>
            <w:r w:rsidRPr="00363BB2">
              <w:rPr>
                <w:rFonts w:ascii="Times New Roman" w:eastAsia="Times New Roman" w:hAnsi="Times New Roman" w:cs="Times New Roman"/>
                <w:color w:val="333333"/>
                <w:sz w:val="28"/>
                <w:szCs w:val="20"/>
                <w:lang w:eastAsia="ru-RU"/>
              </w:rPr>
              <w:br/>
            </w:r>
            <w:r w:rsidRPr="00363BB2">
              <w:rPr>
                <w:rFonts w:ascii="Times New Roman" w:eastAsia="Times New Roman" w:hAnsi="Times New Roman" w:cs="Times New Roman"/>
                <w:color w:val="333333"/>
                <w:sz w:val="28"/>
                <w:szCs w:val="20"/>
                <w:lang w:eastAsia="ru-RU"/>
              </w:rPr>
              <w:br/>
            </w:r>
          </w:p>
        </w:tc>
      </w:tr>
    </w:tbl>
    <w:p w:rsidR="00063EDC" w:rsidRPr="00063EDC" w:rsidRDefault="00063EDC" w:rsidP="00871ACE">
      <w:pPr>
        <w:spacing w:after="0" w:line="360" w:lineRule="auto"/>
        <w:ind w:firstLine="709"/>
        <w:jc w:val="both"/>
        <w:rPr>
          <w:rFonts w:ascii="Times New Roman" w:hAnsi="Times New Roman" w:cs="Times New Roman"/>
          <w:sz w:val="28"/>
        </w:rPr>
      </w:pPr>
    </w:p>
    <w:p w:rsidR="00063EDC" w:rsidRPr="00063EDC" w:rsidRDefault="00063EDC" w:rsidP="00871ACE">
      <w:pPr>
        <w:spacing w:after="0" w:line="360" w:lineRule="auto"/>
        <w:ind w:firstLine="709"/>
        <w:jc w:val="both"/>
        <w:rPr>
          <w:rFonts w:ascii="Times New Roman" w:hAnsi="Times New Roman" w:cs="Times New Roman"/>
          <w:sz w:val="28"/>
        </w:rPr>
      </w:pPr>
      <w:r w:rsidRPr="00063EDC">
        <w:rPr>
          <w:rFonts w:ascii="Times New Roman" w:hAnsi="Times New Roman" w:cs="Times New Roman"/>
          <w:sz w:val="28"/>
        </w:rPr>
        <w:t xml:space="preserve">Вывод: Таким образом, отношение школьников к учению напрямую взаимосвязано со </w:t>
      </w:r>
      <w:proofErr w:type="spellStart"/>
      <w:r w:rsidRPr="00063EDC">
        <w:rPr>
          <w:rFonts w:ascii="Times New Roman" w:hAnsi="Times New Roman" w:cs="Times New Roman"/>
          <w:sz w:val="28"/>
        </w:rPr>
        <w:t>сформированностью</w:t>
      </w:r>
      <w:proofErr w:type="spellEnd"/>
      <w:r w:rsidRPr="00063EDC">
        <w:rPr>
          <w:rFonts w:ascii="Times New Roman" w:hAnsi="Times New Roman" w:cs="Times New Roman"/>
          <w:sz w:val="28"/>
        </w:rPr>
        <w:t xml:space="preserve"> учебной деятельности. Следовательно, без </w:t>
      </w:r>
      <w:r w:rsidRPr="00063EDC">
        <w:rPr>
          <w:rFonts w:ascii="Times New Roman" w:hAnsi="Times New Roman" w:cs="Times New Roman"/>
          <w:sz w:val="28"/>
        </w:rPr>
        <w:lastRenderedPageBreak/>
        <w:t>учета умения школьников учиться, учителю невозможно проникнуть в сущность отношения школьников к учению.</w:t>
      </w:r>
    </w:p>
    <w:p w:rsidR="00063EDC" w:rsidRDefault="00063EDC" w:rsidP="00871ACE">
      <w:pPr>
        <w:spacing w:after="0" w:line="360" w:lineRule="auto"/>
        <w:ind w:firstLine="709"/>
        <w:rPr>
          <w:rFonts w:ascii="Times New Roman" w:hAnsi="Times New Roman" w:cs="Times New Roman"/>
          <w:sz w:val="28"/>
        </w:rPr>
      </w:pPr>
      <w:r>
        <w:rPr>
          <w:rFonts w:ascii="Times New Roman" w:hAnsi="Times New Roman" w:cs="Times New Roman"/>
          <w:sz w:val="28"/>
        </w:rPr>
        <w:br w:type="page"/>
      </w:r>
    </w:p>
    <w:p w:rsidR="00A4454C" w:rsidRDefault="008F7B55" w:rsidP="00D1558C">
      <w:pPr>
        <w:spacing w:after="0" w:line="360" w:lineRule="auto"/>
        <w:ind w:firstLine="709"/>
        <w:jc w:val="center"/>
        <w:rPr>
          <w:rFonts w:ascii="Times New Roman" w:hAnsi="Times New Roman" w:cs="Times New Roman"/>
          <w:sz w:val="28"/>
        </w:rPr>
      </w:pPr>
      <w:r>
        <w:rPr>
          <w:rFonts w:ascii="Times New Roman" w:hAnsi="Times New Roman" w:cs="Times New Roman"/>
          <w:sz w:val="28"/>
        </w:rPr>
        <w:lastRenderedPageBreak/>
        <w:t xml:space="preserve">Глава </w:t>
      </w:r>
      <w:r w:rsidR="00063EDC">
        <w:rPr>
          <w:rFonts w:ascii="Times New Roman" w:hAnsi="Times New Roman" w:cs="Times New Roman"/>
          <w:sz w:val="28"/>
        </w:rPr>
        <w:t>4</w:t>
      </w:r>
      <w:r>
        <w:rPr>
          <w:rFonts w:ascii="Times New Roman" w:hAnsi="Times New Roman" w:cs="Times New Roman"/>
          <w:sz w:val="28"/>
        </w:rPr>
        <w:t xml:space="preserve">. </w:t>
      </w:r>
      <w:r w:rsidRPr="008F7B55">
        <w:rPr>
          <w:rFonts w:ascii="Times New Roman" w:hAnsi="Times New Roman" w:cs="Times New Roman"/>
          <w:sz w:val="28"/>
        </w:rPr>
        <w:t>Психологические принципы формирования мотивации учения школьников</w:t>
      </w:r>
    </w:p>
    <w:p w:rsidR="00D1558C" w:rsidRDefault="00D1558C" w:rsidP="00D1558C">
      <w:pPr>
        <w:spacing w:after="0" w:line="360" w:lineRule="auto"/>
        <w:ind w:firstLine="709"/>
        <w:jc w:val="center"/>
        <w:rPr>
          <w:rFonts w:ascii="Times New Roman" w:hAnsi="Times New Roman" w:cs="Times New Roman"/>
          <w:sz w:val="28"/>
        </w:rPr>
      </w:pPr>
    </w:p>
    <w:p w:rsidR="008F7B55" w:rsidRPr="008F7B55" w:rsidRDefault="008F7B55" w:rsidP="00D1558C">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При формировании мотивации учителю следует ориентироваться на перспективы, резервы, задачи развития мотивации учения в данном возрасте. Для этого надо исходить из возрастного своеобразия деятельности и мотивации как важной личностной характеристики в данном возрасте, в возрасте, предшествующем данному, в возрасте, следующем за данным. Поэтому формирование мотивации должно опираться на ее реальный уровень, сложившийся в предыдущем возрасте, предполагает определение ближайших перспектив ее развития (в данном возрасте) и далеких перспектив ее развития (в последующем возрасте).</w:t>
      </w:r>
    </w:p>
    <w:p w:rsidR="008F7B55" w:rsidRPr="008F7B55" w:rsidRDefault="008F7B55" w:rsidP="00871ACE">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Для мобилизации резервов мотивации в каждом возрасте необходимо организовать включение ребенка в активные виды деятельности (учебную, общественно полезную, общественно-политическую и др.) и виды общественных взаимодействий его с другим человеком (учителем, сверстниками).</w:t>
      </w:r>
    </w:p>
    <w:p w:rsidR="008F7B55" w:rsidRDefault="008F7B55" w:rsidP="00871ACE">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 xml:space="preserve">В ходе осуществления этих видов деятельности и социальных контактов у школьника возникают новые </w:t>
      </w:r>
      <w:r>
        <w:rPr>
          <w:rFonts w:ascii="Times New Roman" w:hAnsi="Times New Roman" w:cs="Times New Roman"/>
          <w:sz w:val="28"/>
        </w:rPr>
        <w:t>качества психического развития –</w:t>
      </w:r>
      <w:r w:rsidRPr="008F7B55">
        <w:rPr>
          <w:rFonts w:ascii="Times New Roman" w:hAnsi="Times New Roman" w:cs="Times New Roman"/>
          <w:sz w:val="28"/>
        </w:rPr>
        <w:t xml:space="preserve"> психические новообразования. Эти новообразования состоят, по данным психологических исследований, в проявлении у ребенка нового, действенного отношения, новой позиции: </w:t>
      </w:r>
    </w:p>
    <w:p w:rsidR="008F7B55" w:rsidRDefault="008F7B55" w:rsidP="00871ACE">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 xml:space="preserve">1) к изучаемому объекту (математическому, лингвистическому и др.); </w:t>
      </w:r>
    </w:p>
    <w:p w:rsidR="008F7B55" w:rsidRDefault="008F7B55" w:rsidP="00871ACE">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 xml:space="preserve">2) к другому человеку; </w:t>
      </w:r>
    </w:p>
    <w:p w:rsidR="008F7B55" w:rsidRDefault="008F7B55" w:rsidP="00871ACE">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3) к себе и деятельности.</w:t>
      </w:r>
    </w:p>
    <w:p w:rsidR="008F7B55" w:rsidRPr="008F7B55" w:rsidRDefault="008F7B55" w:rsidP="00871ACE">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 xml:space="preserve">Применительно к мотивации эти новые психические качества выглядят следующим образом: новый тип отношения к изучаемому объекту выступает как познавательная активность школьника. Познавательной активностью будем называть все виды активного отношения к учению как к познанию: наличие смысла, значимости для ребенка учения как познания; все виды познавательных мотивов (стремление к новым знаниям, к способам их приобретения, стремление к самообразованию; цели, реализующие эти познавательные мотивы; обслуживающие </w:t>
      </w:r>
      <w:r w:rsidRPr="008F7B55">
        <w:rPr>
          <w:rFonts w:ascii="Times New Roman" w:hAnsi="Times New Roman" w:cs="Times New Roman"/>
          <w:sz w:val="28"/>
        </w:rPr>
        <w:lastRenderedPageBreak/>
        <w:t>их эмоции. На основе этого школьник формируется как субъект учебной деятельности.</w:t>
      </w:r>
    </w:p>
    <w:p w:rsidR="008F7B55" w:rsidRPr="008F7B55" w:rsidRDefault="008F7B55" w:rsidP="00871ACE">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Новый тип отношения к другому человеку выступает как социальная активность. Социальной активностью будем называть все виды активного отношения к учению как к общению, к взаимодействию, к сотрудничеству: наличие смысла, значимости для ребенка учения как взаимодействия с другим человеком; все виды социальных мотивов (мотивы общественного долга, стремление занять позицию в отношениях с другими людьми, стремление осознать способы сотрудничества и др.); цели, обслуживающие эти социальные мотивы; эмоции, сопровождающие социальные мотивы учения. Па основе этого школьник формируется как субъект взаимодействия, общения с другим человеком.</w:t>
      </w:r>
    </w:p>
    <w:p w:rsidR="008F7B55" w:rsidRPr="008F7B55" w:rsidRDefault="008F7B55" w:rsidP="00871ACE">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Новый тип отношения к себе выступает как умение осознавать и перестраивать свою мотивационную сферу, соподчинять мотивы нескольких видов деятельности, изменять свои цели и т. д. Здесь закладывается основа для становления школьника как субъекта своей мотивационной сферы.</w:t>
      </w:r>
    </w:p>
    <w:p w:rsidR="008F7B55" w:rsidRPr="008F7B55" w:rsidRDefault="008F7B55" w:rsidP="00871ACE">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На основе всех этих изменений, вместе взятых, ученик формируется как субъект обучения и воспитания в широком плане.</w:t>
      </w:r>
    </w:p>
    <w:p w:rsidR="008F7B55" w:rsidRDefault="008F7B55" w:rsidP="00871ACE">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 xml:space="preserve">Показателями наличия новообразований в мотивационной сфере является не общее возрастание положительного отношения к учению, а качественное изменение ее отдельных сторон, усложнение их отношений и, следовательно, строения мотивационной сферы, более произвольная, т. е. регулируемая волей, ее организация. Можно считать, что в мотивационной сфере наступили необходимые качественные изменения, если выпускника школы удается воспитать как активную личность, движимую системой действенных мотивов, где доминируют социально-значимые мотивы с коллективистической направленностью, могущую реализовать эти мотивы через самостоятельную постановку гибких, перспективных целей и их достижение, т. е. обладающую высоким уровнем целеполагания, занимающую вследствие этого активную жизненную позицию и могущую включиться в общественную практику, умеющую преобразовать общественную практику и осознанно совершенствовать самого себя в ходе этих преобразований, принять на себя всю меру ответственности </w:t>
      </w:r>
      <w:r w:rsidRPr="008F7B55">
        <w:rPr>
          <w:rFonts w:ascii="Times New Roman" w:hAnsi="Times New Roman" w:cs="Times New Roman"/>
          <w:sz w:val="28"/>
        </w:rPr>
        <w:lastRenderedPageBreak/>
        <w:t>за свои поступки и действия в системе общественных отношений. Конечно, эти особенности присущи зрелой личности, они не всегда представлены даже у взрослого человека, но стремиться к их воспитанию надо в течение всего школьного детства.</w:t>
      </w:r>
    </w:p>
    <w:p w:rsidR="008F7B55" w:rsidRPr="008F7B55" w:rsidRDefault="008F7B55" w:rsidP="00871ACE">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Наметим самые общие, принципиальные пути формирования мотивации.</w:t>
      </w:r>
    </w:p>
    <w:p w:rsidR="008F7B55" w:rsidRDefault="008F7B55"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Первый путь –</w:t>
      </w:r>
      <w:r w:rsidRPr="008F7B55">
        <w:rPr>
          <w:rFonts w:ascii="Times New Roman" w:hAnsi="Times New Roman" w:cs="Times New Roman"/>
          <w:sz w:val="28"/>
        </w:rPr>
        <w:t xml:space="preserve"> его называют иногда пу</w:t>
      </w:r>
      <w:r>
        <w:rPr>
          <w:rFonts w:ascii="Times New Roman" w:hAnsi="Times New Roman" w:cs="Times New Roman"/>
          <w:sz w:val="28"/>
        </w:rPr>
        <w:t xml:space="preserve">тем «сверху вниз» </w:t>
      </w:r>
      <w:r w:rsidRPr="008F7B55">
        <w:rPr>
          <w:rFonts w:ascii="Times New Roman" w:hAnsi="Times New Roman" w:cs="Times New Roman"/>
          <w:sz w:val="28"/>
        </w:rPr>
        <w:t>[Асеев</w:t>
      </w:r>
      <w:r>
        <w:rPr>
          <w:rFonts w:ascii="Times New Roman" w:hAnsi="Times New Roman" w:cs="Times New Roman"/>
          <w:sz w:val="28"/>
        </w:rPr>
        <w:t xml:space="preserve"> В. Г.</w:t>
      </w:r>
      <w:r w:rsidRPr="008F7B55">
        <w:rPr>
          <w:rFonts w:ascii="Times New Roman" w:hAnsi="Times New Roman" w:cs="Times New Roman"/>
          <w:sz w:val="28"/>
        </w:rPr>
        <w:t>]</w:t>
      </w:r>
      <w:r>
        <w:rPr>
          <w:rFonts w:ascii="Times New Roman" w:hAnsi="Times New Roman" w:cs="Times New Roman"/>
          <w:sz w:val="28"/>
        </w:rPr>
        <w:t xml:space="preserve"> –</w:t>
      </w:r>
      <w:r w:rsidRPr="008F7B55">
        <w:rPr>
          <w:rFonts w:ascii="Times New Roman" w:hAnsi="Times New Roman" w:cs="Times New Roman"/>
          <w:sz w:val="28"/>
        </w:rPr>
        <w:t xml:space="preserve"> с</w:t>
      </w:r>
      <w:r>
        <w:rPr>
          <w:rFonts w:ascii="Times New Roman" w:hAnsi="Times New Roman" w:cs="Times New Roman"/>
          <w:sz w:val="28"/>
        </w:rPr>
        <w:t>о</w:t>
      </w:r>
      <w:r w:rsidRPr="008F7B55">
        <w:rPr>
          <w:rFonts w:ascii="Times New Roman" w:hAnsi="Times New Roman" w:cs="Times New Roman"/>
          <w:sz w:val="28"/>
        </w:rPr>
        <w:t xml:space="preserve">стоит в привитии школьникам идеалов, образцов того, какими должны быть мотивы учения. На это направлена вся система нравственного воспитания в обществе, в школе. Здесь школьник усваивает «знаемые» мотивы как те эталоны, по которым он сверяет свое поведение, производит отождествление своих мотивов с мотивами, предлагаемыми обществом. Недостаточность этого пути состоит в том, что есть опасность чисто формального усвоения требуемых побуждений. </w:t>
      </w:r>
    </w:p>
    <w:p w:rsidR="008F7B55" w:rsidRPr="008F7B55" w:rsidRDefault="008F7B55" w:rsidP="00871ACE">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Второй</w:t>
      </w:r>
      <w:r>
        <w:rPr>
          <w:rFonts w:ascii="Times New Roman" w:hAnsi="Times New Roman" w:cs="Times New Roman"/>
          <w:sz w:val="28"/>
        </w:rPr>
        <w:t xml:space="preserve"> путь – «</w:t>
      </w:r>
      <w:r w:rsidR="00063EDC" w:rsidRPr="008F7B55">
        <w:rPr>
          <w:rFonts w:ascii="Times New Roman" w:hAnsi="Times New Roman" w:cs="Times New Roman"/>
          <w:sz w:val="28"/>
        </w:rPr>
        <w:t>с</w:t>
      </w:r>
      <w:r w:rsidR="00063EDC">
        <w:rPr>
          <w:rFonts w:ascii="Times New Roman" w:hAnsi="Times New Roman" w:cs="Times New Roman"/>
          <w:sz w:val="28"/>
        </w:rPr>
        <w:t>низу-вверх» –</w:t>
      </w:r>
      <w:r w:rsidRPr="008F7B55">
        <w:rPr>
          <w:rFonts w:ascii="Times New Roman" w:hAnsi="Times New Roman" w:cs="Times New Roman"/>
          <w:sz w:val="28"/>
        </w:rPr>
        <w:t xml:space="preserve"> состоит в том, что ребенок включается взрослым в реальные различные виды деятельности и так приобретает практический опыт нравственного поведения. Здесь у школьника складываются реально действующие мотивы. Недостаточность этого пути состоит в том, что воспитатель не всегда уверен, что сложатся именно те побуждения, которые необходимы.</w:t>
      </w:r>
    </w:p>
    <w:p w:rsidR="008F7B55" w:rsidRPr="008F7B55" w:rsidRDefault="008F7B55" w:rsidP="00871ACE">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Единство же этих путей воспитания должно дать правильное сочетание и «знаемых» и реально действующих мотивов, обеспечивающих зрелость личности школьников, единство слова и дела. Обучение в школе включает оба эти вида воздействия па мотивацию учения, причем воспитание мотивации через виды деятельности предполагает использование не только учебной, но и общественно полезной, общественно-политической и других видов деятельности.</w:t>
      </w:r>
    </w:p>
    <w:p w:rsidR="008F7B55" w:rsidRDefault="008F7B55" w:rsidP="00871ACE">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 xml:space="preserve">Путь воспитания мотивации через учебную деятельность является очень эффективным и недостаточно используется в школе. Многочисленные психологические исследования (П. Я. Гальперин и П. Голу, Д. Б. </w:t>
      </w:r>
      <w:proofErr w:type="spellStart"/>
      <w:proofErr w:type="gramStart"/>
      <w:r w:rsidRPr="008F7B55">
        <w:rPr>
          <w:rFonts w:ascii="Times New Roman" w:hAnsi="Times New Roman" w:cs="Times New Roman"/>
          <w:sz w:val="28"/>
        </w:rPr>
        <w:t>Эльконин</w:t>
      </w:r>
      <w:proofErr w:type="spellEnd"/>
      <w:r w:rsidRPr="008F7B55">
        <w:rPr>
          <w:rFonts w:ascii="Times New Roman" w:hAnsi="Times New Roman" w:cs="Times New Roman"/>
          <w:sz w:val="28"/>
        </w:rPr>
        <w:t xml:space="preserve">, </w:t>
      </w:r>
      <w:r w:rsidR="00D1558C">
        <w:rPr>
          <w:rFonts w:ascii="Times New Roman" w:hAnsi="Times New Roman" w:cs="Times New Roman"/>
          <w:sz w:val="28"/>
        </w:rPr>
        <w:t xml:space="preserve">  </w:t>
      </w:r>
      <w:proofErr w:type="gramEnd"/>
      <w:r w:rsidR="00D1558C">
        <w:rPr>
          <w:rFonts w:ascii="Times New Roman" w:hAnsi="Times New Roman" w:cs="Times New Roman"/>
          <w:sz w:val="28"/>
        </w:rPr>
        <w:t xml:space="preserve">                 </w:t>
      </w:r>
      <w:r w:rsidRPr="008F7B55">
        <w:rPr>
          <w:rFonts w:ascii="Times New Roman" w:hAnsi="Times New Roman" w:cs="Times New Roman"/>
          <w:sz w:val="28"/>
        </w:rPr>
        <w:t xml:space="preserve">В. В. Давыдов и А. К. </w:t>
      </w:r>
      <w:proofErr w:type="spellStart"/>
      <w:r w:rsidRPr="008F7B55">
        <w:rPr>
          <w:rFonts w:ascii="Times New Roman" w:hAnsi="Times New Roman" w:cs="Times New Roman"/>
          <w:sz w:val="28"/>
        </w:rPr>
        <w:t>Дусавицкий</w:t>
      </w:r>
      <w:proofErr w:type="spellEnd"/>
      <w:r w:rsidRPr="008F7B55">
        <w:rPr>
          <w:rFonts w:ascii="Times New Roman" w:hAnsi="Times New Roman" w:cs="Times New Roman"/>
          <w:sz w:val="28"/>
        </w:rPr>
        <w:t xml:space="preserve">, Н. Ф. Талызина и В. Ф. Моргун, А. К. Маркова, </w:t>
      </w:r>
      <w:r w:rsidR="00D1558C">
        <w:rPr>
          <w:rFonts w:ascii="Times New Roman" w:hAnsi="Times New Roman" w:cs="Times New Roman"/>
          <w:sz w:val="28"/>
        </w:rPr>
        <w:t xml:space="preserve">  </w:t>
      </w:r>
      <w:r w:rsidRPr="008F7B55">
        <w:rPr>
          <w:rFonts w:ascii="Times New Roman" w:hAnsi="Times New Roman" w:cs="Times New Roman"/>
          <w:sz w:val="28"/>
        </w:rPr>
        <w:t xml:space="preserve">Л. К. Золотых, Т. И. Лях и др.) показали, что характер мотивации можно программировать через тип учения. Так, если содержание обучения строится не как готовое знание, а как система задач для учащихся, если ученики подводятся к самостоятельному обнаружению теоретических положений учебного курса, если у </w:t>
      </w:r>
      <w:r w:rsidRPr="008F7B55">
        <w:rPr>
          <w:rFonts w:ascii="Times New Roman" w:hAnsi="Times New Roman" w:cs="Times New Roman"/>
          <w:sz w:val="28"/>
        </w:rPr>
        <w:lastRenderedPageBreak/>
        <w:t>них отрабатывается учебная деятельность в единстве ее компонентов, то у школьников складывается внутренняя, достаточно устойчивая, обобщенная мотивация к учению.</w:t>
      </w:r>
    </w:p>
    <w:p w:rsidR="008F7B55" w:rsidRPr="008F7B55" w:rsidRDefault="008F7B55" w:rsidP="00871ACE">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Опираясь на эти оптимистические выводы психологических исследовании, учителю вместе с тем надо соотносить их с реальностью и учиты</w:t>
      </w:r>
      <w:r w:rsidR="00063EDC">
        <w:rPr>
          <w:rFonts w:ascii="Times New Roman" w:hAnsi="Times New Roman" w:cs="Times New Roman"/>
          <w:sz w:val="28"/>
        </w:rPr>
        <w:t>вать, что воспитание мотивации –</w:t>
      </w:r>
      <w:r w:rsidRPr="008F7B55">
        <w:rPr>
          <w:rFonts w:ascii="Times New Roman" w:hAnsi="Times New Roman" w:cs="Times New Roman"/>
          <w:sz w:val="28"/>
        </w:rPr>
        <w:t xml:space="preserve"> это длительный процесс, связанный со становлением личности школьников в целом. Проходит порой много месяцев кропотливого труда, пока удается зафиксировать зримое и устойчивое изменение в мотивационных установках школьника. Психологи показали, что познавательные мотивы у школьников перестраиваются легче и быстрее, чем социальные. Например, за несколько месяцев при систематической отработке учебной деятельности, ее компонентов, у школьников удается вызвать достаточно четкую ориентацию не только на результаты, но и на способы работы, т. е. развить учебно-познавательные мотивы. Требуются дополнительные усилия педагога, чтобы сделать эти новые мотивы «смыслообразующими», т. е. придать им личностную значимость. Социальные мотивы требуют для своего формирования комплексной воспитательной работы, однако и для их становления в ходе учебной деятельности можно многое сделать, о чем будет сказано ниже.</w:t>
      </w:r>
    </w:p>
    <w:p w:rsidR="008F7B55" w:rsidRDefault="008F7B55" w:rsidP="00871ACE">
      <w:pPr>
        <w:spacing w:after="0" w:line="360" w:lineRule="auto"/>
        <w:ind w:firstLine="709"/>
        <w:jc w:val="both"/>
        <w:rPr>
          <w:rFonts w:ascii="Times New Roman" w:hAnsi="Times New Roman" w:cs="Times New Roman"/>
          <w:sz w:val="28"/>
        </w:rPr>
      </w:pPr>
      <w:r w:rsidRPr="008F7B55">
        <w:rPr>
          <w:rFonts w:ascii="Times New Roman" w:hAnsi="Times New Roman" w:cs="Times New Roman"/>
          <w:sz w:val="28"/>
        </w:rPr>
        <w:t>В учении школьник осуществляет и предметные преобразования, и взаимодействия с другим человеком, изменяет свою деятельность и самого себя. Соответственно здесь складываются новые виды познавательной и социальной активности, действенное отношение к своей мотивационной сфере. Учитывая сказанное, в этой главе будут рассмотрены пути формирования этих видов активности в ходе учебной деятельности на уроке, будет показано, какие формы современного обучения наиболее эффективны для развития различных видов мотивации.</w:t>
      </w:r>
    </w:p>
    <w:p w:rsidR="00363BB2" w:rsidRDefault="00363BB2" w:rsidP="00871ACE">
      <w:pPr>
        <w:spacing w:after="0" w:line="360" w:lineRule="auto"/>
        <w:ind w:firstLine="709"/>
        <w:rPr>
          <w:rFonts w:ascii="Times New Roman" w:hAnsi="Times New Roman" w:cs="Times New Roman"/>
          <w:sz w:val="28"/>
        </w:rPr>
      </w:pPr>
      <w:r>
        <w:rPr>
          <w:rFonts w:ascii="Times New Roman" w:hAnsi="Times New Roman" w:cs="Times New Roman"/>
          <w:sz w:val="28"/>
        </w:rPr>
        <w:br w:type="page"/>
      </w:r>
    </w:p>
    <w:p w:rsidR="00363BB2" w:rsidRDefault="00363BB2" w:rsidP="00D1558C">
      <w:pPr>
        <w:spacing w:after="0" w:line="360" w:lineRule="auto"/>
        <w:ind w:firstLine="709"/>
        <w:jc w:val="center"/>
        <w:rPr>
          <w:rFonts w:ascii="Times New Roman" w:hAnsi="Times New Roman" w:cs="Times New Roman"/>
          <w:sz w:val="28"/>
        </w:rPr>
      </w:pPr>
      <w:r>
        <w:rPr>
          <w:rFonts w:ascii="Times New Roman" w:hAnsi="Times New Roman" w:cs="Times New Roman"/>
          <w:sz w:val="28"/>
        </w:rPr>
        <w:lastRenderedPageBreak/>
        <w:t xml:space="preserve">Глава 5. </w:t>
      </w:r>
      <w:r w:rsidRPr="00363BB2">
        <w:rPr>
          <w:rFonts w:ascii="Times New Roman" w:hAnsi="Times New Roman" w:cs="Times New Roman"/>
          <w:sz w:val="28"/>
        </w:rPr>
        <w:t>Педагогические методы и приёмы ст</w:t>
      </w:r>
      <w:r>
        <w:rPr>
          <w:rFonts w:ascii="Times New Roman" w:hAnsi="Times New Roman" w:cs="Times New Roman"/>
          <w:sz w:val="28"/>
        </w:rPr>
        <w:t>имулирования и мотивации учения</w:t>
      </w:r>
    </w:p>
    <w:p w:rsidR="00D1558C" w:rsidRPr="00363BB2" w:rsidRDefault="00D1558C" w:rsidP="00D1558C">
      <w:pPr>
        <w:spacing w:after="0" w:line="360" w:lineRule="auto"/>
        <w:ind w:firstLine="709"/>
        <w:jc w:val="center"/>
        <w:rPr>
          <w:rFonts w:ascii="Times New Roman" w:hAnsi="Times New Roman" w:cs="Times New Roman"/>
          <w:sz w:val="28"/>
        </w:rPr>
      </w:pP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 xml:space="preserve">Стимулом в психологии называют внешнее побуждение человека к активной деятельности. Поэтому стимулирование </w:t>
      </w:r>
      <w:r>
        <w:rPr>
          <w:rFonts w:ascii="Times New Roman" w:hAnsi="Times New Roman" w:cs="Times New Roman"/>
          <w:sz w:val="28"/>
        </w:rPr>
        <w:t>–</w:t>
      </w:r>
      <w:r w:rsidRPr="00363BB2">
        <w:rPr>
          <w:rFonts w:ascii="Times New Roman" w:hAnsi="Times New Roman" w:cs="Times New Roman"/>
          <w:sz w:val="28"/>
        </w:rPr>
        <w:t xml:space="preserve"> это фактор деятельн</w:t>
      </w:r>
      <w:r>
        <w:rPr>
          <w:rFonts w:ascii="Times New Roman" w:hAnsi="Times New Roman" w:cs="Times New Roman"/>
          <w:sz w:val="28"/>
        </w:rPr>
        <w:t>ости учителя. В самом названии «</w:t>
      </w:r>
      <w:r w:rsidRPr="00363BB2">
        <w:rPr>
          <w:rFonts w:ascii="Times New Roman" w:hAnsi="Times New Roman" w:cs="Times New Roman"/>
          <w:sz w:val="28"/>
        </w:rPr>
        <w:t>ме</w:t>
      </w:r>
      <w:r>
        <w:rPr>
          <w:rFonts w:ascii="Times New Roman" w:hAnsi="Times New Roman" w:cs="Times New Roman"/>
          <w:sz w:val="28"/>
        </w:rPr>
        <w:t>тоды стимулирования и мотивации»</w:t>
      </w:r>
      <w:r w:rsidRPr="00363BB2">
        <w:rPr>
          <w:rFonts w:ascii="Times New Roman" w:hAnsi="Times New Roman" w:cs="Times New Roman"/>
          <w:sz w:val="28"/>
        </w:rPr>
        <w:t xml:space="preserve"> находит отражение единство деятельности учителя и учащихся: стимулов учителя и изменение мотивации школьников.</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Для того чтобы повысить мотивацию учащихся необходимо использовать весь арсенал методов, организации и осуществления учебной деятельности:</w:t>
      </w:r>
    </w:p>
    <w:p w:rsidR="00363BB2" w:rsidRDefault="00363BB2" w:rsidP="00871ACE">
      <w:pPr>
        <w:pStyle w:val="a3"/>
        <w:numPr>
          <w:ilvl w:val="0"/>
          <w:numId w:val="2"/>
        </w:numPr>
        <w:spacing w:after="0" w:line="360" w:lineRule="auto"/>
        <w:ind w:firstLine="709"/>
        <w:contextualSpacing w:val="0"/>
        <w:jc w:val="both"/>
        <w:rPr>
          <w:rFonts w:ascii="Times New Roman" w:hAnsi="Times New Roman" w:cs="Times New Roman"/>
          <w:sz w:val="28"/>
        </w:rPr>
      </w:pPr>
      <w:r w:rsidRPr="00363BB2">
        <w:rPr>
          <w:rFonts w:ascii="Times New Roman" w:hAnsi="Times New Roman" w:cs="Times New Roman"/>
          <w:sz w:val="28"/>
        </w:rPr>
        <w:t>словесные</w:t>
      </w:r>
      <w:r>
        <w:rPr>
          <w:rFonts w:ascii="Times New Roman" w:hAnsi="Times New Roman" w:cs="Times New Roman"/>
          <w:sz w:val="28"/>
        </w:rPr>
        <w:t>;</w:t>
      </w:r>
      <w:r w:rsidRPr="00363BB2">
        <w:rPr>
          <w:rFonts w:ascii="Times New Roman" w:hAnsi="Times New Roman" w:cs="Times New Roman"/>
          <w:sz w:val="28"/>
        </w:rPr>
        <w:t xml:space="preserve"> </w:t>
      </w:r>
    </w:p>
    <w:p w:rsidR="00363BB2" w:rsidRDefault="00363BB2" w:rsidP="00871ACE">
      <w:pPr>
        <w:pStyle w:val="a3"/>
        <w:numPr>
          <w:ilvl w:val="0"/>
          <w:numId w:val="2"/>
        </w:numPr>
        <w:spacing w:after="0" w:line="360" w:lineRule="auto"/>
        <w:ind w:firstLine="709"/>
        <w:contextualSpacing w:val="0"/>
        <w:jc w:val="both"/>
        <w:rPr>
          <w:rFonts w:ascii="Times New Roman" w:hAnsi="Times New Roman" w:cs="Times New Roman"/>
          <w:sz w:val="28"/>
        </w:rPr>
      </w:pPr>
      <w:r w:rsidRPr="00363BB2">
        <w:rPr>
          <w:rFonts w:ascii="Times New Roman" w:hAnsi="Times New Roman" w:cs="Times New Roman"/>
          <w:sz w:val="28"/>
        </w:rPr>
        <w:t>наглядные</w:t>
      </w:r>
      <w:r>
        <w:rPr>
          <w:rFonts w:ascii="Times New Roman" w:hAnsi="Times New Roman" w:cs="Times New Roman"/>
          <w:sz w:val="28"/>
        </w:rPr>
        <w:t xml:space="preserve">; </w:t>
      </w:r>
    </w:p>
    <w:p w:rsidR="00363BB2" w:rsidRDefault="00363BB2" w:rsidP="00871ACE">
      <w:pPr>
        <w:pStyle w:val="a3"/>
        <w:numPr>
          <w:ilvl w:val="0"/>
          <w:numId w:val="2"/>
        </w:numPr>
        <w:spacing w:after="0" w:line="360" w:lineRule="auto"/>
        <w:ind w:firstLine="709"/>
        <w:contextualSpacing w:val="0"/>
        <w:jc w:val="both"/>
        <w:rPr>
          <w:rFonts w:ascii="Times New Roman" w:hAnsi="Times New Roman" w:cs="Times New Roman"/>
          <w:sz w:val="28"/>
        </w:rPr>
      </w:pPr>
      <w:r w:rsidRPr="00363BB2">
        <w:rPr>
          <w:rFonts w:ascii="Times New Roman" w:hAnsi="Times New Roman" w:cs="Times New Roman"/>
          <w:sz w:val="28"/>
        </w:rPr>
        <w:t>прак</w:t>
      </w:r>
      <w:r>
        <w:rPr>
          <w:rFonts w:ascii="Times New Roman" w:hAnsi="Times New Roman" w:cs="Times New Roman"/>
          <w:sz w:val="28"/>
        </w:rPr>
        <w:t>тические;</w:t>
      </w:r>
    </w:p>
    <w:p w:rsidR="00363BB2" w:rsidRDefault="00363BB2" w:rsidP="00871ACE">
      <w:pPr>
        <w:pStyle w:val="a3"/>
        <w:numPr>
          <w:ilvl w:val="0"/>
          <w:numId w:val="2"/>
        </w:numPr>
        <w:spacing w:after="0" w:line="360" w:lineRule="auto"/>
        <w:ind w:firstLine="709"/>
        <w:contextualSpacing w:val="0"/>
        <w:jc w:val="both"/>
        <w:rPr>
          <w:rFonts w:ascii="Times New Roman" w:hAnsi="Times New Roman" w:cs="Times New Roman"/>
          <w:sz w:val="28"/>
        </w:rPr>
      </w:pPr>
      <w:r>
        <w:rPr>
          <w:rFonts w:ascii="Times New Roman" w:hAnsi="Times New Roman" w:cs="Times New Roman"/>
          <w:sz w:val="28"/>
        </w:rPr>
        <w:t>репродуктивные;</w:t>
      </w:r>
    </w:p>
    <w:p w:rsidR="00363BB2" w:rsidRDefault="00363BB2" w:rsidP="00871ACE">
      <w:pPr>
        <w:pStyle w:val="a3"/>
        <w:numPr>
          <w:ilvl w:val="0"/>
          <w:numId w:val="2"/>
        </w:numPr>
        <w:spacing w:after="0" w:line="360" w:lineRule="auto"/>
        <w:ind w:firstLine="709"/>
        <w:contextualSpacing w:val="0"/>
        <w:jc w:val="both"/>
        <w:rPr>
          <w:rFonts w:ascii="Times New Roman" w:hAnsi="Times New Roman" w:cs="Times New Roman"/>
          <w:sz w:val="28"/>
        </w:rPr>
      </w:pPr>
      <w:r>
        <w:rPr>
          <w:rFonts w:ascii="Times New Roman" w:hAnsi="Times New Roman" w:cs="Times New Roman"/>
          <w:sz w:val="28"/>
        </w:rPr>
        <w:t>поисковые;</w:t>
      </w:r>
    </w:p>
    <w:p w:rsidR="00363BB2" w:rsidRPr="00363BB2" w:rsidRDefault="00363BB2" w:rsidP="00871ACE">
      <w:pPr>
        <w:pStyle w:val="a3"/>
        <w:numPr>
          <w:ilvl w:val="0"/>
          <w:numId w:val="2"/>
        </w:numPr>
        <w:spacing w:after="0" w:line="360" w:lineRule="auto"/>
        <w:ind w:firstLine="709"/>
        <w:contextualSpacing w:val="0"/>
        <w:jc w:val="both"/>
        <w:rPr>
          <w:rFonts w:ascii="Times New Roman" w:hAnsi="Times New Roman" w:cs="Times New Roman"/>
          <w:sz w:val="28"/>
        </w:rPr>
      </w:pPr>
      <w:r w:rsidRPr="00363BB2">
        <w:rPr>
          <w:rFonts w:ascii="Times New Roman" w:hAnsi="Times New Roman" w:cs="Times New Roman"/>
          <w:sz w:val="28"/>
        </w:rPr>
        <w:t>методы самостоятельной учебной работы и работы под руководством учителя.</w:t>
      </w:r>
    </w:p>
    <w:p w:rsidR="00363BB2" w:rsidRPr="00363BB2" w:rsidRDefault="00363BB2"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1.</w:t>
      </w:r>
      <w:r w:rsidRPr="00363BB2">
        <w:rPr>
          <w:rFonts w:ascii="Times New Roman" w:hAnsi="Times New Roman" w:cs="Times New Roman"/>
          <w:sz w:val="28"/>
        </w:rPr>
        <w:t xml:space="preserve"> Рассказ, лекция, беседа позволяют разъяснять учащимся значим</w:t>
      </w:r>
      <w:r>
        <w:rPr>
          <w:rFonts w:ascii="Times New Roman" w:hAnsi="Times New Roman" w:cs="Times New Roman"/>
          <w:sz w:val="28"/>
        </w:rPr>
        <w:t>ость учения, как в общественном,</w:t>
      </w:r>
      <w:r w:rsidRPr="00363BB2">
        <w:rPr>
          <w:rFonts w:ascii="Times New Roman" w:hAnsi="Times New Roman" w:cs="Times New Roman"/>
          <w:sz w:val="28"/>
        </w:rPr>
        <w:t xml:space="preserve"> как и в личностном плане </w:t>
      </w:r>
      <w:r>
        <w:rPr>
          <w:rFonts w:ascii="Times New Roman" w:hAnsi="Times New Roman" w:cs="Times New Roman"/>
          <w:sz w:val="28"/>
        </w:rPr>
        <w:t>–</w:t>
      </w:r>
      <w:r w:rsidRPr="00363BB2">
        <w:rPr>
          <w:rFonts w:ascii="Times New Roman" w:hAnsi="Times New Roman" w:cs="Times New Roman"/>
          <w:sz w:val="28"/>
        </w:rPr>
        <w:t xml:space="preserve"> для получения желаемой профессии, для активной общественной и культурной жизни в обществе. Яркий, образный рассказ невольно приковывает внимание учеников к теме урока.</w:t>
      </w:r>
    </w:p>
    <w:p w:rsidR="00363BB2" w:rsidRPr="00363BB2" w:rsidRDefault="00363BB2"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2.</w:t>
      </w:r>
      <w:r w:rsidRPr="00363BB2">
        <w:rPr>
          <w:rFonts w:ascii="Times New Roman" w:hAnsi="Times New Roman" w:cs="Times New Roman"/>
          <w:sz w:val="28"/>
        </w:rPr>
        <w:t xml:space="preserve"> Общеизвестно стимулирующее влияние наглядности, которая повышает интерес школьников к изучаемым вопросам, возбуждает новые силы, позволяющие преодолеть утомляемость. Ученики, особенно мальчики, позволяют повышенный интерес к практическим работам, которые в этом случае выступают в роли стимуляторов активности в учении.</w:t>
      </w:r>
    </w:p>
    <w:p w:rsidR="00363BB2" w:rsidRPr="00363BB2" w:rsidRDefault="00527A59"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3.</w:t>
      </w:r>
      <w:r w:rsidR="00363BB2" w:rsidRPr="00363BB2">
        <w:rPr>
          <w:rFonts w:ascii="Times New Roman" w:hAnsi="Times New Roman" w:cs="Times New Roman"/>
          <w:sz w:val="28"/>
        </w:rPr>
        <w:t xml:space="preserve"> Ценным стимулирующим влиянием обладают проблемно-поисковые методы в том случае, когда проблемные ситуации находятся в зоне реальных учебных возможностей школьников, т.е. доступны для самостоятельного разрешения. В этом </w:t>
      </w:r>
      <w:r w:rsidR="00363BB2" w:rsidRPr="00363BB2">
        <w:rPr>
          <w:rFonts w:ascii="Times New Roman" w:hAnsi="Times New Roman" w:cs="Times New Roman"/>
          <w:sz w:val="28"/>
        </w:rPr>
        <w:lastRenderedPageBreak/>
        <w:t>случае мотивом учебной деятельности учащихся является стремление решить поставленную задачу.</w:t>
      </w:r>
    </w:p>
    <w:p w:rsidR="00363BB2" w:rsidRPr="00363BB2" w:rsidRDefault="00527A59"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4.</w:t>
      </w:r>
      <w:r w:rsidR="00363BB2" w:rsidRPr="00363BB2">
        <w:rPr>
          <w:rFonts w:ascii="Times New Roman" w:hAnsi="Times New Roman" w:cs="Times New Roman"/>
          <w:sz w:val="28"/>
        </w:rPr>
        <w:t xml:space="preserve"> Неизменно воодушевляет школьников введение в учебный процесс элементов самостоятельной работы, если, конечно, они обладают необходимыми умениями и навыками для се успешного выполнения. В данном случае у учащихся появляется стимул к выполнению задания правильно и лучше, чем у соседа.</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Далее рассмотрим более подробно пути и средства повышения мотивации учащихся, которые наиболее продуктивны на современном этапе развития образования.</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Для повышения мотивации учения целесообразно использование так называемых «контрактов» (индивидуальных и групповых договоров), заключаемых между учителем и учащимися.».</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В таком добровольном контракте соглашении (после совместного обсуждения) фиксируется чёткое соотношение объёмов учебной работы, её качества и оценок. Контракты, с одной стороны стимулируют и организуют самостоятельное и осмысленное учение школьников, а с другой стороны, они создают в процессе обучения психологическою атмосферу уверенности и безопасности, свободы и ответственности.</w:t>
      </w:r>
    </w:p>
    <w:p w:rsidR="00363BB2" w:rsidRPr="00363BB2" w:rsidRDefault="00527A59"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Например, «Линия времени». Учитель чертит на доске линию</w:t>
      </w:r>
      <w:r w:rsidR="00363BB2" w:rsidRPr="00363BB2">
        <w:rPr>
          <w:rFonts w:ascii="Times New Roman" w:hAnsi="Times New Roman" w:cs="Times New Roman"/>
          <w:sz w:val="28"/>
        </w:rPr>
        <w:t>,</w:t>
      </w:r>
      <w:r>
        <w:rPr>
          <w:rFonts w:ascii="Times New Roman" w:hAnsi="Times New Roman" w:cs="Times New Roman"/>
          <w:sz w:val="28"/>
        </w:rPr>
        <w:t xml:space="preserve"> </w:t>
      </w:r>
      <w:r w:rsidR="00363BB2" w:rsidRPr="00363BB2">
        <w:rPr>
          <w:rFonts w:ascii="Times New Roman" w:hAnsi="Times New Roman" w:cs="Times New Roman"/>
          <w:sz w:val="28"/>
        </w:rPr>
        <w:t>на которой обозначает этапы изучения темы, формы контроля: проговаривает о самых важных периодах, требующих от ребят стопроцентной отдачи, вместе с ними находит уроки</w:t>
      </w:r>
      <w:r>
        <w:rPr>
          <w:rFonts w:ascii="Times New Roman" w:hAnsi="Times New Roman" w:cs="Times New Roman"/>
          <w:sz w:val="28"/>
        </w:rPr>
        <w:t>,</w:t>
      </w:r>
      <w:r w:rsidR="00363BB2" w:rsidRPr="00363BB2">
        <w:rPr>
          <w:rFonts w:ascii="Times New Roman" w:hAnsi="Times New Roman" w:cs="Times New Roman"/>
          <w:sz w:val="28"/>
        </w:rPr>
        <w:t xml:space="preserve"> на которых можно «передохнуть». «Линия времени» позволяет учащимся увидеть, что именно может являться конечным продуктом изучения темы, что нужно знать и уметь для успешного усвоения каждой последующей темы.</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Для появления интереса к изучаемому предмету необходимо понимание нужности, важности, целесообразности изучения данного предмета в целом и отдельных его разделов, тем. Этому могут способствовать следующие приёмы.</w:t>
      </w:r>
    </w:p>
    <w:p w:rsidR="00363BB2" w:rsidRPr="00363BB2" w:rsidRDefault="00527A59"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«Оратор». </w:t>
      </w:r>
      <w:r w:rsidR="00363BB2" w:rsidRPr="00363BB2">
        <w:rPr>
          <w:rFonts w:ascii="Times New Roman" w:hAnsi="Times New Roman" w:cs="Times New Roman"/>
          <w:sz w:val="28"/>
        </w:rPr>
        <w:t>За 1 минуту убедите своего собеседника в том, что изучение этой темы просто необходимо.</w:t>
      </w:r>
    </w:p>
    <w:p w:rsidR="00363BB2" w:rsidRPr="00363BB2" w:rsidRDefault="00527A59"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«Автор». </w:t>
      </w:r>
      <w:r w:rsidR="00363BB2" w:rsidRPr="00363BB2">
        <w:rPr>
          <w:rFonts w:ascii="Times New Roman" w:hAnsi="Times New Roman" w:cs="Times New Roman"/>
          <w:sz w:val="28"/>
        </w:rPr>
        <w:t>Если бы вы были автором учебника, как бы вы объяснили ученикам не</w:t>
      </w:r>
      <w:r>
        <w:rPr>
          <w:rFonts w:ascii="Times New Roman" w:hAnsi="Times New Roman" w:cs="Times New Roman"/>
          <w:sz w:val="28"/>
        </w:rPr>
        <w:t xml:space="preserve">обходимость изучения этой темы? </w:t>
      </w:r>
      <w:r w:rsidR="00363BB2" w:rsidRPr="00363BB2">
        <w:rPr>
          <w:rFonts w:ascii="Times New Roman" w:hAnsi="Times New Roman" w:cs="Times New Roman"/>
          <w:sz w:val="28"/>
        </w:rPr>
        <w:t>Если бы вы были автором учебника, как бы вы объяснили ученикам эту тему?</w:t>
      </w:r>
    </w:p>
    <w:p w:rsidR="00363BB2" w:rsidRPr="00363BB2" w:rsidRDefault="00527A59"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«Фантазёр». </w:t>
      </w:r>
      <w:r w:rsidR="00363BB2" w:rsidRPr="00363BB2">
        <w:rPr>
          <w:rFonts w:ascii="Times New Roman" w:hAnsi="Times New Roman" w:cs="Times New Roman"/>
          <w:sz w:val="28"/>
        </w:rPr>
        <w:t xml:space="preserve">На доске записана тема урока. Назовите 5 способов применения знаний, умений </w:t>
      </w:r>
      <w:r>
        <w:rPr>
          <w:rFonts w:ascii="Times New Roman" w:hAnsi="Times New Roman" w:cs="Times New Roman"/>
          <w:sz w:val="28"/>
        </w:rPr>
        <w:t>и навыков по этой теме в жизни. «</w:t>
      </w:r>
      <w:r w:rsidR="00363BB2" w:rsidRPr="00363BB2">
        <w:rPr>
          <w:rFonts w:ascii="Times New Roman" w:hAnsi="Times New Roman" w:cs="Times New Roman"/>
          <w:sz w:val="28"/>
        </w:rPr>
        <w:t>- Вот видите, как важно...</w:t>
      </w:r>
      <w:r>
        <w:rPr>
          <w:rFonts w:ascii="Times New Roman" w:hAnsi="Times New Roman" w:cs="Times New Roman"/>
          <w:sz w:val="28"/>
        </w:rPr>
        <w:t>».</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«Кумир»</w:t>
      </w:r>
      <w:r w:rsidR="00527A59">
        <w:rPr>
          <w:rFonts w:ascii="Times New Roman" w:hAnsi="Times New Roman" w:cs="Times New Roman"/>
          <w:sz w:val="28"/>
        </w:rPr>
        <w:t xml:space="preserve">. </w:t>
      </w:r>
      <w:r w:rsidRPr="00363BB2">
        <w:rPr>
          <w:rFonts w:ascii="Times New Roman" w:hAnsi="Times New Roman" w:cs="Times New Roman"/>
          <w:sz w:val="28"/>
        </w:rPr>
        <w:t>На карточках раздать «кумиров по жизни». Пофантазируйте, каким образом они бы доказали вам необходимость изучения этой темы?</w:t>
      </w:r>
    </w:p>
    <w:p w:rsidR="00363BB2" w:rsidRPr="00363BB2" w:rsidRDefault="00527A59"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«Профи». </w:t>
      </w:r>
      <w:r w:rsidR="00363BB2" w:rsidRPr="00363BB2">
        <w:rPr>
          <w:rFonts w:ascii="Times New Roman" w:hAnsi="Times New Roman" w:cs="Times New Roman"/>
          <w:sz w:val="28"/>
        </w:rPr>
        <w:t>Исходя из будущей профессии, зачем нужно изучение этой темы?</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 xml:space="preserve">Одна из составляющих мотивации </w:t>
      </w:r>
      <w:r w:rsidR="00527A59">
        <w:rPr>
          <w:rFonts w:ascii="Times New Roman" w:hAnsi="Times New Roman" w:cs="Times New Roman"/>
          <w:sz w:val="28"/>
        </w:rPr>
        <w:t>–</w:t>
      </w:r>
      <w:r w:rsidRPr="00363BB2">
        <w:rPr>
          <w:rFonts w:ascii="Times New Roman" w:hAnsi="Times New Roman" w:cs="Times New Roman"/>
          <w:sz w:val="28"/>
        </w:rPr>
        <w:t xml:space="preserve"> умение ставить цель, определять зону ближайшего развития, понимать, зачем нужно писать грамотно.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продвижения вперед. Для развития этих умений можно использовать следующие приёмы.</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Связь изучаемого с интересами, уже существовавшими у школьников ранее, тоже способствует возникновению интереса к новому материалу.</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 xml:space="preserve">Очень важно не только записать тему на доске, но и вызвать у школьников эмоциональный отклик отношение к этой теме. Это можно сделать через признание личности подростка, </w:t>
      </w:r>
      <w:r w:rsidR="00527A59">
        <w:rPr>
          <w:rFonts w:ascii="Times New Roman" w:hAnsi="Times New Roman" w:cs="Times New Roman"/>
          <w:sz w:val="28"/>
        </w:rPr>
        <w:t>опираясь на его жизненный опыт. «</w:t>
      </w:r>
      <w:r w:rsidRPr="00363BB2">
        <w:rPr>
          <w:rFonts w:ascii="Times New Roman" w:hAnsi="Times New Roman" w:cs="Times New Roman"/>
          <w:sz w:val="28"/>
        </w:rPr>
        <w:t xml:space="preserve">- </w:t>
      </w:r>
      <w:r w:rsidR="00527A59">
        <w:rPr>
          <w:rFonts w:ascii="Times New Roman" w:hAnsi="Times New Roman" w:cs="Times New Roman"/>
          <w:sz w:val="28"/>
        </w:rPr>
        <w:t xml:space="preserve">Что вы уже знаете об этой теме? </w:t>
      </w:r>
      <w:r w:rsidRPr="00363BB2">
        <w:rPr>
          <w:rFonts w:ascii="Times New Roman" w:hAnsi="Times New Roman" w:cs="Times New Roman"/>
          <w:sz w:val="28"/>
        </w:rPr>
        <w:t>- Подберите сл</w:t>
      </w:r>
      <w:r w:rsidR="00527A59">
        <w:rPr>
          <w:rFonts w:ascii="Times New Roman" w:hAnsi="Times New Roman" w:cs="Times New Roman"/>
          <w:sz w:val="28"/>
        </w:rPr>
        <w:t xml:space="preserve">ова об этом или на эту тему... </w:t>
      </w:r>
      <w:r w:rsidRPr="00363BB2">
        <w:rPr>
          <w:rFonts w:ascii="Times New Roman" w:hAnsi="Times New Roman" w:cs="Times New Roman"/>
          <w:sz w:val="28"/>
        </w:rPr>
        <w:t>- Вот видите! В вашей памяти это уже храниться! Значит это нужно!</w:t>
      </w:r>
      <w:r w:rsidR="00527A59">
        <w:rPr>
          <w:rFonts w:ascii="Times New Roman" w:hAnsi="Times New Roman" w:cs="Times New Roman"/>
          <w:sz w:val="28"/>
        </w:rPr>
        <w:t>».</w:t>
      </w:r>
    </w:p>
    <w:p w:rsidR="00363BB2" w:rsidRPr="00363BB2" w:rsidRDefault="00527A59"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«Ассоциативный кроссворд». </w:t>
      </w:r>
      <w:r w:rsidR="00363BB2" w:rsidRPr="00363BB2">
        <w:rPr>
          <w:rFonts w:ascii="Times New Roman" w:hAnsi="Times New Roman" w:cs="Times New Roman"/>
          <w:sz w:val="28"/>
        </w:rPr>
        <w:t xml:space="preserve">Само по себе включение в структуру уроков литературы составления и отгадывания кроссвордов </w:t>
      </w:r>
      <w:proofErr w:type="spellStart"/>
      <w:r w:rsidR="00363BB2" w:rsidRPr="00363BB2">
        <w:rPr>
          <w:rFonts w:ascii="Times New Roman" w:hAnsi="Times New Roman" w:cs="Times New Roman"/>
          <w:sz w:val="28"/>
        </w:rPr>
        <w:t>сканвордов</w:t>
      </w:r>
      <w:proofErr w:type="spellEnd"/>
      <w:r w:rsidR="00363BB2" w:rsidRPr="00363BB2">
        <w:rPr>
          <w:rFonts w:ascii="Times New Roman" w:hAnsi="Times New Roman" w:cs="Times New Roman"/>
          <w:sz w:val="28"/>
        </w:rPr>
        <w:t>, чайнвордов вряд ли можно назвать новаторским приёмом: учителя-словесники уже давно используют их в свое</w:t>
      </w:r>
      <w:r>
        <w:rPr>
          <w:rFonts w:ascii="Times New Roman" w:hAnsi="Times New Roman" w:cs="Times New Roman"/>
          <w:sz w:val="28"/>
        </w:rPr>
        <w:t>й</w:t>
      </w:r>
      <w:r w:rsidR="00363BB2" w:rsidRPr="00363BB2">
        <w:rPr>
          <w:rFonts w:ascii="Times New Roman" w:hAnsi="Times New Roman" w:cs="Times New Roman"/>
          <w:sz w:val="28"/>
        </w:rPr>
        <w:t xml:space="preserve"> практике. Однако предлагаемый вариант оптимален для п</w:t>
      </w:r>
      <w:r>
        <w:rPr>
          <w:rFonts w:ascii="Times New Roman" w:hAnsi="Times New Roman" w:cs="Times New Roman"/>
          <w:sz w:val="28"/>
        </w:rPr>
        <w:t>роверки фактического материала п</w:t>
      </w:r>
      <w:r w:rsidR="00363BB2" w:rsidRPr="00363BB2">
        <w:rPr>
          <w:rFonts w:ascii="Times New Roman" w:hAnsi="Times New Roman" w:cs="Times New Roman"/>
          <w:sz w:val="28"/>
        </w:rPr>
        <w:t xml:space="preserve">о теме (чаще всего это очерк жизни и творчества писателя, вводные уроки). Учитель вписывает в клеточки подготовленной решётки слова, которые имеют отношение к данной теме: названия произведений, фамилии героев, круг общения писателя, ключевое слово из цитаты, названия журналов в которых публиковались произведения писателя и т.д. Слово вписывается без пробелов, только по горизонтальным или вертикальным линиям без пробелов, а сама контрольная </w:t>
      </w:r>
      <w:r w:rsidR="00363BB2" w:rsidRPr="00363BB2">
        <w:rPr>
          <w:rFonts w:ascii="Times New Roman" w:hAnsi="Times New Roman" w:cs="Times New Roman"/>
          <w:sz w:val="28"/>
        </w:rPr>
        <w:lastRenderedPageBreak/>
        <w:t>работа напоминает тайнопись: вся решётка заполнена буквами, которые на первый взгляд не образуют слова. Но достаточно найти хотя бы одно знакомое слово, зачеркнуть его карандашом, а потом уже не представляет труда найти остальные. Но самое главное ребята должны дать им толкование, объяснить свои литературные ассоциации.</w:t>
      </w:r>
    </w:p>
    <w:p w:rsidR="00363BB2" w:rsidRPr="00363BB2" w:rsidRDefault="00527A59"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«Суд». </w:t>
      </w:r>
      <w:r w:rsidR="00363BB2" w:rsidRPr="00363BB2">
        <w:rPr>
          <w:rFonts w:ascii="Times New Roman" w:hAnsi="Times New Roman" w:cs="Times New Roman"/>
          <w:sz w:val="28"/>
        </w:rPr>
        <w:t>Вместо обобщающего урока можно устраивать целые суды над темой. Это и возможность ещё раз рассказать вкратце об этапах её изучения, с помощью прокурора и адвоката выделить сильные и слабые стороны в освоении классом материалов по теме. Присяжные, свидетели предоставят неопровержимые «улики» данного процесса обучения, судья подведёт итог. А все вместе сделают урок</w:t>
      </w:r>
      <w:r>
        <w:rPr>
          <w:rFonts w:ascii="Times New Roman" w:hAnsi="Times New Roman" w:cs="Times New Roman"/>
          <w:sz w:val="28"/>
        </w:rPr>
        <w:t xml:space="preserve"> </w:t>
      </w:r>
      <w:r w:rsidR="00363BB2" w:rsidRPr="00363BB2">
        <w:rPr>
          <w:rFonts w:ascii="Times New Roman" w:hAnsi="Times New Roman" w:cs="Times New Roman"/>
          <w:sz w:val="28"/>
        </w:rPr>
        <w:t>интересным, весёлым и запоминающимся.</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 xml:space="preserve">«Оценка </w:t>
      </w:r>
      <w:r w:rsidR="00527A59">
        <w:rPr>
          <w:rFonts w:ascii="Times New Roman" w:hAnsi="Times New Roman" w:cs="Times New Roman"/>
          <w:sz w:val="28"/>
        </w:rPr>
        <w:t>–</w:t>
      </w:r>
      <w:r w:rsidRPr="00363BB2">
        <w:rPr>
          <w:rFonts w:ascii="Times New Roman" w:hAnsi="Times New Roman" w:cs="Times New Roman"/>
          <w:sz w:val="28"/>
        </w:rPr>
        <w:t xml:space="preserve"> не</w:t>
      </w:r>
      <w:r w:rsidR="00527A59">
        <w:rPr>
          <w:rFonts w:ascii="Times New Roman" w:hAnsi="Times New Roman" w:cs="Times New Roman"/>
          <w:sz w:val="28"/>
        </w:rPr>
        <w:t xml:space="preserve"> отметка». </w:t>
      </w:r>
      <w:r w:rsidRPr="00363BB2">
        <w:rPr>
          <w:rFonts w:ascii="Times New Roman" w:hAnsi="Times New Roman" w:cs="Times New Roman"/>
          <w:sz w:val="28"/>
        </w:rPr>
        <w:t xml:space="preserve">Желательно вслух или жестом отмечать каждый успех ученика. Главная цель опенки </w:t>
      </w:r>
      <w:r w:rsidR="00527A59">
        <w:rPr>
          <w:rFonts w:ascii="Times New Roman" w:hAnsi="Times New Roman" w:cs="Times New Roman"/>
          <w:sz w:val="28"/>
        </w:rPr>
        <w:t xml:space="preserve">– </w:t>
      </w:r>
      <w:r w:rsidRPr="00363BB2">
        <w:rPr>
          <w:rFonts w:ascii="Times New Roman" w:hAnsi="Times New Roman" w:cs="Times New Roman"/>
          <w:sz w:val="28"/>
        </w:rPr>
        <w:t>стимулиро</w:t>
      </w:r>
      <w:r w:rsidR="00527A59">
        <w:rPr>
          <w:rFonts w:ascii="Times New Roman" w:hAnsi="Times New Roman" w:cs="Times New Roman"/>
          <w:sz w:val="28"/>
        </w:rPr>
        <w:t>вать познание. Детям нужен успех</w:t>
      </w:r>
      <w:r w:rsidRPr="00363BB2">
        <w:rPr>
          <w:rFonts w:ascii="Times New Roman" w:hAnsi="Times New Roman" w:cs="Times New Roman"/>
          <w:sz w:val="28"/>
        </w:rPr>
        <w:t>. Степень успешности во многом определяет наше отношение к миру, самочувствие, желание работать, узнавать новое.</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 xml:space="preserve">Безусловно, освобождение от домашнего задания, зачёта и других форм контроля </w:t>
      </w:r>
      <w:r w:rsidR="00527A59">
        <w:rPr>
          <w:rFonts w:ascii="Times New Roman" w:hAnsi="Times New Roman" w:cs="Times New Roman"/>
          <w:sz w:val="28"/>
        </w:rPr>
        <w:t>–</w:t>
      </w:r>
      <w:r w:rsidRPr="00363BB2">
        <w:rPr>
          <w:rFonts w:ascii="Times New Roman" w:hAnsi="Times New Roman" w:cs="Times New Roman"/>
          <w:sz w:val="28"/>
        </w:rPr>
        <w:t xml:space="preserve"> сильное мотивирующее средство. Для этого надо заблаговременно вывесить на стенд информацию о критериях оценивания результатов изучения темы и оговорить с учащимися, что нужно сделать, чтобы освободить себя от тяжкого испытания.</w:t>
      </w:r>
    </w:p>
    <w:p w:rsidR="00363BB2" w:rsidRPr="00363BB2" w:rsidRDefault="00527A59"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«Защитный лист». </w:t>
      </w:r>
      <w:r w:rsidR="00363BB2" w:rsidRPr="00363BB2">
        <w:rPr>
          <w:rFonts w:ascii="Times New Roman" w:hAnsi="Times New Roman" w:cs="Times New Roman"/>
          <w:sz w:val="28"/>
        </w:rPr>
        <w:t>Перед каждым уроком на столе лежит этот лист, куда каждый ученик без объяснения причин может вписать, свою фамилию и быть уверенным, что его сегодня не спросят. Зато, подшивая эти листы, учитель может держать ситуацию под контролем. Этот приём позволяет переложить ответственность за процесс обучения на самих учеников. Иногда набирается материал для индивидуальной беседы с подростком, родителями, коллегами.</w:t>
      </w:r>
    </w:p>
    <w:p w:rsidR="00363BB2" w:rsidRPr="00363BB2" w:rsidRDefault="00527A59" w:rsidP="00871AC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«Кредит доверия». </w:t>
      </w:r>
      <w:r w:rsidR="00363BB2" w:rsidRPr="00363BB2">
        <w:rPr>
          <w:rFonts w:ascii="Times New Roman" w:hAnsi="Times New Roman" w:cs="Times New Roman"/>
          <w:sz w:val="28"/>
        </w:rPr>
        <w:t>В некоторых случаях можно поставить отметку «в кредит». Это шанс для ученика проявить себя и доказать свою состоятельность.</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lastRenderedPageBreak/>
        <w:t>При ответе одного школьника у доски обязательно давать остальным задания: быть рецензентами отвечающих, анализировать, давать оценки, задавать вопросы. Внимание к ответам одноклассников повышается.</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«Учебное портфолио» (портфель достижений ученика) представляет собой одну из технологий формирования у учащихся способн</w:t>
      </w:r>
      <w:r w:rsidR="00527A59">
        <w:rPr>
          <w:rFonts w:ascii="Times New Roman" w:hAnsi="Times New Roman" w:cs="Times New Roman"/>
          <w:sz w:val="28"/>
        </w:rPr>
        <w:t xml:space="preserve">ости к объективной самооценке. </w:t>
      </w:r>
    </w:p>
    <w:p w:rsidR="00527A59"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 xml:space="preserve">Основная идея портфолио </w:t>
      </w:r>
      <w:r w:rsidR="00527A59">
        <w:rPr>
          <w:rFonts w:ascii="Times New Roman" w:hAnsi="Times New Roman" w:cs="Times New Roman"/>
          <w:sz w:val="28"/>
        </w:rPr>
        <w:t>–</w:t>
      </w:r>
      <w:r w:rsidRPr="00363BB2">
        <w:rPr>
          <w:rFonts w:ascii="Times New Roman" w:hAnsi="Times New Roman" w:cs="Times New Roman"/>
          <w:sz w:val="28"/>
        </w:rPr>
        <w:t xml:space="preserve"> научить ребенка обобщать свой опыт, подытоживать знания, уметь «презентовать себя». Содержание портфолио можно разбить</w:t>
      </w:r>
      <w:r w:rsidR="00527A59">
        <w:rPr>
          <w:rFonts w:ascii="Times New Roman" w:hAnsi="Times New Roman" w:cs="Times New Roman"/>
          <w:sz w:val="28"/>
        </w:rPr>
        <w:t xml:space="preserve"> на следующие категории работ:</w:t>
      </w:r>
    </w:p>
    <w:p w:rsidR="00527A59" w:rsidRPr="00527A59" w:rsidRDefault="00527A59" w:rsidP="00871ACE">
      <w:pPr>
        <w:pStyle w:val="a3"/>
        <w:numPr>
          <w:ilvl w:val="0"/>
          <w:numId w:val="4"/>
        </w:numPr>
        <w:spacing w:after="0" w:line="360" w:lineRule="auto"/>
        <w:ind w:firstLine="709"/>
        <w:contextualSpacing w:val="0"/>
        <w:jc w:val="both"/>
        <w:rPr>
          <w:rFonts w:ascii="Times New Roman" w:hAnsi="Times New Roman" w:cs="Times New Roman"/>
          <w:sz w:val="28"/>
        </w:rPr>
      </w:pPr>
      <w:r w:rsidRPr="00527A59">
        <w:rPr>
          <w:rFonts w:ascii="Times New Roman" w:hAnsi="Times New Roman" w:cs="Times New Roman"/>
          <w:sz w:val="28"/>
        </w:rPr>
        <w:t>О</w:t>
      </w:r>
      <w:r w:rsidR="00363BB2" w:rsidRPr="00527A59">
        <w:rPr>
          <w:rFonts w:ascii="Times New Roman" w:hAnsi="Times New Roman" w:cs="Times New Roman"/>
          <w:sz w:val="28"/>
        </w:rPr>
        <w:t xml:space="preserve">бязательные: </w:t>
      </w:r>
    </w:p>
    <w:p w:rsidR="00527A59" w:rsidRDefault="00363BB2" w:rsidP="00871ACE">
      <w:pPr>
        <w:pStyle w:val="a3"/>
        <w:numPr>
          <w:ilvl w:val="0"/>
          <w:numId w:val="5"/>
        </w:numPr>
        <w:spacing w:after="0" w:line="360" w:lineRule="auto"/>
        <w:ind w:firstLine="709"/>
        <w:contextualSpacing w:val="0"/>
        <w:jc w:val="both"/>
        <w:rPr>
          <w:rFonts w:ascii="Times New Roman" w:hAnsi="Times New Roman" w:cs="Times New Roman"/>
          <w:sz w:val="28"/>
        </w:rPr>
      </w:pPr>
      <w:r w:rsidRPr="00527A59">
        <w:rPr>
          <w:rFonts w:ascii="Times New Roman" w:hAnsi="Times New Roman" w:cs="Times New Roman"/>
          <w:sz w:val="28"/>
        </w:rPr>
        <w:t xml:space="preserve">промежуточные и итоговые письменные проверочные работы; </w:t>
      </w:r>
    </w:p>
    <w:p w:rsidR="00527A59" w:rsidRDefault="00527A59" w:rsidP="00871ACE">
      <w:pPr>
        <w:pStyle w:val="a3"/>
        <w:numPr>
          <w:ilvl w:val="0"/>
          <w:numId w:val="4"/>
        </w:numPr>
        <w:spacing w:after="0" w:line="360" w:lineRule="auto"/>
        <w:ind w:firstLine="709"/>
        <w:contextualSpacing w:val="0"/>
        <w:jc w:val="both"/>
        <w:rPr>
          <w:rFonts w:ascii="Times New Roman" w:hAnsi="Times New Roman" w:cs="Times New Roman"/>
          <w:sz w:val="28"/>
        </w:rPr>
      </w:pPr>
      <w:r>
        <w:rPr>
          <w:rFonts w:ascii="Times New Roman" w:hAnsi="Times New Roman" w:cs="Times New Roman"/>
          <w:sz w:val="28"/>
        </w:rPr>
        <w:t>П</w:t>
      </w:r>
      <w:r w:rsidR="00363BB2" w:rsidRPr="00527A59">
        <w:rPr>
          <w:rFonts w:ascii="Times New Roman" w:hAnsi="Times New Roman" w:cs="Times New Roman"/>
          <w:sz w:val="28"/>
        </w:rPr>
        <w:t xml:space="preserve">оисковые: </w:t>
      </w:r>
    </w:p>
    <w:p w:rsidR="00527A59" w:rsidRDefault="00363BB2" w:rsidP="00871ACE">
      <w:pPr>
        <w:pStyle w:val="a3"/>
        <w:numPr>
          <w:ilvl w:val="0"/>
          <w:numId w:val="5"/>
        </w:numPr>
        <w:spacing w:after="0" w:line="360" w:lineRule="auto"/>
        <w:ind w:firstLine="709"/>
        <w:contextualSpacing w:val="0"/>
        <w:jc w:val="both"/>
        <w:rPr>
          <w:rFonts w:ascii="Times New Roman" w:hAnsi="Times New Roman" w:cs="Times New Roman"/>
          <w:sz w:val="28"/>
        </w:rPr>
      </w:pPr>
      <w:r w:rsidRPr="00527A59">
        <w:rPr>
          <w:rFonts w:ascii="Times New Roman" w:hAnsi="Times New Roman" w:cs="Times New Roman"/>
          <w:sz w:val="28"/>
        </w:rPr>
        <w:t>результаты экспериментальной, проектной работы (как индивидуальной, так и в</w:t>
      </w:r>
      <w:r w:rsidR="00527A59">
        <w:rPr>
          <w:rFonts w:ascii="Times New Roman" w:hAnsi="Times New Roman" w:cs="Times New Roman"/>
          <w:sz w:val="28"/>
        </w:rPr>
        <w:t xml:space="preserve"> малых группах);</w:t>
      </w:r>
    </w:p>
    <w:p w:rsidR="00527A59" w:rsidRDefault="00363BB2" w:rsidP="00871ACE">
      <w:pPr>
        <w:pStyle w:val="a3"/>
        <w:numPr>
          <w:ilvl w:val="0"/>
          <w:numId w:val="5"/>
        </w:numPr>
        <w:spacing w:after="0" w:line="360" w:lineRule="auto"/>
        <w:ind w:firstLine="709"/>
        <w:contextualSpacing w:val="0"/>
        <w:jc w:val="both"/>
        <w:rPr>
          <w:rFonts w:ascii="Times New Roman" w:hAnsi="Times New Roman" w:cs="Times New Roman"/>
          <w:sz w:val="28"/>
        </w:rPr>
      </w:pPr>
      <w:r w:rsidRPr="00527A59">
        <w:rPr>
          <w:rFonts w:ascii="Times New Roman" w:hAnsi="Times New Roman" w:cs="Times New Roman"/>
          <w:sz w:val="28"/>
        </w:rPr>
        <w:t xml:space="preserve">самостоятельное исследование </w:t>
      </w:r>
      <w:r w:rsidR="00527A59">
        <w:rPr>
          <w:rFonts w:ascii="Times New Roman" w:hAnsi="Times New Roman" w:cs="Times New Roman"/>
          <w:sz w:val="28"/>
        </w:rPr>
        <w:t xml:space="preserve">отдельных предметных проблем; </w:t>
      </w:r>
    </w:p>
    <w:p w:rsidR="00527A59" w:rsidRDefault="00527A59" w:rsidP="00871ACE">
      <w:pPr>
        <w:pStyle w:val="a3"/>
        <w:numPr>
          <w:ilvl w:val="0"/>
          <w:numId w:val="4"/>
        </w:numPr>
        <w:spacing w:after="0" w:line="360" w:lineRule="auto"/>
        <w:ind w:firstLine="709"/>
        <w:contextualSpacing w:val="0"/>
        <w:jc w:val="both"/>
        <w:rPr>
          <w:rFonts w:ascii="Times New Roman" w:hAnsi="Times New Roman" w:cs="Times New Roman"/>
          <w:sz w:val="28"/>
        </w:rPr>
      </w:pPr>
      <w:r>
        <w:rPr>
          <w:rFonts w:ascii="Times New Roman" w:hAnsi="Times New Roman" w:cs="Times New Roman"/>
          <w:sz w:val="28"/>
        </w:rPr>
        <w:t>С</w:t>
      </w:r>
      <w:r w:rsidR="00363BB2" w:rsidRPr="00527A59">
        <w:rPr>
          <w:rFonts w:ascii="Times New Roman" w:hAnsi="Times New Roman" w:cs="Times New Roman"/>
          <w:sz w:val="28"/>
        </w:rPr>
        <w:t xml:space="preserve">итуативные: </w:t>
      </w:r>
    </w:p>
    <w:p w:rsidR="00527A59" w:rsidRDefault="00363BB2" w:rsidP="00871ACE">
      <w:pPr>
        <w:pStyle w:val="a3"/>
        <w:numPr>
          <w:ilvl w:val="0"/>
          <w:numId w:val="7"/>
        </w:numPr>
        <w:spacing w:after="0" w:line="360" w:lineRule="auto"/>
        <w:ind w:firstLine="709"/>
        <w:contextualSpacing w:val="0"/>
        <w:jc w:val="both"/>
        <w:rPr>
          <w:rFonts w:ascii="Times New Roman" w:hAnsi="Times New Roman" w:cs="Times New Roman"/>
          <w:sz w:val="28"/>
        </w:rPr>
      </w:pPr>
      <w:r w:rsidRPr="00527A59">
        <w:rPr>
          <w:rFonts w:ascii="Times New Roman" w:hAnsi="Times New Roman" w:cs="Times New Roman"/>
          <w:sz w:val="28"/>
        </w:rPr>
        <w:t>применение изученного матери</w:t>
      </w:r>
      <w:r w:rsidR="00527A59">
        <w:rPr>
          <w:rFonts w:ascii="Times New Roman" w:hAnsi="Times New Roman" w:cs="Times New Roman"/>
          <w:sz w:val="28"/>
        </w:rPr>
        <w:t xml:space="preserve">ала в практических ситуациях; </w:t>
      </w:r>
    </w:p>
    <w:p w:rsidR="00527A59" w:rsidRDefault="00527A59" w:rsidP="00871ACE">
      <w:pPr>
        <w:spacing w:after="0" w:line="360" w:lineRule="auto"/>
        <w:ind w:left="360" w:firstLine="709"/>
        <w:jc w:val="both"/>
        <w:rPr>
          <w:rFonts w:ascii="Times New Roman" w:hAnsi="Times New Roman" w:cs="Times New Roman"/>
          <w:sz w:val="28"/>
        </w:rPr>
      </w:pPr>
      <w:r w:rsidRPr="00527A59">
        <w:rPr>
          <w:rFonts w:ascii="Times New Roman" w:hAnsi="Times New Roman" w:cs="Times New Roman"/>
          <w:sz w:val="28"/>
        </w:rPr>
        <w:t xml:space="preserve">4. </w:t>
      </w:r>
      <w:r>
        <w:rPr>
          <w:rFonts w:ascii="Times New Roman" w:hAnsi="Times New Roman" w:cs="Times New Roman"/>
          <w:sz w:val="28"/>
        </w:rPr>
        <w:t>О</w:t>
      </w:r>
      <w:r w:rsidR="00363BB2" w:rsidRPr="00527A59">
        <w:rPr>
          <w:rFonts w:ascii="Times New Roman" w:hAnsi="Times New Roman" w:cs="Times New Roman"/>
          <w:sz w:val="28"/>
        </w:rPr>
        <w:t>писательные: например, написание сочинений. эссе, письменных комм</w:t>
      </w:r>
      <w:r>
        <w:rPr>
          <w:rFonts w:ascii="Times New Roman" w:hAnsi="Times New Roman" w:cs="Times New Roman"/>
          <w:sz w:val="28"/>
        </w:rPr>
        <w:t xml:space="preserve">ентариев к отдельным работам. </w:t>
      </w:r>
    </w:p>
    <w:p w:rsidR="00527A59" w:rsidRDefault="00527A59" w:rsidP="00871ACE">
      <w:pPr>
        <w:spacing w:after="0" w:line="360" w:lineRule="auto"/>
        <w:ind w:left="360" w:firstLine="709"/>
        <w:jc w:val="both"/>
        <w:rPr>
          <w:rFonts w:ascii="Times New Roman" w:hAnsi="Times New Roman" w:cs="Times New Roman"/>
          <w:sz w:val="28"/>
        </w:rPr>
      </w:pPr>
      <w:r>
        <w:rPr>
          <w:rFonts w:ascii="Times New Roman" w:hAnsi="Times New Roman" w:cs="Times New Roman"/>
          <w:sz w:val="28"/>
        </w:rPr>
        <w:t>5. В</w:t>
      </w:r>
      <w:r w:rsidR="00363BB2" w:rsidRPr="00527A59">
        <w:rPr>
          <w:rFonts w:ascii="Times New Roman" w:hAnsi="Times New Roman" w:cs="Times New Roman"/>
          <w:sz w:val="28"/>
        </w:rPr>
        <w:t xml:space="preserve">нешние: </w:t>
      </w:r>
    </w:p>
    <w:p w:rsidR="00527A59" w:rsidRDefault="00527A59" w:rsidP="00871ACE">
      <w:pPr>
        <w:pStyle w:val="a3"/>
        <w:numPr>
          <w:ilvl w:val="0"/>
          <w:numId w:val="7"/>
        </w:numPr>
        <w:spacing w:after="0" w:line="360" w:lineRule="auto"/>
        <w:ind w:firstLine="709"/>
        <w:contextualSpacing w:val="0"/>
        <w:jc w:val="both"/>
        <w:rPr>
          <w:rFonts w:ascii="Times New Roman" w:hAnsi="Times New Roman" w:cs="Times New Roman"/>
          <w:sz w:val="28"/>
        </w:rPr>
      </w:pPr>
      <w:r w:rsidRPr="00527A59">
        <w:rPr>
          <w:rFonts w:ascii="Times New Roman" w:hAnsi="Times New Roman" w:cs="Times New Roman"/>
          <w:sz w:val="28"/>
        </w:rPr>
        <w:t xml:space="preserve">отзывы учителей, </w:t>
      </w:r>
    </w:p>
    <w:p w:rsidR="00527A59" w:rsidRDefault="00527A59" w:rsidP="00871ACE">
      <w:pPr>
        <w:pStyle w:val="a3"/>
        <w:numPr>
          <w:ilvl w:val="0"/>
          <w:numId w:val="7"/>
        </w:numPr>
        <w:spacing w:after="0" w:line="360" w:lineRule="auto"/>
        <w:ind w:firstLine="709"/>
        <w:contextualSpacing w:val="0"/>
        <w:jc w:val="both"/>
        <w:rPr>
          <w:rFonts w:ascii="Times New Roman" w:hAnsi="Times New Roman" w:cs="Times New Roman"/>
          <w:sz w:val="28"/>
        </w:rPr>
      </w:pPr>
      <w:r w:rsidRPr="00527A59">
        <w:rPr>
          <w:rFonts w:ascii="Times New Roman" w:hAnsi="Times New Roman" w:cs="Times New Roman"/>
          <w:sz w:val="28"/>
        </w:rPr>
        <w:t>одноклассников,</w:t>
      </w:r>
      <w:r w:rsidR="00363BB2" w:rsidRPr="00527A59">
        <w:rPr>
          <w:rFonts w:ascii="Times New Roman" w:hAnsi="Times New Roman" w:cs="Times New Roman"/>
          <w:sz w:val="28"/>
        </w:rPr>
        <w:t xml:space="preserve"> </w:t>
      </w:r>
    </w:p>
    <w:p w:rsidR="00527A59" w:rsidRDefault="00527A59" w:rsidP="00871ACE">
      <w:pPr>
        <w:pStyle w:val="a3"/>
        <w:numPr>
          <w:ilvl w:val="0"/>
          <w:numId w:val="7"/>
        </w:numPr>
        <w:spacing w:after="0" w:line="360" w:lineRule="auto"/>
        <w:ind w:firstLine="709"/>
        <w:contextualSpacing w:val="0"/>
        <w:jc w:val="both"/>
        <w:rPr>
          <w:rFonts w:ascii="Times New Roman" w:hAnsi="Times New Roman" w:cs="Times New Roman"/>
          <w:sz w:val="28"/>
        </w:rPr>
      </w:pPr>
      <w:r>
        <w:rPr>
          <w:rFonts w:ascii="Times New Roman" w:hAnsi="Times New Roman" w:cs="Times New Roman"/>
          <w:sz w:val="28"/>
        </w:rPr>
        <w:t xml:space="preserve">родителей, </w:t>
      </w:r>
    </w:p>
    <w:p w:rsidR="00363BB2" w:rsidRPr="00527A59" w:rsidRDefault="00363BB2" w:rsidP="00871ACE">
      <w:pPr>
        <w:pStyle w:val="a3"/>
        <w:numPr>
          <w:ilvl w:val="0"/>
          <w:numId w:val="7"/>
        </w:numPr>
        <w:spacing w:after="0" w:line="360" w:lineRule="auto"/>
        <w:ind w:firstLine="709"/>
        <w:contextualSpacing w:val="0"/>
        <w:jc w:val="both"/>
        <w:rPr>
          <w:rFonts w:ascii="Times New Roman" w:hAnsi="Times New Roman" w:cs="Times New Roman"/>
          <w:sz w:val="28"/>
        </w:rPr>
      </w:pPr>
      <w:r w:rsidRPr="00527A59">
        <w:rPr>
          <w:rFonts w:ascii="Times New Roman" w:hAnsi="Times New Roman" w:cs="Times New Roman"/>
          <w:sz w:val="28"/>
        </w:rPr>
        <w:t>оценочные листы с оценкой учителя.</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В целом по работе можно сделать следующие основные выводы:</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 xml:space="preserve">1. Как показал анализ научных исследований по проблеме мотивации, этот вопрос рассматривался в разных аспектах многими исследователями и учителю, стремящемуся сформировать положительную устойчивую мотивацию учения </w:t>
      </w:r>
      <w:r w:rsidRPr="00363BB2">
        <w:rPr>
          <w:rFonts w:ascii="Times New Roman" w:hAnsi="Times New Roman" w:cs="Times New Roman"/>
          <w:sz w:val="28"/>
        </w:rPr>
        <w:lastRenderedPageBreak/>
        <w:t>школьников необходимо учитывать и опираться в своей деятельности на достижения современной науки.</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2. В практике обучения присутствуют как положительные, так и отрицательные факторы, влияющие на мотивацию школьников.</w:t>
      </w:r>
    </w:p>
    <w:p w:rsidR="00363BB2" w:rsidRPr="00363BB2"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3. Для развития положительной и коррекции негативной мотивации следует использовать не один путь, а все пути в определённой системе, в комплексе, так как ни один из них, сам по себе, без других, не может играть решающей роли для всех учащихся. То, что для одного учащегося является решающим, для другого им может и не быть.</w:t>
      </w:r>
    </w:p>
    <w:p w:rsidR="00527A59" w:rsidRDefault="00363BB2" w:rsidP="00871ACE">
      <w:pPr>
        <w:spacing w:after="0" w:line="360" w:lineRule="auto"/>
        <w:ind w:firstLine="709"/>
        <w:jc w:val="both"/>
        <w:rPr>
          <w:rFonts w:ascii="Times New Roman" w:hAnsi="Times New Roman" w:cs="Times New Roman"/>
          <w:sz w:val="28"/>
        </w:rPr>
      </w:pPr>
      <w:r w:rsidRPr="00363BB2">
        <w:rPr>
          <w:rFonts w:ascii="Times New Roman" w:hAnsi="Times New Roman" w:cs="Times New Roman"/>
          <w:sz w:val="28"/>
        </w:rPr>
        <w:t>4. Предложенная система педагогических методов и приёмов позволит учителю содержательно решить задачу повышения мотивации школьников на уроках.</w:t>
      </w:r>
    </w:p>
    <w:p w:rsidR="00527A59" w:rsidRPr="00B70772" w:rsidRDefault="00B70772" w:rsidP="00871ACE">
      <w:pPr>
        <w:spacing w:after="0" w:line="360" w:lineRule="auto"/>
        <w:ind w:firstLine="709"/>
        <w:rPr>
          <w:rFonts w:ascii="Times New Roman" w:hAnsi="Times New Roman" w:cs="Times New Roman"/>
          <w:sz w:val="28"/>
        </w:rPr>
      </w:pPr>
      <w:r>
        <w:rPr>
          <w:rFonts w:ascii="Times New Roman" w:hAnsi="Times New Roman" w:cs="Times New Roman"/>
          <w:sz w:val="28"/>
        </w:rPr>
        <w:br w:type="page"/>
      </w:r>
    </w:p>
    <w:p w:rsidR="00527A59" w:rsidRDefault="00B70772" w:rsidP="00D1558C">
      <w:pPr>
        <w:spacing w:after="0" w:line="720" w:lineRule="auto"/>
        <w:ind w:firstLine="709"/>
        <w:jc w:val="center"/>
        <w:rPr>
          <w:rFonts w:ascii="Times New Roman" w:hAnsi="Times New Roman" w:cs="Times New Roman"/>
          <w:sz w:val="28"/>
        </w:rPr>
      </w:pPr>
      <w:r>
        <w:rPr>
          <w:rFonts w:ascii="Times New Roman" w:hAnsi="Times New Roman" w:cs="Times New Roman"/>
          <w:sz w:val="28"/>
        </w:rPr>
        <w:lastRenderedPageBreak/>
        <w:t>Глава 6. Реализация мотива в поведении</w:t>
      </w:r>
    </w:p>
    <w:p w:rsid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Следует отличать мотивы от мотивировки. Как правило, она является социально-желательным объяснением отдельных поступков и поведения учащихся в целом. Определенная мотивировка поступка может быть, например, результатом опасения высказывания негативной оценки со стороны учителя. </w:t>
      </w:r>
    </w:p>
    <w:p w:rsid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В данном блоке отражены следующие аспекты мотивации: </w:t>
      </w:r>
    </w:p>
    <w:p w:rsidR="00B70772" w:rsidRDefault="00B70772" w:rsidP="00871ACE">
      <w:pPr>
        <w:pStyle w:val="a3"/>
        <w:numPr>
          <w:ilvl w:val="0"/>
          <w:numId w:val="9"/>
        </w:numPr>
        <w:spacing w:after="0" w:line="360" w:lineRule="auto"/>
        <w:ind w:firstLine="709"/>
        <w:contextualSpacing w:val="0"/>
        <w:jc w:val="both"/>
        <w:rPr>
          <w:rFonts w:ascii="Times New Roman" w:hAnsi="Times New Roman" w:cs="Times New Roman"/>
          <w:sz w:val="28"/>
        </w:rPr>
      </w:pPr>
      <w:r w:rsidRPr="00B70772">
        <w:rPr>
          <w:rFonts w:ascii="Times New Roman" w:hAnsi="Times New Roman" w:cs="Times New Roman"/>
          <w:sz w:val="28"/>
        </w:rPr>
        <w:t xml:space="preserve">реальное влияние мотивов учения на ход учебной деятельности и поведение ребенка, </w:t>
      </w:r>
    </w:p>
    <w:p w:rsidR="00B70772" w:rsidRDefault="00B70772" w:rsidP="00871ACE">
      <w:pPr>
        <w:pStyle w:val="a3"/>
        <w:numPr>
          <w:ilvl w:val="0"/>
          <w:numId w:val="9"/>
        </w:numPr>
        <w:spacing w:after="0" w:line="360" w:lineRule="auto"/>
        <w:ind w:firstLine="709"/>
        <w:contextualSpacing w:val="0"/>
        <w:jc w:val="both"/>
        <w:rPr>
          <w:rFonts w:ascii="Times New Roman" w:hAnsi="Times New Roman" w:cs="Times New Roman"/>
          <w:sz w:val="28"/>
        </w:rPr>
      </w:pPr>
      <w:r w:rsidRPr="00B70772">
        <w:rPr>
          <w:rFonts w:ascii="Times New Roman" w:hAnsi="Times New Roman" w:cs="Times New Roman"/>
          <w:sz w:val="28"/>
        </w:rPr>
        <w:t xml:space="preserve">степень распространения влияния мотива на разные виды деятельности, </w:t>
      </w:r>
    </w:p>
    <w:p w:rsidR="00B70772" w:rsidRDefault="00B70772" w:rsidP="00871ACE">
      <w:pPr>
        <w:pStyle w:val="a3"/>
        <w:numPr>
          <w:ilvl w:val="0"/>
          <w:numId w:val="9"/>
        </w:numPr>
        <w:spacing w:after="0" w:line="360" w:lineRule="auto"/>
        <w:ind w:firstLine="709"/>
        <w:contextualSpacing w:val="0"/>
        <w:jc w:val="both"/>
        <w:rPr>
          <w:rFonts w:ascii="Times New Roman" w:hAnsi="Times New Roman" w:cs="Times New Roman"/>
          <w:sz w:val="28"/>
        </w:rPr>
      </w:pPr>
      <w:r w:rsidRPr="00B70772">
        <w:rPr>
          <w:rFonts w:ascii="Times New Roman" w:hAnsi="Times New Roman" w:cs="Times New Roman"/>
          <w:sz w:val="28"/>
        </w:rPr>
        <w:t xml:space="preserve">освоение учебных предметов, </w:t>
      </w:r>
    </w:p>
    <w:p w:rsidR="00B70772" w:rsidRDefault="00B70772" w:rsidP="00871ACE">
      <w:pPr>
        <w:pStyle w:val="a3"/>
        <w:numPr>
          <w:ilvl w:val="0"/>
          <w:numId w:val="9"/>
        </w:numPr>
        <w:spacing w:after="0" w:line="360" w:lineRule="auto"/>
        <w:ind w:firstLine="709"/>
        <w:contextualSpacing w:val="0"/>
        <w:jc w:val="both"/>
        <w:rPr>
          <w:rFonts w:ascii="Times New Roman" w:hAnsi="Times New Roman" w:cs="Times New Roman"/>
          <w:sz w:val="28"/>
        </w:rPr>
      </w:pPr>
      <w:r w:rsidRPr="00B70772">
        <w:rPr>
          <w:rFonts w:ascii="Times New Roman" w:hAnsi="Times New Roman" w:cs="Times New Roman"/>
          <w:sz w:val="28"/>
        </w:rPr>
        <w:t xml:space="preserve">выбор форм учебных заданий. </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Важно определить устойчивость мотивов, частоту их проявления, актуализации во всех учебных ситуациях или в большинстве из них.</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Если мотив имеет для учащихся личностный смысл, то он, как правило, является и действенным. Это проявляется в активности самого ученика, в его инициативности, в его зрелости и развернутости всех компонентов учебной деятельности, когда школьник с удовольствием работает над освоением разных учебных предметов, активно ищет дополнительные знания за пределами школьных программ, обнаруживает широкую любознательность при отсутствии глубины познания. Стержневые интересы лежат в основе склонностей, способностей школьника, влияют на выбор им профессии, представляют</w:t>
      </w:r>
      <w:r>
        <w:rPr>
          <w:rFonts w:ascii="Times New Roman" w:hAnsi="Times New Roman" w:cs="Times New Roman"/>
          <w:sz w:val="28"/>
        </w:rPr>
        <w:t xml:space="preserve"> большую ценность для личности.</w:t>
      </w:r>
    </w:p>
    <w:p w:rsid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Авторы, работающие над данной проблемой, особое внимание обращают на уровни устойчивости интереса к обучению. Интерес может быть ситуативным, ограниченным отдельными вспышками на эмоционально привлекательные ситуации обучения. Такой интерес остывает при выходе ученика из данной ситуации. Этот интерес требует постоянной стимуляции извне и без нее угасает. Интерес становится относительно устойчивым, если связан с определенным кругом предметов, заданий. </w:t>
      </w:r>
      <w:r w:rsidRPr="00B70772">
        <w:rPr>
          <w:rFonts w:ascii="Times New Roman" w:hAnsi="Times New Roman" w:cs="Times New Roman"/>
          <w:sz w:val="28"/>
        </w:rPr>
        <w:lastRenderedPageBreak/>
        <w:t>Интерес достаточно устойчивый проявляется в том, что ученик учится с охотой даже вопреки неблагоприятным внешним обстоятельствам, помехам. Устойчивость проявляется и в том, что ученик не может не учиться.</w:t>
      </w:r>
    </w:p>
    <w:p w:rsidR="00B70772" w:rsidRDefault="00B70772" w:rsidP="00871ACE">
      <w:pPr>
        <w:spacing w:after="0" w:line="360" w:lineRule="auto"/>
        <w:ind w:firstLine="709"/>
        <w:rPr>
          <w:rFonts w:ascii="Times New Roman" w:hAnsi="Times New Roman" w:cs="Times New Roman"/>
          <w:sz w:val="28"/>
        </w:rPr>
      </w:pPr>
      <w:r>
        <w:rPr>
          <w:rFonts w:ascii="Times New Roman" w:hAnsi="Times New Roman" w:cs="Times New Roman"/>
          <w:sz w:val="28"/>
        </w:rPr>
        <w:br w:type="page"/>
      </w:r>
    </w:p>
    <w:p w:rsidR="00B70772" w:rsidRDefault="00B70772" w:rsidP="00D1558C">
      <w:pPr>
        <w:spacing w:after="0" w:line="360" w:lineRule="auto"/>
        <w:ind w:firstLine="709"/>
        <w:jc w:val="center"/>
        <w:rPr>
          <w:rFonts w:ascii="Times New Roman" w:hAnsi="Times New Roman" w:cs="Times New Roman"/>
          <w:sz w:val="28"/>
        </w:rPr>
      </w:pPr>
      <w:r>
        <w:rPr>
          <w:rFonts w:ascii="Times New Roman" w:hAnsi="Times New Roman" w:cs="Times New Roman"/>
          <w:sz w:val="28"/>
        </w:rPr>
        <w:lastRenderedPageBreak/>
        <w:t>Глава 7. Основные возрастные характеристики при</w:t>
      </w:r>
      <w:r w:rsidRPr="00B70772">
        <w:rPr>
          <w:rFonts w:ascii="Times New Roman" w:hAnsi="Times New Roman" w:cs="Times New Roman"/>
          <w:sz w:val="28"/>
        </w:rPr>
        <w:t xml:space="preserve"> </w:t>
      </w:r>
      <w:r>
        <w:rPr>
          <w:rFonts w:ascii="Times New Roman" w:hAnsi="Times New Roman" w:cs="Times New Roman"/>
          <w:sz w:val="28"/>
        </w:rPr>
        <w:t>определении учебной мотивации у школьников</w:t>
      </w:r>
    </w:p>
    <w:p w:rsidR="00D1558C" w:rsidRDefault="00D1558C" w:rsidP="00D1558C">
      <w:pPr>
        <w:spacing w:after="0" w:line="360" w:lineRule="auto"/>
        <w:ind w:firstLine="709"/>
        <w:jc w:val="center"/>
        <w:rPr>
          <w:rFonts w:ascii="Times New Roman" w:hAnsi="Times New Roman" w:cs="Times New Roman"/>
          <w:sz w:val="28"/>
        </w:rPr>
      </w:pP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Учебная мотивация у различных возрастных групп школьников проявляется по-разному. Чтобы понять специфику мотивов у школьников разных возрастов, необходимо соотнести их с особенностями каждого возраста в целом.</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Принято выделять три периода: младший школьный возраст (7—10 лет, учащиеся начальных классов), средний школьный возраст, или подростковый (10—15 лет, учащиеся 5—9 классов), старший школьный возраст, или возраст ранней юности (15—17 лет, учащиеся 10—11 классов). Учебная мотивация будет иметь для этих возрастов свои особенности. Чтобы проследить динамику развития учебной мотивации, необходимо провести изучение ее в следующих «контрольных» точках воз</w:t>
      </w:r>
      <w:r>
        <w:rPr>
          <w:rFonts w:ascii="Times New Roman" w:hAnsi="Times New Roman" w:cs="Times New Roman"/>
          <w:sz w:val="28"/>
        </w:rPr>
        <w:t>растов: перед поступлением в 1-й</w:t>
      </w:r>
      <w:r w:rsidRPr="00B70772">
        <w:rPr>
          <w:rFonts w:ascii="Times New Roman" w:hAnsi="Times New Roman" w:cs="Times New Roman"/>
          <w:sz w:val="28"/>
        </w:rPr>
        <w:t xml:space="preserve"> класс, по окончании 1-го класса, по окончании 3-го класса или в период поступления в 5-й класс, в 7-м классе, по окончании 9-г</w:t>
      </w:r>
      <w:r>
        <w:rPr>
          <w:rFonts w:ascii="Times New Roman" w:hAnsi="Times New Roman" w:cs="Times New Roman"/>
          <w:sz w:val="28"/>
        </w:rPr>
        <w:t>о и по окончании 11-го классов.</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Младший школьный возраст</w:t>
      </w:r>
      <w:r>
        <w:rPr>
          <w:rFonts w:ascii="Times New Roman" w:hAnsi="Times New Roman" w:cs="Times New Roman"/>
          <w:sz w:val="28"/>
        </w:rPr>
        <w:t xml:space="preserve">. </w:t>
      </w:r>
      <w:r w:rsidRPr="00B70772">
        <w:rPr>
          <w:rFonts w:ascii="Times New Roman" w:hAnsi="Times New Roman" w:cs="Times New Roman"/>
          <w:sz w:val="28"/>
        </w:rPr>
        <w:t>Начнем с анализа мотивации к моменту прихода ребенка в школу. Объективно этот этап развития характеризуется тем, что ребенок впервые включается в новую социально-значимую деятельность, важную не только для него, но и для окружающих. Известно, что к концу дошкольного детства, как правило, у ребенка формируется достаточно сильная мотивация к обучению в школе. Она выражается в ощущении потребности посещать школу (носить школьную форму, ранец), включиться в новую для него деятельность-обучение, занять новое положение среди окружающих. Наряду с этим существуют и объективная готовность к школе, определенный уровень умственного развития, а также наличие знаний и умений, с кот</w:t>
      </w:r>
      <w:r>
        <w:rPr>
          <w:rFonts w:ascii="Times New Roman" w:hAnsi="Times New Roman" w:cs="Times New Roman"/>
          <w:sz w:val="28"/>
        </w:rPr>
        <w:t>орыми ребенок приходит в школу.</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Выделим теперь позитивные и негативные стороны мотивации учения младшего школьника и ее динамику на протяжении этого возраста. В качестве благоприятных характеристик мотивации отмечается общее положительное отношение ребенка к школе, широта его интересов, любознательность. Широта интересов проявляется и в не всегда учитываемой потребности младших школьников </w:t>
      </w:r>
      <w:r w:rsidRPr="00B70772">
        <w:rPr>
          <w:rFonts w:ascii="Times New Roman" w:hAnsi="Times New Roman" w:cs="Times New Roman"/>
          <w:sz w:val="28"/>
        </w:rPr>
        <w:lastRenderedPageBreak/>
        <w:t>в творческих играх (особенно на героико-романтические сюжеты, на сюжеты из книг, кинофильмов). В проигрывании этих сюжетов реализуются социальные интересы младших школьников, их эмоциональность, коллективные игровые сопереживания. Любознательность является формой проявления высокой умственной активности младших школьников. Непосредственность, открытость, доверчивость младших школьников, их вера в непререкаемый авторитет учителя и готовность выполнять любые его задания являются благоприятными условиями для развития в этом возрасте широких социальных мотивов долга, ответственности, п</w:t>
      </w:r>
      <w:r>
        <w:rPr>
          <w:rFonts w:ascii="Times New Roman" w:hAnsi="Times New Roman" w:cs="Times New Roman"/>
          <w:sz w:val="28"/>
        </w:rPr>
        <w:t>онимания необходимости учиться.</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Мотивация младших школьников имеет и ряд негативных характеристик, препятствующих обучению. Так, интересы младших школьников недостаточно действенны, неустойчивы, то есть </w:t>
      </w:r>
      <w:proofErr w:type="spellStart"/>
      <w:r w:rsidRPr="00B70772">
        <w:rPr>
          <w:rFonts w:ascii="Times New Roman" w:hAnsi="Times New Roman" w:cs="Times New Roman"/>
          <w:sz w:val="28"/>
        </w:rPr>
        <w:t>ситуативны</w:t>
      </w:r>
      <w:proofErr w:type="spellEnd"/>
      <w:r w:rsidRPr="00B70772">
        <w:rPr>
          <w:rFonts w:ascii="Times New Roman" w:hAnsi="Times New Roman" w:cs="Times New Roman"/>
          <w:sz w:val="28"/>
        </w:rPr>
        <w:t xml:space="preserve">, быстро удовлетворяются и без поддержки учителя могут угасать и не возобновляться (учебный материал и задания нередко быстро надоедают ученику, вызывают у него утомление). Мотивы первоклассников </w:t>
      </w:r>
      <w:proofErr w:type="spellStart"/>
      <w:r w:rsidRPr="00B70772">
        <w:rPr>
          <w:rFonts w:ascii="Times New Roman" w:hAnsi="Times New Roman" w:cs="Times New Roman"/>
          <w:sz w:val="28"/>
        </w:rPr>
        <w:t>малоосознанны</w:t>
      </w:r>
      <w:proofErr w:type="spellEnd"/>
      <w:r w:rsidRPr="00B70772">
        <w:rPr>
          <w:rFonts w:ascii="Times New Roman" w:hAnsi="Times New Roman" w:cs="Times New Roman"/>
          <w:sz w:val="28"/>
        </w:rPr>
        <w:t>, что проявляется в неумении школьника назвать, что и почему ему нравится в конкретном учебном предмете; мотивы слабо обобщены, то есть охватывают один или несколько учебных предметов, объединенных по их внешним признакам; мотивы содержат в себе ориентировку школьника чаще на знания как на результат обучения, а не на способы учебной деятельности. До конца обучения в начальной школе у школьника порой не формируется воля к преодолению трудностей в учебной работе (это нередко косвенно стимулируется самими учителями, так как в отметке фиксируется прежде всего результат, а не стремление к преодолению трудностей). Все эти особенности обуславливают поверхностный, в ряде случаев недостаточный интерес к обучению, называемый иногда «формальным и беспечным отношением к школе». Если проследить общую динамику мотивов обучения от 1-го к 3-му классу, то выявляется следующее. Вначале у школьников преобладает интерес к внешней стороне пребывания в школе (сидение за партой, ношение формы, портфеля и т, д.). Затем возникает интерес к первым результатам своего учебного труда (к первым написанным буквам и цифрам, к первым отметк</w:t>
      </w:r>
      <w:r>
        <w:rPr>
          <w:rFonts w:ascii="Times New Roman" w:hAnsi="Times New Roman" w:cs="Times New Roman"/>
          <w:sz w:val="28"/>
        </w:rPr>
        <w:t xml:space="preserve">ам </w:t>
      </w:r>
      <w:r>
        <w:rPr>
          <w:rFonts w:ascii="Times New Roman" w:hAnsi="Times New Roman" w:cs="Times New Roman"/>
          <w:sz w:val="28"/>
        </w:rPr>
        <w:lastRenderedPageBreak/>
        <w:t>учителя) и лишь после этого –</w:t>
      </w:r>
      <w:r w:rsidRPr="00B70772">
        <w:rPr>
          <w:rFonts w:ascii="Times New Roman" w:hAnsi="Times New Roman" w:cs="Times New Roman"/>
          <w:sz w:val="28"/>
        </w:rPr>
        <w:t xml:space="preserve"> к учебному процессу, соде</w:t>
      </w:r>
      <w:r>
        <w:rPr>
          <w:rFonts w:ascii="Times New Roman" w:hAnsi="Times New Roman" w:cs="Times New Roman"/>
          <w:sz w:val="28"/>
        </w:rPr>
        <w:t>ржанию обучения, а еще позднее –</w:t>
      </w:r>
      <w:r w:rsidRPr="00B70772">
        <w:rPr>
          <w:rFonts w:ascii="Times New Roman" w:hAnsi="Times New Roman" w:cs="Times New Roman"/>
          <w:sz w:val="28"/>
        </w:rPr>
        <w:t xml:space="preserve"> к</w:t>
      </w:r>
      <w:r>
        <w:rPr>
          <w:rFonts w:ascii="Times New Roman" w:hAnsi="Times New Roman" w:cs="Times New Roman"/>
          <w:sz w:val="28"/>
        </w:rPr>
        <w:t xml:space="preserve"> способам добывания знаний.</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Познавательные мотивы изменяются следующим образом: младшие школьники от интереса к отдельным фактам переходят к интересу к закономерностям, принципам. В младшем школьном возрасте возникают и мотивы к самообразованию, но они представлены самой простой формо</w:t>
      </w:r>
      <w:r w:rsidR="00347358">
        <w:rPr>
          <w:rFonts w:ascii="Times New Roman" w:hAnsi="Times New Roman" w:cs="Times New Roman"/>
          <w:sz w:val="28"/>
        </w:rPr>
        <w:t>й –</w:t>
      </w:r>
      <w:r w:rsidRPr="00B70772">
        <w:rPr>
          <w:rFonts w:ascii="Times New Roman" w:hAnsi="Times New Roman" w:cs="Times New Roman"/>
          <w:sz w:val="28"/>
        </w:rPr>
        <w:t xml:space="preserve"> интересом к дополнительным источникам знания, что проявляется в эпизодичес</w:t>
      </w:r>
      <w:r w:rsidR="00347358">
        <w:rPr>
          <w:rFonts w:ascii="Times New Roman" w:hAnsi="Times New Roman" w:cs="Times New Roman"/>
          <w:sz w:val="28"/>
        </w:rPr>
        <w:t>ком чтении дополнительных книг.</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Социальные мотивы развиваются от общего недифференцированного понимания социальной значимости обучения, с которым ребенок приходит в 1-й класс, к более глубокому осознанию причин необходимости учиться, к пониманию смысла учения «для себя», что делает социальные мотивы более действенными, чаще реализуемыми в поведении. Позиционные со</w:t>
      </w:r>
      <w:r w:rsidR="00347358">
        <w:rPr>
          <w:rFonts w:ascii="Times New Roman" w:hAnsi="Times New Roman" w:cs="Times New Roman"/>
          <w:sz w:val="28"/>
        </w:rPr>
        <w:t xml:space="preserve">циальные мотивы в этом возрасте </w:t>
      </w:r>
      <w:r w:rsidRPr="00B70772">
        <w:rPr>
          <w:rFonts w:ascii="Times New Roman" w:hAnsi="Times New Roman" w:cs="Times New Roman"/>
          <w:sz w:val="28"/>
        </w:rPr>
        <w:t>представлены желанием ребенка получить главным образом одобрение учителя. Отношение младшего школьника к учителю в целом доброжелательное и доверительное, хотя его огорчает получение плохих отметок. Появляется стремление занять определенное место и в коллективе сверстников, ориентировка на мнение товарищей. Мотивы коллективной работы широко присутствуют у младших школьников, но пока в самом общем и тривиальном их проявлении. Такова качественная картина мотивов учения в младшем школьном возрасте. Если же проследить количественную динамику, то приходится констатировать, что положительное отношение к обучению несколько снижает</w:t>
      </w:r>
      <w:r w:rsidR="00347358">
        <w:rPr>
          <w:rFonts w:ascii="Times New Roman" w:hAnsi="Times New Roman" w:cs="Times New Roman"/>
          <w:sz w:val="28"/>
        </w:rPr>
        <w:t>ся к окончанию начальной школы.</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Интерес к учебной деятельности по сравнению с другими интересами учащихся планомерно возрастает в 1—2 классах и заметно снижается в 3-м классе как городских, так и сельских школ. Как показал анализ, снижение интереса происходит более заметно в тех классах начальной школы, где преобладала установка учителя на сообщение готовых знаний, на их запоминание, где активность школьника носила воспроизводящий, подражательный характер. Иными словами, учащиеся начальной школы проявляют интерес к тем заданиям, где есть возможность инициативы и </w:t>
      </w:r>
      <w:r w:rsidRPr="00B70772">
        <w:rPr>
          <w:rFonts w:ascii="Times New Roman" w:hAnsi="Times New Roman" w:cs="Times New Roman"/>
          <w:sz w:val="28"/>
        </w:rPr>
        <w:lastRenderedPageBreak/>
        <w:t>самостоятельности. В этом возрасте ученики отдают предп</w:t>
      </w:r>
      <w:r w:rsidR="00347358">
        <w:rPr>
          <w:rFonts w:ascii="Times New Roman" w:hAnsi="Times New Roman" w:cs="Times New Roman"/>
          <w:sz w:val="28"/>
        </w:rPr>
        <w:t>очтение более трудным заданиям.</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Некоторое общее снижение учебной моти</w:t>
      </w:r>
      <w:r w:rsidR="00347358">
        <w:rPr>
          <w:rFonts w:ascii="Times New Roman" w:hAnsi="Times New Roman" w:cs="Times New Roman"/>
          <w:sz w:val="28"/>
        </w:rPr>
        <w:t>вации к концу начальной школы, п</w:t>
      </w:r>
      <w:r w:rsidRPr="00B70772">
        <w:rPr>
          <w:rFonts w:ascii="Times New Roman" w:hAnsi="Times New Roman" w:cs="Times New Roman"/>
          <w:sz w:val="28"/>
        </w:rPr>
        <w:t>о мнению А.</w:t>
      </w:r>
      <w:r w:rsidR="00347358">
        <w:rPr>
          <w:rFonts w:ascii="Times New Roman" w:hAnsi="Times New Roman" w:cs="Times New Roman"/>
          <w:sz w:val="28"/>
        </w:rPr>
        <w:t xml:space="preserve"> К. Марковой</w:t>
      </w:r>
      <w:r w:rsidRPr="00B70772">
        <w:rPr>
          <w:rFonts w:ascii="Times New Roman" w:hAnsi="Times New Roman" w:cs="Times New Roman"/>
          <w:sz w:val="28"/>
        </w:rPr>
        <w:t>, не должно дезориентировать учителя. Дело в том, что угасает лишь общее положительное отношение к школе, причем угасает закономерно, так как интерес к обучению по существу удовлетворен. Пребывание в школе само по себе теряет для ребенка непосредственную эмоциональную привлекательность, он к этому привыкает. Во 2—3 классах понимание социальной значимости обучения должно быть подкреплено интересом к самому содержанию учебного процесса, к способам добывания знаний. Там, где учителю удается это сделать, снижения учебной мотивации к окончанию</w:t>
      </w:r>
      <w:r w:rsidR="00347358">
        <w:rPr>
          <w:rFonts w:ascii="Times New Roman" w:hAnsi="Times New Roman" w:cs="Times New Roman"/>
          <w:sz w:val="28"/>
        </w:rPr>
        <w:t xml:space="preserve"> начальной школы не происходит.</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Достижения учеников младшего школьного возраста в целеполагании состоят в том, что для них становятся произвольными многие психические функции (память, внимание). Школьник овладевает средствами преднамеренного запоминания, сосредоточения внимания, организации своего поведения в целом, подчинения своего поведения требованиям учителя. Постановка целей в младшем школьном возрасте характеризуется тем, что ученик готов к принятию задач, заданных учителем (умение младшего школьника подчинять свое поведение целям и задачам учителя от класса к классу возрастает, о чем свидетельствует выполнение правил поведения в школе, обязанностей в классе, прилежание школьника); становится способным определять важность и последовательность целей как на уроке, так и при самостоятельной организации своего времени (при соблюдении режима домашних занятий); готов самостоятельно наметить систему промежуточных целей на пути к главной цели, поставленной учителем (например, может назвать определенные самостоятельно этапы решения задачи), а также определить средства дости</w:t>
      </w:r>
      <w:r w:rsidR="00347358">
        <w:rPr>
          <w:rFonts w:ascii="Times New Roman" w:hAnsi="Times New Roman" w:cs="Times New Roman"/>
          <w:sz w:val="28"/>
        </w:rPr>
        <w:t>жения этих промежуточных целей.</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Слабость процессов </w:t>
      </w:r>
      <w:proofErr w:type="spellStart"/>
      <w:r w:rsidRPr="00B70772">
        <w:rPr>
          <w:rFonts w:ascii="Times New Roman" w:hAnsi="Times New Roman" w:cs="Times New Roman"/>
          <w:sz w:val="28"/>
        </w:rPr>
        <w:t>целеобразования</w:t>
      </w:r>
      <w:proofErr w:type="spellEnd"/>
      <w:r w:rsidRPr="00B70772">
        <w:rPr>
          <w:rFonts w:ascii="Times New Roman" w:hAnsi="Times New Roman" w:cs="Times New Roman"/>
          <w:sz w:val="28"/>
        </w:rPr>
        <w:t xml:space="preserve"> в этом возрасте сказывается в неумении школьника подчинить себя целям взрослого на достаточно длительное время, что выражается, например, в отсутствии внимания на уроке. Отсутствие у школьника способности сопоставить намечаемые им цели со своими возможностями может </w:t>
      </w:r>
      <w:r w:rsidRPr="00B70772">
        <w:rPr>
          <w:rFonts w:ascii="Times New Roman" w:hAnsi="Times New Roman" w:cs="Times New Roman"/>
          <w:sz w:val="28"/>
        </w:rPr>
        <w:lastRenderedPageBreak/>
        <w:t xml:space="preserve">привести к неуспеху в учебной деятельности и снижению мотивации обучения. Процессы </w:t>
      </w:r>
      <w:proofErr w:type="spellStart"/>
      <w:r w:rsidRPr="00B70772">
        <w:rPr>
          <w:rFonts w:ascii="Times New Roman" w:hAnsi="Times New Roman" w:cs="Times New Roman"/>
          <w:sz w:val="28"/>
        </w:rPr>
        <w:t>целеобразования</w:t>
      </w:r>
      <w:proofErr w:type="spellEnd"/>
      <w:r w:rsidRPr="00B70772">
        <w:rPr>
          <w:rFonts w:ascii="Times New Roman" w:hAnsi="Times New Roman" w:cs="Times New Roman"/>
          <w:sz w:val="28"/>
        </w:rPr>
        <w:t xml:space="preserve"> младшего школьника не всегда соответствуют усложняющимся задачам учебной деятельности. </w:t>
      </w:r>
      <w:proofErr w:type="spellStart"/>
      <w:r w:rsidRPr="00B70772">
        <w:rPr>
          <w:rFonts w:ascii="Times New Roman" w:hAnsi="Times New Roman" w:cs="Times New Roman"/>
          <w:sz w:val="28"/>
        </w:rPr>
        <w:t>Целеобразование</w:t>
      </w:r>
      <w:proofErr w:type="spellEnd"/>
      <w:r w:rsidRPr="00B70772">
        <w:rPr>
          <w:rFonts w:ascii="Times New Roman" w:hAnsi="Times New Roman" w:cs="Times New Roman"/>
          <w:sz w:val="28"/>
        </w:rPr>
        <w:t xml:space="preserve"> неравномерно и неодинаковыми темпами формируется в учебной и в других видах деятельности. Как правило, в учебной деятельности оно является более совершенным. Процессы </w:t>
      </w:r>
      <w:proofErr w:type="spellStart"/>
      <w:r w:rsidRPr="00B70772">
        <w:rPr>
          <w:rFonts w:ascii="Times New Roman" w:hAnsi="Times New Roman" w:cs="Times New Roman"/>
          <w:sz w:val="28"/>
        </w:rPr>
        <w:t>целеобразования</w:t>
      </w:r>
      <w:proofErr w:type="spellEnd"/>
      <w:r w:rsidRPr="00B70772">
        <w:rPr>
          <w:rFonts w:ascii="Times New Roman" w:hAnsi="Times New Roman" w:cs="Times New Roman"/>
          <w:sz w:val="28"/>
        </w:rPr>
        <w:t xml:space="preserve"> не достаточно осознаются школьниками, если учебная деятельность строится только в условиях подчинения учащихся целям учителя. Младший школьник не без труда усваивает причинно-следственные отношен</w:t>
      </w:r>
      <w:r w:rsidR="00347358">
        <w:rPr>
          <w:rFonts w:ascii="Times New Roman" w:hAnsi="Times New Roman" w:cs="Times New Roman"/>
          <w:sz w:val="28"/>
        </w:rPr>
        <w:t>ия, путает причины и следствия.</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Трудности в процессах </w:t>
      </w:r>
      <w:proofErr w:type="spellStart"/>
      <w:r w:rsidRPr="00B70772">
        <w:rPr>
          <w:rFonts w:ascii="Times New Roman" w:hAnsi="Times New Roman" w:cs="Times New Roman"/>
          <w:sz w:val="28"/>
        </w:rPr>
        <w:t>целеобразования</w:t>
      </w:r>
      <w:proofErr w:type="spellEnd"/>
      <w:r w:rsidRPr="00B70772">
        <w:rPr>
          <w:rFonts w:ascii="Times New Roman" w:hAnsi="Times New Roman" w:cs="Times New Roman"/>
          <w:sz w:val="28"/>
        </w:rPr>
        <w:t xml:space="preserve"> у младших школьников могут заключаться в недостаточной инициативе при решении собственных проблем. Они способны идти к цели в</w:t>
      </w:r>
      <w:r w:rsidR="00347358">
        <w:rPr>
          <w:rFonts w:ascii="Times New Roman" w:hAnsi="Times New Roman" w:cs="Times New Roman"/>
          <w:sz w:val="28"/>
        </w:rPr>
        <w:t xml:space="preserve"> том случае, если указаны </w:t>
      </w:r>
      <w:r w:rsidRPr="00B70772">
        <w:rPr>
          <w:rFonts w:ascii="Times New Roman" w:hAnsi="Times New Roman" w:cs="Times New Roman"/>
          <w:sz w:val="28"/>
        </w:rPr>
        <w:t>способы ее достижения. Младшие школьники беспомощны, когда оказываются наедине с трудностями и не получают одобрения со стороны взрослого, импульсивны, неспособны организов</w:t>
      </w:r>
      <w:r w:rsidR="00347358">
        <w:rPr>
          <w:rFonts w:ascii="Times New Roman" w:hAnsi="Times New Roman" w:cs="Times New Roman"/>
          <w:sz w:val="28"/>
        </w:rPr>
        <w:t>ать себя по требованию учителя.</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Слабость процессов </w:t>
      </w:r>
      <w:proofErr w:type="spellStart"/>
      <w:r w:rsidRPr="00B70772">
        <w:rPr>
          <w:rFonts w:ascii="Times New Roman" w:hAnsi="Times New Roman" w:cs="Times New Roman"/>
          <w:sz w:val="28"/>
        </w:rPr>
        <w:t>целеобразования</w:t>
      </w:r>
      <w:proofErr w:type="spellEnd"/>
      <w:r w:rsidRPr="00B70772">
        <w:rPr>
          <w:rFonts w:ascii="Times New Roman" w:hAnsi="Times New Roman" w:cs="Times New Roman"/>
          <w:sz w:val="28"/>
        </w:rPr>
        <w:t>, неумение выполнять требования учителя являются одной из причин отрицательного отношения к обучению и к школе в этом возрасте. Учителю важно соотносить свои требования с реальными возможностями каждого ученика в отдельности, а также последовательно и систематически помогать ученикам в их стремлении подчинить свое поведение нужным (в данном случае учебным) целям. Нельзя пренебрегать и игровыми ситуациями в обучении, в которых развивается способность ребенка к постановке цели и ее реализации. Эмоции, связанные с обучением в младшем школьном возрасте, имеют</w:t>
      </w:r>
      <w:r w:rsidR="00347358">
        <w:rPr>
          <w:rFonts w:ascii="Times New Roman" w:hAnsi="Times New Roman" w:cs="Times New Roman"/>
          <w:sz w:val="28"/>
        </w:rPr>
        <w:t xml:space="preserve"> важное мотивационное значение.</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К концу младшего школьного возраста у учащихся необходимо сформировать, хотя бы в первом приближении, учебно-познавательный мотив-интерес не</w:t>
      </w:r>
      <w:r w:rsidR="00347358">
        <w:rPr>
          <w:rFonts w:ascii="Times New Roman" w:hAnsi="Times New Roman" w:cs="Times New Roman"/>
          <w:sz w:val="28"/>
        </w:rPr>
        <w:t xml:space="preserve"> только к новым знаниям и даже </w:t>
      </w:r>
      <w:r w:rsidRPr="00B70772">
        <w:rPr>
          <w:rFonts w:ascii="Times New Roman" w:hAnsi="Times New Roman" w:cs="Times New Roman"/>
          <w:sz w:val="28"/>
        </w:rPr>
        <w:t xml:space="preserve">не только к общим закономерностям, а именно к способам добывания новых знаний. Воспитание этого мотива необходимо для подготовки ученика к переходу в среднюю школу. Формирование новых уровней мотивации составляет существенный резерв воспитания позитивного отношения к обучению в </w:t>
      </w:r>
      <w:r w:rsidRPr="00B70772">
        <w:rPr>
          <w:rFonts w:ascii="Times New Roman" w:hAnsi="Times New Roman" w:cs="Times New Roman"/>
          <w:sz w:val="28"/>
        </w:rPr>
        <w:lastRenderedPageBreak/>
        <w:t>данном возрасте. Главное содерж</w:t>
      </w:r>
      <w:r w:rsidR="00347358">
        <w:rPr>
          <w:rFonts w:ascii="Times New Roman" w:hAnsi="Times New Roman" w:cs="Times New Roman"/>
          <w:sz w:val="28"/>
        </w:rPr>
        <w:t>ание мотивации в этом возрасте –</w:t>
      </w:r>
      <w:r w:rsidRPr="00B70772">
        <w:rPr>
          <w:rFonts w:ascii="Times New Roman" w:hAnsi="Times New Roman" w:cs="Times New Roman"/>
          <w:sz w:val="28"/>
        </w:rPr>
        <w:t xml:space="preserve"> «научиться учит</w:t>
      </w:r>
      <w:r w:rsidR="00347358">
        <w:rPr>
          <w:rFonts w:ascii="Times New Roman" w:hAnsi="Times New Roman" w:cs="Times New Roman"/>
          <w:sz w:val="28"/>
        </w:rPr>
        <w:t>ься». Младший школьный возраст –</w:t>
      </w:r>
      <w:r w:rsidRPr="00B70772">
        <w:rPr>
          <w:rFonts w:ascii="Times New Roman" w:hAnsi="Times New Roman" w:cs="Times New Roman"/>
          <w:sz w:val="28"/>
        </w:rPr>
        <w:t xml:space="preserve"> это начало становления мотивации учения, от которого во многом зависит ее дальнейшая судьба в те</w:t>
      </w:r>
      <w:r w:rsidR="00347358">
        <w:rPr>
          <w:rFonts w:ascii="Times New Roman" w:hAnsi="Times New Roman" w:cs="Times New Roman"/>
          <w:sz w:val="28"/>
        </w:rPr>
        <w:t>чение всего школьного возраста.</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Средний школьный возраст характеризуется объективными изменениями условий жизни школьника: увеличивается число учебных предметов, которые необходимо изучить ученику; занятия ведут несколько учителей, предъявляющих порой разные требования к учебной деятельности школьников; усложняется материал школьных программ; расширяются виды внеклассных и внешкольных занятий; ученик включается в новые социальные контакты как внутри класса, так и вне школы.</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Выделим некоторые особенности подростка, способствующие становлению мотивации учения и препятствующие ей. Благоприятными особенностями мотивации в этом возрасте являютс</w:t>
      </w:r>
      <w:r w:rsidR="00347358">
        <w:rPr>
          <w:rFonts w:ascii="Times New Roman" w:hAnsi="Times New Roman" w:cs="Times New Roman"/>
          <w:sz w:val="28"/>
        </w:rPr>
        <w:t>я: «потребность во взрослости» –</w:t>
      </w:r>
      <w:r w:rsidRPr="00B70772">
        <w:rPr>
          <w:rFonts w:ascii="Times New Roman" w:hAnsi="Times New Roman" w:cs="Times New Roman"/>
          <w:sz w:val="28"/>
        </w:rPr>
        <w:t xml:space="preserve"> нежелание считать себя ребенком, стремление занять новую жизненную позицию по отношению к миру, к другим людям, к себе; особая восприимчивость подростка к усвоению норм поведения взрослого человека; общая активность, готовность включаться в различные виды деятельности совместно со взрослыми и сверстниками; стремление подростка на основе мнения другого человека (сверстника, учителя) осознать себя как личность, оценить себя с точки зрения другого человека и своих внутренних требований, потребность в самовыражении и самоутверждении; стремление подростка к самостоятельности; увеличение широты и разнообразия интересов (расширение кругозора), сочетающееся с появлением большей избирательности, </w:t>
      </w:r>
      <w:proofErr w:type="spellStart"/>
      <w:r w:rsidRPr="00B70772">
        <w:rPr>
          <w:rFonts w:ascii="Times New Roman" w:hAnsi="Times New Roman" w:cs="Times New Roman"/>
          <w:sz w:val="28"/>
        </w:rPr>
        <w:t>дифференцированности</w:t>
      </w:r>
      <w:proofErr w:type="spellEnd"/>
      <w:r w:rsidRPr="00B70772">
        <w:rPr>
          <w:rFonts w:ascii="Times New Roman" w:hAnsi="Times New Roman" w:cs="Times New Roman"/>
          <w:sz w:val="28"/>
        </w:rPr>
        <w:t>; определенность и устойчивость интересов; развитие у подростков на основе вышеперечисленных качеств специальных способностей (музыкальных, литературных, технических и др.). Психологи отмечают, что в среднем школьном возрасте умственная активность сочетается с возрастающей самостоятельностью и ярко обнаруживается в широте интересов. У детей и подростков общая умственная активность заметно опережает развитие специа</w:t>
      </w:r>
      <w:r w:rsidR="00347358">
        <w:rPr>
          <w:rFonts w:ascii="Times New Roman" w:hAnsi="Times New Roman" w:cs="Times New Roman"/>
          <w:sz w:val="28"/>
        </w:rPr>
        <w:t>льных интересов и способностей.</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lastRenderedPageBreak/>
        <w:t>Негативные характеристики учебной мотивации у подростка объясняются рядом причин. Незрелость оценок подростком самого себя и других людей приводит к трудностям во взаимоотношениях с ними: подросток не принимает на веру мнение и оценки учителя, порой впадает в негативизм, в конфликты с окружающими взрослыми. Стремление ко взрослости и нежелание прослыть отстающим среди сверстников вызывают внешнее безразличие к мнению учителя и отметкам, им выстав</w:t>
      </w:r>
      <w:r w:rsidR="00347358">
        <w:rPr>
          <w:rFonts w:ascii="Times New Roman" w:hAnsi="Times New Roman" w:cs="Times New Roman"/>
          <w:sz w:val="28"/>
        </w:rPr>
        <w:t xml:space="preserve">ляемым, порой браваду, несмотря </w:t>
      </w:r>
      <w:r w:rsidRPr="00B70772">
        <w:rPr>
          <w:rFonts w:ascii="Times New Roman" w:hAnsi="Times New Roman" w:cs="Times New Roman"/>
          <w:sz w:val="28"/>
        </w:rPr>
        <w:t>на то, что реально подросток дорожит мнением взрослого. Стремление подростка к самостоятельности вызывает у него отрицательное отношение к готовым знаниям, простым и легким вопросам, репродуктивно-воспроизводящим видам учебной деятельности, к методам работы учителя, перенесенным из начальной школы. Недостаточное понимание связи учебных предметов, изучаемых в школе, с возможностью использования их в будущем снижает положительное отношение к обучению. Избирательный интерес к одним учебным предметам снижает интерес к другим из-за неумения подростка совместить их, правильно организовать свою учебную работу. Излишняя широта интересов может приводить к поверхностности и разбросанности, новые внеклассные и внешкольные занятия (чтение дополнительной литературы, занятия в кружках, в клубах, спорт, коллекционирование и др.) составляют серьезную конкуренцию учебной деятельности. Неустойчивость интересов выражается в их смене, чередовании. Мотивы положительного отношения к учению осознаются подростками лучше, чем м</w:t>
      </w:r>
      <w:r w:rsidR="00347358">
        <w:rPr>
          <w:rFonts w:ascii="Times New Roman" w:hAnsi="Times New Roman" w:cs="Times New Roman"/>
          <w:sz w:val="28"/>
        </w:rPr>
        <w:t>отивы отрицательного отношения.</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Проследим развитие познавательных и социальных мотивов </w:t>
      </w:r>
      <w:r w:rsidR="00347358">
        <w:rPr>
          <w:rFonts w:ascii="Times New Roman" w:hAnsi="Times New Roman" w:cs="Times New Roman"/>
          <w:sz w:val="28"/>
        </w:rPr>
        <w:t>учения в подростковом возрасте.</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Прежде всего у подростка укрепляются познавательные мотивы, интерес к новым знаниям. Причем в этом возрасте у большинства школьников интерес к фактам сменяется интересом к закономерностям. Широкие познавательные интересы в подростковом возрасте, по данным исследования А.</w:t>
      </w:r>
      <w:r w:rsidR="00347358">
        <w:rPr>
          <w:rFonts w:ascii="Times New Roman" w:hAnsi="Times New Roman" w:cs="Times New Roman"/>
          <w:sz w:val="28"/>
        </w:rPr>
        <w:t xml:space="preserve"> </w:t>
      </w:r>
      <w:r w:rsidRPr="00B70772">
        <w:rPr>
          <w:rFonts w:ascii="Times New Roman" w:hAnsi="Times New Roman" w:cs="Times New Roman"/>
          <w:sz w:val="28"/>
        </w:rPr>
        <w:t xml:space="preserve">К. Марковой, характерны примерно для четвертой части учащихся. Эти интересы вызывают у подростков стремление к решению поисковых задач и нередко выводят ученика за пределы школьной программы. В структуре личности подростка </w:t>
      </w:r>
      <w:r w:rsidR="00347358">
        <w:rPr>
          <w:rFonts w:ascii="Times New Roman" w:hAnsi="Times New Roman" w:cs="Times New Roman"/>
          <w:sz w:val="28"/>
        </w:rPr>
        <w:t xml:space="preserve">широкий познавательный </w:t>
      </w:r>
      <w:r w:rsidR="00347358">
        <w:rPr>
          <w:rFonts w:ascii="Times New Roman" w:hAnsi="Times New Roman" w:cs="Times New Roman"/>
          <w:sz w:val="28"/>
        </w:rPr>
        <w:lastRenderedPageBreak/>
        <w:t>интерес –</w:t>
      </w:r>
      <w:r w:rsidRPr="00B70772">
        <w:rPr>
          <w:rFonts w:ascii="Times New Roman" w:hAnsi="Times New Roman" w:cs="Times New Roman"/>
          <w:sz w:val="28"/>
        </w:rPr>
        <w:t xml:space="preserve"> ценное образование, однако при отсутствии необходимого педагогического влияния он может стать основой поверхностного отношения подростка к обучению. Стержневые познавательные интересы характерны для 1/5—1/3 каждой возрастной группы. При учете этих данных следует иметь в виду, что при планомерном формировании мотивации эта картина может измениться; увеличится число стержневых интересов, с</w:t>
      </w:r>
      <w:r w:rsidR="00347358">
        <w:rPr>
          <w:rFonts w:ascii="Times New Roman" w:hAnsi="Times New Roman" w:cs="Times New Roman"/>
          <w:sz w:val="28"/>
        </w:rPr>
        <w:t>ократится число аморфных и т.д.</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Отметим, что подростковый возраст очень благоприятен для развития познавательных интересов. Развитию широких познавательных мотивов способствуют в этом возрасте многие виды внеклассных и внешкольных увлечений (кружки, секции и др.). Существенно укрепляется и интерес к способам приобретения знаний. Надежной основой этих мотивов является стремление школьников к взрослости. Им импонируют анализ и обсуждение методов познания, путей научного поиска, что очень обогащает их представления о приемах самостоятельного пополнения знаний. Вместе с тем подростки пока с трудом осознают этот вид учебных мотивов. Большинство школьников 5—8 классов считает, что для них наиболее значимым является мотив овладения новыми знаниями, мотив же овладения способами добывания знаний осознается как значимый очень редко. В подростковом возрасте продолжают развиваться и мотивы самообразования. Если у младших школьников эти мотивы чаше выражены в неопределенных, расплывчатых задачах собственного развития и реа</w:t>
      </w:r>
      <w:r w:rsidR="00347358">
        <w:rPr>
          <w:rFonts w:ascii="Times New Roman" w:hAnsi="Times New Roman" w:cs="Times New Roman"/>
          <w:sz w:val="28"/>
        </w:rPr>
        <w:t>лизуются в простейших способах –</w:t>
      </w:r>
      <w:r w:rsidRPr="00B70772">
        <w:rPr>
          <w:rFonts w:ascii="Times New Roman" w:hAnsi="Times New Roman" w:cs="Times New Roman"/>
          <w:sz w:val="28"/>
        </w:rPr>
        <w:t xml:space="preserve"> чтении дополнительной литературы, посещении ближайших библиотек, то у подростка мотивы и способы самообразования поднимаются на более высокий уровень. Задачи самообразования становятся более конкретными, причем нередко на первый план выступают близкие цели (сдать экзамены или зачеты, поступить в кружок) без отчетливой связи с перспективными целями выбора профессии и развития личности в целом. Способами осуществления самообразования здесь являются выборочное и довольно систематическое чтение новых источников, усвоение новой информации и одновременно максимальное использовани</w:t>
      </w:r>
      <w:r w:rsidR="00347358">
        <w:rPr>
          <w:rFonts w:ascii="Times New Roman" w:hAnsi="Times New Roman" w:cs="Times New Roman"/>
          <w:sz w:val="28"/>
        </w:rPr>
        <w:t>е материала школьной программы.</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Интерес к знаниям, выходящим за пределы школьной программы, является очень характерным для подростков. Развитие познавательных мотивов в этом </w:t>
      </w:r>
      <w:r w:rsidRPr="00B70772">
        <w:rPr>
          <w:rFonts w:ascii="Times New Roman" w:hAnsi="Times New Roman" w:cs="Times New Roman"/>
          <w:sz w:val="28"/>
        </w:rPr>
        <w:lastRenderedPageBreak/>
        <w:t>возрасте в целом определяется активным стремлением подростка к самостоятельным формам учебной работы. Это проявляется в удовлетворении, с которым подросток выполняет самостоятельные учебные задания на уроке, в его работе со сложным учебным</w:t>
      </w:r>
      <w:r w:rsidR="00347358">
        <w:rPr>
          <w:rFonts w:ascii="Times New Roman" w:hAnsi="Times New Roman" w:cs="Times New Roman"/>
          <w:sz w:val="28"/>
        </w:rPr>
        <w:t xml:space="preserve"> </w:t>
      </w:r>
      <w:r w:rsidRPr="00B70772">
        <w:rPr>
          <w:rFonts w:ascii="Times New Roman" w:hAnsi="Times New Roman" w:cs="Times New Roman"/>
          <w:sz w:val="28"/>
        </w:rPr>
        <w:t>материалом, в стремлении самому строить собственную познавательную деятельность за пределами школьной программы, в ра</w:t>
      </w:r>
      <w:r w:rsidR="00347358">
        <w:rPr>
          <w:rFonts w:ascii="Times New Roman" w:hAnsi="Times New Roman" w:cs="Times New Roman"/>
          <w:sz w:val="28"/>
        </w:rPr>
        <w:t>зличных формах самообразования.</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Охарактеризуем социальные мотивы учения в подростковом возрасте. Они все более совершенствуются, так как в ходе учебной и общественной работы у подростков обогащаются представления о нравственных ценностях, идеалах общества, оказывающих влияние на понимание учеником смысла учения. Эти мотивы особенно укрепляются в тех случаях, когда учитель показывает школьникам возможность использования результатов учения в будущей профессиональной деятельнос</w:t>
      </w:r>
      <w:r w:rsidR="00347358">
        <w:rPr>
          <w:rFonts w:ascii="Times New Roman" w:hAnsi="Times New Roman" w:cs="Times New Roman"/>
          <w:sz w:val="28"/>
        </w:rPr>
        <w:t>ти, в общении, самообразовании.</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Принципиальные качественные сдвиги в подростковом возрасте имеют место в так называемых позиционных мотивах учения. Их развитие определяется стремлением подростка занять новую позицию (позицию взрослого челове</w:t>
      </w:r>
      <w:r w:rsidR="00347358">
        <w:rPr>
          <w:rFonts w:ascii="Times New Roman" w:hAnsi="Times New Roman" w:cs="Times New Roman"/>
          <w:sz w:val="28"/>
        </w:rPr>
        <w:t>ка) в отношениях с окружающими –</w:t>
      </w:r>
      <w:r w:rsidRPr="00B70772">
        <w:rPr>
          <w:rFonts w:ascii="Times New Roman" w:hAnsi="Times New Roman" w:cs="Times New Roman"/>
          <w:sz w:val="28"/>
        </w:rPr>
        <w:t xml:space="preserve"> взрослыми и сверстниками, желанием понять другого человека и быть понятым, оценить себя с точки зрения другого человека. Мотивом, адекватным учебной деятельности, является мотив поиска контактов и сотрудничества с другими людьми, мотив овладения способами налаживания этого сотрудничества в учебном труде. Подросток во всех видах деятельности, 8 том числе и учебной, ставит перед собой вопрос: «Неужели я н</w:t>
      </w:r>
      <w:r w:rsidR="00347358">
        <w:rPr>
          <w:rFonts w:ascii="Times New Roman" w:hAnsi="Times New Roman" w:cs="Times New Roman"/>
          <w:sz w:val="28"/>
        </w:rPr>
        <w:t>е такой, как все, или еще хуже –</w:t>
      </w:r>
      <w:r w:rsidRPr="00B70772">
        <w:rPr>
          <w:rFonts w:ascii="Times New Roman" w:hAnsi="Times New Roman" w:cs="Times New Roman"/>
          <w:sz w:val="28"/>
        </w:rPr>
        <w:t xml:space="preserve"> такой, как все?» Этим обусловлен интерес школьника ко всем формам групповой и коллективной работы, где могут быть реализованы его социальные потребности в дружбе, в общении и взаимодействии с другим человеком, в самовыражении и самоутверждении че</w:t>
      </w:r>
      <w:r w:rsidR="00347358">
        <w:rPr>
          <w:rFonts w:ascii="Times New Roman" w:hAnsi="Times New Roman" w:cs="Times New Roman"/>
          <w:sz w:val="28"/>
        </w:rPr>
        <w:t>рез отношения с другими людьми.</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Для реализации этих интересов эффективны различные формы </w:t>
      </w:r>
      <w:proofErr w:type="spellStart"/>
      <w:r w:rsidRPr="00B70772">
        <w:rPr>
          <w:rFonts w:ascii="Times New Roman" w:hAnsi="Times New Roman" w:cs="Times New Roman"/>
          <w:sz w:val="28"/>
        </w:rPr>
        <w:t>взаимо</w:t>
      </w:r>
      <w:proofErr w:type="spellEnd"/>
      <w:r w:rsidRPr="00B70772">
        <w:rPr>
          <w:rFonts w:ascii="Times New Roman" w:hAnsi="Times New Roman" w:cs="Times New Roman"/>
          <w:sz w:val="28"/>
        </w:rPr>
        <w:t xml:space="preserve">- и </w:t>
      </w:r>
      <w:proofErr w:type="spellStart"/>
      <w:r w:rsidRPr="00B70772">
        <w:rPr>
          <w:rFonts w:ascii="Times New Roman" w:hAnsi="Times New Roman" w:cs="Times New Roman"/>
          <w:sz w:val="28"/>
        </w:rPr>
        <w:t>самопрезентирования</w:t>
      </w:r>
      <w:proofErr w:type="spellEnd"/>
      <w:r w:rsidRPr="00B70772">
        <w:rPr>
          <w:rFonts w:ascii="Times New Roman" w:hAnsi="Times New Roman" w:cs="Times New Roman"/>
          <w:sz w:val="28"/>
        </w:rPr>
        <w:t xml:space="preserve">, виды </w:t>
      </w:r>
      <w:proofErr w:type="spellStart"/>
      <w:r w:rsidRPr="00B70772">
        <w:rPr>
          <w:rFonts w:ascii="Times New Roman" w:hAnsi="Times New Roman" w:cs="Times New Roman"/>
          <w:sz w:val="28"/>
        </w:rPr>
        <w:t>взаимо</w:t>
      </w:r>
      <w:proofErr w:type="spellEnd"/>
      <w:r w:rsidRPr="00B70772">
        <w:rPr>
          <w:rFonts w:ascii="Times New Roman" w:hAnsi="Times New Roman" w:cs="Times New Roman"/>
          <w:sz w:val="28"/>
        </w:rPr>
        <w:t xml:space="preserve">- и самоконтроля школьников, когда учитель может помочь подростку осознать и оценить отдельные стороны своей учебной деятельности и собственной личности в целом. Подростку импонируют такие формы </w:t>
      </w:r>
      <w:r w:rsidRPr="00B70772">
        <w:rPr>
          <w:rFonts w:ascii="Times New Roman" w:hAnsi="Times New Roman" w:cs="Times New Roman"/>
          <w:sz w:val="28"/>
        </w:rPr>
        <w:lastRenderedPageBreak/>
        <w:t>учебной работы, где учитель и школьники совместно осуществляют поиск нового знания и новых путей его получения. Вместе с тем по сравнению с младшими школьниками у подростков возникают иногда весьма критические взгляды на учителя. Они очень чувствительны к несправедливости учителя, сплачиваются в группы в ходе кон</w:t>
      </w:r>
      <w:r w:rsidR="00347358">
        <w:rPr>
          <w:rFonts w:ascii="Times New Roman" w:hAnsi="Times New Roman" w:cs="Times New Roman"/>
          <w:sz w:val="28"/>
        </w:rPr>
        <w:t>фликта с учителем.</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Подросток соотносит, не всегда осознанно, собственную мотивацию и мотивацию сверстников с образцами и идеалами, принятыми в нашем обществе, А.</w:t>
      </w:r>
      <w:r w:rsidR="00347358">
        <w:rPr>
          <w:rFonts w:ascii="Times New Roman" w:hAnsi="Times New Roman" w:cs="Times New Roman"/>
          <w:sz w:val="28"/>
        </w:rPr>
        <w:t xml:space="preserve"> Н. Леонтьев отмечал</w:t>
      </w:r>
      <w:r w:rsidRPr="00B70772">
        <w:rPr>
          <w:rFonts w:ascii="Times New Roman" w:hAnsi="Times New Roman" w:cs="Times New Roman"/>
          <w:sz w:val="28"/>
        </w:rPr>
        <w:t>, что в подростковом возрасте становится актуальной задача на сопоставление мотивов, решение школьниками задач на поиск смысла: «Что для меня всего важнее?», «Что всего важнее для другого?», «Что для меня самое главное, что менее важное (учеба, спорт, музыка и т.д.)?», «Почему я делаю это так, а не иначе?» Осознание подростком соподчинения, сравнительной значимости своих мотивов означает, что в этом возрасте складывается осознанная система, иерархия мотивов. К кон</w:t>
      </w:r>
      <w:r w:rsidR="00347358">
        <w:rPr>
          <w:rFonts w:ascii="Times New Roman" w:hAnsi="Times New Roman" w:cs="Times New Roman"/>
          <w:sz w:val="28"/>
        </w:rPr>
        <w:t xml:space="preserve">цу подросткового возраста может </w:t>
      </w:r>
      <w:r w:rsidRPr="00B70772">
        <w:rPr>
          <w:rFonts w:ascii="Times New Roman" w:hAnsi="Times New Roman" w:cs="Times New Roman"/>
          <w:sz w:val="28"/>
        </w:rPr>
        <w:t>наблюдаться устойчивое доминирование какого-либо мотива. Подросток, как правило, осознает, что им движет несколько мотивов, может их назвать. Динамика мотивов учения в подростковом возрасте заключается в большей их избирательности, локализации, а также во все усиливающейся их связ</w:t>
      </w:r>
      <w:r w:rsidR="00347358">
        <w:rPr>
          <w:rFonts w:ascii="Times New Roman" w:hAnsi="Times New Roman" w:cs="Times New Roman"/>
          <w:sz w:val="28"/>
        </w:rPr>
        <w:t>и с практической деятельностью.</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Педагогическая работа по формированию познавательных интересов в подростковом возрасте может состоять в том, что учитель добивается углубления знаний у учащихся и их конкретизации, а со школьниками, имеющими выраженные стержневые интересы, учитель работает прежде всего над всесторонним расширением кругозора, над обеспечением широкого и гармонического развития этих детей. Если раскрыть для школьников обобщенность того или иного способа работы (например, математической или лингвистической задачи), то у учащихся появляется желание использовать этот способ и в новых ситуациях. Если систематически вводить школьников в ситуации коллективной учебной работы, то у них повышается действенность вновь возникшего учебно-познавательного мотива, та</w:t>
      </w:r>
      <w:r w:rsidR="00347358">
        <w:rPr>
          <w:rFonts w:ascii="Times New Roman" w:hAnsi="Times New Roman" w:cs="Times New Roman"/>
          <w:sz w:val="28"/>
        </w:rPr>
        <w:t xml:space="preserve">к как возникает самостоятельное </w:t>
      </w:r>
      <w:r w:rsidRPr="00B70772">
        <w:rPr>
          <w:rFonts w:ascii="Times New Roman" w:hAnsi="Times New Roman" w:cs="Times New Roman"/>
          <w:sz w:val="28"/>
        </w:rPr>
        <w:t xml:space="preserve">устойчивое побуждение поделиться обобщенными способами работы с товарищами по классу. Особое значение для </w:t>
      </w:r>
      <w:r w:rsidRPr="00B70772">
        <w:rPr>
          <w:rFonts w:ascii="Times New Roman" w:hAnsi="Times New Roman" w:cs="Times New Roman"/>
          <w:sz w:val="28"/>
        </w:rPr>
        <w:lastRenderedPageBreak/>
        <w:t xml:space="preserve">формирования зрелых форм учебно-познавательных мотивов в подростковом возрасте имеют самостоятельные формы учебной деятельности, развертывание форм самоконтроля и самооценки школьников, а также различные виды взаимоконтроля и </w:t>
      </w:r>
      <w:proofErr w:type="spellStart"/>
      <w:r w:rsidRPr="00B70772">
        <w:rPr>
          <w:rFonts w:ascii="Times New Roman" w:hAnsi="Times New Roman" w:cs="Times New Roman"/>
          <w:sz w:val="28"/>
        </w:rPr>
        <w:t>взаимооценки</w:t>
      </w:r>
      <w:proofErr w:type="spellEnd"/>
      <w:r w:rsidRPr="00B70772">
        <w:rPr>
          <w:rFonts w:ascii="Times New Roman" w:hAnsi="Times New Roman" w:cs="Times New Roman"/>
          <w:sz w:val="28"/>
        </w:rPr>
        <w:t>. Главное содерж</w:t>
      </w:r>
      <w:r w:rsidR="00347358">
        <w:rPr>
          <w:rFonts w:ascii="Times New Roman" w:hAnsi="Times New Roman" w:cs="Times New Roman"/>
          <w:sz w:val="28"/>
        </w:rPr>
        <w:t>ание мотивации в этом возрасте –</w:t>
      </w:r>
      <w:r w:rsidRPr="00B70772">
        <w:rPr>
          <w:rFonts w:ascii="Times New Roman" w:hAnsi="Times New Roman" w:cs="Times New Roman"/>
          <w:sz w:val="28"/>
        </w:rPr>
        <w:t xml:space="preserve"> научиться сотрудничать с другими людьми в ходе совместно осуществляемой учебной деятельности. Качественная картина развития мотивов в подростковом возрасте, количественная их динамика таковы, что в начале средней школы интерес к учению повышается за счет появления новых учебных предметов, разных учителей, а затем к 6—8 классам вновь снижается. К концу 9-го класса мотивация вновь возрастает в связи с определением путей дальнейшего обучения, а также с выбором форм завершения среднего образования (школа, средние специальные учебные заведения). Снижение интереса к обучению в средней школе связано с описанными выше психологическими особенностями подростков. В то же время одной из важных причин снижения мотивации является недостаточный учет учителем социальных мотивов подростков, когда для них не раскрывается связь обучения с социально значимыми видами деятельности (трудом, самообразованием и др.), когда в ходе обучения не реализуются специфические для подростка стремления к взрослости, к самостоятельности, к взаимодействиям со сверстниками. К сожалению, недостаточная развитость учебно-познавательных мотивов порой продолжает сохраняться как причина отсутствия ин</w:t>
      </w:r>
      <w:r w:rsidR="00347358">
        <w:rPr>
          <w:rFonts w:ascii="Times New Roman" w:hAnsi="Times New Roman" w:cs="Times New Roman"/>
          <w:sz w:val="28"/>
        </w:rPr>
        <w:t>тереса к обучению у подростков.</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Процессы </w:t>
      </w:r>
      <w:proofErr w:type="spellStart"/>
      <w:r w:rsidRPr="00B70772">
        <w:rPr>
          <w:rFonts w:ascii="Times New Roman" w:hAnsi="Times New Roman" w:cs="Times New Roman"/>
          <w:sz w:val="28"/>
        </w:rPr>
        <w:t>целеобразования</w:t>
      </w:r>
      <w:proofErr w:type="spellEnd"/>
      <w:r w:rsidRPr="00B70772">
        <w:rPr>
          <w:rFonts w:ascii="Times New Roman" w:hAnsi="Times New Roman" w:cs="Times New Roman"/>
          <w:sz w:val="28"/>
        </w:rPr>
        <w:t xml:space="preserve"> в среднем школьном возрасте во многом связаны с отработкой умения произвольно организовывать свою учебную работу, сосредотачивать внимание, преднамеренно запоминать. Если учащиеся начальных классов нуждаются в отдыхе в середине урока или в переключении на другой вид работы, то подростки способны удерживать свое внимание в течение всего урока, умеют распределять внимание между несколькими видами учебной работы, нередко предпочитают быстрый темп работы. Эти особенности обусловливают упорство подростков в достижении ц</w:t>
      </w:r>
      <w:r w:rsidR="00347358">
        <w:rPr>
          <w:rFonts w:ascii="Times New Roman" w:hAnsi="Times New Roman" w:cs="Times New Roman"/>
          <w:sz w:val="28"/>
        </w:rPr>
        <w:t>ели, в преодолении препятствий.</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Постановка целей в среднем школьном возрасте характеризуется следующим: подросток, в отличие от младшего школьника, не только подчиняет свое поведение </w:t>
      </w:r>
      <w:r w:rsidRPr="00B70772">
        <w:rPr>
          <w:rFonts w:ascii="Times New Roman" w:hAnsi="Times New Roman" w:cs="Times New Roman"/>
          <w:sz w:val="28"/>
        </w:rPr>
        <w:lastRenderedPageBreak/>
        <w:t>цели, заданной учителем, но и может самостоятельно ставить цели, то есть планировать свою работу. Самостоятельная постановка целей распространяется не только на учебную работу, но и на внеклассные виды деятельности. Если младший школьник ставит собственные цели обычно лишь как промежуточные по отношению к цели учителя, то подросток способен наметить для себя самостоятельную иерархию целей, определить последовательность их достижения, получить удовольствие от планирования крупных блоков своей учебной деятельности. Подросток уже умеет ставить гибкие цели, меняющиеся в зависимости от условий, что необходимо при обучении, построенном на решении проблем. У многих учащихся складывается привычка длительное время следовать своей цели и подчинять этому свое поведение. Подростки обнаруживают упорство в достижении цели и в преодолении трудностей на этом пути. Развитие стержневых избирательных интересов делает поведение подростков в целом целеустремленным. К концу подросткового возраста складывается умение ставить перспекти</w:t>
      </w:r>
      <w:r w:rsidR="00347358">
        <w:rPr>
          <w:rFonts w:ascii="Times New Roman" w:hAnsi="Times New Roman" w:cs="Times New Roman"/>
          <w:sz w:val="28"/>
        </w:rPr>
        <w:t>вные цели, связанные с будущим.</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Слабость процессов </w:t>
      </w:r>
      <w:proofErr w:type="spellStart"/>
      <w:r w:rsidRPr="00B70772">
        <w:rPr>
          <w:rFonts w:ascii="Times New Roman" w:hAnsi="Times New Roman" w:cs="Times New Roman"/>
          <w:sz w:val="28"/>
        </w:rPr>
        <w:t>целеобразования</w:t>
      </w:r>
      <w:proofErr w:type="spellEnd"/>
      <w:r w:rsidRPr="00B70772">
        <w:rPr>
          <w:rFonts w:ascii="Times New Roman" w:hAnsi="Times New Roman" w:cs="Times New Roman"/>
          <w:sz w:val="28"/>
        </w:rPr>
        <w:t xml:space="preserve"> у подростков проявляется в следующем. Их способность к достижению целей проявляется неравномерно в разных учебных предметах и в различных видах деятельности. Подросток нередко обнаруживает неспособность связать цели и мотивы своей учебной деятельности с целями и мотивами предстоящих видов деятельности, главным образом, трудовой деятельности. Активность подростка при постановке целей опережает умение их реализовывать и достигать, что является нередко причиной трудных ситуаций и отражает стремление подростка ставить «взрослые» цели, но в то же время обнаруживает неумение контролировать себя при их реализации. Развивающая работа с подростками в данном случае состоит в формировании у них отсутствующих приемов целеполагания. Вместе с тем важной воспитательной задачей является предоставление подростку возможности осуществлять самостоятельную пробу сил и способностей, то есть ставить перед самим со</w:t>
      </w:r>
      <w:r w:rsidR="00347358">
        <w:rPr>
          <w:rFonts w:ascii="Times New Roman" w:hAnsi="Times New Roman" w:cs="Times New Roman"/>
          <w:sz w:val="28"/>
        </w:rPr>
        <w:t xml:space="preserve">бой несколько целей и проводить </w:t>
      </w:r>
      <w:r w:rsidRPr="00B70772">
        <w:rPr>
          <w:rFonts w:ascii="Times New Roman" w:hAnsi="Times New Roman" w:cs="Times New Roman"/>
          <w:sz w:val="28"/>
        </w:rPr>
        <w:t xml:space="preserve">их широкую апробацию. Школьник должен сам убедиться в несостоятельности для себя определенных целей, научиться выбирать цели (в том числе и будущую профессию) обоснованно и уверенно. Это будет способствовать преодолению инфантилизма </w:t>
      </w:r>
      <w:r w:rsidRPr="00B70772">
        <w:rPr>
          <w:rFonts w:ascii="Times New Roman" w:hAnsi="Times New Roman" w:cs="Times New Roman"/>
          <w:sz w:val="28"/>
        </w:rPr>
        <w:lastRenderedPageBreak/>
        <w:t>старшим подростком при выборе своего жизненного пути. Для развития процессов целеполагания также большое значение имеет вовлечение школьника, наряду с обучением, и в другие виды деятельности (общественно-политическую, общественно-полезную, спортивную и др.). Это учит подростка распределять внимание между несколькими целями, определять разумную последовательность их выполнения, а значит, планировать и ценить свое врем</w:t>
      </w:r>
      <w:r w:rsidR="00347358">
        <w:rPr>
          <w:rFonts w:ascii="Times New Roman" w:hAnsi="Times New Roman" w:cs="Times New Roman"/>
          <w:sz w:val="28"/>
        </w:rPr>
        <w:t>я, оптимально его использовать.</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Эмоциональная жизнь подростка связана с ростом его самосознания и вместе с тем с неустойчивостью его самооценки. Процесс сопоставления подростком своих возможностей с возможностями других школьников и со своими потенциальными устремлениями, неумение порой их адекватно оценить вызывают категоричность его оценок, перепады в его эмоциях, резкие колебания и смену настроений от гипертрофированного самомнения, самоуверенности, повышенного критицизма, максимализма в оценке другого человека до самоуничижения, в</w:t>
      </w:r>
      <w:r w:rsidR="00347358">
        <w:rPr>
          <w:rFonts w:ascii="Times New Roman" w:hAnsi="Times New Roman" w:cs="Times New Roman"/>
          <w:sz w:val="28"/>
        </w:rPr>
        <w:t>осторженности другим человеком.</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Для диагностики мотивации учения в среднем школьном возрасте нами были разработаны две методики: одна</w:t>
      </w:r>
      <w:r w:rsidR="00347358">
        <w:rPr>
          <w:rFonts w:ascii="Times New Roman" w:hAnsi="Times New Roman" w:cs="Times New Roman"/>
          <w:sz w:val="28"/>
        </w:rPr>
        <w:t xml:space="preserve"> –</w:t>
      </w:r>
      <w:r w:rsidRPr="00B70772">
        <w:rPr>
          <w:rFonts w:ascii="Times New Roman" w:hAnsi="Times New Roman" w:cs="Times New Roman"/>
          <w:sz w:val="28"/>
        </w:rPr>
        <w:t xml:space="preserve"> дл</w:t>
      </w:r>
      <w:r w:rsidR="00347358">
        <w:rPr>
          <w:rFonts w:ascii="Times New Roman" w:hAnsi="Times New Roman" w:cs="Times New Roman"/>
          <w:sz w:val="28"/>
        </w:rPr>
        <w:t>я учеников 7-х классов, другая –</w:t>
      </w:r>
      <w:r w:rsidRPr="00B70772">
        <w:rPr>
          <w:rFonts w:ascii="Times New Roman" w:hAnsi="Times New Roman" w:cs="Times New Roman"/>
          <w:sz w:val="28"/>
        </w:rPr>
        <w:t xml:space="preserve"> для учеников 9-х классов. Была проведена апробация методик, после чего были внесены некоторые коррективы в формулиров</w:t>
      </w:r>
      <w:r w:rsidR="00347358">
        <w:rPr>
          <w:rFonts w:ascii="Times New Roman" w:hAnsi="Times New Roman" w:cs="Times New Roman"/>
          <w:sz w:val="28"/>
        </w:rPr>
        <w:t>ки анкет и способ их обработки.</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Старший школьный возраст характеризуется следующими объективными изменениями в жизни школьника: близость факта завершения среднего образования и необходимость выбора профессии; объект</w:t>
      </w:r>
      <w:r w:rsidR="00347358">
        <w:rPr>
          <w:rFonts w:ascii="Times New Roman" w:hAnsi="Times New Roman" w:cs="Times New Roman"/>
          <w:sz w:val="28"/>
        </w:rPr>
        <w:t>ивные свидетельства взросления – получение паспорта, в 18 лет –</w:t>
      </w:r>
      <w:r w:rsidRPr="00B70772">
        <w:rPr>
          <w:rFonts w:ascii="Times New Roman" w:hAnsi="Times New Roman" w:cs="Times New Roman"/>
          <w:sz w:val="28"/>
        </w:rPr>
        <w:t xml:space="preserve"> гражданское совершеннолетие и получение Гражданских прав; позиция самих одиннадцатиклассников в школе как старших; знакомство с новыми формами обучения (семинары, зачеты и др.) и усложнение в связи с этим учебной деятельности; развертывание зрелой д</w:t>
      </w:r>
      <w:r w:rsidR="00347358">
        <w:rPr>
          <w:rFonts w:ascii="Times New Roman" w:hAnsi="Times New Roman" w:cs="Times New Roman"/>
          <w:sz w:val="28"/>
        </w:rPr>
        <w:t>еятельности по самообразованию.</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Развитию мотивации учения в этом возрасте содействует ряд особенностей старшеклассника: потребность в жизненном самоопределении и обращенность планов в будущее, осмысление с этих позиций настоящего; наличие социальных </w:t>
      </w:r>
      <w:r w:rsidRPr="00B70772">
        <w:rPr>
          <w:rFonts w:ascii="Times New Roman" w:hAnsi="Times New Roman" w:cs="Times New Roman"/>
          <w:sz w:val="28"/>
        </w:rPr>
        <w:lastRenderedPageBreak/>
        <w:t xml:space="preserve">мотивов долга, ответственности перед обществом; тенденция к осознанию школьником своего мировоззрения как сплава социальных и познавательных мотивов, ценностных ориентации; осознание себя как целостной личности, своих возможностей в выборе профессии, своей жизненной позиции; </w:t>
      </w:r>
      <w:proofErr w:type="spellStart"/>
      <w:r w:rsidR="00347358">
        <w:rPr>
          <w:rFonts w:ascii="Times New Roman" w:hAnsi="Times New Roman" w:cs="Times New Roman"/>
          <w:sz w:val="28"/>
        </w:rPr>
        <w:t>сформированность</w:t>
      </w:r>
      <w:proofErr w:type="spellEnd"/>
      <w:r w:rsidR="00347358">
        <w:rPr>
          <w:rFonts w:ascii="Times New Roman" w:hAnsi="Times New Roman" w:cs="Times New Roman"/>
          <w:sz w:val="28"/>
        </w:rPr>
        <w:t xml:space="preserve"> целеполагания –</w:t>
      </w:r>
      <w:r w:rsidRPr="00B70772">
        <w:rPr>
          <w:rFonts w:ascii="Times New Roman" w:hAnsi="Times New Roman" w:cs="Times New Roman"/>
          <w:sz w:val="28"/>
        </w:rPr>
        <w:t xml:space="preserve"> переход от предполагаемых перспективных целей к реальным, готовность к принятию решений, касающихся не только себя, но и других; повышенный интерес ко всем формам самообразования; устойчивость интересов, относительная незави</w:t>
      </w:r>
      <w:r w:rsidR="00347358">
        <w:rPr>
          <w:rFonts w:ascii="Times New Roman" w:hAnsi="Times New Roman" w:cs="Times New Roman"/>
          <w:sz w:val="28"/>
        </w:rPr>
        <w:t>симость от мнения окружающих.</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Мотивацию учения в старшем школьном возрасте затрудняют: устойчивый интерес к одним учебным предметам в ущерб усвоению других; неудовлетворенность однообразием форм учебных занятий, отсутствием творческих и проблемно-поисковых форм учебной деятельности, негативное, отношение к формам жесткого контроля со стороны учителя; сохранение ситуативных мотивов выбора жизненного пути (например, по аналогии с товарищем); недостаточная устойчивость социальных мотивов долга пр</w:t>
      </w:r>
      <w:r w:rsidR="00347358">
        <w:rPr>
          <w:rFonts w:ascii="Times New Roman" w:hAnsi="Times New Roman" w:cs="Times New Roman"/>
          <w:sz w:val="28"/>
        </w:rPr>
        <w:t>и столкновении с препятствиями.</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Проследим развитие по</w:t>
      </w:r>
      <w:r w:rsidR="00347358">
        <w:rPr>
          <w:rFonts w:ascii="Times New Roman" w:hAnsi="Times New Roman" w:cs="Times New Roman"/>
          <w:sz w:val="28"/>
        </w:rPr>
        <w:t>знавательных мотивов в старшем ш</w:t>
      </w:r>
      <w:r w:rsidRPr="00B70772">
        <w:rPr>
          <w:rFonts w:ascii="Times New Roman" w:hAnsi="Times New Roman" w:cs="Times New Roman"/>
          <w:sz w:val="28"/>
        </w:rPr>
        <w:t>кольном возрасте. Все исследователи отмечают значительную избирательность познавательных мотивов в этом возрасте, причем эта избирательность продиктована не только бескорыстным интересом к учебному предмету, как у подростков, но и выбором профессии. Избирательные познавательные интересы являют</w:t>
      </w:r>
      <w:r w:rsidR="00347358">
        <w:rPr>
          <w:rFonts w:ascii="Times New Roman" w:hAnsi="Times New Roman" w:cs="Times New Roman"/>
          <w:sz w:val="28"/>
        </w:rPr>
        <w:t xml:space="preserve">ся основой дальнейшего развития </w:t>
      </w:r>
      <w:r w:rsidRPr="00B70772">
        <w:rPr>
          <w:rFonts w:ascii="Times New Roman" w:hAnsi="Times New Roman" w:cs="Times New Roman"/>
          <w:sz w:val="28"/>
        </w:rPr>
        <w:t xml:space="preserve">всех специальных способностей. Интерес к знаниям становится более глубоким, затрагивает не только закономерности учебного предмета, но и основы наук. Интерес к способам добывания знания совершенствуется как интерес к методам теоретического и творческого мышления. Старшеклассники с удовольствием участвуют в школьных научных обществах, в исследовательской работе на уроках. Вместе с тем их привлекают и пути повышения продуктивности (результативности) познавательной деятельности, о чем свидетельствует их интерес к пособиям по культуре и рациональной организации умственного труда. Вероятно, в этом возрасте можно говорить о проявлении единства процессуальной и результативной сторон </w:t>
      </w:r>
      <w:r w:rsidRPr="00B70772">
        <w:rPr>
          <w:rFonts w:ascii="Times New Roman" w:hAnsi="Times New Roman" w:cs="Times New Roman"/>
          <w:sz w:val="28"/>
        </w:rPr>
        <w:lastRenderedPageBreak/>
        <w:t>учения. Интенсивно развиваются мотивы и способы са</w:t>
      </w:r>
      <w:r w:rsidR="00347358">
        <w:rPr>
          <w:rFonts w:ascii="Times New Roman" w:hAnsi="Times New Roman" w:cs="Times New Roman"/>
          <w:sz w:val="28"/>
        </w:rPr>
        <w:t>мообразовательной деятельности.</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В процессе целеполагания у старшеклассников доминируют далекие цели, связанные с жизненными перспективами, выбором профессии и самовоспитанием. Эти мотивы и цели приводят к развитию принципиально новых способов самообразовательной деятельности. Появляется стремление к анализу индивидуального стиля своей учебной деятельности, к определению сильных и слабых сторон своей учебной работы, желание понять и выразить свою ин</w:t>
      </w:r>
      <w:r w:rsidR="00347358">
        <w:rPr>
          <w:rFonts w:ascii="Times New Roman" w:hAnsi="Times New Roman" w:cs="Times New Roman"/>
          <w:sz w:val="28"/>
        </w:rPr>
        <w:t>дивидуальность в ходе обучения.</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Примечательно, что в старшем школьном возрасте все вилы познавательных мотивов становятся </w:t>
      </w:r>
      <w:proofErr w:type="spellStart"/>
      <w:r w:rsidRPr="00B70772">
        <w:rPr>
          <w:rFonts w:ascii="Times New Roman" w:hAnsi="Times New Roman" w:cs="Times New Roman"/>
          <w:sz w:val="28"/>
        </w:rPr>
        <w:t>смыслообразуюшими</w:t>
      </w:r>
      <w:proofErr w:type="spellEnd"/>
      <w:r w:rsidRPr="00B70772">
        <w:rPr>
          <w:rFonts w:ascii="Times New Roman" w:hAnsi="Times New Roman" w:cs="Times New Roman"/>
          <w:sz w:val="28"/>
        </w:rPr>
        <w:t>, приобретение знаний становится делом жизненной важности для ученика, поэтому старшеклассники проявляют значительный интерес к уяснению смысла приобретаемых знаний и к способам их добывания для реа</w:t>
      </w:r>
      <w:r w:rsidR="00347358">
        <w:rPr>
          <w:rFonts w:ascii="Times New Roman" w:hAnsi="Times New Roman" w:cs="Times New Roman"/>
          <w:sz w:val="28"/>
        </w:rPr>
        <w:t>лизации своих жизненных планов.</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Социальные мотивы в старшем школьном возрасте также развиваются в нескольких направлениях. Так, возрастает роль широких социальных мотивов долга, ответственности перед обществом. Но не у всех школьников эти мотивы развиты, что проявляется в элементах незрелости, иждивенчестве, потребительском отношении к обществу, нежелании и неумении вносить свой вклад в социальную практику. Социальные позиционные мотивы, складывающиеся в отношениях с окружающими, также изменяются. Отношения со сверстниками продолжают играть для учащихся значительную роль, неприятие старшеклассника в классном коллективе вызывает у него неудовлетворенность, беспокойство, отрицательные эмоции. Отношения учащихся с учителем в старших классах школы стабилизируются. Предстоящее окончание школы, экзамены усиливают деловую ориентацию школьников в отношениях с педагогами. Вместе с тем возрастает стремление школьников к уважительным формам контроля со стороны учителя. В ряде случаев возрастает требовательность и критичность старшеклассников по отношению к учителю. В этом возрасте, как никогда, велика воспитательная роль личности учителя. Претензии на самостоятельность старших Школьников отличаются от таких же претензий </w:t>
      </w:r>
      <w:r w:rsidRPr="00B70772">
        <w:rPr>
          <w:rFonts w:ascii="Times New Roman" w:hAnsi="Times New Roman" w:cs="Times New Roman"/>
          <w:sz w:val="28"/>
        </w:rPr>
        <w:lastRenderedPageBreak/>
        <w:t>подростков. Подростки обычно стремятся к самостоятельности в учебе, в выборе друзей и занятий по интересам, в распределении свободного времени. Старшеклассники же претендуют на самостоятельность в более ответственных сферах жизни, которые связаны с определением планов на будущее, с жизненными перспективами, с оценками тех или иных общественных явлений. Вновь возрастает мотив получения хорошей отметки учителя, что связано с итогами обучения в средней школе, отражаемыми в аттестате зрелости. Если сопоставить развитие познавательных и социальных мотивов, то наблюдается некоторое различие между интенсивностью их формирования. Определенное соответствие имеется между познаватель</w:t>
      </w:r>
      <w:r w:rsidR="00347358">
        <w:rPr>
          <w:rFonts w:ascii="Times New Roman" w:hAnsi="Times New Roman" w:cs="Times New Roman"/>
          <w:sz w:val="28"/>
        </w:rPr>
        <w:t>ными мотивами и мотивами долга.</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Социальные мотивы осознаются и оцениваются школьниками не так высоко, как познавательные, что говорит о недостаточной их развитости даже у выпускников школы. Это объясняется тем, что умственное и физическое развитие современного старшеклассника опережает его нравственную зрелость. Некоторое отставание в социально-нравственном развитии, в том числе и неразвитость социальных мотивов, требует пристального внимания педагога</w:t>
      </w:r>
      <w:r w:rsidR="00347358">
        <w:rPr>
          <w:rFonts w:ascii="Times New Roman" w:hAnsi="Times New Roman" w:cs="Times New Roman"/>
          <w:sz w:val="28"/>
        </w:rPr>
        <w:t xml:space="preserve"> и воспитателя к этому аспекту.</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Недостаточно осознаются старшеклассниками убеждения и идеалы, лежащие в основе положительного отношения к обучению, так как учащиеся не всегда видят связь между ними и мотивацией. Основными причинами отрицательного отношения к обучению у старш</w:t>
      </w:r>
      <w:r w:rsidR="00347358">
        <w:rPr>
          <w:rFonts w:ascii="Times New Roman" w:hAnsi="Times New Roman" w:cs="Times New Roman"/>
          <w:sz w:val="28"/>
        </w:rPr>
        <w:t xml:space="preserve">еклассников являются отсутствие </w:t>
      </w:r>
      <w:r w:rsidRPr="00B70772">
        <w:rPr>
          <w:rFonts w:ascii="Times New Roman" w:hAnsi="Times New Roman" w:cs="Times New Roman"/>
          <w:sz w:val="28"/>
        </w:rPr>
        <w:t xml:space="preserve">интереса к обучению и непонимание его смысла; обстоятельствами, усиливающими это отношение, являются, по мнению старшеклассников, лень, собственное безволие школьников и отрицательные черты личности учителя. Причины положительного отношения к обучению старшеклассниками, как и подростками, осознаются лучше, чем причины отрицательного отношения. Если проследить в целом качественное изменение социальных и познавательных мотивов в старшем школьном возрасте, то можно выделить следующие принципиальные сдвиги в их развитии. К окончанию старшего школьного возраста происходит взаимовлияние и взаимопроникновение социальных и познавательных мотивов, наблюдается уменьшение или отсутствие противоречий между ними, что объясняется усиливающейся связью личных познавательных </w:t>
      </w:r>
      <w:r w:rsidRPr="00B70772">
        <w:rPr>
          <w:rFonts w:ascii="Times New Roman" w:hAnsi="Times New Roman" w:cs="Times New Roman"/>
          <w:sz w:val="28"/>
        </w:rPr>
        <w:lastRenderedPageBreak/>
        <w:t>установок школьников с требованиями общества. Происходит обогащение личностным смыслом как социальных, так и познавательных мотивов, то есть превращение их в смыслообразующие. В связи с этим возрастают действенность, осознанность, самостоятельность проявления всех мотивов, их реализация в поведении. Происх</w:t>
      </w:r>
      <w:r w:rsidR="00347358">
        <w:rPr>
          <w:rFonts w:ascii="Times New Roman" w:hAnsi="Times New Roman" w:cs="Times New Roman"/>
          <w:sz w:val="28"/>
        </w:rPr>
        <w:t>одит образование новых мотивов – профессиональных –</w:t>
      </w:r>
      <w:r w:rsidRPr="00B70772">
        <w:rPr>
          <w:rFonts w:ascii="Times New Roman" w:hAnsi="Times New Roman" w:cs="Times New Roman"/>
          <w:sz w:val="28"/>
        </w:rPr>
        <w:t xml:space="preserve"> за счет проявления у школьников фактора личной значимости отдельных, ранее выполнявшихся ими действий (сдвиг мотива на цель). Появление профессиональных мотивов означает принципиальное преобразование мотивационной сферы обучения. Профессиональные мотивы начинают преобладать в структ</w:t>
      </w:r>
      <w:r w:rsidR="00347358">
        <w:rPr>
          <w:rFonts w:ascii="Times New Roman" w:hAnsi="Times New Roman" w:cs="Times New Roman"/>
          <w:sz w:val="28"/>
        </w:rPr>
        <w:t>уре мотивации старшеклассников.</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Причинами снижения учебной мотивации в этом возрасте, как и в других возрастных периодах, могут быть неучтенные педагогом возрастные особенности старшеклассников, неспособность педагога к применению современных методических приемов, ограниченность педагогических возможностей учи</w:t>
      </w:r>
      <w:r w:rsidR="00347358">
        <w:rPr>
          <w:rFonts w:ascii="Times New Roman" w:hAnsi="Times New Roman" w:cs="Times New Roman"/>
          <w:sz w:val="28"/>
        </w:rPr>
        <w:t>теля, особенности его личности.</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Обратимся к характеристике процессов целеполагания в старшем школьном возрасте. Условия учебной и общественной жизни старшеклассника таковы, что для сознательной </w:t>
      </w:r>
      <w:proofErr w:type="spellStart"/>
      <w:r w:rsidRPr="00B70772">
        <w:rPr>
          <w:rFonts w:ascii="Times New Roman" w:hAnsi="Times New Roman" w:cs="Times New Roman"/>
          <w:sz w:val="28"/>
        </w:rPr>
        <w:t>саморегуляции</w:t>
      </w:r>
      <w:proofErr w:type="spellEnd"/>
      <w:r w:rsidRPr="00B70772">
        <w:rPr>
          <w:rFonts w:ascii="Times New Roman" w:hAnsi="Times New Roman" w:cs="Times New Roman"/>
          <w:sz w:val="28"/>
        </w:rPr>
        <w:t xml:space="preserve"> поведения в его психике должны протекать процессы высокого уровня произвольности. Если у подростка далекие перспективные цели существовали только в воображаемом плане, то для старшеклассника они становятся близкой реальностью. Самоопределение в выборе профессии и построение планов своей жизни требует и самоограничения. Это значит, что школьник должен уметь наложить внутренний запрет на некоторые цели, их постановку и реализацию. Выпускник школы, по сути, строит систему своих целей на основе соподчинения мотивов, то есть определяет последовательность достижения целей в зависимости от уровня их объективной и субъективной («для себя») значимости. Старшеклассник овладевает также рядом новых способов целеполагания: предвидение последствий достижения тех или иных целей, последствий своих поступков; определение ресурсов (времени и сил) для реализации целей; принятие решения (постановка цели и </w:t>
      </w:r>
      <w:r w:rsidRPr="00B70772">
        <w:rPr>
          <w:rFonts w:ascii="Times New Roman" w:hAnsi="Times New Roman" w:cs="Times New Roman"/>
          <w:sz w:val="28"/>
        </w:rPr>
        <w:lastRenderedPageBreak/>
        <w:t>определение пути ее достижения), касающегося не</w:t>
      </w:r>
      <w:r w:rsidR="00347358">
        <w:rPr>
          <w:rFonts w:ascii="Times New Roman" w:hAnsi="Times New Roman" w:cs="Times New Roman"/>
          <w:sz w:val="28"/>
        </w:rPr>
        <w:t xml:space="preserve"> только его, но и других людей –</w:t>
      </w:r>
      <w:r w:rsidRPr="00B70772">
        <w:rPr>
          <w:rFonts w:ascii="Times New Roman" w:hAnsi="Times New Roman" w:cs="Times New Roman"/>
          <w:sz w:val="28"/>
        </w:rPr>
        <w:t xml:space="preserve"> сверстников, </w:t>
      </w:r>
      <w:r w:rsidR="00347358">
        <w:rPr>
          <w:rFonts w:ascii="Times New Roman" w:hAnsi="Times New Roman" w:cs="Times New Roman"/>
          <w:sz w:val="28"/>
        </w:rPr>
        <w:t>учеников младших классов и т.д.</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Для старшего школьного возраста остается актуальной воспитательная задача предоставления молодым людям широкого поля деятельности, что поможет им адекватно осуществить жизненный выбор. В условиях узкого круга пелен и задач, например</w:t>
      </w:r>
      <w:r w:rsidR="00347358">
        <w:rPr>
          <w:rFonts w:ascii="Times New Roman" w:hAnsi="Times New Roman" w:cs="Times New Roman"/>
          <w:sz w:val="28"/>
        </w:rPr>
        <w:t>,</w:t>
      </w:r>
      <w:r w:rsidRPr="00B70772">
        <w:rPr>
          <w:rFonts w:ascii="Times New Roman" w:hAnsi="Times New Roman" w:cs="Times New Roman"/>
          <w:sz w:val="28"/>
        </w:rPr>
        <w:t xml:space="preserve"> при ранней специализации, школьнику не предоставляется возможности проверить себя е разных видах деятельности, поэтому ранняя узкая специализация не вполне оправдывает себя в деле формирования ра</w:t>
      </w:r>
      <w:r w:rsidR="00347358">
        <w:rPr>
          <w:rFonts w:ascii="Times New Roman" w:hAnsi="Times New Roman" w:cs="Times New Roman"/>
          <w:sz w:val="28"/>
        </w:rPr>
        <w:t>зносторонней развитой личности.</w:t>
      </w:r>
    </w:p>
    <w:p w:rsidR="00B70772" w:rsidRPr="00B70772"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 xml:space="preserve">Слабость процессов </w:t>
      </w:r>
      <w:proofErr w:type="spellStart"/>
      <w:r w:rsidRPr="00B70772">
        <w:rPr>
          <w:rFonts w:ascii="Times New Roman" w:hAnsi="Times New Roman" w:cs="Times New Roman"/>
          <w:sz w:val="28"/>
        </w:rPr>
        <w:t>целеобразования</w:t>
      </w:r>
      <w:proofErr w:type="spellEnd"/>
      <w:r w:rsidRPr="00B70772">
        <w:rPr>
          <w:rFonts w:ascii="Times New Roman" w:hAnsi="Times New Roman" w:cs="Times New Roman"/>
          <w:sz w:val="28"/>
        </w:rPr>
        <w:t>, характерных для старшего школьного возраста, может выражаться в том, что при выборе целей ученик обнаруживает неумение сочетать главные цели с второстепенными, вследствие чего он не в состоянии распределить свое внимание между несколькими целями. Многие старшеклассники не всегда готовы к постановке для себя перспективных целей, соответствующих требованиям общества и собственным возможностям, отсюда нер</w:t>
      </w:r>
      <w:r w:rsidR="00347358">
        <w:rPr>
          <w:rFonts w:ascii="Times New Roman" w:hAnsi="Times New Roman" w:cs="Times New Roman"/>
          <w:sz w:val="28"/>
        </w:rPr>
        <w:t>едки ошибки в выборе профессии.</w:t>
      </w:r>
    </w:p>
    <w:p w:rsidR="00871ACE" w:rsidRDefault="00B70772" w:rsidP="00871ACE">
      <w:pPr>
        <w:spacing w:after="0" w:line="360" w:lineRule="auto"/>
        <w:ind w:firstLine="709"/>
        <w:jc w:val="both"/>
        <w:rPr>
          <w:rFonts w:ascii="Times New Roman" w:hAnsi="Times New Roman" w:cs="Times New Roman"/>
          <w:sz w:val="28"/>
        </w:rPr>
      </w:pPr>
      <w:r w:rsidRPr="00B70772">
        <w:rPr>
          <w:rFonts w:ascii="Times New Roman" w:hAnsi="Times New Roman" w:cs="Times New Roman"/>
          <w:sz w:val="28"/>
        </w:rPr>
        <w:t>Расширяется спектр положительных и отрицательных эмоций, связанных с целостным представлением о собственном месте в учебной деятельности, с дифференцированной самооценкой. Чаше всего старшеклассники демонстрируют обоснованную уверенность в себе, в своих силах, а также способность к рефлексии и здоровой иронии, что является источником активности личности. Однако в ряде случаев процесс развития самосознания сопровождается и отрицательными эмоциями: юношеской неуверенностью, колебаниями, сомнениями, ложным самолюбием и др. Конфликтные эмоции возникают у старшеклассника при осознании несоответствия своих возможностей тем требованиям, которые предъявляются к той или иной профессии. Главное содерж</w:t>
      </w:r>
      <w:r w:rsidR="00871ACE">
        <w:rPr>
          <w:rFonts w:ascii="Times New Roman" w:hAnsi="Times New Roman" w:cs="Times New Roman"/>
          <w:sz w:val="28"/>
        </w:rPr>
        <w:t>ание мотивации в этом возрасте –</w:t>
      </w:r>
      <w:r w:rsidRPr="00B70772">
        <w:rPr>
          <w:rFonts w:ascii="Times New Roman" w:hAnsi="Times New Roman" w:cs="Times New Roman"/>
          <w:sz w:val="28"/>
        </w:rPr>
        <w:t xml:space="preserve"> овладение на высоком уровне приемами учения и самообразования, формами взаимодействия с другими людьми в целях подготовки к выбору профессии.</w:t>
      </w:r>
    </w:p>
    <w:p w:rsidR="00871ACE" w:rsidRDefault="00871ACE" w:rsidP="00871ACE">
      <w:pPr>
        <w:spacing w:after="0" w:line="360" w:lineRule="auto"/>
        <w:ind w:firstLine="709"/>
        <w:rPr>
          <w:rFonts w:ascii="Times New Roman" w:hAnsi="Times New Roman" w:cs="Times New Roman"/>
          <w:sz w:val="28"/>
        </w:rPr>
      </w:pPr>
      <w:r>
        <w:rPr>
          <w:rFonts w:ascii="Times New Roman" w:hAnsi="Times New Roman" w:cs="Times New Roman"/>
          <w:sz w:val="28"/>
        </w:rPr>
        <w:br w:type="page"/>
      </w:r>
    </w:p>
    <w:p w:rsidR="00871ACE" w:rsidRPr="00871ACE" w:rsidRDefault="00871ACE" w:rsidP="00D1558C">
      <w:pPr>
        <w:spacing w:after="0" w:line="720" w:lineRule="auto"/>
        <w:ind w:firstLine="709"/>
        <w:jc w:val="center"/>
        <w:rPr>
          <w:rFonts w:ascii="Times New Roman" w:hAnsi="Times New Roman" w:cs="Times New Roman"/>
          <w:sz w:val="28"/>
        </w:rPr>
      </w:pPr>
      <w:r>
        <w:rPr>
          <w:rFonts w:ascii="Times New Roman" w:hAnsi="Times New Roman" w:cs="Times New Roman"/>
          <w:sz w:val="28"/>
        </w:rPr>
        <w:lastRenderedPageBreak/>
        <w:t>Заключение</w:t>
      </w:r>
    </w:p>
    <w:p w:rsidR="00871ACE" w:rsidRPr="00871ACE" w:rsidRDefault="00871ACE" w:rsidP="00871ACE">
      <w:pPr>
        <w:spacing w:after="0" w:line="360" w:lineRule="auto"/>
        <w:ind w:firstLine="709"/>
        <w:jc w:val="both"/>
        <w:rPr>
          <w:rFonts w:ascii="Times New Roman" w:hAnsi="Times New Roman" w:cs="Times New Roman"/>
          <w:sz w:val="28"/>
        </w:rPr>
      </w:pPr>
      <w:r w:rsidRPr="00871ACE">
        <w:rPr>
          <w:rFonts w:ascii="Times New Roman" w:hAnsi="Times New Roman" w:cs="Times New Roman"/>
          <w:sz w:val="28"/>
        </w:rPr>
        <w:t>Основная задача данной контрольной работы состоит в том, чтобы показать возможности формирования мотивации учения и дать общие по</w:t>
      </w:r>
      <w:r>
        <w:rPr>
          <w:rFonts w:ascii="Times New Roman" w:hAnsi="Times New Roman" w:cs="Times New Roman"/>
          <w:sz w:val="28"/>
        </w:rPr>
        <w:t>дходы и рекомендации для этого.</w:t>
      </w:r>
    </w:p>
    <w:p w:rsidR="00871ACE" w:rsidRPr="00871ACE" w:rsidRDefault="00871ACE" w:rsidP="00871ACE">
      <w:pPr>
        <w:spacing w:after="0" w:line="360" w:lineRule="auto"/>
        <w:ind w:firstLine="709"/>
        <w:jc w:val="both"/>
        <w:rPr>
          <w:rFonts w:ascii="Times New Roman" w:hAnsi="Times New Roman" w:cs="Times New Roman"/>
          <w:sz w:val="28"/>
        </w:rPr>
      </w:pPr>
      <w:r w:rsidRPr="00871ACE">
        <w:rPr>
          <w:rFonts w:ascii="Times New Roman" w:hAnsi="Times New Roman" w:cs="Times New Roman"/>
          <w:sz w:val="28"/>
        </w:rPr>
        <w:t>Воспитание мотивации надо строить не как «приспособление» к наличным, сложившимся у ребенка уровням мотивации, а как перевод школьников к новым ее формам, к более зрелым способам регул</w:t>
      </w:r>
      <w:r>
        <w:rPr>
          <w:rFonts w:ascii="Times New Roman" w:hAnsi="Times New Roman" w:cs="Times New Roman"/>
          <w:sz w:val="28"/>
        </w:rPr>
        <w:t>яции своего учебного поведения.</w:t>
      </w:r>
    </w:p>
    <w:p w:rsidR="00871ACE" w:rsidRPr="00871ACE" w:rsidRDefault="00871ACE" w:rsidP="00871ACE">
      <w:pPr>
        <w:spacing w:after="0" w:line="360" w:lineRule="auto"/>
        <w:ind w:firstLine="709"/>
        <w:jc w:val="both"/>
        <w:rPr>
          <w:rFonts w:ascii="Times New Roman" w:hAnsi="Times New Roman" w:cs="Times New Roman"/>
          <w:sz w:val="28"/>
        </w:rPr>
      </w:pPr>
      <w:r w:rsidRPr="00871ACE">
        <w:rPr>
          <w:rFonts w:ascii="Times New Roman" w:hAnsi="Times New Roman" w:cs="Times New Roman"/>
          <w:sz w:val="28"/>
        </w:rPr>
        <w:t xml:space="preserve">При формировании мотивации необходимо учитывать сведения об отдельных сторонах мотивационной сферы, их проявлениях в разные возрасты. Наряду с этим никогда нельзя упускать из виду, что все стороны мотивации следует рассматривать только в контексте целостной личности; личность каждого ребенка </w:t>
      </w:r>
      <w:r>
        <w:rPr>
          <w:rFonts w:ascii="Times New Roman" w:hAnsi="Times New Roman" w:cs="Times New Roman"/>
          <w:sz w:val="28"/>
        </w:rPr>
        <w:t>–</w:t>
      </w:r>
      <w:r w:rsidRPr="00871ACE">
        <w:rPr>
          <w:rFonts w:ascii="Times New Roman" w:hAnsi="Times New Roman" w:cs="Times New Roman"/>
          <w:sz w:val="28"/>
        </w:rPr>
        <w:t xml:space="preserve"> в контексте возраста, а возраст </w:t>
      </w:r>
      <w:r>
        <w:rPr>
          <w:rFonts w:ascii="Times New Roman" w:hAnsi="Times New Roman" w:cs="Times New Roman"/>
          <w:sz w:val="28"/>
        </w:rPr>
        <w:t>–</w:t>
      </w:r>
      <w:r w:rsidRPr="00871ACE">
        <w:rPr>
          <w:rFonts w:ascii="Times New Roman" w:hAnsi="Times New Roman" w:cs="Times New Roman"/>
          <w:sz w:val="28"/>
        </w:rPr>
        <w:t xml:space="preserve"> в контексте развития в</w:t>
      </w:r>
      <w:r>
        <w:rPr>
          <w:rFonts w:ascii="Times New Roman" w:hAnsi="Times New Roman" w:cs="Times New Roman"/>
          <w:sz w:val="28"/>
        </w:rPr>
        <w:t>сего школьного периода детства.</w:t>
      </w:r>
    </w:p>
    <w:p w:rsidR="00871ACE" w:rsidRPr="00871ACE" w:rsidRDefault="00871ACE" w:rsidP="00871ACE">
      <w:pPr>
        <w:spacing w:after="0" w:line="360" w:lineRule="auto"/>
        <w:ind w:firstLine="709"/>
        <w:jc w:val="both"/>
        <w:rPr>
          <w:rFonts w:ascii="Times New Roman" w:hAnsi="Times New Roman" w:cs="Times New Roman"/>
          <w:sz w:val="28"/>
        </w:rPr>
      </w:pPr>
      <w:r w:rsidRPr="00871ACE">
        <w:rPr>
          <w:rFonts w:ascii="Times New Roman" w:hAnsi="Times New Roman" w:cs="Times New Roman"/>
          <w:sz w:val="28"/>
        </w:rPr>
        <w:t xml:space="preserve">Этот широкий анализ может помочь определить учителю основные направления развития мотивации в каждом возрасте. К окончанию школы у учащихся желательно сформировать зрелые уровни познавательных </w:t>
      </w:r>
      <w:r>
        <w:rPr>
          <w:rFonts w:ascii="Times New Roman" w:hAnsi="Times New Roman" w:cs="Times New Roman"/>
          <w:sz w:val="28"/>
        </w:rPr>
        <w:t xml:space="preserve">     </w:t>
      </w:r>
      <w:r w:rsidRPr="00871ACE">
        <w:rPr>
          <w:rFonts w:ascii="Times New Roman" w:hAnsi="Times New Roman" w:cs="Times New Roman"/>
          <w:sz w:val="28"/>
        </w:rPr>
        <w:t xml:space="preserve">мотивов </w:t>
      </w:r>
      <w:r>
        <w:rPr>
          <w:rFonts w:ascii="Times New Roman" w:hAnsi="Times New Roman" w:cs="Times New Roman"/>
          <w:sz w:val="28"/>
        </w:rPr>
        <w:t>–</w:t>
      </w:r>
      <w:r w:rsidRPr="00871ACE">
        <w:rPr>
          <w:rFonts w:ascii="Times New Roman" w:hAnsi="Times New Roman" w:cs="Times New Roman"/>
          <w:sz w:val="28"/>
        </w:rPr>
        <w:t xml:space="preserve"> мотивы самообразования и сложные формы социальных мотивов отдачи обществу и социального сотрудничества. Эти мотивы должны приобрести личностный смысл, стать действенными и доминирующими, войти в систему целей школьника, стать эмоционально привлекательными. На этой основе у молодого человека складывается потребность в непрерывном образовани</w:t>
      </w:r>
      <w:r>
        <w:rPr>
          <w:rFonts w:ascii="Times New Roman" w:hAnsi="Times New Roman" w:cs="Times New Roman"/>
          <w:sz w:val="28"/>
        </w:rPr>
        <w:t>и и активной жизненной позиции.</w:t>
      </w:r>
    </w:p>
    <w:p w:rsidR="00B70772" w:rsidRPr="00B70772" w:rsidRDefault="00871ACE" w:rsidP="00871ACE">
      <w:pPr>
        <w:spacing w:after="0" w:line="360" w:lineRule="auto"/>
        <w:ind w:firstLine="709"/>
        <w:jc w:val="both"/>
        <w:rPr>
          <w:rFonts w:ascii="Times New Roman" w:hAnsi="Times New Roman" w:cs="Times New Roman"/>
          <w:sz w:val="28"/>
        </w:rPr>
      </w:pPr>
      <w:proofErr w:type="spellStart"/>
      <w:r w:rsidRPr="00871ACE">
        <w:rPr>
          <w:rFonts w:ascii="Times New Roman" w:hAnsi="Times New Roman" w:cs="Times New Roman"/>
          <w:sz w:val="28"/>
        </w:rPr>
        <w:t>Сформированность</w:t>
      </w:r>
      <w:proofErr w:type="spellEnd"/>
      <w:r w:rsidRPr="00871ACE">
        <w:rPr>
          <w:rFonts w:ascii="Times New Roman" w:hAnsi="Times New Roman" w:cs="Times New Roman"/>
          <w:sz w:val="28"/>
        </w:rPr>
        <w:t xml:space="preserve"> мотивации является важным качественным показателем эффективности учебно-воспитательного процесса.</w:t>
      </w:r>
    </w:p>
    <w:p w:rsidR="00871ACE" w:rsidRDefault="00871ACE" w:rsidP="00871ACE">
      <w:pPr>
        <w:spacing w:after="0" w:line="360" w:lineRule="auto"/>
        <w:ind w:firstLine="709"/>
        <w:rPr>
          <w:rFonts w:ascii="Times New Roman" w:hAnsi="Times New Roman" w:cs="Times New Roman"/>
          <w:sz w:val="28"/>
        </w:rPr>
      </w:pPr>
      <w:r>
        <w:rPr>
          <w:rFonts w:ascii="Times New Roman" w:hAnsi="Times New Roman" w:cs="Times New Roman"/>
          <w:sz w:val="28"/>
        </w:rPr>
        <w:br w:type="page"/>
      </w:r>
    </w:p>
    <w:p w:rsidR="00B70772" w:rsidRDefault="00871ACE" w:rsidP="00D1558C">
      <w:pPr>
        <w:spacing w:after="0" w:line="720" w:lineRule="auto"/>
        <w:ind w:firstLine="709"/>
        <w:jc w:val="center"/>
        <w:rPr>
          <w:rFonts w:ascii="Times New Roman" w:hAnsi="Times New Roman" w:cs="Times New Roman"/>
          <w:sz w:val="28"/>
        </w:rPr>
      </w:pPr>
      <w:r w:rsidRPr="00871ACE">
        <w:rPr>
          <w:rFonts w:ascii="Times New Roman" w:hAnsi="Times New Roman" w:cs="Times New Roman"/>
          <w:sz w:val="28"/>
        </w:rPr>
        <w:lastRenderedPageBreak/>
        <w:t>Список использованных источников и литературы</w:t>
      </w:r>
    </w:p>
    <w:p w:rsidR="00D412F8" w:rsidRDefault="00D412F8" w:rsidP="00D1558C">
      <w:pPr>
        <w:spacing w:after="0" w:line="360" w:lineRule="auto"/>
        <w:ind w:firstLine="709"/>
        <w:jc w:val="both"/>
        <w:rPr>
          <w:rFonts w:ascii="Times New Roman" w:hAnsi="Times New Roman" w:cs="Times New Roman"/>
          <w:sz w:val="28"/>
        </w:rPr>
      </w:pPr>
      <w:r>
        <w:rPr>
          <w:rFonts w:ascii="Times New Roman" w:hAnsi="Times New Roman" w:cs="Times New Roman"/>
          <w:sz w:val="28"/>
        </w:rPr>
        <w:t>1. Асеев В. Г. Мотивация поведения и формирование личности. М., 1976. 158 с.</w:t>
      </w:r>
    </w:p>
    <w:p w:rsidR="00D412F8" w:rsidRDefault="00D412F8" w:rsidP="00D1558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proofErr w:type="spellStart"/>
      <w:r>
        <w:rPr>
          <w:rFonts w:ascii="Times New Roman" w:hAnsi="Times New Roman" w:cs="Times New Roman"/>
          <w:sz w:val="28"/>
        </w:rPr>
        <w:t>Божович</w:t>
      </w:r>
      <w:proofErr w:type="spellEnd"/>
      <w:r>
        <w:rPr>
          <w:rFonts w:ascii="Times New Roman" w:hAnsi="Times New Roman" w:cs="Times New Roman"/>
          <w:sz w:val="28"/>
        </w:rPr>
        <w:t xml:space="preserve"> Л. И. Личность и ее формирование в детском возрасте. СПб, 2008. 398 с.</w:t>
      </w:r>
    </w:p>
    <w:p w:rsidR="00D412F8" w:rsidRDefault="00D412F8" w:rsidP="00D412F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proofErr w:type="spellStart"/>
      <w:r w:rsidR="00D1558C" w:rsidRPr="00D1558C">
        <w:rPr>
          <w:rFonts w:ascii="Times New Roman" w:hAnsi="Times New Roman" w:cs="Times New Roman"/>
          <w:sz w:val="28"/>
        </w:rPr>
        <w:t>Бордовская</w:t>
      </w:r>
      <w:proofErr w:type="spellEnd"/>
      <w:r w:rsidR="00D1558C" w:rsidRPr="00D1558C">
        <w:rPr>
          <w:rFonts w:ascii="Times New Roman" w:hAnsi="Times New Roman" w:cs="Times New Roman"/>
          <w:sz w:val="28"/>
        </w:rPr>
        <w:t xml:space="preserve"> Н.</w:t>
      </w:r>
      <w:r>
        <w:rPr>
          <w:rFonts w:ascii="Times New Roman" w:hAnsi="Times New Roman" w:cs="Times New Roman"/>
          <w:sz w:val="28"/>
        </w:rPr>
        <w:t xml:space="preserve"> </w:t>
      </w:r>
      <w:r w:rsidR="00D1558C" w:rsidRPr="00D1558C">
        <w:rPr>
          <w:rFonts w:ascii="Times New Roman" w:hAnsi="Times New Roman" w:cs="Times New Roman"/>
          <w:sz w:val="28"/>
        </w:rPr>
        <w:t xml:space="preserve">В, </w:t>
      </w:r>
      <w:proofErr w:type="spellStart"/>
      <w:r w:rsidR="00D1558C" w:rsidRPr="00D1558C">
        <w:rPr>
          <w:rFonts w:ascii="Times New Roman" w:hAnsi="Times New Roman" w:cs="Times New Roman"/>
          <w:sz w:val="28"/>
        </w:rPr>
        <w:t>Реан</w:t>
      </w:r>
      <w:proofErr w:type="spellEnd"/>
      <w:r w:rsidR="00D1558C" w:rsidRPr="00D1558C">
        <w:rPr>
          <w:rFonts w:ascii="Times New Roman" w:hAnsi="Times New Roman" w:cs="Times New Roman"/>
          <w:sz w:val="28"/>
        </w:rPr>
        <w:t xml:space="preserve"> А.</w:t>
      </w:r>
      <w:r>
        <w:rPr>
          <w:rFonts w:ascii="Times New Roman" w:hAnsi="Times New Roman" w:cs="Times New Roman"/>
          <w:sz w:val="28"/>
        </w:rPr>
        <w:t xml:space="preserve"> А. Педагогика. СП</w:t>
      </w:r>
      <w:r w:rsidR="00D1558C" w:rsidRPr="00D1558C">
        <w:rPr>
          <w:rFonts w:ascii="Times New Roman" w:hAnsi="Times New Roman" w:cs="Times New Roman"/>
          <w:sz w:val="28"/>
        </w:rPr>
        <w:t>б, 2006</w:t>
      </w:r>
      <w:r>
        <w:rPr>
          <w:rFonts w:ascii="Times New Roman" w:hAnsi="Times New Roman" w:cs="Times New Roman"/>
          <w:sz w:val="28"/>
        </w:rPr>
        <w:t>. С. 10 – 75.</w:t>
      </w:r>
    </w:p>
    <w:p w:rsidR="00D1558C" w:rsidRDefault="00D412F8" w:rsidP="00D412F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 </w:t>
      </w:r>
      <w:r w:rsidR="00D1558C" w:rsidRPr="00D1558C">
        <w:rPr>
          <w:rFonts w:ascii="Times New Roman" w:hAnsi="Times New Roman" w:cs="Times New Roman"/>
          <w:sz w:val="28"/>
        </w:rPr>
        <w:t>Воронин А.</w:t>
      </w:r>
      <w:r>
        <w:rPr>
          <w:rFonts w:ascii="Times New Roman" w:hAnsi="Times New Roman" w:cs="Times New Roman"/>
          <w:sz w:val="28"/>
        </w:rPr>
        <w:t xml:space="preserve"> С. </w:t>
      </w:r>
      <w:r w:rsidR="00D1558C" w:rsidRPr="00D1558C">
        <w:rPr>
          <w:rFonts w:ascii="Times New Roman" w:hAnsi="Times New Roman" w:cs="Times New Roman"/>
          <w:sz w:val="28"/>
        </w:rPr>
        <w:t>Словарь терминов по общей и социальной педагогике</w:t>
      </w:r>
      <w:r>
        <w:rPr>
          <w:rFonts w:ascii="Times New Roman" w:hAnsi="Times New Roman" w:cs="Times New Roman"/>
          <w:sz w:val="28"/>
        </w:rPr>
        <w:t>. М.,</w:t>
      </w:r>
      <w:r w:rsidR="00D1558C" w:rsidRPr="00D1558C">
        <w:rPr>
          <w:rFonts w:ascii="Times New Roman" w:hAnsi="Times New Roman" w:cs="Times New Roman"/>
          <w:sz w:val="28"/>
        </w:rPr>
        <w:t xml:space="preserve"> 2006</w:t>
      </w:r>
      <w:r>
        <w:rPr>
          <w:rFonts w:ascii="Times New Roman" w:hAnsi="Times New Roman" w:cs="Times New Roman"/>
          <w:sz w:val="28"/>
        </w:rPr>
        <w:t>. С. 17 – 57.</w:t>
      </w:r>
    </w:p>
    <w:p w:rsidR="00D412F8" w:rsidRPr="00D1558C" w:rsidRDefault="00D412F8" w:rsidP="00D412F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5. Гальперин П. Я. Введение в психологию: </w:t>
      </w:r>
      <w:proofErr w:type="spellStart"/>
      <w:r>
        <w:rPr>
          <w:rFonts w:ascii="Times New Roman" w:hAnsi="Times New Roman" w:cs="Times New Roman"/>
          <w:sz w:val="28"/>
        </w:rPr>
        <w:t>учебн</w:t>
      </w:r>
      <w:proofErr w:type="spellEnd"/>
      <w:r>
        <w:rPr>
          <w:rFonts w:ascii="Times New Roman" w:hAnsi="Times New Roman" w:cs="Times New Roman"/>
          <w:sz w:val="28"/>
        </w:rPr>
        <w:t xml:space="preserve">. </w:t>
      </w:r>
      <w:proofErr w:type="spellStart"/>
      <w:r>
        <w:rPr>
          <w:rFonts w:ascii="Times New Roman" w:hAnsi="Times New Roman" w:cs="Times New Roman"/>
          <w:sz w:val="28"/>
        </w:rPr>
        <w:t>пособ</w:t>
      </w:r>
      <w:proofErr w:type="spellEnd"/>
      <w:r>
        <w:rPr>
          <w:rFonts w:ascii="Times New Roman" w:hAnsi="Times New Roman" w:cs="Times New Roman"/>
          <w:sz w:val="28"/>
        </w:rPr>
        <w:t xml:space="preserve">. для вузов. М., 1999. 332 с. </w:t>
      </w:r>
    </w:p>
    <w:p w:rsidR="00D1558C" w:rsidRDefault="00D412F8" w:rsidP="00D1558C">
      <w:pPr>
        <w:spacing w:after="0" w:line="360" w:lineRule="auto"/>
        <w:ind w:firstLine="709"/>
        <w:jc w:val="both"/>
        <w:rPr>
          <w:rFonts w:ascii="Times New Roman" w:hAnsi="Times New Roman" w:cs="Times New Roman"/>
          <w:sz w:val="28"/>
        </w:rPr>
      </w:pPr>
      <w:r>
        <w:rPr>
          <w:rFonts w:ascii="Times New Roman" w:hAnsi="Times New Roman" w:cs="Times New Roman"/>
          <w:sz w:val="28"/>
        </w:rPr>
        <w:t>6. Давыдов В. В. Проблемы развивающего обучения. М., 2008. 613 с.</w:t>
      </w:r>
    </w:p>
    <w:p w:rsidR="00D412F8" w:rsidRDefault="00D412F8" w:rsidP="00D1558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7. </w:t>
      </w:r>
      <w:r w:rsidRPr="00D412F8">
        <w:rPr>
          <w:rFonts w:ascii="Times New Roman" w:hAnsi="Times New Roman" w:cs="Times New Roman"/>
          <w:sz w:val="28"/>
        </w:rPr>
        <w:t>Зимняя И.</w:t>
      </w:r>
      <w:r>
        <w:rPr>
          <w:rFonts w:ascii="Times New Roman" w:hAnsi="Times New Roman" w:cs="Times New Roman"/>
          <w:sz w:val="28"/>
        </w:rPr>
        <w:t xml:space="preserve"> А. Педагогическая психология. М., 2010. </w:t>
      </w:r>
      <w:r w:rsidRPr="00D412F8">
        <w:rPr>
          <w:rFonts w:ascii="Times New Roman" w:hAnsi="Times New Roman" w:cs="Times New Roman"/>
          <w:sz w:val="28"/>
        </w:rPr>
        <w:t>448с.</w:t>
      </w:r>
    </w:p>
    <w:p w:rsidR="00D412F8" w:rsidRPr="00D1558C" w:rsidRDefault="00D412F8" w:rsidP="00D1558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8. Ильин Е. П. Мотивация и мотивы. СПб, 2002. 512 с. </w:t>
      </w:r>
    </w:p>
    <w:p w:rsidR="00D1558C" w:rsidRPr="00D1558C" w:rsidRDefault="00D412F8" w:rsidP="00D412F8">
      <w:pPr>
        <w:spacing w:after="0" w:line="360" w:lineRule="auto"/>
        <w:ind w:firstLine="709"/>
        <w:jc w:val="both"/>
        <w:rPr>
          <w:rFonts w:ascii="Times New Roman" w:hAnsi="Times New Roman" w:cs="Times New Roman"/>
          <w:sz w:val="28"/>
        </w:rPr>
      </w:pPr>
      <w:r>
        <w:rPr>
          <w:rFonts w:ascii="Times New Roman" w:hAnsi="Times New Roman" w:cs="Times New Roman"/>
          <w:sz w:val="28"/>
        </w:rPr>
        <w:t>9</w:t>
      </w:r>
      <w:r w:rsidR="00D1558C" w:rsidRPr="00D1558C">
        <w:rPr>
          <w:rFonts w:ascii="Times New Roman" w:hAnsi="Times New Roman" w:cs="Times New Roman"/>
          <w:sz w:val="28"/>
        </w:rPr>
        <w:t xml:space="preserve">. </w:t>
      </w:r>
      <w:proofErr w:type="spellStart"/>
      <w:r w:rsidR="00D1558C" w:rsidRPr="00D1558C">
        <w:rPr>
          <w:rFonts w:ascii="Times New Roman" w:hAnsi="Times New Roman" w:cs="Times New Roman"/>
          <w:sz w:val="28"/>
        </w:rPr>
        <w:t>Коджаспирова</w:t>
      </w:r>
      <w:proofErr w:type="spellEnd"/>
      <w:r w:rsidR="00D1558C" w:rsidRPr="00D1558C">
        <w:rPr>
          <w:rFonts w:ascii="Times New Roman" w:hAnsi="Times New Roman" w:cs="Times New Roman"/>
          <w:sz w:val="28"/>
        </w:rPr>
        <w:t xml:space="preserve"> Г.</w:t>
      </w:r>
      <w:r>
        <w:rPr>
          <w:rFonts w:ascii="Times New Roman" w:hAnsi="Times New Roman" w:cs="Times New Roman"/>
          <w:sz w:val="28"/>
        </w:rPr>
        <w:t xml:space="preserve"> </w:t>
      </w:r>
      <w:r w:rsidR="00D1558C" w:rsidRPr="00D1558C">
        <w:rPr>
          <w:rFonts w:ascii="Times New Roman" w:hAnsi="Times New Roman" w:cs="Times New Roman"/>
          <w:sz w:val="28"/>
        </w:rPr>
        <w:t xml:space="preserve">М., </w:t>
      </w:r>
      <w:proofErr w:type="spellStart"/>
      <w:r w:rsidR="00D1558C" w:rsidRPr="00D1558C">
        <w:rPr>
          <w:rFonts w:ascii="Times New Roman" w:hAnsi="Times New Roman" w:cs="Times New Roman"/>
          <w:sz w:val="28"/>
        </w:rPr>
        <w:t>Коджаспиров</w:t>
      </w:r>
      <w:proofErr w:type="spellEnd"/>
      <w:r w:rsidR="00D1558C" w:rsidRPr="00D1558C">
        <w:rPr>
          <w:rFonts w:ascii="Times New Roman" w:hAnsi="Times New Roman" w:cs="Times New Roman"/>
          <w:sz w:val="28"/>
        </w:rPr>
        <w:t xml:space="preserve"> А.</w:t>
      </w:r>
      <w:r>
        <w:rPr>
          <w:rFonts w:ascii="Times New Roman" w:hAnsi="Times New Roman" w:cs="Times New Roman"/>
          <w:sz w:val="28"/>
        </w:rPr>
        <w:t xml:space="preserve"> Ю. Словарь по педагогике.</w:t>
      </w:r>
      <w:r w:rsidR="00D1558C" w:rsidRPr="00D1558C">
        <w:rPr>
          <w:rFonts w:ascii="Times New Roman" w:hAnsi="Times New Roman" w:cs="Times New Roman"/>
          <w:sz w:val="28"/>
        </w:rPr>
        <w:t xml:space="preserve"> Ростов-на</w:t>
      </w:r>
      <w:r>
        <w:rPr>
          <w:rFonts w:ascii="Times New Roman" w:hAnsi="Times New Roman" w:cs="Times New Roman"/>
          <w:sz w:val="28"/>
        </w:rPr>
        <w:t>-Дону</w:t>
      </w:r>
      <w:r w:rsidR="00D1558C" w:rsidRPr="00D1558C">
        <w:rPr>
          <w:rFonts w:ascii="Times New Roman" w:hAnsi="Times New Roman" w:cs="Times New Roman"/>
          <w:sz w:val="28"/>
        </w:rPr>
        <w:t>, 2005</w:t>
      </w:r>
      <w:r>
        <w:rPr>
          <w:rFonts w:ascii="Times New Roman" w:hAnsi="Times New Roman" w:cs="Times New Roman"/>
          <w:sz w:val="28"/>
        </w:rPr>
        <w:t>. С. 4 – 89.</w:t>
      </w:r>
    </w:p>
    <w:p w:rsidR="00D1558C" w:rsidRPr="00D1558C" w:rsidRDefault="00D412F8" w:rsidP="00D412F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10. </w:t>
      </w:r>
      <w:proofErr w:type="spellStart"/>
      <w:r>
        <w:rPr>
          <w:rFonts w:ascii="Times New Roman" w:hAnsi="Times New Roman" w:cs="Times New Roman"/>
          <w:sz w:val="28"/>
        </w:rPr>
        <w:t>Кузьминский</w:t>
      </w:r>
      <w:proofErr w:type="spellEnd"/>
      <w:r>
        <w:rPr>
          <w:rFonts w:ascii="Times New Roman" w:hAnsi="Times New Roman" w:cs="Times New Roman"/>
          <w:sz w:val="28"/>
        </w:rPr>
        <w:t xml:space="preserve"> А. И. Педагогика в вопросах и ответах. М., 2006. С. 7 – 63.</w:t>
      </w:r>
    </w:p>
    <w:p w:rsidR="00D1558C" w:rsidRDefault="00D412F8" w:rsidP="00D412F8">
      <w:pPr>
        <w:spacing w:after="0" w:line="360" w:lineRule="auto"/>
        <w:ind w:firstLine="709"/>
        <w:jc w:val="both"/>
        <w:rPr>
          <w:rFonts w:ascii="Times New Roman" w:hAnsi="Times New Roman" w:cs="Times New Roman"/>
          <w:sz w:val="28"/>
        </w:rPr>
      </w:pPr>
      <w:r>
        <w:rPr>
          <w:rFonts w:ascii="Times New Roman" w:hAnsi="Times New Roman" w:cs="Times New Roman"/>
          <w:sz w:val="28"/>
        </w:rPr>
        <w:t>11</w:t>
      </w:r>
      <w:r w:rsidR="00D1558C" w:rsidRPr="00D1558C">
        <w:rPr>
          <w:rFonts w:ascii="Times New Roman" w:hAnsi="Times New Roman" w:cs="Times New Roman"/>
          <w:sz w:val="28"/>
        </w:rPr>
        <w:t>. Маркова А.</w:t>
      </w:r>
      <w:r>
        <w:rPr>
          <w:rFonts w:ascii="Times New Roman" w:hAnsi="Times New Roman" w:cs="Times New Roman"/>
          <w:sz w:val="28"/>
        </w:rPr>
        <w:t xml:space="preserve"> </w:t>
      </w:r>
      <w:r w:rsidR="00D1558C" w:rsidRPr="00D1558C">
        <w:rPr>
          <w:rFonts w:ascii="Times New Roman" w:hAnsi="Times New Roman" w:cs="Times New Roman"/>
          <w:sz w:val="28"/>
        </w:rPr>
        <w:t xml:space="preserve">К. Мотивация учения </w:t>
      </w:r>
      <w:r>
        <w:rPr>
          <w:rFonts w:ascii="Times New Roman" w:hAnsi="Times New Roman" w:cs="Times New Roman"/>
          <w:sz w:val="28"/>
        </w:rPr>
        <w:t xml:space="preserve">и её воспитание у школьников. </w:t>
      </w:r>
      <w:r w:rsidR="00D1558C" w:rsidRPr="00D1558C">
        <w:rPr>
          <w:rFonts w:ascii="Times New Roman" w:hAnsi="Times New Roman" w:cs="Times New Roman"/>
          <w:sz w:val="28"/>
        </w:rPr>
        <w:t>М., 1991.</w:t>
      </w:r>
      <w:r>
        <w:rPr>
          <w:rFonts w:ascii="Times New Roman" w:hAnsi="Times New Roman" w:cs="Times New Roman"/>
          <w:sz w:val="28"/>
        </w:rPr>
        <w:t xml:space="preserve"> С. 51 – 97.</w:t>
      </w:r>
    </w:p>
    <w:p w:rsidR="00533A67" w:rsidRPr="00D1558C" w:rsidRDefault="00533A67" w:rsidP="00D412F8">
      <w:pPr>
        <w:spacing w:after="0" w:line="360" w:lineRule="auto"/>
        <w:ind w:firstLine="709"/>
        <w:jc w:val="both"/>
        <w:rPr>
          <w:rFonts w:ascii="Times New Roman" w:hAnsi="Times New Roman" w:cs="Times New Roman"/>
          <w:sz w:val="28"/>
        </w:rPr>
      </w:pPr>
      <w:r>
        <w:rPr>
          <w:rFonts w:ascii="Times New Roman" w:hAnsi="Times New Roman" w:cs="Times New Roman"/>
          <w:sz w:val="28"/>
        </w:rPr>
        <w:t>12. Маркова А.К.</w:t>
      </w:r>
      <w:r w:rsidRPr="00D1558C">
        <w:rPr>
          <w:rFonts w:ascii="Times New Roman" w:hAnsi="Times New Roman" w:cs="Times New Roman"/>
          <w:sz w:val="28"/>
        </w:rPr>
        <w:t xml:space="preserve"> Формирование мотивации учения в </w:t>
      </w:r>
      <w:r>
        <w:rPr>
          <w:rFonts w:ascii="Times New Roman" w:hAnsi="Times New Roman" w:cs="Times New Roman"/>
          <w:sz w:val="28"/>
        </w:rPr>
        <w:t xml:space="preserve">школьном возрасте. М., 1983. </w:t>
      </w:r>
      <w:r w:rsidRPr="00D1558C">
        <w:rPr>
          <w:rFonts w:ascii="Times New Roman" w:hAnsi="Times New Roman" w:cs="Times New Roman"/>
          <w:sz w:val="28"/>
        </w:rPr>
        <w:t>96с.</w:t>
      </w:r>
    </w:p>
    <w:p w:rsidR="00D1558C" w:rsidRPr="00D1558C" w:rsidRDefault="00533A67" w:rsidP="00D412F8">
      <w:pPr>
        <w:spacing w:after="0" w:line="360" w:lineRule="auto"/>
        <w:ind w:firstLine="709"/>
        <w:jc w:val="both"/>
        <w:rPr>
          <w:rFonts w:ascii="Times New Roman" w:hAnsi="Times New Roman" w:cs="Times New Roman"/>
          <w:sz w:val="28"/>
        </w:rPr>
      </w:pPr>
      <w:r>
        <w:rPr>
          <w:rFonts w:ascii="Times New Roman" w:hAnsi="Times New Roman" w:cs="Times New Roman"/>
          <w:sz w:val="28"/>
        </w:rPr>
        <w:t>13</w:t>
      </w:r>
      <w:r w:rsidR="00D1558C" w:rsidRPr="00D1558C">
        <w:rPr>
          <w:rFonts w:ascii="Times New Roman" w:hAnsi="Times New Roman" w:cs="Times New Roman"/>
          <w:sz w:val="28"/>
        </w:rPr>
        <w:t>. Маркова А.</w:t>
      </w:r>
      <w:r w:rsidR="00D412F8">
        <w:rPr>
          <w:rFonts w:ascii="Times New Roman" w:hAnsi="Times New Roman" w:cs="Times New Roman"/>
          <w:sz w:val="28"/>
        </w:rPr>
        <w:t xml:space="preserve"> </w:t>
      </w:r>
      <w:r w:rsidR="00D1558C" w:rsidRPr="00D1558C">
        <w:rPr>
          <w:rFonts w:ascii="Times New Roman" w:hAnsi="Times New Roman" w:cs="Times New Roman"/>
          <w:sz w:val="28"/>
        </w:rPr>
        <w:t xml:space="preserve">К., </w:t>
      </w:r>
      <w:proofErr w:type="spellStart"/>
      <w:r w:rsidR="00D1558C" w:rsidRPr="00D1558C">
        <w:rPr>
          <w:rFonts w:ascii="Times New Roman" w:hAnsi="Times New Roman" w:cs="Times New Roman"/>
          <w:sz w:val="28"/>
        </w:rPr>
        <w:t>Матис</w:t>
      </w:r>
      <w:proofErr w:type="spellEnd"/>
      <w:r w:rsidR="00D1558C" w:rsidRPr="00D1558C">
        <w:rPr>
          <w:rFonts w:ascii="Times New Roman" w:hAnsi="Times New Roman" w:cs="Times New Roman"/>
          <w:sz w:val="28"/>
        </w:rPr>
        <w:t xml:space="preserve"> Т.</w:t>
      </w:r>
      <w:r w:rsidR="00D412F8">
        <w:rPr>
          <w:rFonts w:ascii="Times New Roman" w:hAnsi="Times New Roman" w:cs="Times New Roman"/>
          <w:sz w:val="28"/>
        </w:rPr>
        <w:t xml:space="preserve"> </w:t>
      </w:r>
      <w:r w:rsidR="00D1558C" w:rsidRPr="00D1558C">
        <w:rPr>
          <w:rFonts w:ascii="Times New Roman" w:hAnsi="Times New Roman" w:cs="Times New Roman"/>
          <w:sz w:val="28"/>
        </w:rPr>
        <w:t>А., Орлов А.</w:t>
      </w:r>
      <w:r w:rsidR="00D412F8">
        <w:rPr>
          <w:rFonts w:ascii="Times New Roman" w:hAnsi="Times New Roman" w:cs="Times New Roman"/>
          <w:sz w:val="28"/>
        </w:rPr>
        <w:t xml:space="preserve"> </w:t>
      </w:r>
      <w:r w:rsidR="00D1558C" w:rsidRPr="00D1558C">
        <w:rPr>
          <w:rFonts w:ascii="Times New Roman" w:hAnsi="Times New Roman" w:cs="Times New Roman"/>
          <w:sz w:val="28"/>
        </w:rPr>
        <w:t>Б. Ф</w:t>
      </w:r>
      <w:r w:rsidR="00D412F8">
        <w:rPr>
          <w:rFonts w:ascii="Times New Roman" w:hAnsi="Times New Roman" w:cs="Times New Roman"/>
          <w:sz w:val="28"/>
        </w:rPr>
        <w:t xml:space="preserve">ормирование мотивации учения. </w:t>
      </w:r>
      <w:r w:rsidR="00D1558C" w:rsidRPr="00D1558C">
        <w:rPr>
          <w:rFonts w:ascii="Times New Roman" w:hAnsi="Times New Roman" w:cs="Times New Roman"/>
          <w:sz w:val="28"/>
        </w:rPr>
        <w:t>М., 1990</w:t>
      </w:r>
      <w:r>
        <w:rPr>
          <w:rFonts w:ascii="Times New Roman" w:hAnsi="Times New Roman" w:cs="Times New Roman"/>
          <w:sz w:val="28"/>
        </w:rPr>
        <w:t>. 192 с</w:t>
      </w:r>
      <w:r w:rsidR="00D412F8">
        <w:rPr>
          <w:rFonts w:ascii="Times New Roman" w:hAnsi="Times New Roman" w:cs="Times New Roman"/>
          <w:sz w:val="28"/>
        </w:rPr>
        <w:t>.</w:t>
      </w:r>
    </w:p>
    <w:p w:rsidR="00D1558C" w:rsidRPr="00D1558C" w:rsidRDefault="00D412F8" w:rsidP="00533A67">
      <w:pPr>
        <w:spacing w:after="0" w:line="360" w:lineRule="auto"/>
        <w:ind w:firstLine="709"/>
        <w:jc w:val="both"/>
        <w:rPr>
          <w:rFonts w:ascii="Times New Roman" w:hAnsi="Times New Roman" w:cs="Times New Roman"/>
          <w:sz w:val="28"/>
        </w:rPr>
      </w:pPr>
      <w:r>
        <w:rPr>
          <w:rFonts w:ascii="Times New Roman" w:hAnsi="Times New Roman" w:cs="Times New Roman"/>
          <w:sz w:val="28"/>
        </w:rPr>
        <w:t>1</w:t>
      </w:r>
      <w:r w:rsidR="00533A67">
        <w:rPr>
          <w:rFonts w:ascii="Times New Roman" w:hAnsi="Times New Roman" w:cs="Times New Roman"/>
          <w:sz w:val="28"/>
        </w:rPr>
        <w:t>4</w:t>
      </w:r>
      <w:r w:rsidR="00D1558C" w:rsidRPr="00D1558C">
        <w:rPr>
          <w:rFonts w:ascii="Times New Roman" w:hAnsi="Times New Roman" w:cs="Times New Roman"/>
          <w:sz w:val="28"/>
        </w:rPr>
        <w:t xml:space="preserve">. </w:t>
      </w:r>
      <w:proofErr w:type="spellStart"/>
      <w:r w:rsidR="00D1558C" w:rsidRPr="00D1558C">
        <w:rPr>
          <w:rFonts w:ascii="Times New Roman" w:hAnsi="Times New Roman" w:cs="Times New Roman"/>
          <w:sz w:val="28"/>
        </w:rPr>
        <w:t>Подласый</w:t>
      </w:r>
      <w:proofErr w:type="spellEnd"/>
      <w:r w:rsidR="00D1558C" w:rsidRPr="00D1558C">
        <w:rPr>
          <w:rFonts w:ascii="Times New Roman" w:hAnsi="Times New Roman" w:cs="Times New Roman"/>
          <w:sz w:val="28"/>
        </w:rPr>
        <w:t xml:space="preserve"> И.</w:t>
      </w:r>
      <w:r>
        <w:rPr>
          <w:rFonts w:ascii="Times New Roman" w:hAnsi="Times New Roman" w:cs="Times New Roman"/>
          <w:sz w:val="28"/>
        </w:rPr>
        <w:t xml:space="preserve"> П. Педагогика. Учебник. М.</w:t>
      </w:r>
      <w:r w:rsidR="00D1558C" w:rsidRPr="00D1558C">
        <w:rPr>
          <w:rFonts w:ascii="Times New Roman" w:hAnsi="Times New Roman" w:cs="Times New Roman"/>
          <w:sz w:val="28"/>
        </w:rPr>
        <w:t>, 2009.</w:t>
      </w:r>
      <w:r>
        <w:rPr>
          <w:rFonts w:ascii="Times New Roman" w:hAnsi="Times New Roman" w:cs="Times New Roman"/>
          <w:sz w:val="28"/>
        </w:rPr>
        <w:t xml:space="preserve"> С. 37 – 83. </w:t>
      </w:r>
    </w:p>
    <w:p w:rsidR="00D1558C" w:rsidRPr="00D1558C" w:rsidRDefault="00D1558C" w:rsidP="00D1558C">
      <w:pPr>
        <w:spacing w:after="0" w:line="360" w:lineRule="auto"/>
        <w:ind w:firstLine="709"/>
        <w:jc w:val="both"/>
        <w:rPr>
          <w:rFonts w:ascii="Times New Roman" w:hAnsi="Times New Roman" w:cs="Times New Roman"/>
          <w:sz w:val="28"/>
        </w:rPr>
      </w:pPr>
    </w:p>
    <w:p w:rsidR="00D1558C" w:rsidRPr="00A4454C" w:rsidRDefault="00D1558C" w:rsidP="00D1558C">
      <w:pPr>
        <w:spacing w:after="0" w:line="360" w:lineRule="auto"/>
        <w:ind w:firstLine="709"/>
        <w:jc w:val="both"/>
        <w:rPr>
          <w:rFonts w:ascii="Times New Roman" w:hAnsi="Times New Roman" w:cs="Times New Roman"/>
          <w:sz w:val="28"/>
        </w:rPr>
      </w:pPr>
    </w:p>
    <w:sectPr w:rsidR="00D1558C" w:rsidRPr="00A4454C" w:rsidSect="00533A67">
      <w:footerReference w:type="default" r:id="rId7"/>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52E" w:rsidRDefault="002E052E" w:rsidP="00533A67">
      <w:pPr>
        <w:spacing w:after="0" w:line="240" w:lineRule="auto"/>
      </w:pPr>
      <w:r>
        <w:separator/>
      </w:r>
    </w:p>
  </w:endnote>
  <w:endnote w:type="continuationSeparator" w:id="0">
    <w:p w:rsidR="002E052E" w:rsidRDefault="002E052E" w:rsidP="0053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475607"/>
      <w:docPartObj>
        <w:docPartGallery w:val="Page Numbers (Bottom of Page)"/>
        <w:docPartUnique/>
      </w:docPartObj>
    </w:sdtPr>
    <w:sdtEndPr/>
    <w:sdtContent>
      <w:p w:rsidR="00533A67" w:rsidRDefault="00533A67">
        <w:pPr>
          <w:pStyle w:val="a6"/>
          <w:jc w:val="center"/>
        </w:pPr>
        <w:r>
          <w:fldChar w:fldCharType="begin"/>
        </w:r>
        <w:r>
          <w:instrText>PAGE   \* MERGEFORMAT</w:instrText>
        </w:r>
        <w:r>
          <w:fldChar w:fldCharType="separate"/>
        </w:r>
        <w:r w:rsidR="00175C1E">
          <w:rPr>
            <w:noProof/>
          </w:rPr>
          <w:t>4</w:t>
        </w:r>
        <w:r>
          <w:fldChar w:fldCharType="end"/>
        </w:r>
      </w:p>
    </w:sdtContent>
  </w:sdt>
  <w:p w:rsidR="00533A67" w:rsidRDefault="00533A6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52E" w:rsidRDefault="002E052E" w:rsidP="00533A67">
      <w:pPr>
        <w:spacing w:after="0" w:line="240" w:lineRule="auto"/>
      </w:pPr>
      <w:r>
        <w:separator/>
      </w:r>
    </w:p>
  </w:footnote>
  <w:footnote w:type="continuationSeparator" w:id="0">
    <w:p w:rsidR="002E052E" w:rsidRDefault="002E052E" w:rsidP="00533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24AF"/>
    <w:multiLevelType w:val="hybridMultilevel"/>
    <w:tmpl w:val="73002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C9067A"/>
    <w:multiLevelType w:val="hybridMultilevel"/>
    <w:tmpl w:val="70D62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2B4F17"/>
    <w:multiLevelType w:val="hybridMultilevel"/>
    <w:tmpl w:val="D42C3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984921"/>
    <w:multiLevelType w:val="hybridMultilevel"/>
    <w:tmpl w:val="9850CC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821D50"/>
    <w:multiLevelType w:val="hybridMultilevel"/>
    <w:tmpl w:val="7AA0E1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FF6EC7"/>
    <w:multiLevelType w:val="hybridMultilevel"/>
    <w:tmpl w:val="37C4A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2F2BE8"/>
    <w:multiLevelType w:val="hybridMultilevel"/>
    <w:tmpl w:val="1F127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4B3B2A"/>
    <w:multiLevelType w:val="hybridMultilevel"/>
    <w:tmpl w:val="1062CB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7ED0744"/>
    <w:multiLevelType w:val="hybridMultilevel"/>
    <w:tmpl w:val="E2C2C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5"/>
  </w:num>
  <w:num w:numId="5">
    <w:abstractNumId w:val="6"/>
  </w:num>
  <w:num w:numId="6">
    <w:abstractNumId w:val="7"/>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9B"/>
    <w:rsid w:val="00063EDC"/>
    <w:rsid w:val="00175C1E"/>
    <w:rsid w:val="00235AC0"/>
    <w:rsid w:val="00272BBE"/>
    <w:rsid w:val="002E052E"/>
    <w:rsid w:val="00347358"/>
    <w:rsid w:val="003523ED"/>
    <w:rsid w:val="00363BB2"/>
    <w:rsid w:val="00377522"/>
    <w:rsid w:val="00491645"/>
    <w:rsid w:val="00527A59"/>
    <w:rsid w:val="00533A67"/>
    <w:rsid w:val="008142BB"/>
    <w:rsid w:val="00871ACE"/>
    <w:rsid w:val="008F7B55"/>
    <w:rsid w:val="00A4454C"/>
    <w:rsid w:val="00A74F5A"/>
    <w:rsid w:val="00B50136"/>
    <w:rsid w:val="00B70772"/>
    <w:rsid w:val="00BF3A5C"/>
    <w:rsid w:val="00D1558C"/>
    <w:rsid w:val="00D412F8"/>
    <w:rsid w:val="00EC4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404F"/>
  <w15:chartTrackingRefBased/>
  <w15:docId w15:val="{DEC592B5-AF77-418C-91F4-3BD91697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54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EDC"/>
    <w:pPr>
      <w:ind w:left="720"/>
      <w:contextualSpacing/>
    </w:pPr>
  </w:style>
  <w:style w:type="paragraph" w:styleId="a4">
    <w:name w:val="header"/>
    <w:basedOn w:val="a"/>
    <w:link w:val="a5"/>
    <w:uiPriority w:val="99"/>
    <w:unhideWhenUsed/>
    <w:rsid w:val="00533A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3A67"/>
  </w:style>
  <w:style w:type="paragraph" w:styleId="a6">
    <w:name w:val="footer"/>
    <w:basedOn w:val="a"/>
    <w:link w:val="a7"/>
    <w:uiPriority w:val="99"/>
    <w:unhideWhenUsed/>
    <w:rsid w:val="00533A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3A67"/>
  </w:style>
  <w:style w:type="character" w:customStyle="1" w:styleId="apple-converted-space">
    <w:name w:val="apple-converted-space"/>
    <w:basedOn w:val="a0"/>
    <w:rsid w:val="0081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078721">
      <w:bodyDiv w:val="1"/>
      <w:marLeft w:val="0"/>
      <w:marRight w:val="0"/>
      <w:marTop w:val="0"/>
      <w:marBottom w:val="0"/>
      <w:divBdr>
        <w:top w:val="none" w:sz="0" w:space="0" w:color="auto"/>
        <w:left w:val="none" w:sz="0" w:space="0" w:color="auto"/>
        <w:bottom w:val="none" w:sz="0" w:space="0" w:color="auto"/>
        <w:right w:val="none" w:sz="0" w:space="0" w:color="auto"/>
      </w:divBdr>
    </w:div>
    <w:div w:id="128746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10881</Words>
  <Characters>62026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-user-</cp:lastModifiedBy>
  <cp:revision>7</cp:revision>
  <dcterms:created xsi:type="dcterms:W3CDTF">2016-10-01T04:34:00Z</dcterms:created>
  <dcterms:modified xsi:type="dcterms:W3CDTF">2021-01-25T18:12:00Z</dcterms:modified>
</cp:coreProperties>
</file>