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D81BCC">
        <w:rPr>
          <w:rFonts w:ascii="Times New Roman" w:hAnsi="Times New Roman" w:cs="Times New Roman"/>
          <w:b/>
          <w:sz w:val="32"/>
          <w:szCs w:val="24"/>
        </w:rPr>
        <w:t>4</w:t>
      </w:r>
      <w:r w:rsidR="003C575D">
        <w:rPr>
          <w:rFonts w:ascii="Times New Roman" w:hAnsi="Times New Roman" w:cs="Times New Roman"/>
          <w:b/>
          <w:sz w:val="32"/>
          <w:szCs w:val="24"/>
        </w:rPr>
        <w:t>Б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  <w:proofErr w:type="gramEnd"/>
    </w:p>
    <w:tbl>
      <w:tblPr>
        <w:tblStyle w:val="a5"/>
        <w:tblW w:w="15134" w:type="dxa"/>
        <w:tblLayout w:type="fixed"/>
        <w:tblLook w:val="04A0"/>
      </w:tblPr>
      <w:tblGrid>
        <w:gridCol w:w="676"/>
        <w:gridCol w:w="2126"/>
        <w:gridCol w:w="2268"/>
        <w:gridCol w:w="2693"/>
        <w:gridCol w:w="3969"/>
        <w:gridCol w:w="3402"/>
      </w:tblGrid>
      <w:tr w:rsidR="00C3507C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1BCC">
              <w:rPr>
                <w:rFonts w:ascii="Times New Roman" w:hAnsi="Times New Roman" w:cs="Times New Roman"/>
                <w:sz w:val="24"/>
                <w:szCs w:val="24"/>
              </w:rPr>
              <w:t xml:space="preserve"> - ресурс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D81BCC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507C" w:rsidRPr="00D81BCC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7C" w:rsidRPr="00D81BCC" w:rsidRDefault="00037EE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E5029"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CC" w:rsidRPr="00D81BCC" w:rsidTr="00D553B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93">
              <w:rPr>
                <w:rFonts w:ascii="Times New Roman" w:hAnsi="Times New Roman" w:cs="Times New Roman"/>
                <w:sz w:val="24"/>
                <w:szCs w:val="24"/>
              </w:rPr>
              <w:t>М.М. Зощенко «Елка»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https://www.youtube.com/watch?v=h2kFnG43jjM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468">
              <w:rPr>
                <w:rFonts w:ascii="Times New Roman" w:hAnsi="Times New Roman" w:cs="Times New Roman"/>
                <w:sz w:val="24"/>
                <w:szCs w:val="24"/>
              </w:rPr>
              <w:t>59-64 прочитать</w:t>
            </w:r>
          </w:p>
        </w:tc>
      </w:tr>
      <w:tr w:rsidR="00D81BCC" w:rsidRPr="00D81BCC" w:rsidTr="00D553B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3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96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1 000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https://www.youtube.com/watch?v=tsLIZjcsGfM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3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E265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B45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2653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№88, №90(краткая запись)</w:t>
            </w:r>
          </w:p>
        </w:tc>
      </w:tr>
      <w:tr w:rsidR="00D81BCC" w:rsidRPr="00D81BCC" w:rsidTr="00D553B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EE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5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https://www.youtube.com/watch?v=QsMcL1qKvTQ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EE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рассмотреть таблицу, упр.83 по заданию</w:t>
            </w:r>
          </w:p>
        </w:tc>
      </w:tr>
      <w:tr w:rsidR="00D81BCC" w:rsidRPr="00D81BCC" w:rsidTr="00D553B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 w:rsidP="00D8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9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Pr="00914093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Pr="009140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4093">
              <w:rPr>
                <w:rFonts w:ascii="Times New Roman" w:hAnsi="Times New Roman" w:cs="Times New Roman"/>
                <w:sz w:val="24"/>
                <w:szCs w:val="24"/>
              </w:rPr>
              <w:t>сторический</w:t>
            </w:r>
            <w:proofErr w:type="spellEnd"/>
            <w:r w:rsidRPr="00914093">
              <w:rPr>
                <w:rFonts w:ascii="Times New Roman" w:hAnsi="Times New Roman" w:cs="Times New Roman"/>
                <w:sz w:val="24"/>
                <w:szCs w:val="24"/>
              </w:rPr>
              <w:t xml:space="preserve"> костюм.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https://www.youtube.com/watch?v=i_AJ-xIVDwg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9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план работы и изготовьте костюм.</w:t>
            </w:r>
          </w:p>
        </w:tc>
      </w:tr>
      <w:tr w:rsidR="00D81BCC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 w:rsidP="00D8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CC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CC" w:rsidRPr="00D81BCC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  <w:p w:rsidR="00D81BCC" w:rsidRPr="00D81BCC" w:rsidRDefault="00D81BCC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BCC" w:rsidRPr="00D81BCC" w:rsidTr="003C50E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 языке (русском)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A7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6C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4">
              <w:rPr>
                <w:rFonts w:ascii="Times New Roman" w:hAnsi="Times New Roman" w:cs="Times New Roman"/>
                <w:sz w:val="24"/>
                <w:szCs w:val="24"/>
              </w:rPr>
              <w:t>Крымские писатели. Ягупова С. В. "Зеленый дельфин"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https://www.livelib.ru/author/310870-svetlana-yagupova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3F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D81BCC" w:rsidRPr="00D81BCC" w:rsidTr="003C50E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A7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D6841" w:rsidP="009F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 w:rsidP="002D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https://www.youtube.com/watch?v=i0_zRW4T8Mg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D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Стр.46-52 учить, стр.53 вопросы 1-4</w:t>
            </w:r>
          </w:p>
        </w:tc>
      </w:tr>
      <w:tr w:rsidR="00D81BCC" w:rsidRPr="00D81BCC" w:rsidTr="003C50E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D81BCC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D81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A7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3F388A" w:rsidP="009F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8A"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CC" w:rsidRPr="00D81BCC" w:rsidRDefault="00B45371" w:rsidP="002D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https://infourok.ru/prezentaciya-po-russkomu-rodnomu-yazyku-na-temu-sekrety-rechi-i-teksta-zadayom-voprosy-v-dialoge-4-klass-5035031.html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CC" w:rsidRPr="00D81BCC" w:rsidRDefault="003F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Стр.74,77 познакомиться с правилами, упр.3 по заданию</w:t>
            </w:r>
          </w:p>
        </w:tc>
      </w:tr>
      <w:tr w:rsidR="00B45371" w:rsidRPr="00D81BCC" w:rsidTr="003C50E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6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62">
              <w:rPr>
                <w:rFonts w:ascii="Times New Roman" w:hAnsi="Times New Roman" w:cs="Times New Roman"/>
                <w:sz w:val="24"/>
                <w:szCs w:val="24"/>
              </w:rPr>
              <w:t>Норматив игра с элементами пионербола.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7F1C5F" w:rsidRDefault="00B45371" w:rsidP="006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https://resh.edu.ru/subject/lesson/5322/start/192431/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6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B45371" w:rsidRPr="00D81BCC" w:rsidTr="003C50E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F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https://www.youtube.com/watch?v=PGUOgPz7Xqw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Сонату№8 Л.Бетховена, вспомнить знакомые произведения Л.Бетховена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71" w:rsidRPr="00D81BCC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 февраля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0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5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F">
              <w:rPr>
                <w:rFonts w:ascii="Times New Roman" w:hAnsi="Times New Roman" w:cs="Times New Roman"/>
                <w:sz w:val="24"/>
                <w:szCs w:val="24"/>
              </w:rPr>
              <w:t>М.М. Зощенко «Елка». Составление плана. Оценка достижений по разделу «Страна детства».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https://www.youtube.com/watch?v=XsBl9QZ7yiM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план произведения,</w:t>
            </w:r>
            <w:r w:rsidRPr="00A763EF">
              <w:rPr>
                <w:rFonts w:ascii="Times New Roman" w:hAnsi="Times New Roman" w:cs="Times New Roman"/>
                <w:sz w:val="24"/>
                <w:szCs w:val="24"/>
              </w:rPr>
              <w:t xml:space="preserve"> перескажи текст.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5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https://www.youtube.com/watch?v=Y2ciquIX8CI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Упр.86 Обрати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упр.88 по заданию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9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322A9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https://www.youtube.com/watch?v=8Yuu0BPDET4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 №99(с проверкой), №97 по заданию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2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2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58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2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https://www.youtube.com/watch?v=gvI89I5QlU8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2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58">
              <w:rPr>
                <w:rFonts w:ascii="Times New Roman" w:hAnsi="Times New Roman" w:cs="Times New Roman"/>
                <w:sz w:val="24"/>
                <w:szCs w:val="24"/>
              </w:rPr>
              <w:t>Стр. 18-19 (86-87)  Упр. 1-6 письменно.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FB">
              <w:rPr>
                <w:rFonts w:ascii="Times New Roman" w:hAnsi="Times New Roman" w:cs="Times New Roman"/>
                <w:sz w:val="24"/>
                <w:szCs w:val="24"/>
              </w:rPr>
              <w:t>Инструктаж по ТБ. Города в пустыне.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https://www.youtube.com/watch?v=FiKkfHLQskY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город по образцу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D8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71" w:rsidRPr="00D81BCC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>Среда 9 февраля</w:t>
            </w:r>
          </w:p>
          <w:p w:rsidR="00B45371" w:rsidRPr="00D81BCC" w:rsidRDefault="00B45371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371" w:rsidRPr="00D81BCC" w:rsidTr="00BB628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841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https://www.youtube.com/watch?v=KaGOMf393D8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Стр.55-57 учить, стр.58 вопросы 1-4</w:t>
            </w:r>
          </w:p>
        </w:tc>
      </w:tr>
      <w:tr w:rsidR="00B45371" w:rsidRPr="00D81BCC" w:rsidTr="00BB628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89">
              <w:rPr>
                <w:rFonts w:ascii="Times New Roman" w:hAnsi="Times New Roman" w:cs="Times New Roman"/>
                <w:sz w:val="24"/>
                <w:szCs w:val="24"/>
              </w:rPr>
              <w:t>Заяц и черепаха.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3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https://www.youtube.com/watch?v=faH7XVkZzrQ&amp;feature=emb_logo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1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89">
              <w:rPr>
                <w:rFonts w:ascii="Times New Roman" w:hAnsi="Times New Roman" w:cs="Times New Roman"/>
                <w:sz w:val="24"/>
                <w:szCs w:val="24"/>
              </w:rPr>
              <w:t>Стр. 22 (90)читать, переводить, выписать из текста все глаголы в прошедшем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371" w:rsidRPr="00D81BCC" w:rsidTr="00BB628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B3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62">
              <w:rPr>
                <w:rFonts w:ascii="Times New Roman" w:hAnsi="Times New Roman" w:cs="Times New Roman"/>
                <w:sz w:val="24"/>
                <w:szCs w:val="24"/>
              </w:rPr>
              <w:t>Передачи и ловля мяча. Подача.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B3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https://resh.edu.ru/subject/lesson/5173/conspect/225141/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165B83" w:rsidRDefault="00B45371" w:rsidP="00B33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  <w:tr w:rsidR="00B45371" w:rsidRPr="00D81BCC" w:rsidTr="00BB628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6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https://www.youtube.com/watch?v=1Kb7oruZwq4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 прочитать объяснение, №103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объяснением), №105(краткая запись)</w:t>
            </w: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71" w:rsidRPr="00D81BCC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1" w:rsidRPr="00D81BCC" w:rsidRDefault="00B45371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71" w:rsidRPr="00D81BCC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10 февраля</w:t>
            </w:r>
          </w:p>
        </w:tc>
      </w:tr>
      <w:tr w:rsidR="00B45371" w:rsidRPr="00D81BCC" w:rsidTr="004A214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2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F">
              <w:rPr>
                <w:rFonts w:ascii="Times New Roman" w:hAnsi="Times New Roman" w:cs="Times New Roman"/>
                <w:sz w:val="24"/>
                <w:szCs w:val="24"/>
              </w:rPr>
              <w:t>В.Я. Брюсов «Опять сон», «Детская»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https://www.youtube.com/watch?v=RP5dfVIZr3g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Стр.68-70 выразительно читать, стр.69 и 70  ответить на вопросы</w:t>
            </w:r>
          </w:p>
        </w:tc>
      </w:tr>
      <w:tr w:rsidR="00B45371" w:rsidRPr="00D81BCC" w:rsidTr="004A214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2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4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https://www.youtube.com/watch?v=OOnQaPJSEw0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Упр.90 рассмотри схему, упр.94 по образцу</w:t>
            </w:r>
          </w:p>
        </w:tc>
      </w:tr>
      <w:tr w:rsidR="00B45371" w:rsidRPr="00D81BCC" w:rsidTr="004A214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2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6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https://www.youtube.com/watch?v=-0lGglhF64E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 прочитать объяснение, №110, №111, №113</w:t>
            </w:r>
          </w:p>
        </w:tc>
      </w:tr>
      <w:tr w:rsidR="00B45371" w:rsidRPr="00D81BCC" w:rsidTr="004A214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2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F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https://vk.com/video-6204523_456239038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Стр.100-102 прочитать, стр.103 вопросы 1-4 для повторения (устно)</w:t>
            </w:r>
          </w:p>
        </w:tc>
      </w:tr>
      <w:tr w:rsidR="00B45371" w:rsidRPr="00D81BCC" w:rsidTr="004A214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2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B4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7E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Упр. лёжа на животе.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7F1C5F" w:rsidRDefault="00B45371" w:rsidP="007E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324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https://resh.edu.ru/subject/lesson/6219/conspect/195337/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71" w:rsidRPr="00D81BCC" w:rsidRDefault="00B45371" w:rsidP="007E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ОРУ</w:t>
            </w:r>
          </w:p>
        </w:tc>
      </w:tr>
    </w:tbl>
    <w:p w:rsidR="00C3507C" w:rsidRDefault="00C3507C" w:rsidP="00C3507C"/>
    <w:p w:rsidR="00C3507C" w:rsidRDefault="00C3507C" w:rsidP="00C3507C"/>
    <w:p w:rsidR="00FF2D66" w:rsidRDefault="00FF2D66"/>
    <w:sectPr w:rsidR="00FF2D66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37EE1"/>
    <w:rsid w:val="000F1763"/>
    <w:rsid w:val="00286F84"/>
    <w:rsid w:val="00322A96"/>
    <w:rsid w:val="003B2993"/>
    <w:rsid w:val="003C575D"/>
    <w:rsid w:val="003F388A"/>
    <w:rsid w:val="006C6A04"/>
    <w:rsid w:val="00742535"/>
    <w:rsid w:val="00753EA9"/>
    <w:rsid w:val="00914093"/>
    <w:rsid w:val="00A543EE"/>
    <w:rsid w:val="00A763EF"/>
    <w:rsid w:val="00B15E5F"/>
    <w:rsid w:val="00B45371"/>
    <w:rsid w:val="00C03BF0"/>
    <w:rsid w:val="00C3507C"/>
    <w:rsid w:val="00C957FB"/>
    <w:rsid w:val="00D22468"/>
    <w:rsid w:val="00D33B3F"/>
    <w:rsid w:val="00D81BCC"/>
    <w:rsid w:val="00DD6841"/>
    <w:rsid w:val="00DE5029"/>
    <w:rsid w:val="00EE2653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_AJ-xIVDwg" TargetMode="External"/><Relationship Id="rId13" Type="http://schemas.openxmlformats.org/officeDocument/2006/relationships/hyperlink" Target="https://www.youtube.com/watch?v=PGUOgPz7Xqw" TargetMode="External"/><Relationship Id="rId18" Type="http://schemas.openxmlformats.org/officeDocument/2006/relationships/hyperlink" Target="https://www.youtube.com/watch?v=FiKkfHLQskY" TargetMode="External"/><Relationship Id="rId26" Type="http://schemas.openxmlformats.org/officeDocument/2006/relationships/hyperlink" Target="https://vk.com/video-6204523_4562390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173/conspect/225141/" TargetMode="External"/><Relationship Id="rId7" Type="http://schemas.openxmlformats.org/officeDocument/2006/relationships/hyperlink" Target="https://www.youtube.com/watch?v=QsMcL1qKvTQ" TargetMode="External"/><Relationship Id="rId12" Type="http://schemas.openxmlformats.org/officeDocument/2006/relationships/hyperlink" Target="https://resh.edu.ru/subject/lesson/5322/start/192431/" TargetMode="External"/><Relationship Id="rId17" Type="http://schemas.openxmlformats.org/officeDocument/2006/relationships/hyperlink" Target="https://www.youtube.com/watch?v=gvI89I5QlU8" TargetMode="External"/><Relationship Id="rId25" Type="http://schemas.openxmlformats.org/officeDocument/2006/relationships/hyperlink" Target="https://www.youtube.com/watch?v=-0lGglhF6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Yuu0BPDET4" TargetMode="External"/><Relationship Id="rId20" Type="http://schemas.openxmlformats.org/officeDocument/2006/relationships/hyperlink" Target="https://www.youtube.com/watch?v=faH7XVkZzrQ&amp;feature=emb_log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LIZjcsGfM" TargetMode="External"/><Relationship Id="rId11" Type="http://schemas.openxmlformats.org/officeDocument/2006/relationships/hyperlink" Target="https://infourok.ru/prezentaciya-po-russkomu-rodnomu-yazyku-na-temu-sekrety-rechi-i-teksta-zadayom-voprosy-v-dialoge-4-klass-5035031.html" TargetMode="External"/><Relationship Id="rId24" Type="http://schemas.openxmlformats.org/officeDocument/2006/relationships/hyperlink" Target="https://www.youtube.com/watch?v=OOnQaPJSEw0" TargetMode="External"/><Relationship Id="rId5" Type="http://schemas.openxmlformats.org/officeDocument/2006/relationships/hyperlink" Target="https://www.youtube.com/watch?v=h2kFnG43jjM" TargetMode="External"/><Relationship Id="rId15" Type="http://schemas.openxmlformats.org/officeDocument/2006/relationships/hyperlink" Target="https://www.youtube.com/watch?v=Y2ciquIX8CI" TargetMode="External"/><Relationship Id="rId23" Type="http://schemas.openxmlformats.org/officeDocument/2006/relationships/hyperlink" Target="https://www.youtube.com/watch?v=RP5dfVIZr3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i0_zRW4T8Mg" TargetMode="External"/><Relationship Id="rId19" Type="http://schemas.openxmlformats.org/officeDocument/2006/relationships/hyperlink" Target="https://www.youtube.com/watch?v=KaGOMf39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lib.ru/author/310870-svetlana-yagupova" TargetMode="External"/><Relationship Id="rId14" Type="http://schemas.openxmlformats.org/officeDocument/2006/relationships/hyperlink" Target="https://www.youtube.com/watch?v=XsBl9QZ7yiM" TargetMode="External"/><Relationship Id="rId22" Type="http://schemas.openxmlformats.org/officeDocument/2006/relationships/hyperlink" Target="https://www.youtube.com/watch?v=1Kb7oruZwq4" TargetMode="External"/><Relationship Id="rId27" Type="http://schemas.openxmlformats.org/officeDocument/2006/relationships/hyperlink" Target="https://resh.edu.ru/subject/lesson/6219/conspect/1953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11</cp:revision>
  <dcterms:created xsi:type="dcterms:W3CDTF">2021-11-19T13:30:00Z</dcterms:created>
  <dcterms:modified xsi:type="dcterms:W3CDTF">2022-02-05T14:05:00Z</dcterms:modified>
</cp:coreProperties>
</file>