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1B" w:rsidRPr="0064291B" w:rsidRDefault="0064291B" w:rsidP="0064291B">
      <w:pPr>
        <w:shd w:val="clear" w:color="auto" w:fill="FFFFFF" w:themeFill="background1"/>
        <w:spacing w:line="630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24"/>
          <w:kern w:val="36"/>
          <w:sz w:val="20"/>
          <w:szCs w:val="20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caps/>
          <w:spacing w:val="24"/>
          <w:kern w:val="36"/>
          <w:sz w:val="20"/>
          <w:szCs w:val="20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64291B" w:rsidRPr="0064291B" w:rsidRDefault="0064291B" w:rsidP="0064291B">
      <w:pPr>
        <w:shd w:val="clear" w:color="auto" w:fill="FFFFFF" w:themeFill="background1"/>
        <w:spacing w:after="225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</w:t>
      </w:r>
    </w:p>
    <w:p w:rsidR="0064291B" w:rsidRPr="0064291B" w:rsidRDefault="0064291B" w:rsidP="0064291B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6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основании  федерального</w:t>
      </w:r>
      <w:proofErr w:type="gramEnd"/>
      <w:r w:rsidRPr="006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6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необразовательного</w:t>
      </w:r>
      <w:proofErr w:type="spellEnd"/>
      <w:r w:rsidRPr="006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характера.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642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учающиеся</w:t>
      </w:r>
      <w:proofErr w:type="spellEnd"/>
      <w:r w:rsidRPr="00642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имеют неограниченный доступ: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Федеральный портал «Ро</w:t>
        </w:r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с</w:t>
        </w:r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сийское образование»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6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7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8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Образовательные учреждения Ханты-Мансийского автономного округа - Югры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Образовательные ресурсы Интернета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9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http://www.step-into-the-future.ru/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(программа «Шаг в будущее);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0" w:tgtFrame="_parent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http://www.iteach.ru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 xml:space="preserve"> (программа </w:t>
      </w:r>
      <w:proofErr w:type="spellStart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Intel</w:t>
      </w:r>
      <w:proofErr w:type="spellEnd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 xml:space="preserve"> – «Обучение для будущего»);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1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http://www.eidos.ru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(эвристические олимпиады дистанционного центра «</w:t>
      </w:r>
      <w:proofErr w:type="spellStart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Эйдос</w:t>
      </w:r>
      <w:proofErr w:type="spellEnd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»);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2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http://rsr-olymp.ru/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3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http://www.eidos.ru/olymp/chemistry/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4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http://olympiads.mccme.ru/turlom/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5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http://www.step-into-the-future.ru/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6" w:tgtFrame="_parent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http://www.iteach.ru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 xml:space="preserve"> - программа </w:t>
      </w:r>
      <w:proofErr w:type="spellStart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Intel</w:t>
      </w:r>
      <w:proofErr w:type="spellEnd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7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http://www.redu.ru/</w:t>
        </w:r>
      </w:hyperlink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on-line</w:t>
      </w:r>
      <w:proofErr w:type="spellEnd"/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);</w:t>
      </w:r>
    </w:p>
    <w:p w:rsidR="0064291B" w:rsidRPr="0064291B" w:rsidRDefault="0064291B" w:rsidP="0064291B">
      <w:pPr>
        <w:shd w:val="clear" w:color="auto" w:fill="FFFFFF" w:themeFill="background1"/>
        <w:spacing w:after="225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sz w:val="18"/>
          <w:szCs w:val="18"/>
          <w:lang w:eastAsia="ru-RU"/>
        </w:rPr>
        <w:t> 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Российский общеобразовательный портал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8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http://www.school.edu.ru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19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http://ege.edu.ru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Федеральный образовательный портал «Экономика. Социология. Менеджмент»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0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http://www.ecsocman.edu.ru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Федеральный правовой портал «Юридическая Россия»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1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http://www.law.edu.ru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Федеральный портал «Информационно-коммуникационные технологии в образовании»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2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http://www.ict.edu.ru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Российский портал открытого образования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3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http://www.openet.edu.ru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Федеральный портал «Дополнительное образование детей»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4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http://www.vidod.edu.ru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Конкурсы, олимпиады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Всероссийские дистанционные эвристические олимпиады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5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http://www.eidos.ru/olymp/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Всероссийский конкурс «Дистанционный учитель года»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6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http://eidos.ru/dist_teacher/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Всероссийский конкурс «Учитель года России»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7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http://teacher.org.ru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Олимпиады для школьников: информационный сайт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8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http://www.olimpiada.ru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29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http://unk.future4you.ru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Инструментальные программные средства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Журнал «Компьютерные инструменты в образовании»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0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http://www.ipo.spb.ru/journal/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lastRenderedPageBreak/>
        <w:t>Информационный интегрированный продукт «КМ-ШКОЛА»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1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http://www.iicavers.ru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Хронобус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2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http://www.chronobus.ru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Конструктор образовательных сайтов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3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http://edu.of.ru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Система дистанционного обучения «Прометей»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4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http://www.prometeus.ru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 xml:space="preserve">Система дистанционного обучения 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WebTutor</w:t>
      </w:r>
      <w:proofErr w:type="spellEnd"/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5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http://www.websoft.ru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Энциклопедии, словари, справочники, каталоги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Портал ВСЕОБУЧ — все об образовании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6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http://www.edu-all.ru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 xml:space="preserve">Большой энциклопедический и исторический словари </w:t>
      </w:r>
      <w:proofErr w:type="gram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он-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лайн</w:t>
      </w:r>
      <w:proofErr w:type="spellEnd"/>
      <w:proofErr w:type="gramEnd"/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7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http://www.edic.ru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Мегаэнциклопедия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 xml:space="preserve"> портала «Кирилл и Мефодий»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8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http://www.megabook.ru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Нобелевские лауреаты: биографические статьи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39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http://www.n-t.org/nl/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Рубрикон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: энциклопедии, словари, справочники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0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http://www.rubricon.com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1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http://www.rambler.ru/dict/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 xml:space="preserve">Словари и энциклопедии 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on-line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 xml:space="preserve"> на 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Академик.ру</w:t>
      </w:r>
      <w:proofErr w:type="spellEnd"/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2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http://dic.academic.ru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Словари русского языка на портале «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Грамота.ру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3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http://www.gramota.ru/slovari/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Толковый словарь живого великорусского языка В.И. Даля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4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http://vidahl.agava.ru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Энциклопедия «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Кругосвет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5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http://www.krugosvet.ru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Энциклопедия «Природа науки. 200 законов мироздания»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6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http://www.elementy.ru/trefil/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Яндекс.Словари</w:t>
      </w:r>
      <w:proofErr w:type="spellEnd"/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7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http://slovari.yandex.ru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Sokr.Ru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: словарь сокращений русского языка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8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http://www.sokr.ru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Ресурсы для дистанционных форм обучения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Интернет-школа «Просвещение.ru»</w:t>
      </w:r>
      <w:bookmarkStart w:id="0" w:name="_GoBack"/>
      <w:bookmarkEnd w:id="0"/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49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http://www.internet-school.ru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Образовательный сайт TeachPro.ru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0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http://www.teachpro.ru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Открытый колледж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1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http://www.college.ru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Центр дистанционного образования «</w:t>
      </w:r>
      <w:proofErr w:type="spellStart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Эйдос</w:t>
      </w:r>
      <w:proofErr w:type="spellEnd"/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2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http://www.eidos.ru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i-Школа (школа дистанционной поддержки образования детей-инвалидов)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3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http://www.home-edu.ru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Ресурсы для абитуриентов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Все вузы России: справочник для поступающих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4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http://abitur.nica.ru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Все для поступающих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5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http://www.edunews.ru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ВСЕВЕД: все об образовании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6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http://www.ed.vseved.ru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64291B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Интернет-портал «Абитуриент»</w:t>
      </w:r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hyperlink r:id="rId57" w:tgtFrame="_blank" w:history="1">
        <w:r w:rsidRPr="0064291B">
          <w:rPr>
            <w:rFonts w:ascii="Helvetica" w:eastAsia="Times New Roman" w:hAnsi="Helvetica" w:cs="Helvetica"/>
            <w:b/>
            <w:sz w:val="18"/>
            <w:szCs w:val="18"/>
            <w:bdr w:val="none" w:sz="0" w:space="0" w:color="auto" w:frame="1"/>
            <w:lang w:eastAsia="ru-RU"/>
          </w:rPr>
          <w:t>http://www.abitu.ru</w:t>
        </w:r>
      </w:hyperlink>
    </w:p>
    <w:p w:rsidR="0064291B" w:rsidRPr="0064291B" w:rsidRDefault="0064291B" w:rsidP="0064291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</w:p>
    <w:p w:rsidR="00DD1569" w:rsidRPr="0064291B" w:rsidRDefault="00DD1569" w:rsidP="0064291B">
      <w:pPr>
        <w:shd w:val="clear" w:color="auto" w:fill="FFFFFF" w:themeFill="background1"/>
        <w:rPr>
          <w:b/>
        </w:rPr>
      </w:pPr>
    </w:p>
    <w:p w:rsidR="0064291B" w:rsidRPr="0064291B" w:rsidRDefault="0064291B">
      <w:pPr>
        <w:shd w:val="clear" w:color="auto" w:fill="FFFFFF" w:themeFill="background1"/>
        <w:rPr>
          <w:b/>
        </w:rPr>
      </w:pPr>
    </w:p>
    <w:sectPr w:rsidR="0064291B" w:rsidRPr="0064291B" w:rsidSect="0064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B4"/>
    <w:rsid w:val="0064291B"/>
    <w:rsid w:val="00B80478"/>
    <w:rsid w:val="00DD1569"/>
    <w:rsid w:val="00E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0904-9833-48F9-AB18-A56FEB5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idos.ru/olymp/chemistry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eidos.ru/dist_teacher/" TargetMode="External"/><Relationship Id="rId39" Type="http://schemas.openxmlformats.org/officeDocument/2006/relationships/hyperlink" Target="http://www.n-t.org/nl/" TargetMode="External"/><Relationship Id="rId21" Type="http://schemas.openxmlformats.org/officeDocument/2006/relationships/hyperlink" Target="http://www.law.edu.ru/" TargetMode="External"/><Relationship Id="rId34" Type="http://schemas.openxmlformats.org/officeDocument/2006/relationships/hyperlink" Target="http://www.prometeus.ru/" TargetMode="External"/><Relationship Id="rId42" Type="http://schemas.openxmlformats.org/officeDocument/2006/relationships/hyperlink" Target="http://dic.academic.ru/" TargetMode="External"/><Relationship Id="rId47" Type="http://schemas.openxmlformats.org/officeDocument/2006/relationships/hyperlink" Target="http://slovari.yandex.ru/" TargetMode="External"/><Relationship Id="rId50" Type="http://schemas.openxmlformats.org/officeDocument/2006/relationships/hyperlink" Target="http://www.teachpro.ru/" TargetMode="External"/><Relationship Id="rId55" Type="http://schemas.openxmlformats.org/officeDocument/2006/relationships/hyperlink" Target="http://www.edunews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rsr-olymp.ru/" TargetMode="External"/><Relationship Id="rId17" Type="http://schemas.openxmlformats.org/officeDocument/2006/relationships/hyperlink" Target="http://www.redu.ru/" TargetMode="External"/><Relationship Id="rId25" Type="http://schemas.openxmlformats.org/officeDocument/2006/relationships/hyperlink" Target="http://www.eidos.ru/olymp/" TargetMode="External"/><Relationship Id="rId33" Type="http://schemas.openxmlformats.org/officeDocument/2006/relationships/hyperlink" Target="http://edu.of.ru/" TargetMode="External"/><Relationship Id="rId38" Type="http://schemas.openxmlformats.org/officeDocument/2006/relationships/hyperlink" Target="http://www.megabook.ru/" TargetMode="External"/><Relationship Id="rId46" Type="http://schemas.openxmlformats.org/officeDocument/2006/relationships/hyperlink" Target="http://www.elementy.ru/trefil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teach.ru/" TargetMode="External"/><Relationship Id="rId20" Type="http://schemas.openxmlformats.org/officeDocument/2006/relationships/hyperlink" Target="http://www.ecsocman.edu.ru/" TargetMode="External"/><Relationship Id="rId29" Type="http://schemas.openxmlformats.org/officeDocument/2006/relationships/hyperlink" Target="http://unk.future4you.ru/" TargetMode="External"/><Relationship Id="rId41" Type="http://schemas.openxmlformats.org/officeDocument/2006/relationships/hyperlink" Target="http://www.rambler.ru/dict/" TargetMode="External"/><Relationship Id="rId54" Type="http://schemas.openxmlformats.org/officeDocument/2006/relationships/hyperlink" Target="http://abitur.nic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idos.ru/" TargetMode="External"/><Relationship Id="rId24" Type="http://schemas.openxmlformats.org/officeDocument/2006/relationships/hyperlink" Target="http://www.vidod.edu.ru/" TargetMode="External"/><Relationship Id="rId32" Type="http://schemas.openxmlformats.org/officeDocument/2006/relationships/hyperlink" Target="http://www.chronobus.ru/" TargetMode="External"/><Relationship Id="rId37" Type="http://schemas.openxmlformats.org/officeDocument/2006/relationships/hyperlink" Target="http://www.edic.ru/" TargetMode="External"/><Relationship Id="rId40" Type="http://schemas.openxmlformats.org/officeDocument/2006/relationships/hyperlink" Target="http://www.rubricon.com/" TargetMode="External"/><Relationship Id="rId45" Type="http://schemas.openxmlformats.org/officeDocument/2006/relationships/hyperlink" Target="http://www.krugosvet.ru/" TargetMode="External"/><Relationship Id="rId53" Type="http://schemas.openxmlformats.org/officeDocument/2006/relationships/hyperlink" Target="http://www.home-edu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step-into-the-future.ru/" TargetMode="External"/><Relationship Id="rId23" Type="http://schemas.openxmlformats.org/officeDocument/2006/relationships/hyperlink" Target="http://www.openet.edu.ru/" TargetMode="External"/><Relationship Id="rId28" Type="http://schemas.openxmlformats.org/officeDocument/2006/relationships/hyperlink" Target="http://www.olimpiada.ru/" TargetMode="External"/><Relationship Id="rId36" Type="http://schemas.openxmlformats.org/officeDocument/2006/relationships/hyperlink" Target="http://www.edu-all.ru/" TargetMode="External"/><Relationship Id="rId49" Type="http://schemas.openxmlformats.org/officeDocument/2006/relationships/hyperlink" Target="http://www.internet-school.ru/" TargetMode="External"/><Relationship Id="rId57" Type="http://schemas.openxmlformats.org/officeDocument/2006/relationships/hyperlink" Target="http://www.abitu.ru/" TargetMode="External"/><Relationship Id="rId10" Type="http://schemas.openxmlformats.org/officeDocument/2006/relationships/hyperlink" Target="http://www.iteach.ru/" TargetMode="External"/><Relationship Id="rId19" Type="http://schemas.openxmlformats.org/officeDocument/2006/relationships/hyperlink" Target="http://ege.edu.ru/" TargetMode="External"/><Relationship Id="rId31" Type="http://schemas.openxmlformats.org/officeDocument/2006/relationships/hyperlink" Target="http://www.iicavers.ru/" TargetMode="External"/><Relationship Id="rId44" Type="http://schemas.openxmlformats.org/officeDocument/2006/relationships/hyperlink" Target="http://vidahl.agava.ru/" TargetMode="External"/><Relationship Id="rId52" Type="http://schemas.openxmlformats.org/officeDocument/2006/relationships/hyperlink" Target="http://www.eidos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step-into-the-future.ru/" TargetMode="External"/><Relationship Id="rId14" Type="http://schemas.openxmlformats.org/officeDocument/2006/relationships/hyperlink" Target="http://olympiads.mccme.ru/turlom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teacher.org.ru/" TargetMode="External"/><Relationship Id="rId30" Type="http://schemas.openxmlformats.org/officeDocument/2006/relationships/hyperlink" Target="http://www.ipo.spb.ru/journal/" TargetMode="External"/><Relationship Id="rId35" Type="http://schemas.openxmlformats.org/officeDocument/2006/relationships/hyperlink" Target="http://www.websoft.ru/" TargetMode="External"/><Relationship Id="rId43" Type="http://schemas.openxmlformats.org/officeDocument/2006/relationships/hyperlink" Target="http://www.gramota.ru/slovari/" TargetMode="External"/><Relationship Id="rId48" Type="http://schemas.openxmlformats.org/officeDocument/2006/relationships/hyperlink" Target="http://www.sokr.ru/" TargetMode="External"/><Relationship Id="rId56" Type="http://schemas.openxmlformats.org/officeDocument/2006/relationships/hyperlink" Target="http://www.ed.vseved.ru/" TargetMode="Externa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college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2020-03-02T11:04:00Z</dcterms:created>
  <dcterms:modified xsi:type="dcterms:W3CDTF">2020-03-02T11:04:00Z</dcterms:modified>
</cp:coreProperties>
</file>