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231C" w14:textId="21E58D24" w:rsidR="00FD7A24" w:rsidRDefault="00FD7A24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3D78A8" w14:textId="77777777" w:rsidR="004F75B0" w:rsidRPr="004F75B0" w:rsidRDefault="004F75B0" w:rsidP="007B4CE2">
      <w:pPr>
        <w:shd w:val="clear" w:color="auto" w:fill="FFFFFF"/>
        <w:tabs>
          <w:tab w:val="center" w:pos="7699"/>
          <w:tab w:val="left" w:pos="10320"/>
        </w:tabs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4A73EF" w14:textId="77777777" w:rsidR="004F75B0" w:rsidRPr="004F75B0" w:rsidRDefault="004F75B0" w:rsidP="004F75B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E8CC9" w14:textId="77777777" w:rsidR="004F75B0" w:rsidRPr="004F75B0" w:rsidRDefault="004F75B0" w:rsidP="004F75B0">
      <w:pPr>
        <w:autoSpaceDE w:val="0"/>
        <w:autoSpaceDN w:val="0"/>
        <w:adjustRightInd w:val="0"/>
        <w:spacing w:after="200" w:line="360" w:lineRule="auto"/>
        <w:rPr>
          <w:rFonts w:ascii="Calibri" w:eastAsia="Calibri" w:hAnsi="Calibri" w:cs="Times New Roman"/>
          <w:b/>
          <w:lang w:eastAsia="ru-RU"/>
        </w:rPr>
      </w:pPr>
      <w:r w:rsidRPr="004F75B0">
        <w:rPr>
          <w:rFonts w:ascii="Calibri" w:eastAsia="SimSun" w:hAnsi="Calibri" w:cs="Calibri"/>
          <w:noProof/>
          <w:kern w:val="3"/>
        </w:rPr>
        <w:drawing>
          <wp:anchor distT="0" distB="0" distL="114300" distR="114300" simplePos="0" relativeHeight="251659264" behindDoc="0" locked="0" layoutInCell="1" allowOverlap="1" wp14:anchorId="35C07BE2" wp14:editId="345D4F30">
            <wp:simplePos x="0" y="0"/>
            <wp:positionH relativeFrom="column">
              <wp:posOffset>6177915</wp:posOffset>
            </wp:positionH>
            <wp:positionV relativeFrom="paragraph">
              <wp:posOffset>-3810</wp:posOffset>
            </wp:positionV>
            <wp:extent cx="2807970" cy="1357630"/>
            <wp:effectExtent l="0" t="0" r="0" b="0"/>
            <wp:wrapNone/>
            <wp:docPr id="2" name="Рисунок 3" descr="Описание: C:\Users\Ученик\Documents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Ученик\Documents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9" t="7565" r="4729" b="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35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5B0">
        <w:rPr>
          <w:rFonts w:ascii="Calibri" w:eastAsia="SimSun" w:hAnsi="Calibri" w:cs="Calibri"/>
          <w:noProof/>
          <w:kern w:val="3"/>
        </w:rPr>
        <w:drawing>
          <wp:anchor distT="0" distB="0" distL="114300" distR="114300" simplePos="0" relativeHeight="251660288" behindDoc="0" locked="0" layoutInCell="1" allowOverlap="1" wp14:anchorId="7AB3C637" wp14:editId="5DC82DC1">
            <wp:simplePos x="0" y="0"/>
            <wp:positionH relativeFrom="column">
              <wp:posOffset>144780</wp:posOffset>
            </wp:positionH>
            <wp:positionV relativeFrom="paragraph">
              <wp:posOffset>247650</wp:posOffset>
            </wp:positionV>
            <wp:extent cx="2503170" cy="762000"/>
            <wp:effectExtent l="0" t="0" r="0" b="0"/>
            <wp:wrapNone/>
            <wp:docPr id="3" name="Рисунок 2" descr="Описание: D: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подпис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5B0">
        <w:rPr>
          <w:rFonts w:ascii="Calibri" w:eastAsia="SimSun" w:hAnsi="Calibri" w:cs="Calibri"/>
          <w:noProof/>
          <w:kern w:val="3"/>
        </w:rPr>
        <w:drawing>
          <wp:anchor distT="0" distB="0" distL="114300" distR="114300" simplePos="0" relativeHeight="251661312" behindDoc="1" locked="0" layoutInCell="1" allowOverlap="1" wp14:anchorId="63903607" wp14:editId="2E75A07B">
            <wp:simplePos x="0" y="0"/>
            <wp:positionH relativeFrom="column">
              <wp:posOffset>3981450</wp:posOffset>
            </wp:positionH>
            <wp:positionV relativeFrom="paragraph">
              <wp:posOffset>-7620</wp:posOffset>
            </wp:positionV>
            <wp:extent cx="1327785" cy="1381125"/>
            <wp:effectExtent l="0" t="0" r="5715" b="9525"/>
            <wp:wrapNone/>
            <wp:docPr id="4" name="Рисунок 1" descr="Описание: C:\Users\Ученик\Downloads\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Ученик\Downloads\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BE9B0" w14:textId="77777777" w:rsidR="004F75B0" w:rsidRPr="004F75B0" w:rsidRDefault="004F75B0" w:rsidP="004F75B0">
      <w:pPr>
        <w:autoSpaceDN w:val="0"/>
        <w:spacing w:line="254" w:lineRule="auto"/>
        <w:jc w:val="center"/>
        <w:rPr>
          <w:rFonts w:ascii="Calibri" w:eastAsia="Calibri" w:hAnsi="Calibri" w:cs="Times New Roman"/>
          <w:b/>
          <w:lang w:eastAsia="ru-RU"/>
        </w:rPr>
      </w:pPr>
    </w:p>
    <w:p w14:paraId="22C0E9A5" w14:textId="77777777" w:rsidR="004F75B0" w:rsidRPr="004F75B0" w:rsidRDefault="004F75B0" w:rsidP="004F75B0">
      <w:pPr>
        <w:autoSpaceDN w:val="0"/>
        <w:spacing w:line="254" w:lineRule="auto"/>
        <w:jc w:val="center"/>
        <w:rPr>
          <w:rFonts w:ascii="Calibri" w:eastAsia="Calibri" w:hAnsi="Calibri" w:cs="Times New Roman"/>
          <w:b/>
          <w:lang w:eastAsia="ru-RU"/>
        </w:rPr>
      </w:pPr>
    </w:p>
    <w:p w14:paraId="5DD01736" w14:textId="77777777" w:rsidR="004F75B0" w:rsidRPr="004F75B0" w:rsidRDefault="004F75B0" w:rsidP="004F75B0">
      <w:pPr>
        <w:autoSpaceDN w:val="0"/>
        <w:spacing w:line="254" w:lineRule="auto"/>
        <w:jc w:val="center"/>
        <w:rPr>
          <w:rFonts w:ascii="Calibri" w:eastAsia="Calibri" w:hAnsi="Calibri" w:cs="Times New Roman"/>
          <w:b/>
          <w:lang w:eastAsia="ru-RU"/>
        </w:rPr>
      </w:pPr>
    </w:p>
    <w:p w14:paraId="13175C45" w14:textId="77777777" w:rsidR="004F75B0" w:rsidRPr="004F75B0" w:rsidRDefault="004F75B0" w:rsidP="004F75B0">
      <w:pPr>
        <w:autoSpaceDN w:val="0"/>
        <w:spacing w:line="254" w:lineRule="auto"/>
        <w:jc w:val="center"/>
        <w:rPr>
          <w:rFonts w:ascii="Calibri" w:eastAsia="Calibri" w:hAnsi="Calibri" w:cs="Times New Roman"/>
          <w:b/>
          <w:lang w:eastAsia="ru-RU"/>
        </w:rPr>
      </w:pPr>
    </w:p>
    <w:p w14:paraId="023B7AE4" w14:textId="77777777" w:rsidR="004F75B0" w:rsidRPr="004F75B0" w:rsidRDefault="004F75B0" w:rsidP="004F75B0">
      <w:pPr>
        <w:autoSpaceDN w:val="0"/>
        <w:spacing w:line="254" w:lineRule="auto"/>
        <w:jc w:val="center"/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14:paraId="3EE63CAB" w14:textId="77777777" w:rsidR="004F75B0" w:rsidRPr="004F75B0" w:rsidRDefault="004F75B0" w:rsidP="004F75B0">
      <w:pPr>
        <w:autoSpaceDN w:val="0"/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75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21B23CAC" w14:textId="77777777" w:rsidR="004F75B0" w:rsidRPr="004F75B0" w:rsidRDefault="004F75B0" w:rsidP="004F75B0">
      <w:pPr>
        <w:autoSpaceDN w:val="0"/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75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«ТАЛОВСКАЯ СРЕДНЯЯ ОБЩЕОБРАЗОВАТЕЛЬНАЯ ШКОЛА»</w:t>
      </w:r>
    </w:p>
    <w:p w14:paraId="4DCE6714" w14:textId="77777777" w:rsidR="004F75B0" w:rsidRPr="004F75B0" w:rsidRDefault="004F75B0" w:rsidP="004F75B0">
      <w:pPr>
        <w:autoSpaceDN w:val="0"/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75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ТАРУМОВСКОГО РАЙОНА РЕСПУБЛИКИ ДАГЕСТАН</w:t>
      </w:r>
    </w:p>
    <w:tbl>
      <w:tblPr>
        <w:tblW w:w="15784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5784"/>
      </w:tblGrid>
      <w:tr w:rsidR="004F75B0" w:rsidRPr="004F75B0" w14:paraId="2196B413" w14:textId="77777777" w:rsidTr="004F75B0">
        <w:trPr>
          <w:trHeight w:val="2201"/>
        </w:trPr>
        <w:tc>
          <w:tcPr>
            <w:tcW w:w="1578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25546E2" w14:textId="65952613" w:rsidR="004F75B0" w:rsidRPr="00703708" w:rsidRDefault="004F75B0" w:rsidP="004F75B0">
            <w:pPr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F7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368872   РД с. Таловка ул. Советская – 103, </w:t>
            </w:r>
            <w:r w:rsidRPr="004F75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4F7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F75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4F7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="00703708" w:rsidRPr="006628E8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ru-RU"/>
                </w:rPr>
                <w:t>talshol</w:t>
              </w:r>
              <w:r w:rsidR="00703708" w:rsidRPr="006628E8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05@</w:t>
              </w:r>
              <w:r w:rsidR="00703708" w:rsidRPr="006628E8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ru-RU"/>
                </w:rPr>
                <w:t>mail</w:t>
              </w:r>
              <w:r w:rsidR="00703708" w:rsidRPr="006628E8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 w:rsidR="00703708" w:rsidRPr="006628E8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1EEEC0CA" w14:textId="7720F045" w:rsidR="00703708" w:rsidRDefault="00703708" w:rsidP="004F75B0">
            <w:pPr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AE89F7" w14:textId="53EFAF28" w:rsidR="00703708" w:rsidRDefault="00703708" w:rsidP="004F75B0">
            <w:pPr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1F76FC" w14:textId="77777777" w:rsidR="00703708" w:rsidRPr="00703708" w:rsidRDefault="00703708" w:rsidP="004F75B0">
            <w:pPr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8CECB3" w14:textId="77777777" w:rsidR="004F75B0" w:rsidRPr="00703708" w:rsidRDefault="004F75B0" w:rsidP="004F75B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3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Адаптированная рабочая программа</w:t>
            </w:r>
          </w:p>
          <w:p w14:paraId="5F5556A2" w14:textId="3B95B139" w:rsidR="004F75B0" w:rsidRPr="00703708" w:rsidRDefault="00703708" w:rsidP="0070370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03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r w:rsidR="004F75B0" w:rsidRPr="00703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</w:t>
            </w:r>
            <w:r w:rsidRPr="00703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D87061" w:rsidRPr="00703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Физик</w:t>
            </w:r>
            <w:r w:rsidRPr="00703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е</w:t>
            </w:r>
          </w:p>
          <w:p w14:paraId="67E95EB0" w14:textId="77777777" w:rsidR="004F75B0" w:rsidRPr="00703708" w:rsidRDefault="004F75B0" w:rsidP="004F75B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03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7класс</w:t>
            </w:r>
          </w:p>
          <w:p w14:paraId="07995D23" w14:textId="77777777" w:rsidR="004F75B0" w:rsidRPr="004F75B0" w:rsidRDefault="004F75B0" w:rsidP="00703708">
            <w:pPr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49B411E" w14:textId="71CDF90F" w:rsidR="004F75B0" w:rsidRPr="00D87061" w:rsidRDefault="004F75B0" w:rsidP="00D87061">
      <w:pPr>
        <w:autoSpaceDN w:val="0"/>
        <w:spacing w:line="254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  <w:r w:rsidRPr="004F75B0">
        <w:rPr>
          <w:rFonts w:ascii="Times New Roman" w:eastAsia="Calibri" w:hAnsi="Times New Roman" w:cs="Times New Roman"/>
          <w:b/>
          <w:bCs/>
          <w:sz w:val="28"/>
          <w:szCs w:val="28"/>
        </w:rPr>
        <w:t>Учитель: Абакарова Э. М</w:t>
      </w:r>
    </w:p>
    <w:p w14:paraId="0BBCB33A" w14:textId="02A64D71" w:rsidR="004F75B0" w:rsidRDefault="004F75B0" w:rsidP="004F75B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F597DB" w14:textId="28CF820E" w:rsidR="007B4CE2" w:rsidRDefault="007B4CE2" w:rsidP="004F75B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BD273B" w14:textId="6296DB99" w:rsidR="007B4CE2" w:rsidRDefault="007B4CE2" w:rsidP="004F75B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735C44" w14:textId="74A774D1" w:rsidR="007B4CE2" w:rsidRDefault="007B4CE2" w:rsidP="004F75B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396724" w14:textId="77777777" w:rsidR="007B4CE2" w:rsidRPr="00475EDA" w:rsidRDefault="007B4CE2" w:rsidP="004F75B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0E0BD63" w14:textId="709B2A8F" w:rsidR="00FD7A24" w:rsidRPr="00475EDA" w:rsidRDefault="004F75B0" w:rsidP="004F75B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5ED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Класс</w:t>
      </w:r>
      <w:r w:rsidRPr="00475ED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75ED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 (надомное обучение)</w:t>
      </w:r>
    </w:p>
    <w:p w14:paraId="77BC8793" w14:textId="4FA3191B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14:paraId="16A9F7DC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составлена в соответствии с</w:t>
      </w:r>
    </w:p>
    <w:p w14:paraId="1196644E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1.Федеральным законом РФ от 29. 12. 2012 № 273-ФЗ «ОБ образовании в РФ»;</w:t>
      </w:r>
    </w:p>
    <w:p w14:paraId="5192AC59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2.Федеральным государственным образовательным стандартом основного общего образования (ФГОС ООО), утвержденным приказом Министерства образования и науки РФ от 17.12.2010 г. № 1897;</w:t>
      </w:r>
    </w:p>
    <w:p w14:paraId="02EAAC06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3.Примерными программами основного общего образования по учебным предметам. – М.: Просвещение, 2017. (Стандарты второго поколения);</w:t>
      </w:r>
    </w:p>
    <w:p w14:paraId="7FD625E9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4.Авторской программой: Рабочая программа к линии УМК А.В. Пёрышкина, Е.М. Гутник (автор программы – Н.В. Филонович) Москва, Дрофа, 2017.</w:t>
      </w:r>
    </w:p>
    <w:p w14:paraId="2CF06F0F" w14:textId="54EE842E" w:rsidR="00675A0E" w:rsidRPr="00475EDA" w:rsidRDefault="009B13D2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675A0E"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.Федеральным перечнем учебников.</w:t>
      </w:r>
    </w:p>
    <w:p w14:paraId="469A205C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 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без перегрузок в классе с детьми разного уровня обучения и интереса к физике. Она позволяет сформировать у учащихся основной школы достаточно широкое представление о физической картине мира.</w:t>
      </w:r>
    </w:p>
    <w:p w14:paraId="21D8467C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 7 класса с учетом меж предметных связей, возрастных особенностей учащихся, определяет минимальный набор опытов, демонстрируемых учителем в классе и лабораторных, выполняемых учащимися.</w:t>
      </w:r>
    </w:p>
    <w:p w14:paraId="0114CD74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 предмета в учебном плане</w:t>
      </w:r>
    </w:p>
    <w:p w14:paraId="161A9CC8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предназначена для уч-ся 7 класса с ограниченными возможностями здоровья (индивидуальное домашнее обучение). Рабочая программа рассчитана на 35 часов в год (1 час в неделю, 35 учебных недель). (1 урок = 1 ч) Срок реализации программы - 1 год</w:t>
      </w:r>
    </w:p>
    <w:p w14:paraId="15FD5CA2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рабочую учебную программу включены элементы учебной информации по темам, перечень демонстраций и фронтальных лабораторных работ, необходимых для формирования умений, указанных в требованиях к уровню подготовки выпускников основной школы.</w:t>
      </w:r>
    </w:p>
    <w:p w14:paraId="33D765C4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физики, в соответствии с ФГОС, включающий в себя:</w:t>
      </w:r>
    </w:p>
    <w:p w14:paraId="6967E728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Учебник «Физика. 7 класс». Перышкин А.В. Учебник для общеобразовательных учреждений. 6-е издание - М.: Дрофа, 2017.</w:t>
      </w:r>
    </w:p>
    <w:p w14:paraId="521BCEA5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Сборник вопросов и задач по физике к учебнику А.В. Перышкина; сост. А.Е. Марон, Е.А. Марон, С.В. Позойский. М., Дрофа,2017 г.</w:t>
      </w:r>
    </w:p>
    <w:p w14:paraId="0FD381B0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Методическое пособие к учебнику Перышкин А.А. ФГОС. Филонович Н.В., 2017</w:t>
      </w:r>
    </w:p>
    <w:p w14:paraId="23413121" w14:textId="0B128D2A" w:rsidR="009B13D2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Тетрадь для лабораторных работ по физике к учебнику Перышкина А.В. Ф-7кл. ФГОС 2016, Р.Д. Минькова, В.В. Иванова.КИМ-ы «Физика. 7 класс», сост. Н.И. Зорин. – М; изд. ВАКО, 2017 г</w:t>
      </w:r>
      <w:r w:rsidR="00C53C87"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AE981B0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Приемы, методы, технологии</w:t>
      </w:r>
    </w:p>
    <w:p w14:paraId="2B212278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основе развития универсальных учебных действий в основной школе лежит системно-деятельностный подход. В соответствии с ним именно активность учащихся признается основой достижения развивающих целей образования – знания не передаются в готовом виде, а добываются самими учащимися в процессе познавательной деятельности.</w:t>
      </w:r>
    </w:p>
    <w:p w14:paraId="31340DCB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данными особенностями предполагается использование следующих педагогических технологий: проблемного обучения, развивающего обучения, игровых технологий, а также использование методов проектов, индивидуальных и групповых форм работы. При организации учебного процесса используется следующая система уроков:</w:t>
      </w:r>
    </w:p>
    <w:p w14:paraId="3501E110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Комбинированный урок - предполагает выполнение работ и заданий разного вида.</w:t>
      </w:r>
    </w:p>
    <w:p w14:paraId="2424051F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Урок решения задач - вырабатываются у учащихся умения и навыки решения задач на уровне обязательной и возможной подготовке.</w:t>
      </w:r>
    </w:p>
    <w:p w14:paraId="14E535BB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Урок-тест - тестирование проводится с целью диагностики пробелов знаний, тренировки технике тестирования.</w:t>
      </w:r>
    </w:p>
    <w:p w14:paraId="384AF4A4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Урок-самостоятельная работа - предлагаются разные виды самостоятельных работ.</w:t>
      </w:r>
    </w:p>
    <w:p w14:paraId="2E9809C7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Урок- контрольная работа - урок проверки, оценки и корректировки знаний. Проводится с целью контроля знаний по пройденной теме.</w:t>
      </w:r>
    </w:p>
    <w:p w14:paraId="19BBD4BD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Урок-лабораторная работа - проводится с целью комплексного применения знаний.</w:t>
      </w:r>
    </w:p>
    <w:p w14:paraId="55EA009B" w14:textId="1E5CA1C2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проведении уроков используются также интерактивные методы, а именно: работа в группах, учебный диалог, объяснение-провокация, лекция-дискуссия, учебная дискуссия, игровое моделирование, защита проекта, совместный проект, деловые игры; традиционные методы: лекция, рассказ, объяснение, беседа. выполнения тестов, физических диктантов, самостоятельных работ, лабораторных работ, опытов, экспериментальных задач. Контроль знаний, умений, навыков проводится в форме контрольных работ.</w:t>
      </w:r>
    </w:p>
    <w:p w14:paraId="0D261BF2" w14:textId="77777777" w:rsidR="00675A0E" w:rsidRPr="00475EDA" w:rsidRDefault="00675A0E" w:rsidP="00675A0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 изучения учебного курса «Физика. 7 класс»</w:t>
      </w:r>
    </w:p>
    <w:p w14:paraId="0A0ABA08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 результаты обучения физике в 7 классе:</w:t>
      </w:r>
    </w:p>
    <w:p w14:paraId="588F7156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 познавательных интересов, интеллектуальных и творческих способностей учащихся;</w:t>
      </w:r>
    </w:p>
    <w:p w14:paraId="11FBE56F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14:paraId="079D8A1A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самостоятельность в приобретении новых знаний и практических умений;</w:t>
      </w:r>
    </w:p>
    <w:p w14:paraId="41C7B274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14:paraId="2515F006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14:paraId="55A5CE86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 ценностного отношения друг к другу, учителю, авторам открытий и изобретений, результатам обучения.</w:t>
      </w:r>
    </w:p>
    <w:p w14:paraId="22924E9A" w14:textId="59EB7347" w:rsidR="009B13D2" w:rsidRPr="00475EDA" w:rsidRDefault="009B13D2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19CCAD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Метапредметные результаты обучения физике в 7 классе:</w:t>
      </w:r>
    </w:p>
    <w:p w14:paraId="73CDC90F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38A737D7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14:paraId="02160275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14:paraId="216903B2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14:paraId="54BF7831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14:paraId="5072C6F1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14:paraId="62480E93" w14:textId="38B24EAC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14:paraId="01640482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Общие предметные результаты обучения физике в 7 классе:</w:t>
      </w:r>
    </w:p>
    <w:p w14:paraId="750DA04D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14:paraId="26CBA934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14:paraId="6E26FF3D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14:paraId="691AAEB5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14:paraId="3FAD5728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14:paraId="77F5679A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14:paraId="096B54B5" w14:textId="7AB6049B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  <w:r w:rsidR="009B13D2"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59D647D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Частные предметные результаты обучения физике в 7 классе</w:t>
      </w: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 которых основываются общие результаты, являются:</w:t>
      </w:r>
    </w:p>
    <w:p w14:paraId="32250D37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и способность объяснять такие физические явления, как атмосферное давление, плавание тел, диффузия, большая сжимаемость газов, малая сжимаемость жидкостей и твердых тел</w:t>
      </w:r>
    </w:p>
    <w:p w14:paraId="5278CFEB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умения измерять расстояние, промежуток времени, скорость, массу, силу, работу силы, мощность, кинетическую энергию, потенциальную энергию,</w:t>
      </w:r>
    </w:p>
    <w:p w14:paraId="7FCD5B82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</w:t>
      </w:r>
    </w:p>
    <w:p w14:paraId="043C9513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смысла основных физических законов и умение применять их на практике: законы Паскаля и Архимеда, закон сохранения энергии,</w:t>
      </w:r>
    </w:p>
    <w:p w14:paraId="232F9D58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14:paraId="74B40F95" w14:textId="072048DB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овладение разнообразными способами выполнения расчетов для нахождения неизвестной величины </w:t>
      </w:r>
      <w:r w:rsidR="009B13D2"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условиями,</w:t>
      </w: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поставленной задачи на основании использования законов физики;</w:t>
      </w:r>
    </w:p>
    <w:p w14:paraId="3AC6C66F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14:paraId="76B75B2D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и способность объяснять такие физические явления, как свободное падение тел, атмосферное давление, плавание тел, диффузия, большая сжимаемость газов, малая сжимаемость жидкостей и твердых тел</w:t>
      </w:r>
    </w:p>
    <w:p w14:paraId="7331B8CB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умения измерять расстояние, промежуток времени, скорость, массу, силу, работу силы, мощность, кинетическую энергию, потенциальную энергию</w:t>
      </w:r>
    </w:p>
    <w:p w14:paraId="558B2FDE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</w:t>
      </w:r>
    </w:p>
    <w:p w14:paraId="57B835AF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смысла основных физических законов и умение применять их на практике: закон всемирного тяготения, законы Паскаля и Архимеда, закон сохранения энергии</w:t>
      </w:r>
    </w:p>
    <w:p w14:paraId="50F052D7" w14:textId="77777777" w:rsidR="00675A0E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14:paraId="39FE6F0A" w14:textId="3B058188" w:rsidR="00C53C87" w:rsidRPr="00475EDA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овладение разнообразными способами выполнения расчетов для нахождения неизвестной величины </w:t>
      </w:r>
      <w:r w:rsidR="009B13D2"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условиями,</w:t>
      </w: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поставленной задачи на основании использования законов </w:t>
      </w:r>
      <w:r w:rsidR="00475EDA"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физики, умение</w:t>
      </w:r>
      <w:r w:rsidRPr="00475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14:paraId="6E24BA3E" w14:textId="77777777" w:rsidR="00E45ABC" w:rsidRDefault="00E45ABC" w:rsidP="009B13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D3297E" w14:textId="1E925071" w:rsidR="009B13D2" w:rsidRDefault="00675A0E" w:rsidP="009B13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курса «Физика. </w:t>
      </w:r>
    </w:p>
    <w:p w14:paraId="56B0643D" w14:textId="3C92343D" w:rsidR="00675A0E" w:rsidRPr="00675A0E" w:rsidRDefault="00675A0E" w:rsidP="009B13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класс». 20</w:t>
      </w:r>
      <w:r w:rsidR="009B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67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- 202</w:t>
      </w:r>
      <w:r w:rsidR="009B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7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1CB7542C" w14:textId="020F3E9D" w:rsidR="00675A0E" w:rsidRPr="00675A0E" w:rsidRDefault="00675A0E" w:rsidP="009B13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 – 35 ч, в неделю - 1 ч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5384"/>
        <w:gridCol w:w="4768"/>
        <w:gridCol w:w="2307"/>
        <w:gridCol w:w="1846"/>
      </w:tblGrid>
      <w:tr w:rsidR="00675A0E" w:rsidRPr="00475EDA" w14:paraId="5DBCB253" w14:textId="77777777" w:rsidTr="00675A0E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024EC88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393015C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9A80C1A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Домашняя</w:t>
            </w:r>
          </w:p>
          <w:p w14:paraId="5EE50794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3609335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по плану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AFC14F1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по</w:t>
            </w:r>
          </w:p>
          <w:p w14:paraId="33BC66B3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факту</w:t>
            </w:r>
          </w:p>
        </w:tc>
      </w:tr>
      <w:tr w:rsidR="00675A0E" w:rsidRPr="00475EDA" w14:paraId="6B4003A4" w14:textId="77777777" w:rsidTr="00675A0E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B11F711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Физика и физические методы изучения природы.</w:t>
            </w:r>
          </w:p>
        </w:tc>
      </w:tr>
      <w:tr w:rsidR="00675A0E" w:rsidRPr="00475EDA" w14:paraId="5FC3131D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1D89AD3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3DB84806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1AFF0EF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 - наука о природе.</w:t>
            </w:r>
          </w:p>
          <w:p w14:paraId="35BAEA1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Наблюдения и опыты. Физические величины. Измерение физических величин.</w:t>
            </w: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EB3A2C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1,2</w:t>
            </w:r>
          </w:p>
          <w:p w14:paraId="2C78F3D4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3,4. Упр1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372EDAB1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B888781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748B5B5A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59C122AA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15BB982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16E8A3B2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75DC939D" w14:textId="782B3A74" w:rsidR="00675A0E" w:rsidRPr="00475EDA" w:rsidRDefault="00F610E0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02.09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A17F7D4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28BDF9DB" w14:textId="77777777" w:rsidTr="00675A0E">
        <w:trPr>
          <w:trHeight w:val="975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13C75A5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93D6EA6" w14:textId="7EBCEC98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Точность и погрешность измерений.</w:t>
            </w:r>
          </w:p>
          <w:p w14:paraId="74CAD348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4187076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5,6, итоги главы на стр. 19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89F29B8" w14:textId="7CC4057F" w:rsidR="00675A0E" w:rsidRPr="00475EDA" w:rsidRDefault="00F610E0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D10634A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459D0B8A" w14:textId="77777777" w:rsidTr="00675A0E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B2716A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Первоначальные сведения о строении вещества.</w:t>
            </w:r>
          </w:p>
        </w:tc>
      </w:tr>
      <w:tr w:rsidR="00675A0E" w:rsidRPr="00475EDA" w14:paraId="63EBE8D9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4D0852D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E91D33C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Строение вещества. Молекулы</w:t>
            </w:r>
          </w:p>
          <w:p w14:paraId="63C5E198" w14:textId="30CD85AC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96C7E21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7,8, ответить на вопросы</w:t>
            </w:r>
          </w:p>
          <w:p w14:paraId="122F7FC6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7, 8 повторить</w:t>
            </w:r>
          </w:p>
          <w:p w14:paraId="434582D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9,10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CB9E0A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1ED33DF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2261F65A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C50A9D1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D8FA0B9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3A15C554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7040058C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321CA7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4F8F2BA4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2334A57A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35BCF770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2D6D4D6B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53FD185" w14:textId="05CB19E9" w:rsidR="00675A0E" w:rsidRPr="00475EDA" w:rsidRDefault="00F610E0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16.09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C55B861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041F8396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28A1A94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  <w:p w14:paraId="472A7E1A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434793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Взаимное притяжение и отталкивание молекул</w:t>
            </w:r>
          </w:p>
          <w:p w14:paraId="2C1B4804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Агрегатные состояния вещества</w:t>
            </w: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DA67FC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11, ответить на вопросы.</w:t>
            </w:r>
          </w:p>
          <w:p w14:paraId="67816D61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12, ответить на вопросы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6B4E0BE3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C2AE1A7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31EE2848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4807C2A5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CC313C6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12DA78FC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62601E4E" w14:textId="19AF4057" w:rsidR="00675A0E" w:rsidRPr="00475EDA" w:rsidRDefault="00F610E0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23.09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C77907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12DA2B98" w14:textId="77777777" w:rsidTr="00675A0E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88C2016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2B79BDF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Строение вещества.</w:t>
            </w:r>
          </w:p>
          <w:p w14:paraId="1E962E95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Зачёт по теме «Строение вещества».</w:t>
            </w:r>
          </w:p>
          <w:p w14:paraId="5F7178DC" w14:textId="77777777" w:rsidR="00E45ABC" w:rsidRPr="00475EDA" w:rsidRDefault="00E45AB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8E39679" w14:textId="0285BB5C" w:rsidR="00E45ABC" w:rsidRPr="00475EDA" w:rsidRDefault="00E45AB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E107F56" w14:textId="105EC99C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§ 13 итоги главы, тест на странице 38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9F20F36" w14:textId="1BE70702" w:rsidR="00675A0E" w:rsidRPr="00475EDA" w:rsidRDefault="00F610E0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63E65F5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2E45DDF1" w14:textId="77777777" w:rsidTr="00675A0E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158B7EE" w14:textId="77777777" w:rsidR="00E45ABC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Взаимодействие тел.</w:t>
            </w:r>
          </w:p>
          <w:p w14:paraId="15D9813C" w14:textId="77777777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60B1C0D" w14:textId="77777777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1521A12A" w14:textId="77777777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6C7138D" w14:textId="133FE42F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1EAA44CF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9603899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B681B74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Механическое движение.</w:t>
            </w:r>
          </w:p>
          <w:p w14:paraId="33F1EAC3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Равномерное и неравномерное движение. Скорость.</w:t>
            </w:r>
          </w:p>
          <w:p w14:paraId="62C80877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пути и времени движения</w:t>
            </w: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EF99DF7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14, упр.2</w:t>
            </w:r>
          </w:p>
          <w:p w14:paraId="392DD350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15, 16, упр.3</w:t>
            </w:r>
          </w:p>
          <w:p w14:paraId="2E1081F3" w14:textId="3D79DFF8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§ </w:t>
            </w:r>
            <w:r w:rsidR="009B13D2"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 упр.</w:t>
            </w: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№ 2</w:t>
            </w:r>
          </w:p>
          <w:p w14:paraId="4A56119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2EE4857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6A5A140F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CC07737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72F7CBC2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051E8C26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7FF34433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328C53C9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4C771837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FE8D9CA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17918D25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2750C637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0D105D1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4DD91AF6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1CEC28C2" w14:textId="08D396D3" w:rsidR="00675A0E" w:rsidRPr="00475EDA" w:rsidRDefault="00F610E0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07.10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AE468B4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4F53EA15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5E0906B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14:paraId="531139C1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6E175A2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по теме</w:t>
            </w:r>
          </w:p>
          <w:p w14:paraId="226A9D7F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«Расчёт скорости, пути и времени движения.»</w:t>
            </w:r>
          </w:p>
          <w:p w14:paraId="6F28DC36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Взаимодействие тел. Инерция.</w:t>
            </w: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D9503F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14-17 повторить, задачи в тетради</w:t>
            </w:r>
          </w:p>
          <w:p w14:paraId="28C620C7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18,19, упр.5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3E44A68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80768FF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47213658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14813C0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252A8AB6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C183969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785F746A" w14:textId="20EAFAC8" w:rsidR="00675A0E" w:rsidRPr="00475EDA" w:rsidRDefault="00F610E0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14.10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1020FB5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7198EED6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02EB286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A839AD7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 тела</w:t>
            </w:r>
          </w:p>
          <w:p w14:paraId="6D8350FC" w14:textId="77777777" w:rsidR="00675A0E" w:rsidRPr="00475EDA" w:rsidRDefault="00675A0E" w:rsidP="00475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1C6B45A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20, 21.</w:t>
            </w:r>
          </w:p>
          <w:p w14:paraId="1F01D49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20, 21, ответить на вопросы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4463E70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5D61964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09C86E42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130F7BF6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5413355A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7FF2A53E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1ABA3CC7" w14:textId="18A5E335" w:rsidR="00675A0E" w:rsidRPr="00475EDA" w:rsidRDefault="00F610E0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5BA5E81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69BDEEAE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93A82F6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E465843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Плотность вещества.</w:t>
            </w:r>
          </w:p>
          <w:p w14:paraId="5BB4C27A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Лабораторная работа № 5 "Определение плотности твердого тела</w:t>
            </w:r>
            <w:r w:rsidRPr="00475ED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095AEBE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§20, 21</w:t>
            </w:r>
          </w:p>
          <w:p w14:paraId="495D827E" w14:textId="63EC88C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§ </w:t>
            </w:r>
            <w:r w:rsidR="009B13D2"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 упр.</w:t>
            </w: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36402F4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ED202B0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5E517C2D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367A73C3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12B7BE8F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2E1628B3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3243013" w14:textId="3A6A9DD7" w:rsidR="00675A0E" w:rsidRPr="00475EDA" w:rsidRDefault="00F610E0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28.10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E55029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7A617D48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715A6F5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4B2F254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массы и объема тела по его плотности</w:t>
            </w:r>
          </w:p>
          <w:p w14:paraId="30073498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по теме</w:t>
            </w:r>
          </w:p>
          <w:p w14:paraId="1F7967EA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«Расчет массы и объема тела по его плотности. Нахождение плотности тела»</w:t>
            </w: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F94346F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23 упр.8 № 1-3</w:t>
            </w:r>
          </w:p>
          <w:p w14:paraId="43AC312F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упр.8 № 4,5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3FE7AE04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60BB668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5A5A6B1A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09103AA1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4EA5F58C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4FC9EB80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105C8012" w14:textId="0B26027E" w:rsidR="00675A0E" w:rsidRPr="00475EDA" w:rsidRDefault="00F610E0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7A9DB9A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2C271AA0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9CB9B36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30E4D7E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№1</w:t>
            </w:r>
          </w:p>
          <w:p w14:paraId="06BFC3A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«Механическое движение. Масса. Плотность вещества.»</w:t>
            </w:r>
          </w:p>
          <w:p w14:paraId="4446B278" w14:textId="1D2F436B" w:rsidR="00675A0E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Сила. Сила тяжести</w:t>
            </w:r>
          </w:p>
          <w:p w14:paraId="393A1393" w14:textId="040DAE9F" w:rsidR="00475EDA" w:rsidRDefault="00475ED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BF0B06D" w14:textId="7BAD14F2" w:rsidR="00475EDA" w:rsidRDefault="00475ED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A096F77" w14:textId="77777777" w:rsidR="00475EDA" w:rsidRPr="00475EDA" w:rsidRDefault="00475ED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28D2600" w14:textId="77777777" w:rsidR="00E45ABC" w:rsidRPr="00475EDA" w:rsidRDefault="00E45AB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5C282B7" w14:textId="673976BD" w:rsidR="00E45ABC" w:rsidRPr="00475EDA" w:rsidRDefault="00E45AB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21D692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14 - 23</w:t>
            </w:r>
          </w:p>
          <w:p w14:paraId="0D58636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24,25.29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12EB070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D79FE8C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49405392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733536D3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5B854086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220948E5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93E4877" w14:textId="44D056E8" w:rsidR="00675A0E" w:rsidRPr="00475EDA" w:rsidRDefault="00F610E0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56EDDD0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65FCE1C5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3D2EE2B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E07B134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Динамометр.</w:t>
            </w:r>
          </w:p>
          <w:p w14:paraId="3F19CE40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Сила упругости. Закон Гука.</w:t>
            </w: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C0A36E7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30, ответить на вопросы</w:t>
            </w:r>
          </w:p>
          <w:p w14:paraId="6F498B02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§26, ответить на вопросы</w:t>
            </w:r>
          </w:p>
          <w:p w14:paraId="48E9A3CC" w14:textId="77777777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6B50989" w14:textId="77777777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B9655D0" w14:textId="77777777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2995AFD" w14:textId="77777777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CA860F5" w14:textId="77777777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EE92AF7" w14:textId="529C73D7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222008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D7BEB41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71AD0EE3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316E3582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C078820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77FE33E6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6E19FD8E" w14:textId="76BE4058" w:rsidR="00675A0E" w:rsidRPr="00475EDA" w:rsidRDefault="00F610E0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6212C4A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011D4ABD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7210BFC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9D57D37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 тела. Невесомость</w:t>
            </w:r>
          </w:p>
          <w:p w14:paraId="3E318970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по теме</w:t>
            </w:r>
          </w:p>
          <w:p w14:paraId="0D725B18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«Сила тяжести. Сила упругости. Закон Гука. Вес тела.»</w:t>
            </w: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71D4D2E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§27,28</w:t>
            </w:r>
          </w:p>
          <w:p w14:paraId="3A26D705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24-28 повторить.</w:t>
            </w:r>
          </w:p>
          <w:p w14:paraId="3D319F06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в тетради.</w:t>
            </w:r>
          </w:p>
          <w:p w14:paraId="495B0330" w14:textId="77777777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F13B7A6" w14:textId="33AE8618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32795D88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505F88E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511BEC5A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5BC8DE8B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440E68F1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77DCC0CF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6ADDCE8A" w14:textId="7DEA7174" w:rsidR="00675A0E" w:rsidRPr="00475EDA" w:rsidRDefault="00F610E0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A498263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7B75E4B0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747111D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C6845E6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Равнодействующая сила</w:t>
            </w:r>
          </w:p>
          <w:p w14:paraId="074E6385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Сила трения. Трение покоя. Трение в природе и технике.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54CAC6C" w14:textId="4B10D05B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§ </w:t>
            </w:r>
            <w:r w:rsidR="009B13D2"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 упр.</w:t>
            </w: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№ 1,2.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497F9389" w14:textId="65598FC6" w:rsidR="00675A0E" w:rsidRPr="00475EDA" w:rsidRDefault="00F610E0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E4BC29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3816E400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74D3241A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31CF680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9296C7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32, упр. 13, § 33-34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75339EAB" w14:textId="6B97CA03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85B0D37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05347B11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135B8DA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329939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«Выяснение зависимости силы трения скольжения от площади соприкосновения тел и прижимающей силы».</w:t>
            </w:r>
          </w:p>
          <w:p w14:paraId="6D10A69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по теме «Движение и взаимодействие.»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2D4677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32-34 повторить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19924B60" w14:textId="2CC8CE24" w:rsidR="00675A0E" w:rsidRPr="00475EDA" w:rsidRDefault="003139F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C62611E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25F500B8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4961F35F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4DC26631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5D7481C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 на страницах 98-100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1EF619A3" w14:textId="6439C6EC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2425648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165F5ACD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3295049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2F9D843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Движение и взаимодействие. Силы вокруг нас</w:t>
            </w:r>
          </w:p>
          <w:p w14:paraId="65EA50B6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№2 «Силы. Вес тела. Равнодействующая сил.»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927562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24-34 повторить, задачи в тетради.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52199B9" w14:textId="2C037F28" w:rsidR="00675A0E" w:rsidRPr="00475EDA" w:rsidRDefault="003139F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513097A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4EE291C3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32B16E7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071A911C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13D95F2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24-34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2AE3649" w14:textId="2D837E2D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0657267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1F762EF5" w14:textId="77777777" w:rsidTr="00675A0E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4FED675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Давление твердых тел, жидкостей и газов.</w:t>
            </w:r>
          </w:p>
        </w:tc>
      </w:tr>
      <w:tr w:rsidR="00675A0E" w:rsidRPr="00475EDA" w14:paraId="57FA6658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3F4286D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  <w:p w14:paraId="18BF92A6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869B4D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Давление. Единицы давления. Давление твердых тел.</w:t>
            </w:r>
          </w:p>
          <w:p w14:paraId="5A4C2B7F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по теме «Давление твердых тел.»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72D7D3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35, упр.14 № 1,2.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672A0EF5" w14:textId="6610DD3C" w:rsidR="00675A0E" w:rsidRPr="00475EDA" w:rsidRDefault="003139F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38CB4A1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133ACEFB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3C35205A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5D26E320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7E438F0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35, упр.14 № 3,4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496921C2" w14:textId="73CE7584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140EFC2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7812C696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2231D11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81F039F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Способы уменьшения и увеличения давления.</w:t>
            </w:r>
          </w:p>
          <w:p w14:paraId="0A33EAF3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«Давление твёрдого тела»</w:t>
            </w: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4C92E71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36, упр.15</w:t>
            </w:r>
          </w:p>
          <w:p w14:paraId="35076770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35 - 36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78180AFA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D6A0A1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1E6F57F1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03595059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146C1085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10C27BE9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101858F6" w14:textId="2EF60C54" w:rsidR="00675A0E" w:rsidRPr="00475EDA" w:rsidRDefault="003139F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1199B81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2CE84886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08D753E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DD7AA4F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Давление газа</w:t>
            </w:r>
          </w:p>
          <w:p w14:paraId="15AD69E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давления жидкостями и газами. Закон Паскаля.</w:t>
            </w: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8C558AE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37, ответить на вопросы</w:t>
            </w:r>
          </w:p>
          <w:p w14:paraId="05E7CBCE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38, упр. 16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88240F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80397EE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125297AF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63305F5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4E787A92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7F030276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31825763" w14:textId="741E9D08" w:rsidR="00675A0E" w:rsidRPr="00475EDA" w:rsidRDefault="003139F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05F47CE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4C319217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591D325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65DD941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давления жидкости на дно и стенки сосуда</w:t>
            </w:r>
          </w:p>
          <w:p w14:paraId="19646FE7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по теме «Расчет давления жидкости на дно и стенки сосуда.»</w:t>
            </w: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D25A9D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39-40</w:t>
            </w:r>
          </w:p>
          <w:p w14:paraId="68F25EEC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39-40 повторить, упр.17 № 1-3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35306332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C5A3861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28BBF8CA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24BE66AE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3775F163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42BA2414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7A06E72F" w14:textId="488C1DBA" w:rsidR="00675A0E" w:rsidRPr="00475EDA" w:rsidRDefault="003139F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5DFE0B2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4A6DB130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E44150E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4E8925A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Сообщающиеся сосуды</w:t>
            </w:r>
          </w:p>
          <w:p w14:paraId="09435F7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 воздуха. Атмосферное давление.</w:t>
            </w: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8B2FB40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41 упр. 18.</w:t>
            </w:r>
          </w:p>
          <w:p w14:paraId="5EEBA5C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§ 42, </w:t>
            </w:r>
            <w:r w:rsidR="009B13D2"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 упр.</w:t>
            </w: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19</w:t>
            </w:r>
          </w:p>
          <w:p w14:paraId="057DF5A9" w14:textId="77777777" w:rsidR="009B13D2" w:rsidRPr="00475EDA" w:rsidRDefault="009B13D2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55DB2FA" w14:textId="11445502" w:rsidR="009B13D2" w:rsidRPr="00475EDA" w:rsidRDefault="009B13D2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76A7C382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D045641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53502605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D335367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51395DE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3B6964CD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54CEFAD" w14:textId="40D0B4B9" w:rsidR="00675A0E" w:rsidRPr="00475EDA" w:rsidRDefault="003139F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393AC93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29CF23DA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4CF6482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34FAF22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Измерение атмосферного давления. Барометры</w:t>
            </w:r>
          </w:p>
          <w:p w14:paraId="02FE9860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Атмосферное давление на различных высотах.</w:t>
            </w: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C28595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44,45</w:t>
            </w:r>
          </w:p>
          <w:p w14:paraId="32F9315C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46, ответить на вопросы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1CE7687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49F9975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694A8E3B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0A9F2FE6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17FD4BE5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B5552A7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4350AEEE" w14:textId="2B53D860" w:rsidR="00675A0E" w:rsidRPr="00475EDA" w:rsidRDefault="003139F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953A76C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3BFE2DDF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C3F6FE2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8B41401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Манометр. Поршневой жидкостный насос. Гидравлическая машина</w:t>
            </w:r>
          </w:p>
          <w:p w14:paraId="0F706194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Действие жидкости и газа на погруженное в них тело. Архимедова сила.</w:t>
            </w:r>
          </w:p>
          <w:p w14:paraId="655C1DD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9F2A2D8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47,48,49</w:t>
            </w:r>
          </w:p>
          <w:p w14:paraId="0C5E001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50, 51, упр.26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0D36B1C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64FBC7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24F0F5AC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21329B88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2D8569E1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723B9C6D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73ECEA92" w14:textId="3FF9642B" w:rsidR="00675A0E" w:rsidRPr="00475EDA" w:rsidRDefault="003139F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2EFCF4F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4251894A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B0D9782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1874E5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по теме «Архимедова сила.»</w:t>
            </w: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ED62FA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50, 51.</w:t>
            </w:r>
          </w:p>
          <w:p w14:paraId="19EF3320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50, 51.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0889061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BBBE51F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0AF45E90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4D0CAA1C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79E6BFEC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245DB314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39ABC0EF" w14:textId="1833D365" w:rsidR="00675A0E" w:rsidRPr="00475EDA" w:rsidRDefault="003139F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D15734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7E48534A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BDC5FC6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  <w:p w14:paraId="3053283D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13B88E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Плавание тел.</w:t>
            </w:r>
          </w:p>
          <w:p w14:paraId="64009AA0" w14:textId="578DD41A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638E49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52, ответить на вопросы</w:t>
            </w:r>
          </w:p>
          <w:p w14:paraId="4FA71CF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35-52 повторить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90F504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B887DA1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55712E2D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37B03ADD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7ECF0939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7A1C0D9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43702976" w14:textId="03EC87EE" w:rsidR="00675A0E" w:rsidRPr="00475EDA" w:rsidRDefault="003139F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03.03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0F36B8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7225772C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2055228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12DB241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по теме «Условия плавания тел»</w:t>
            </w:r>
          </w:p>
          <w:p w14:paraId="611C4CD7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Давление твердых тел, жидкостей и газов.</w:t>
            </w: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5BCBD28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в тетради</w:t>
            </w:r>
          </w:p>
          <w:p w14:paraId="04B17456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35-52 повторить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6C8C1B0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EBB4A7C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52FB2A65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2259C434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8C8C40C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7915F34C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A239CE0" w14:textId="463E3731" w:rsidR="00675A0E" w:rsidRPr="00475EDA" w:rsidRDefault="003139F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10.03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346175E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607967C3" w14:textId="77777777" w:rsidTr="00675A0E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89635D8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59C4815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№4 по теме «Давление в жидкости и газе. Закон Паскаля.»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7861256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35-52 повторить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4D7A5CBC" w14:textId="1A4A4FE0" w:rsidR="00675A0E" w:rsidRPr="00475EDA" w:rsidRDefault="003139F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17.03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A447CEC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7474EB7B" w14:textId="77777777" w:rsidTr="00675A0E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C8E919C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Работа и мощность. Энергия.</w:t>
            </w:r>
          </w:p>
        </w:tc>
      </w:tr>
      <w:tr w:rsidR="00675A0E" w:rsidRPr="00475EDA" w14:paraId="691DEBB0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47AB768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2DAF603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Механическая работа</w:t>
            </w:r>
          </w:p>
          <w:p w14:paraId="151C93C7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Мощность</w:t>
            </w:r>
          </w:p>
          <w:p w14:paraId="06F8177F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Простые механизмы. Рычаг.</w:t>
            </w:r>
          </w:p>
          <w:p w14:paraId="045E0619" w14:textId="4746ECD2" w:rsidR="00413AD9" w:rsidRPr="00475EDA" w:rsidRDefault="00413AD9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61CA787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55, упр.30.</w:t>
            </w:r>
          </w:p>
          <w:p w14:paraId="3453B398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56, упр.31 № 2-4</w:t>
            </w:r>
          </w:p>
          <w:p w14:paraId="0A1DA7F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57, 58, 60.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EC23940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C1B29C2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79D1C281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3BE7B4A7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430A2BDB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78414B72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7BF83AEA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CF90F6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10C1FBD0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7F1FBD14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7FA5AFF5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125C4869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7952A81A" w14:textId="1F25A548" w:rsidR="00675A0E" w:rsidRPr="00475EDA" w:rsidRDefault="003139F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07.04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307E3F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6CFE19EE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CE61621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018E76F" w14:textId="770EC142" w:rsidR="00675A0E" w:rsidRPr="00475EDA" w:rsidRDefault="00675A0E" w:rsidP="00475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Момент силы.</w:t>
            </w: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6737AA6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59, ответить на вопросы</w:t>
            </w:r>
          </w:p>
          <w:p w14:paraId="1734E662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376FA4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57, 58, 60.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666CEE07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BF47A20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0A209479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B35A67C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0440D9F6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46F67008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7734CF8D" w14:textId="157E9599" w:rsidR="00675A0E" w:rsidRPr="00475EDA" w:rsidRDefault="00F610E0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313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4.04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00B3C9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7FCCDB40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EECA619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7ACD323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Блоки</w:t>
            </w:r>
          </w:p>
          <w:p w14:paraId="3C2CDF8C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«Золотое правило» механики</w:t>
            </w: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088E530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61</w:t>
            </w:r>
          </w:p>
          <w:p w14:paraId="3ECD286C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62, упр. 33.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F9483BC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F8EAE98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4173404E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710424E0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4707A4AE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0B457211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0235BB44" w14:textId="039857AA" w:rsidR="00675A0E" w:rsidRPr="00475EDA" w:rsidRDefault="003139F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21.04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25DBEF2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19327BD2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D76BA83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EDE2D0C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тяжести тела. Условия равновесия тел.</w:t>
            </w:r>
          </w:p>
          <w:p w14:paraId="5CB83C24" w14:textId="77777777" w:rsidR="00675A0E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Коэффициент полезного действия</w:t>
            </w:r>
          </w:p>
          <w:p w14:paraId="3C731022" w14:textId="17060345" w:rsidR="00475EDA" w:rsidRPr="00475EDA" w:rsidRDefault="00475ED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53EBBF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63, 64. Задание 1,2 на стр.188.</w:t>
            </w:r>
          </w:p>
          <w:p w14:paraId="1AEB18F6" w14:textId="77777777" w:rsidR="00675A0E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65, ответить на вопросы</w:t>
            </w:r>
          </w:p>
          <w:p w14:paraId="72BE0E34" w14:textId="15F74E04" w:rsidR="005E2B4F" w:rsidRPr="00475EDA" w:rsidRDefault="005E2B4F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\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0033DD6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0C24DE0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36F9204F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40C4E94D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5D3709C9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237F438E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0469CC22" w14:textId="7D2419CB" w:rsidR="00675A0E" w:rsidRDefault="003139F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</w:t>
            </w:r>
          </w:p>
          <w:p w14:paraId="596BA908" w14:textId="77777777" w:rsidR="00F610E0" w:rsidRDefault="00F610E0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44F68C3" w14:textId="12406D07" w:rsidR="00F610E0" w:rsidRPr="00475EDA" w:rsidRDefault="00F610E0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572FA4C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649E3400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E59435B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2F7DE7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по темам</w:t>
            </w:r>
          </w:p>
          <w:p w14:paraId="7A1E7A9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«Механическая работа и мощность»</w:t>
            </w:r>
          </w:p>
          <w:p w14:paraId="7E52846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«Простые механизмы. КПД простых механизмов.»</w:t>
            </w: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EAEF43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65</w:t>
            </w:r>
          </w:p>
          <w:p w14:paraId="58DC62E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55,56,59,61,65 повторить;</w:t>
            </w:r>
          </w:p>
          <w:p w14:paraId="1C46D7A6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в тетради</w:t>
            </w:r>
          </w:p>
          <w:p w14:paraId="770828CA" w14:textId="77777777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5CCEA7C" w14:textId="77777777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9CB5891" w14:textId="0F11B802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91176F0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E0C9AE0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5A91D172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243DDFC9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74BED831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5878B627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9F0D4CE" w14:textId="24154CD7" w:rsidR="00675A0E" w:rsidRPr="00475EDA" w:rsidRDefault="00F957D8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05.05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720A620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3C821C67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71CE89E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  <w:p w14:paraId="1B14C5F3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6FAB8DF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Энергия. Кинетическая и потенциальная энергия</w:t>
            </w:r>
          </w:p>
          <w:p w14:paraId="5B930253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Превращения энергии.</w:t>
            </w:r>
          </w:p>
          <w:p w14:paraId="31CD16A6" w14:textId="13A02B4B" w:rsidR="00E45ABC" w:rsidRPr="00475EDA" w:rsidRDefault="00E45ABC" w:rsidP="00475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3EAB8BF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66,67, упр.34 №1-3.</w:t>
            </w:r>
          </w:p>
          <w:p w14:paraId="7EBE3413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68, упр.35</w:t>
            </w:r>
          </w:p>
          <w:p w14:paraId="16F065C2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55-68.</w:t>
            </w:r>
          </w:p>
          <w:p w14:paraId="0411CA25" w14:textId="77777777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0FE5EF5" w14:textId="77777777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A6D6802" w14:textId="77777777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D33E545" w14:textId="77777777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1E0C20C" w14:textId="6AEF3B3D" w:rsidR="00A366AA" w:rsidRPr="00475EDA" w:rsidRDefault="00A366AA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06813E06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73522B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3793502F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688654C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19A2F233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1B323CFC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715A5AB3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25665FC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7047239E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2977FA89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7AD31CFA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100BA067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9155361" w14:textId="54BC4DDD" w:rsidR="00675A0E" w:rsidRPr="00475EDA" w:rsidRDefault="00F957D8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12.05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22C806A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31F323D6" w14:textId="77777777" w:rsidTr="00675A0E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CAB2D03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Обобщающее повторение.</w:t>
            </w:r>
          </w:p>
          <w:p w14:paraId="7B60017D" w14:textId="77777777" w:rsidR="00E45ABC" w:rsidRPr="00475EDA" w:rsidRDefault="00E45AB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42E5EAE" w14:textId="0DEA94ED" w:rsidR="00E45ABC" w:rsidRPr="00475EDA" w:rsidRDefault="00E45ABC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3201E83A" w14:textId="77777777" w:rsidTr="00675A0E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7B28E80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  <w:p w14:paraId="7811A275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7925A2A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Обобщающее повторение.</w:t>
            </w:r>
          </w:p>
          <w:p w14:paraId="2499DA3F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Движение и взаимодействие тел.</w:t>
            </w:r>
          </w:p>
          <w:p w14:paraId="3D566653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Обобщающее повторение.</w:t>
            </w:r>
          </w:p>
          <w:p w14:paraId="36A043E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Строение вещества. Масса. Объём. Плотность вещества.</w:t>
            </w:r>
          </w:p>
        </w:tc>
        <w:tc>
          <w:tcPr>
            <w:tcW w:w="155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D5A1F9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15-17, § 22-23, § 24-28</w:t>
            </w:r>
          </w:p>
          <w:p w14:paraId="457B4E9B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35-40, 50-51, 55-56.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6836D39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B01E02D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705D23C6" w14:textId="77777777" w:rsidTr="00675A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0E36D6A9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8D5BFD9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B2DD959" w14:textId="77777777" w:rsidR="00675A0E" w:rsidRPr="00475EDA" w:rsidRDefault="00675A0E" w:rsidP="0067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8F80C4A" w14:textId="17C442A9" w:rsidR="00675A0E" w:rsidRPr="00475EDA" w:rsidRDefault="00F957D8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19.05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EFC4E85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A0E" w:rsidRPr="00475EDA" w14:paraId="6DEB7CF9" w14:textId="77777777" w:rsidTr="00675A0E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0324C81" w14:textId="77777777" w:rsidR="00675A0E" w:rsidRPr="00475EDA" w:rsidRDefault="00675A0E" w:rsidP="00675A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4ADC827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Итоги года.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9E47175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15-56.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4BE187EB" w14:textId="6090E2A5" w:rsidR="00675A0E" w:rsidRPr="00475EDA" w:rsidRDefault="00F957D8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26.05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6282A4C" w14:textId="77777777" w:rsidR="00675A0E" w:rsidRPr="00475EDA" w:rsidRDefault="00675A0E" w:rsidP="00675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E2654B7" w14:textId="77777777" w:rsidR="00675A0E" w:rsidRPr="00675A0E" w:rsidRDefault="00675A0E" w:rsidP="00675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F8CDEDA" w14:textId="4C461642" w:rsidR="00675A0E" w:rsidRPr="00675A0E" w:rsidRDefault="00675A0E" w:rsidP="00675A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0F7452" w14:textId="77777777" w:rsidR="00352F02" w:rsidRPr="00675A0E" w:rsidRDefault="00352F02">
      <w:pPr>
        <w:rPr>
          <w:rFonts w:ascii="Times New Roman" w:hAnsi="Times New Roman" w:cs="Times New Roman"/>
          <w:sz w:val="24"/>
          <w:szCs w:val="24"/>
        </w:rPr>
      </w:pPr>
    </w:p>
    <w:sectPr w:rsidR="00352F02" w:rsidRPr="00675A0E" w:rsidSect="00C53C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D1D"/>
    <w:multiLevelType w:val="multilevel"/>
    <w:tmpl w:val="1B86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4DF0"/>
    <w:multiLevelType w:val="multilevel"/>
    <w:tmpl w:val="540C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11BC0"/>
    <w:multiLevelType w:val="multilevel"/>
    <w:tmpl w:val="930C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DF"/>
    <w:rsid w:val="00040C5B"/>
    <w:rsid w:val="00052EF2"/>
    <w:rsid w:val="000F3B69"/>
    <w:rsid w:val="003139FC"/>
    <w:rsid w:val="003238C8"/>
    <w:rsid w:val="00352F02"/>
    <w:rsid w:val="00413AD9"/>
    <w:rsid w:val="00475EDA"/>
    <w:rsid w:val="004F75B0"/>
    <w:rsid w:val="005E1811"/>
    <w:rsid w:val="005E2B4F"/>
    <w:rsid w:val="00675A0E"/>
    <w:rsid w:val="006E1BAC"/>
    <w:rsid w:val="00703708"/>
    <w:rsid w:val="007B4CE2"/>
    <w:rsid w:val="009B13D2"/>
    <w:rsid w:val="00A366AA"/>
    <w:rsid w:val="00BC1996"/>
    <w:rsid w:val="00C42FAF"/>
    <w:rsid w:val="00C53C87"/>
    <w:rsid w:val="00D47AEE"/>
    <w:rsid w:val="00D87061"/>
    <w:rsid w:val="00E45ABC"/>
    <w:rsid w:val="00ED73DF"/>
    <w:rsid w:val="00F610E0"/>
    <w:rsid w:val="00F957D8"/>
    <w:rsid w:val="00F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CD96"/>
  <w15:chartTrackingRefBased/>
  <w15:docId w15:val="{19E4BEE0-054D-42A3-A3EE-F4D6985C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7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3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shol0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2021-09-11T09:54:00Z</dcterms:created>
  <dcterms:modified xsi:type="dcterms:W3CDTF">2021-11-06T19:47:00Z</dcterms:modified>
</cp:coreProperties>
</file>