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0D" w:rsidRPr="0000070D" w:rsidRDefault="0000070D" w:rsidP="0000070D">
      <w:pPr>
        <w:pBdr>
          <w:bottom w:val="single" w:sz="4" w:space="4" w:color="4F81BD" w:themeColor="accent1"/>
        </w:pBdr>
        <w:spacing w:before="200" w:after="280"/>
        <w:ind w:left="284" w:right="936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00070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МУНИЦИПАЛЬНОЕ КАЗЕННОЕ ОБЩЕОБРАЗОВАТЕЛЬНОЕ УЧРЕЖДЕНИЕ «ТАЛОВСКАЯ СРЕДНЯЯ ОБЩЕОБРАЗОВАТЕЛЬНАЯ ШКОЛА» ТАРУМОВСКОГО РАЙОНА РЕСПУБЛИКИ ДАГЕСТАН</w:t>
      </w:r>
    </w:p>
    <w:p w:rsidR="0000070D" w:rsidRPr="0000070D" w:rsidRDefault="0000070D" w:rsidP="0000070D">
      <w:r w:rsidRPr="0000070D">
        <w:rPr>
          <w:b/>
          <w:sz w:val="20"/>
          <w:szCs w:val="20"/>
        </w:rPr>
        <w:t xml:space="preserve">                   </w:t>
      </w:r>
      <w:r w:rsidRPr="0000070D">
        <w:rPr>
          <w:b/>
          <w:sz w:val="24"/>
          <w:szCs w:val="24"/>
        </w:rPr>
        <w:t xml:space="preserve">368872 РД </w:t>
      </w:r>
      <w:proofErr w:type="gramStart"/>
      <w:r w:rsidRPr="0000070D">
        <w:rPr>
          <w:b/>
          <w:sz w:val="24"/>
          <w:szCs w:val="24"/>
        </w:rPr>
        <w:t>с</w:t>
      </w:r>
      <w:proofErr w:type="gramEnd"/>
      <w:r w:rsidRPr="0000070D">
        <w:rPr>
          <w:b/>
          <w:sz w:val="24"/>
          <w:szCs w:val="24"/>
        </w:rPr>
        <w:t>. Таловка ул. Советская – 103, e-</w:t>
      </w:r>
      <w:proofErr w:type="spellStart"/>
      <w:r w:rsidRPr="0000070D">
        <w:rPr>
          <w:b/>
          <w:sz w:val="24"/>
          <w:szCs w:val="24"/>
        </w:rPr>
        <w:t>mail</w:t>
      </w:r>
      <w:proofErr w:type="spellEnd"/>
      <w:r w:rsidRPr="0000070D">
        <w:rPr>
          <w:b/>
          <w:sz w:val="24"/>
          <w:szCs w:val="24"/>
        </w:rPr>
        <w:t xml:space="preserve">: </w:t>
      </w:r>
      <w:hyperlink r:id="rId6" w:history="1">
        <w:r w:rsidRPr="0000070D">
          <w:rPr>
            <w:b/>
            <w:color w:val="0000FF"/>
            <w:sz w:val="24"/>
            <w:szCs w:val="24"/>
            <w:u w:val="single"/>
          </w:rPr>
          <w:t>talshol05@mail.ru</w:t>
        </w:r>
      </w:hyperlink>
    </w:p>
    <w:p w:rsidR="0000070D" w:rsidRPr="0000070D" w:rsidRDefault="0000070D" w:rsidP="0000070D">
      <w:pPr>
        <w:spacing w:after="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00070D" w:rsidRPr="0000070D" w:rsidRDefault="0000070D" w:rsidP="0000070D">
      <w:pPr>
        <w:tabs>
          <w:tab w:val="left" w:pos="8647"/>
        </w:tabs>
        <w:spacing w:after="0"/>
        <w:ind w:left="-284" w:firstLine="284"/>
        <w:rPr>
          <w:b/>
          <w:sz w:val="24"/>
          <w:szCs w:val="24"/>
        </w:rPr>
      </w:pPr>
      <w:r w:rsidRPr="0000070D">
        <w:rPr>
          <w:color w:val="000000"/>
          <w:sz w:val="28"/>
          <w:szCs w:val="28"/>
          <w:lang w:eastAsia="ru-RU"/>
        </w:rPr>
        <w:t xml:space="preserve"> </w:t>
      </w:r>
      <w:r w:rsidRPr="0000070D">
        <w:rPr>
          <w:b/>
          <w:sz w:val="24"/>
          <w:szCs w:val="24"/>
        </w:rPr>
        <w:t xml:space="preserve">Согласовано: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00070D">
        <w:rPr>
          <w:b/>
          <w:sz w:val="24"/>
          <w:szCs w:val="24"/>
        </w:rPr>
        <w:t xml:space="preserve"> Утверждено:</w:t>
      </w:r>
    </w:p>
    <w:p w:rsidR="0000070D" w:rsidRPr="0000070D" w:rsidRDefault="0000070D" w:rsidP="0000070D">
      <w:pPr>
        <w:tabs>
          <w:tab w:val="left" w:pos="8647"/>
        </w:tabs>
        <w:spacing w:after="0"/>
        <w:ind w:left="-284" w:firstLine="284"/>
        <w:rPr>
          <w:sz w:val="24"/>
          <w:szCs w:val="24"/>
        </w:rPr>
      </w:pPr>
      <w:r w:rsidRPr="0000070D">
        <w:rPr>
          <w:sz w:val="24"/>
          <w:szCs w:val="24"/>
        </w:rPr>
        <w:t xml:space="preserve">Зам. директора </w:t>
      </w:r>
      <w:proofErr w:type="spellStart"/>
      <w:r w:rsidRPr="0000070D">
        <w:rPr>
          <w:sz w:val="24"/>
          <w:szCs w:val="24"/>
        </w:rPr>
        <w:t>поУВР</w:t>
      </w:r>
      <w:proofErr w:type="spellEnd"/>
      <w:r w:rsidRPr="0000070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00070D">
        <w:rPr>
          <w:sz w:val="24"/>
          <w:szCs w:val="24"/>
        </w:rPr>
        <w:t xml:space="preserve">   Директор МКОУ «</w:t>
      </w:r>
      <w:proofErr w:type="spellStart"/>
      <w:r w:rsidRPr="0000070D">
        <w:rPr>
          <w:sz w:val="24"/>
          <w:szCs w:val="24"/>
        </w:rPr>
        <w:t>Таловская</w:t>
      </w:r>
      <w:proofErr w:type="spellEnd"/>
      <w:r w:rsidRPr="0000070D">
        <w:rPr>
          <w:sz w:val="24"/>
          <w:szCs w:val="24"/>
        </w:rPr>
        <w:t xml:space="preserve"> СОШ»</w:t>
      </w:r>
    </w:p>
    <w:p w:rsidR="0000070D" w:rsidRPr="0000070D" w:rsidRDefault="0000070D" w:rsidP="0000070D">
      <w:pPr>
        <w:tabs>
          <w:tab w:val="left" w:pos="8647"/>
        </w:tabs>
        <w:spacing w:after="0"/>
        <w:ind w:left="-284" w:firstLine="284"/>
        <w:rPr>
          <w:sz w:val="24"/>
          <w:szCs w:val="24"/>
        </w:rPr>
      </w:pPr>
      <w:r w:rsidRPr="0000070D">
        <w:rPr>
          <w:sz w:val="24"/>
          <w:szCs w:val="24"/>
        </w:rPr>
        <w:t>МКОУ «</w:t>
      </w:r>
      <w:proofErr w:type="spellStart"/>
      <w:r w:rsidRPr="0000070D">
        <w:rPr>
          <w:sz w:val="24"/>
          <w:szCs w:val="24"/>
        </w:rPr>
        <w:t>Таловская</w:t>
      </w:r>
      <w:proofErr w:type="spellEnd"/>
      <w:r w:rsidRPr="0000070D">
        <w:rPr>
          <w:sz w:val="24"/>
          <w:szCs w:val="24"/>
        </w:rPr>
        <w:t xml:space="preserve"> СОШ»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0070D">
        <w:rPr>
          <w:sz w:val="24"/>
          <w:szCs w:val="24"/>
        </w:rPr>
        <w:t xml:space="preserve">     __________/Богданова Т.Ю./</w:t>
      </w:r>
    </w:p>
    <w:p w:rsidR="0000070D" w:rsidRPr="0000070D" w:rsidRDefault="0000070D" w:rsidP="0000070D">
      <w:pPr>
        <w:tabs>
          <w:tab w:val="left" w:pos="8647"/>
        </w:tabs>
        <w:spacing w:after="0"/>
        <w:ind w:left="-284" w:firstLine="284"/>
        <w:rPr>
          <w:sz w:val="24"/>
          <w:szCs w:val="24"/>
        </w:rPr>
      </w:pPr>
      <w:r w:rsidRPr="0000070D">
        <w:rPr>
          <w:sz w:val="24"/>
          <w:szCs w:val="24"/>
        </w:rPr>
        <w:t>___________/</w:t>
      </w:r>
      <w:proofErr w:type="spellStart"/>
      <w:r w:rsidRPr="0000070D">
        <w:rPr>
          <w:sz w:val="24"/>
          <w:szCs w:val="24"/>
        </w:rPr>
        <w:t>Сячина</w:t>
      </w:r>
      <w:proofErr w:type="spellEnd"/>
      <w:r w:rsidRPr="0000070D">
        <w:rPr>
          <w:sz w:val="24"/>
          <w:szCs w:val="24"/>
        </w:rPr>
        <w:t xml:space="preserve"> Е.Г./</w:t>
      </w:r>
    </w:p>
    <w:p w:rsidR="0000070D" w:rsidRDefault="0000070D" w:rsidP="0000070D">
      <w:pPr>
        <w:spacing w:after="150" w:line="240" w:lineRule="auto"/>
        <w:rPr>
          <w:sz w:val="24"/>
          <w:szCs w:val="24"/>
        </w:rPr>
      </w:pPr>
    </w:p>
    <w:p w:rsidR="0000070D" w:rsidRDefault="0000070D" w:rsidP="0000070D">
      <w:pPr>
        <w:spacing w:after="150" w:line="240" w:lineRule="auto"/>
        <w:rPr>
          <w:sz w:val="24"/>
          <w:szCs w:val="24"/>
        </w:rPr>
      </w:pPr>
    </w:p>
    <w:p w:rsidR="0000070D" w:rsidRPr="0000070D" w:rsidRDefault="0000070D" w:rsidP="0000070D">
      <w:pPr>
        <w:spacing w:after="150" w:line="240" w:lineRule="auto"/>
        <w:rPr>
          <w:sz w:val="24"/>
          <w:szCs w:val="24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Pr="0000070D">
        <w:rPr>
          <w:rFonts w:ascii="Times New Roman" w:hAnsi="Times New Roman"/>
          <w:color w:val="000000"/>
          <w:sz w:val="21"/>
          <w:szCs w:val="21"/>
          <w:lang w:eastAsia="ru-RU"/>
        </w:rPr>
        <w:t>Рабочая программа</w:t>
      </w: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по </w:t>
      </w:r>
      <w:r w:rsidRPr="0000070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русскому </w:t>
      </w:r>
      <w:r w:rsidRPr="0000070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язык</w:t>
      </w:r>
      <w:r w:rsidRPr="0000070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у</w:t>
      </w: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 класс</w:t>
      </w: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(5 часов в неделю, 170 часов)</w:t>
      </w: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>срок реализации 1 год</w:t>
      </w:r>
    </w:p>
    <w:p w:rsidR="0000070D" w:rsidRPr="0000070D" w:rsidRDefault="0000070D" w:rsidP="0000070D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Составитель программы:  </w:t>
      </w:r>
      <w:proofErr w:type="spellStart"/>
      <w:r w:rsidRPr="0000070D">
        <w:rPr>
          <w:rFonts w:ascii="Times New Roman" w:hAnsi="Times New Roman"/>
          <w:color w:val="000000"/>
          <w:sz w:val="21"/>
          <w:szCs w:val="21"/>
          <w:lang w:eastAsia="ru-RU"/>
        </w:rPr>
        <w:t>Бастрыгина</w:t>
      </w:r>
      <w:proofErr w:type="spellEnd"/>
      <w:r w:rsidRPr="0000070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Ольга Ивановна</w:t>
      </w:r>
    </w:p>
    <w:p w:rsidR="0000070D" w:rsidRPr="0000070D" w:rsidRDefault="0000070D" w:rsidP="0000070D">
      <w:pPr>
        <w:spacing w:after="15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hAnsi="Times New Roman"/>
          <w:color w:val="000000"/>
          <w:sz w:val="21"/>
          <w:szCs w:val="21"/>
          <w:lang w:eastAsia="ru-RU"/>
        </w:rPr>
        <w:t>учитель начальных классов</w:t>
      </w:r>
    </w:p>
    <w:p w:rsidR="0000070D" w:rsidRPr="0000070D" w:rsidRDefault="0000070D" w:rsidP="0000070D">
      <w:pPr>
        <w:spacing w:after="15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hAnsi="Times New Roman"/>
          <w:color w:val="000000"/>
          <w:sz w:val="21"/>
          <w:szCs w:val="21"/>
          <w:lang w:eastAsia="ru-RU"/>
        </w:rPr>
        <w:t>2022-2023 уч. г.</w:t>
      </w:r>
    </w:p>
    <w:p w:rsid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</w:t>
      </w: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разработана на основе:</w:t>
      </w:r>
    </w:p>
    <w:p w:rsidR="0000070D" w:rsidRPr="0000070D" w:rsidRDefault="0000070D" w:rsidP="000007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Федерального государственного образовательного стандарта начального общего образования;</w:t>
      </w:r>
    </w:p>
    <w:p w:rsidR="0000070D" w:rsidRPr="0000070D" w:rsidRDefault="0000070D" w:rsidP="000007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0070D" w:rsidRPr="0000070D" w:rsidRDefault="0000070D" w:rsidP="000007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Постановления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</w:p>
    <w:p w:rsidR="0000070D" w:rsidRPr="0000070D" w:rsidRDefault="0000070D" w:rsidP="000007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образования и науки Российской Федерации N1067 от 19.12.2012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2018/2019 учебный год».</w:t>
      </w:r>
    </w:p>
    <w:p w:rsidR="0000070D" w:rsidRPr="0000070D" w:rsidRDefault="0000070D" w:rsidP="000007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Сборник рабочих программ "Школа России". 1-4 классы, 2011 г.</w:t>
      </w:r>
    </w:p>
    <w:p w:rsidR="0000070D" w:rsidRPr="0000070D" w:rsidRDefault="0000070D" w:rsidP="000007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Примерной программы начального общего образования по русскому языку и авторской программы 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Канакина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В.П., Горецкий В.Г. 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Целями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изучения предмета «Русский язык» в начальной школе являются:</w:t>
      </w:r>
    </w:p>
    <w:p w:rsidR="0000070D" w:rsidRPr="0000070D" w:rsidRDefault="0000070D" w:rsidP="000007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0070D" w:rsidRPr="0000070D" w:rsidRDefault="0000070D" w:rsidP="000007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определяет ряд практических 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решение которых обеспечит достижение основных целей изучения предмета:</w:t>
      </w:r>
    </w:p>
    <w:p w:rsidR="0000070D" w:rsidRPr="0000070D" w:rsidRDefault="0000070D" w:rsidP="000007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морфемике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(состав слова), морфологии и синтаксисе;</w:t>
      </w:r>
    </w:p>
    <w:p w:rsidR="0000070D" w:rsidRPr="0000070D" w:rsidRDefault="0000070D" w:rsidP="000007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0070D" w:rsidRPr="0000070D" w:rsidRDefault="0000070D" w:rsidP="000007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речи, мышления, воображения школьников, способности к творческой деятельности, умения выбирать средства языка в соответствии с целями, задачами и условиями общения;</w:t>
      </w:r>
    </w:p>
    <w:p w:rsidR="0000070D" w:rsidRPr="0000070D" w:rsidRDefault="0000070D" w:rsidP="000007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изучения учебного предмета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предметных результатов.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Формирование эстетических потребностей, ценностей и чувств.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Развитие навыков сотрудничества 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результаты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Использование знаково-символических сре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едставления информации.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Активное использование речевых средств и сре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решения коммуникативных и познавательных задач.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12.Овладение базовыми предметными и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межпредметными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морфемике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Требования к уровню подготовки </w:t>
      </w:r>
      <w:proofErr w:type="gramStart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концу 2 класса учащиеся должны знать:</w:t>
      </w:r>
    </w:p>
    <w:p w:rsidR="0000070D" w:rsidRPr="0000070D" w:rsidRDefault="0000070D" w:rsidP="000007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названия и порядок букв русского алфавита, признаки гласных и согласных звуков, ударные и безударные гласные, согласные твердые и мягкие, глухие и звонкие, способы обозначения мягкости согласных на письме гласными буквами (и, е, ё, ю, я) и мягким (ь) знаком, правила переноса слов.</w:t>
      </w:r>
    </w:p>
    <w:p w:rsidR="0000070D" w:rsidRPr="0000070D" w:rsidRDefault="0000070D" w:rsidP="000007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 по  чистописанию проводятся ежедневно на уроках русского языка,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должны уметь: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безошибочно и каллиграфически правильно писать слова, предложения, текст из 35—45 слов без пропусков, вставок, искажений букв; сверять 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написанное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образцом;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делить слова на слоги, выделять ударный слог, переносить слова по слогам, правильно произносить мягкие и твердые согласные звуки в слове, обозначать на письме мягкость согласного звука гласными буквами (и, е, ё, ю, я) и мягким (ь) знаком;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писать заглавную букву в именах, фамилиях людей, названиях городов, деревень, улиц, кличках животных;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писать слова с буквосочетаниями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ши, </w:t>
      </w:r>
      <w:proofErr w:type="spellStart"/>
      <w:proofErr w:type="gramStart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</w:t>
      </w:r>
      <w:proofErr w:type="spellEnd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ща</w:t>
      </w:r>
      <w:proofErr w:type="gramEnd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 — </w:t>
      </w:r>
      <w:proofErr w:type="spellStart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щу</w:t>
      </w:r>
      <w:proofErr w:type="spellEnd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 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чк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proofErr w:type="spellStart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чн</w:t>
      </w:r>
      <w:proofErr w:type="spellEnd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щн</w:t>
      </w:r>
      <w:proofErr w:type="spellEnd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 обозначать буквами безударные гласные звуки в словах и формах двусложных слов </w:t>
      </w:r>
      <w:r w:rsidRPr="0000070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(вода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</w:t>
      </w:r>
      <w:r w:rsidRPr="0000070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 воде)</w:t>
      </w:r>
      <w:proofErr w:type="gramStart"/>
      <w:r w:rsidRPr="0000070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арные по глухости-звонкости согласные звуки на Конце слов </w:t>
      </w:r>
      <w:r w:rsidRPr="0000070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(чертёж, шалаш);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писать слова с двойными согласными </w:t>
      </w:r>
      <w:r w:rsidRPr="0000070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(Римма, группа, суббота, </w:t>
      </w:r>
      <w:proofErr w:type="gramStart"/>
      <w:r w:rsidRPr="0000070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классный</w:t>
      </w:r>
      <w:proofErr w:type="gramEnd"/>
      <w:r w:rsidRPr="0000070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),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слова с разделительным мягким (ь) знаком, слова с непроверяемыми и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труднопроверяемыми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написаниями, данные в программе 1 и 2 классов;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писать раздельно предлоги со словами;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производить звуковой и </w:t>
      </w:r>
      <w:proofErr w:type="spellStart"/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звуко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-буквенный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разбор: уметь делить слова на слоги, определять ударный слог, определять последовательность звуков и букв в слове, характеризовать звуки (гласные ударные и безударные; согласные твердые, мягкие, глухие, звонкие), определять и соотносить количество звуков и букв в словах типа </w:t>
      </w:r>
      <w:r w:rsidRPr="0000070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лампа, гриб, письмо, яма;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распознавать изученные части речи (имя существительное, имя прилагательное, глагол, местоимение, предлог);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предложение по вопросу, по опорным словам, по сюжетному рисунку, на определенную тему;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употреблять заглавную букву в начале предложения, ставить точку, вопросительный, восклицательный знаки в конце предложения;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писать изложение повествовательного текста из 35—45 слов по вопросам под руководством учителя;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текст по опорным словам, по сюжетному рисунку и записывать 3—4 предложения из составленного текста;</w:t>
      </w:r>
    </w:p>
    <w:p w:rsidR="0000070D" w:rsidRPr="0000070D" w:rsidRDefault="0000070D" w:rsidP="000007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в речи слова просьбы, благодарности, приветствия, прощания.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Лексика, фонетика, грамматика, правописание и развитие речи (170ч.).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21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3"/>
        <w:gridCol w:w="5517"/>
        <w:gridCol w:w="3076"/>
      </w:tblGrid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речь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часа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Предложение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часов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лова</w:t>
            </w:r>
            <w:proofErr w:type="spell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слова…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часа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Звуки и буквы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 часа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часов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речи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 часов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 часов</w:t>
            </w:r>
          </w:p>
        </w:tc>
      </w:tr>
    </w:tbl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Наша  речь (4 ч).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Текст (5 ч).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Предложение (12 ч).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Слова, слова, слова…(22 ч).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 и его лексическое значение. Общее представление о лексическом значении слова.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разноместностью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Перенос слов. Правила переноса слов с одной строки на другую. Упражнение в переносе слов.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Звуки и буквы (34 ч).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Звуки и буквы. Уточнение представлений о звуках и буквах русского языка. Условное обозначение звуков речи.  </w:t>
      </w:r>
      <w:proofErr w:type="spellStart"/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Звуко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-буквенный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Основные признаки гласных звуков?  Их смыслоразличительная роль 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  в сл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ове.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Правописание буквосочетаний с шипящими звуками (29ч).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 признаки согласных звуков, их смыслоразличительная роль  в слове. Буквы, обозначающие согласные звуки. Согласный звук  [й</w:t>
      </w:r>
      <w:r w:rsidRPr="0000070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,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] и буква «и 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краткое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чк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чн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щн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нч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нщ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–ш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и,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–ща, чу –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щу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чк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чн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 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Упражнение в правописании гласных и согласных в корне  однокоренных слов и форм одного  и того же слова.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в правописании слов с изученными орфограммами.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Части речи (47 ч).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Слова - названия предметов, признаков предметов, действий предметов, их </w:t>
      </w:r>
      <w:proofErr w:type="spell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отнесённость</w:t>
      </w:r>
      <w:proofErr w:type="spell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определённой части речи.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Имя существительное как часть речи 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 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00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не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Имя прилагательное как часть речи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рассуждения.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Повторение </w:t>
      </w:r>
      <w:proofErr w:type="gramStart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за год (17 ч).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 с непроверяемыми написаниями: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щавель, яблоня, ягода, январь.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      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контроля.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Текущий  контроль проводится в ходе изучения темы (проверка обучающих  классных и домашних работ, небольшие проверочные работы);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Итоговый контроль  проводится после изучения отдельного раздела курса, в конце усвоения наиболее важных тем (тесты, контрольные работы)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Методы опроса.</w:t>
      </w:r>
    </w:p>
    <w:p w:rsidR="0000070D" w:rsidRPr="0000070D" w:rsidRDefault="0000070D" w:rsidP="0000070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Фронтальный опрос (эффективен в качестве умственной зарядки, он  помогает мобилизовать внимание учащихся, предупреждает забывание знаний, восстанавливает в памяти раннее изученное).</w:t>
      </w:r>
    </w:p>
    <w:p w:rsidR="0000070D" w:rsidRPr="0000070D" w:rsidRDefault="0000070D" w:rsidP="0000070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Коллективный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« Потренируйся!» и другие).</w:t>
      </w:r>
      <w:proofErr w:type="gramEnd"/>
    </w:p>
    <w:p w:rsidR="0000070D" w:rsidRPr="0000070D" w:rsidRDefault="0000070D" w:rsidP="0000070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Индивидуальный опрос письменный и устный;</w:t>
      </w:r>
    </w:p>
    <w:p w:rsidR="0000070D" w:rsidRPr="0000070D" w:rsidRDefault="0000070D" w:rsidP="0000070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Монологическое высказывание на лингвистическую тему;</w:t>
      </w:r>
    </w:p>
    <w:p w:rsidR="0000070D" w:rsidRPr="0000070D" w:rsidRDefault="0000070D" w:rsidP="0000070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Самостоятельное составление таблиц, схем классифицированного характера;</w:t>
      </w:r>
    </w:p>
    <w:p w:rsidR="0000070D" w:rsidRPr="0000070D" w:rsidRDefault="0000070D" w:rsidP="0000070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Индивидуальная работа по карточкам;</w:t>
      </w:r>
    </w:p>
    <w:p w:rsidR="0000070D" w:rsidRPr="0000070D" w:rsidRDefault="0000070D" w:rsidP="0000070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Индивидуальная письменная проверка различного рода грам. заданий и т.д.</w:t>
      </w:r>
    </w:p>
    <w:p w:rsidR="0000070D" w:rsidRPr="0000070D" w:rsidRDefault="0000070D" w:rsidP="0000070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Уплотнённый, или комбинированный, опрос (2-3 ученика работают у доски, а остальные выполняют различные виды заданий на уроках повторения и обобщения изученного материала)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Проверка и оценка усвоения программы.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виды письменных работ по русскому языку:  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Примерное количество слов для словарных диктантов: II класс — 8—10.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слов в текстах, предназначенных для контрольных диктантов:  II класс, первое полугодие — 25—30, конец года — 35—45; III класс, конец первого полугодия — 45—55, конец года — 55—65; IV класс, конец полугодия — 65—70, конец года — 75—80. Количество слов в текстах для изложений: </w:t>
      </w:r>
      <w:proofErr w:type="gramStart"/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 класс, первое полугодие – примерно 40-50 слов, конец года – 50-65 слов; III класс, конец первого полугодия – 60-70 слов, конец года – 70-85 слов; IV класс, конец первого полугодия – 80-90 слов, конец года – 95-100 слов.</w:t>
      </w:r>
      <w:proofErr w:type="gramEnd"/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текстах, предназначенных для изложения, количество слов для каждого класса соответственно увеличивается на 15—20. Содержание текстов оказывает познавательное, воспитательное воздействие на учащихся.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Количество контрольных и проверочных работ во 2 классе</w:t>
      </w: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2312" w:type="dx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966"/>
        <w:gridCol w:w="1488"/>
        <w:gridCol w:w="1488"/>
        <w:gridCol w:w="1488"/>
        <w:gridCol w:w="1594"/>
        <w:gridCol w:w="1288"/>
      </w:tblGrid>
      <w:tr w:rsidR="0000070D" w:rsidRPr="0000070D" w:rsidTr="0000070D"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</w:tr>
      <w:tr w:rsidR="0000070D" w:rsidRPr="0000070D" w:rsidTr="0000070D"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 диктанты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00070D" w:rsidRPr="0000070D" w:rsidTr="0000070D"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Проверочные списывания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0070D" w:rsidRPr="0000070D" w:rsidTr="0000070D"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Проверочные работы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0070D" w:rsidRPr="0000070D" w:rsidTr="0000070D"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Диагностические работы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0070D" w:rsidRPr="0000070D" w:rsidTr="0000070D">
        <w:tc>
          <w:tcPr>
            <w:tcW w:w="4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Словарные диктанты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</w:tbl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курса «Русский язык» в учебном плане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изучение русского языка в начальной школе выделяется 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675 ч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1 классе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 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165ч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(5 ч в неделю, 33 учебные недели): из них 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115 ч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(23 учебные недели) отводится урокам обучения письму в период обучения грамоте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 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50 ч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(10 учебных недель) — урокам русского языка.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 2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классах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уроки русского языка отводится по </w:t>
      </w: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170 ч </w:t>
      </w: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(5 ч в неделю, 34 учебные недели в каждом классе).</w:t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07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Календарно – тематическое планирование рабочей программы «Русский язык»</w:t>
      </w:r>
    </w:p>
    <w:tbl>
      <w:tblPr>
        <w:tblW w:w="1228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5"/>
        <w:gridCol w:w="7344"/>
        <w:gridCol w:w="897"/>
        <w:gridCol w:w="718"/>
        <w:gridCol w:w="884"/>
        <w:gridCol w:w="1730"/>
      </w:tblGrid>
      <w:tr w:rsidR="0000070D" w:rsidRPr="0000070D" w:rsidTr="0000070D"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00070D" w:rsidRPr="0000070D" w:rsidTr="000007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0070D" w:rsidRPr="0000070D" w:rsidRDefault="0000070D" w:rsidP="0000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0070D" w:rsidRPr="0000070D" w:rsidRDefault="0000070D" w:rsidP="0000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0070D" w:rsidRPr="0000070D" w:rsidRDefault="0000070D" w:rsidP="0000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0070D" w:rsidRPr="0000070D" w:rsidRDefault="0000070D" w:rsidP="00000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Раздел: «Наша речь» (4часа).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учебником. Какая бывает речь? С.5-7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можно узнать о человеке по его речи? С.8-9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отличить диалог от монолога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?С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.10-12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знаний. С.13-14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т. № 1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Раздел: «Текст» (5 часов).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текст? С.15-17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тема и главная мысль текста? С.17-19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текста. С.20-22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т. № 2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Раздел: «Предложение» (15часов).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предложение? С.23-26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из слов составить предложение? С.26-28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главные члены предложения? С.29-30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второстепенные члены предложения? С.31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Подлежащее и сказуемое – главные члены предложения. С.32-34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распространённые и нераспространённые члены предложения? С.35-36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установить связь слов в предложении? С.37-40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речи. Обучающее сочинение по картине. С.39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сочинений.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 по теме «Предложение».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 Раздел: «Слова, слова, слова» (22часа).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лексическое значение слова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?С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.41-43. С.44-46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однозначные и многозначные слова? С.47-49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прямое и переносное значение многозначных слов? С.49-51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синонимы? С.52-54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антонимы? С.54-55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антонимы? С.56-57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 по теме « Слово».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родственные слова?</w:t>
            </w:r>
          </w:p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С.58-59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родственные слова? С.60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корень слова? Что такое однокоренные слова? С.61-62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корень слова? Что такое однокоренные слова? С.63-64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бывают слоги? С.65-67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определить ударный слог? С.67-68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определить ударный слог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?С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.69-70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переносить слова с одной строки на другую? С.71-72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переносить слова с одной строки на другую? С.73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Обучающее сочинение по серии картинок. С.74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Проверочная работа. С.75-76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т. №3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 Раздел: «Звуки и буквы» (34часа).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различать звуки и буквы? С.77-80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мы используем алфавит? С.80-82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мы используем алфавит? С.83-85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слова пишутся с заглавной буквы? С.86-87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определить гласные звуки?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т. № 4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безударным гласным звуком в корне. С.93-96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безударным гласным звуком в корне. С.93-96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безударным гласным звуком в корне. С.97-103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безударным гласным звуком в корне. С.97-103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безударным гласным звуком в корне. С.97-103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непроверяемыми безударными гласными звуками в корне. С.103-107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непроверяемыми безударными гласными звуками в корне. С.108-110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непроверяемыми безударными гласными звуками в корне. С.108-110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тест №5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речи. Обучающее сочинение. С.111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Диктант. Проверочная работа.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 Проверочная работа. С.111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определить согласные звуки? С.112-114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Согласный звук [Й] и буква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краткое. С.114-116.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Согласный звук [Й] и буква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краткое. С.114-116.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с удвоенными согласными. С.117-118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речи. С.118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Наши проекты. «И в шутку и в серьёз» С.119.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Твёрдые и мягкие согласные звуки и буквы для их обозначения. С.120-121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безударным гласным звуком в корне. С.122-123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обозначить мягкость согласного звука на письме? С.124-125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мягкого знака в конце и середине слова перед другими согласными. С.125-126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безударным гласным звуком в корне. С.127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Проверочная работа. С.128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т.№ 6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Наши проекты. Пишем письмо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урок.</w:t>
            </w:r>
          </w:p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 Раздел: «Правописание буквосочетаний с шипящими звуками» (29часов).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Буквосочетания ЧК, ЧН, ЧТ, ЩН, НЧ. С.3-5. С.6-7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речи. Обучающее изложение. С.7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темы «Твёрдые и мягкие согласные».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знаний. 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Наши проекты. Рифма. С.8-9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Буквосочетания ЖИ – ШИ, 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 – ЩА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ЧУ – ЩУ. С.10-15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Буквосочетания ЖИ 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–Ш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И, ЧА – ЩА, ЧУ – ЩУ.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Буквосочетания ЖИ 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–Ш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И, ЧА – ЩА, ЧУ – ЩУ. Проверь себя.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отличить звонкие согласные от глухих? С.16-18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Произношение и написание парных звонких и глухих согласных звуков. Как отличить звонкие согласные от глухих? С.18-20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парных согласных в 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С.21-23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Распознавание проверяемых и проверочных слов. Проверка парных согласных. С.24-26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парных согласных.</w:t>
            </w:r>
          </w:p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Изложение повествовательного текста. С.29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парных звонких и глухих согласных на конце слова. С.27.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парных звонких и глухих согласных на конце слова. С.28.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парных звонких и глухих согласных на конце слова. С.29.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Словарный диктант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парных звонких и глухих согласных на конце слова.</w:t>
            </w: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Изложение повествовательного текста по вопросам плана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знаний. С.30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 Обобщение изученного материала.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разделительным мягким знаком. С.31-32.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разделительным мягким знаком. С.33.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разделительным мягким знаком. С.34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Разделительный мягкий знак. Обобщение изученного материала. С.35-36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Обучающее сочинение «Зимние забавы». С.37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знаний. С.38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изученного материала.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7.Раздел: «Части речи» (47часов).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части речи? С.40-41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части речи? С.42-43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имя существительное? С44-45, С.46, С.47.</w:t>
            </w:r>
          </w:p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Одушевлённые и неодушевлённые имена существительные. С.48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существительные. Правописание собственных имён существительных. С.51-53.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существительные. Заглавная буква в именах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тчествах и фамилиях людей.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в написаниях кличек животных. Развитие речи. С.58-59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в географических названиях. С.60.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икт</w:t>
            </w:r>
            <w:proofErr w:type="spell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речи. Обучающее изложение. С.54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знаний о написании слов с заглавной буквы. С.55-57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Единственное и множественное число имён существительных. С.61-62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Единственное и множественное число имён существительных. С.63-64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Единственное и множественное число имён существительных. С.65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Обучающее изложение. С.66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знаний. С.67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rPr>
          <w:trHeight w:val="14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14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14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14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т. № 7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глагол? С.68-69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глагол? С.70-71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глагол? С. 71-72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Единственное и множественное число глаголов. С.74-75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Единственное и множественное число глаголов. С.76-77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частицы НЕ с глаголами. С.78-79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 закрепление знаний по теме «Глагол». С.80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текст-повествование? С.82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знаний. С.85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т. № 8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имя прилагательное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?С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.86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имени прилагательного с именем существительным. С.87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Прилагательные близкие и противоположные по значению. С.88-89. С.90-91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Единственное и множественное число имён прилагательных. С.92-94.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текст – описание? С.95-97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знаний. С.99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т. № 9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понятие о предлоге. С.108-109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Раздельное написание предлогов со словами. С.110-111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речи. Восстановление предложений. С.112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знаний. С.113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местоимение? С.100-101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местоимение? С.102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текст – рассуждение? Развитие речи. С.106-106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знаний. С.107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,т</w:t>
            </w:r>
            <w:proofErr w:type="spellEnd"/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.№ 10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8.Раздел: «Повторение» (17часов).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«Текст». С.116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по картине. С.117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«Предложение». С.117-118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«Предложение». С.119-120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«Слово и его значение». С.120-122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 </w:t>
            </w:r>
            <w:proofErr w:type="spell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</w:t>
            </w:r>
            <w:proofErr w:type="spell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«Части речи». С.122-123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«Части речи». С.124-125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«Звуки и буквы». С.126-127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«Правила правописания». С.128-129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163.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над ошибками. Правописание орфограмм в </w:t>
            </w:r>
            <w:proofErr w:type="gramStart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безударных гласных, непроверяемых ударением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166.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Комплексная итоговая контрольная работа за 2 класс.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167.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 Правописание звонких и глухих согласных.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безударных гласных, непроверяемых ударением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169.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КИМ, т.№11</w:t>
            </w:r>
          </w:p>
        </w:tc>
      </w:tr>
      <w:tr w:rsidR="0000070D" w:rsidRPr="0000070D" w:rsidTr="0000070D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знаний по курсу русского языка 2 класс.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0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70D" w:rsidRPr="0000070D" w:rsidRDefault="0000070D" w:rsidP="000007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0070D" w:rsidRPr="0000070D" w:rsidRDefault="0000070D" w:rsidP="000007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070D" w:rsidRPr="0000070D" w:rsidRDefault="0000070D" w:rsidP="0000070D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0007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"https://videouroki.net/course/kompietientnostno-oriientirovannyie-zadaniia-koz-na-urokakh-russkogho-iazyka-i-litieratury-v-usloviiakh-riealizatsii-fgos.html?utm_source=multiurok&amp;utm_medium=banner&amp;utm_campaign=mskachat&amp;utm_content=course&amp;utm_term=321" \t "_blank" </w:instrText>
      </w:r>
      <w:r w:rsidRPr="000007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0070D" w:rsidRPr="0000070D" w:rsidRDefault="0000070D" w:rsidP="0000070D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01366A"/>
          <w:sz w:val="24"/>
          <w:szCs w:val="24"/>
          <w:lang w:eastAsia="ru-RU"/>
        </w:rPr>
      </w:pPr>
      <w:r w:rsidRPr="0000070D">
        <w:rPr>
          <w:rFonts w:ascii="Arial" w:eastAsia="Times New Roman" w:hAnsi="Arial" w:cs="Arial"/>
          <w:color w:val="01366A"/>
          <w:sz w:val="24"/>
          <w:szCs w:val="24"/>
          <w:lang w:eastAsia="ru-RU"/>
        </w:rPr>
        <w:br/>
      </w:r>
    </w:p>
    <w:p w:rsidR="009F66AC" w:rsidRDefault="0000070D" w:rsidP="0000070D">
      <w:r w:rsidRPr="000007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9F66AC" w:rsidSect="000007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4201"/>
    <w:multiLevelType w:val="multilevel"/>
    <w:tmpl w:val="9F4E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664D8"/>
    <w:multiLevelType w:val="multilevel"/>
    <w:tmpl w:val="E0C0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001DD"/>
    <w:multiLevelType w:val="multilevel"/>
    <w:tmpl w:val="41EE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85B6A"/>
    <w:multiLevelType w:val="multilevel"/>
    <w:tmpl w:val="7C82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56F88"/>
    <w:multiLevelType w:val="multilevel"/>
    <w:tmpl w:val="0422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D4289"/>
    <w:multiLevelType w:val="multilevel"/>
    <w:tmpl w:val="A61A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7BAD"/>
    <w:multiLevelType w:val="multilevel"/>
    <w:tmpl w:val="DF7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B0AB5"/>
    <w:multiLevelType w:val="multilevel"/>
    <w:tmpl w:val="F1B2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1330B"/>
    <w:multiLevelType w:val="multilevel"/>
    <w:tmpl w:val="E1F2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B14FF"/>
    <w:multiLevelType w:val="multilevel"/>
    <w:tmpl w:val="4EF6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A4865"/>
    <w:multiLevelType w:val="multilevel"/>
    <w:tmpl w:val="3E10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50FDB"/>
    <w:multiLevelType w:val="multilevel"/>
    <w:tmpl w:val="F0C0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32DE2"/>
    <w:multiLevelType w:val="multilevel"/>
    <w:tmpl w:val="015C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B511D9"/>
    <w:multiLevelType w:val="multilevel"/>
    <w:tmpl w:val="C0C0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0D"/>
    <w:rsid w:val="0000070D"/>
    <w:rsid w:val="009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70D"/>
  </w:style>
  <w:style w:type="paragraph" w:styleId="a3">
    <w:name w:val="Normal (Web)"/>
    <w:basedOn w:val="a"/>
    <w:uiPriority w:val="99"/>
    <w:unhideWhenUsed/>
    <w:rsid w:val="0000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70D"/>
    <w:rPr>
      <w:b/>
      <w:bCs/>
    </w:rPr>
  </w:style>
  <w:style w:type="character" w:styleId="a5">
    <w:name w:val="Hyperlink"/>
    <w:basedOn w:val="a0"/>
    <w:uiPriority w:val="99"/>
    <w:semiHidden/>
    <w:unhideWhenUsed/>
    <w:rsid w:val="000007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070D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00070D"/>
  </w:style>
  <w:style w:type="character" w:customStyle="1" w:styleId="ui">
    <w:name w:val="ui"/>
    <w:basedOn w:val="a0"/>
    <w:rsid w:val="0000070D"/>
  </w:style>
  <w:style w:type="paragraph" w:styleId="a7">
    <w:name w:val="Balloon Text"/>
    <w:basedOn w:val="a"/>
    <w:link w:val="a8"/>
    <w:uiPriority w:val="99"/>
    <w:semiHidden/>
    <w:unhideWhenUsed/>
    <w:rsid w:val="0000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70D"/>
  </w:style>
  <w:style w:type="paragraph" w:styleId="a3">
    <w:name w:val="Normal (Web)"/>
    <w:basedOn w:val="a"/>
    <w:uiPriority w:val="99"/>
    <w:unhideWhenUsed/>
    <w:rsid w:val="0000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70D"/>
    <w:rPr>
      <w:b/>
      <w:bCs/>
    </w:rPr>
  </w:style>
  <w:style w:type="character" w:styleId="a5">
    <w:name w:val="Hyperlink"/>
    <w:basedOn w:val="a0"/>
    <w:uiPriority w:val="99"/>
    <w:semiHidden/>
    <w:unhideWhenUsed/>
    <w:rsid w:val="000007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070D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00070D"/>
  </w:style>
  <w:style w:type="character" w:customStyle="1" w:styleId="ui">
    <w:name w:val="ui"/>
    <w:basedOn w:val="a0"/>
    <w:rsid w:val="0000070D"/>
  </w:style>
  <w:style w:type="paragraph" w:styleId="a7">
    <w:name w:val="Balloon Text"/>
    <w:basedOn w:val="a"/>
    <w:link w:val="a8"/>
    <w:uiPriority w:val="99"/>
    <w:semiHidden/>
    <w:unhideWhenUsed/>
    <w:rsid w:val="0000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946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92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1409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426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99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3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1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9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3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2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56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hol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5408</Words>
  <Characters>30830</Characters>
  <Application>Microsoft Office Word</Application>
  <DocSecurity>0</DocSecurity>
  <Lines>256</Lines>
  <Paragraphs>72</Paragraphs>
  <ScaleCrop>false</ScaleCrop>
  <Company/>
  <LinksUpToDate>false</LinksUpToDate>
  <CharactersWithSpaces>36166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Таловка</dc:creator>
  <cp:lastModifiedBy>Таловка</cp:lastModifiedBy>
  <cp:revision>2</cp:revision>
  <dcterms:created xsi:type="dcterms:W3CDTF">2022-09-27T08:30:00Z</dcterms:created>
  <dcterms:modified xsi:type="dcterms:W3CDTF">2022-09-27T08:37:00Z</dcterms:modified>
</cp:coreProperties>
</file>