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0" w:rsidRPr="00A876D0" w:rsidRDefault="00A876D0" w:rsidP="00A876D0">
      <w:pPr>
        <w:autoSpaceDE w:val="0"/>
        <w:autoSpaceDN w:val="0"/>
        <w:spacing w:after="78" w:line="220" w:lineRule="exact"/>
        <w:rPr>
          <w:rFonts w:ascii="Cambria" w:eastAsia="Times New Roman" w:hAnsi="Cambria" w:cs="Times New Roman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6.15pt;margin-top:-1.5pt;width:220.8pt;height:55.5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" strokecolor="white">
            <v:textbox style="mso-fit-shape-to-text:t">
              <w:txbxContent>
                <w:p w:rsidR="00A876D0" w:rsidRPr="00D0019F" w:rsidRDefault="00A876D0" w:rsidP="00A87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A876D0" w:rsidRPr="00D0019F" w:rsidRDefault="00A876D0" w:rsidP="00A87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Зам. директора по УВР</w:t>
                  </w:r>
                </w:p>
                <w:p w:rsidR="00A876D0" w:rsidRPr="00D0019F" w:rsidRDefault="00A876D0" w:rsidP="00A876D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_______________Сячина Е. Г.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339.65pt;margin-top:-1.65pt;width:207.05pt;height:55.5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" strokecolor="white">
            <v:textbox style="mso-fit-shape-to-text:t">
              <w:txbxContent>
                <w:p w:rsidR="00A876D0" w:rsidRPr="00D0019F" w:rsidRDefault="00A876D0" w:rsidP="00A87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A876D0" w:rsidRPr="00D0019F" w:rsidRDefault="00A876D0" w:rsidP="00A87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A876D0" w:rsidRPr="00D0019F" w:rsidRDefault="00A876D0" w:rsidP="00A87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01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A876D0">
        <w:rPr>
          <w:rFonts w:ascii="Times New Roman" w:hAnsi="Times New Roman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A876D0">
        <w:rPr>
          <w:rFonts w:ascii="Times New Roman" w:hAnsi="Times New Roman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A876D0">
        <w:rPr>
          <w:rFonts w:ascii="Times New Roman" w:hAnsi="Times New Roman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95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94"/>
      </w:tblGrid>
      <w:tr w:rsidR="00A876D0" w:rsidRPr="00A876D0" w:rsidTr="003651CE">
        <w:trPr>
          <w:trHeight w:val="744"/>
        </w:trPr>
        <w:tc>
          <w:tcPr>
            <w:tcW w:w="95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76D0" w:rsidRPr="00A876D0" w:rsidRDefault="00A876D0" w:rsidP="00A8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876D0">
              <w:rPr>
                <w:rFonts w:ascii="Times New Roman" w:hAnsi="Times New Roman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val="en-US" w:eastAsia="ru-RU"/>
              </w:rPr>
              <w:t>e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eastAsia="ru-RU"/>
              </w:rPr>
              <w:t>-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val="en-US" w:eastAsia="ru-RU"/>
              </w:rPr>
              <w:t>mail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eastAsia="ru-RU"/>
              </w:rPr>
              <w:t xml:space="preserve">: 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val="en-US" w:eastAsia="ru-RU"/>
              </w:rPr>
              <w:t>talshol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eastAsia="ru-RU"/>
              </w:rPr>
              <w:t>05@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val="en-US" w:eastAsia="ru-RU"/>
              </w:rPr>
              <w:t>mail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eastAsia="ru-RU"/>
              </w:rPr>
              <w:t>.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val="en-US" w:eastAsia="ru-RU"/>
              </w:rPr>
              <w:t>ru</w:t>
            </w:r>
            <w:r w:rsidRPr="00A876D0">
              <w:rPr>
                <w:rFonts w:ascii="Times New Roman" w:hAnsi="Times New Roman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</w:pPr>
      <w:r w:rsidRPr="00A876D0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  <w:t>АДАПТИРОВАННАЯ РАБОЧАЯ ПРОГРАММА</w:t>
      </w: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</w:pPr>
      <w:r w:rsidRPr="00A876D0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  <w:t>по учебному предмету «Русский язык»</w:t>
      </w: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</w:pPr>
      <w:r w:rsidRPr="00A876D0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  <w:t>(вариант 7.2)</w:t>
      </w: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876D0"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  <w:t>обучающегося 3 класса</w:t>
      </w: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0"/>
          <w:szCs w:val="24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0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6D0" w:rsidRPr="00A876D0" w:rsidRDefault="00A876D0" w:rsidP="00A87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76D0" w:rsidRPr="00A876D0" w:rsidRDefault="00A876D0" w:rsidP="00A876D0">
      <w:pPr>
        <w:spacing w:after="120"/>
        <w:ind w:right="341"/>
        <w:jc w:val="right"/>
        <w:rPr>
          <w:rFonts w:ascii="Cambria" w:eastAsia="Times New Roman" w:hAnsi="Cambria" w:cs="Times New Roman"/>
          <w:b/>
        </w:rPr>
      </w:pPr>
      <w:r w:rsidRPr="00A876D0">
        <w:rPr>
          <w:rFonts w:ascii="Cambria" w:eastAsia="Times New Roman" w:hAnsi="Cambria" w:cs="Times New Roman"/>
          <w:b/>
        </w:rPr>
        <w:t>Составитель:</w:t>
      </w:r>
      <w:r w:rsidRPr="00A876D0">
        <w:rPr>
          <w:rFonts w:ascii="Cambria" w:eastAsia="Times New Roman" w:hAnsi="Cambria" w:cs="Times New Roman"/>
          <w:b/>
          <w:spacing w:val="-12"/>
        </w:rPr>
        <w:t xml:space="preserve"> </w:t>
      </w:r>
      <w:r>
        <w:rPr>
          <w:rFonts w:ascii="Cambria" w:eastAsia="Times New Roman" w:hAnsi="Cambria" w:cs="Times New Roman"/>
          <w:b/>
        </w:rPr>
        <w:t>Ермолаева Людмила Алексеевна</w:t>
      </w:r>
    </w:p>
    <w:p w:rsidR="00A876D0" w:rsidRPr="00A876D0" w:rsidRDefault="00A876D0" w:rsidP="00A876D0">
      <w:pPr>
        <w:spacing w:before="60" w:after="120"/>
        <w:ind w:right="338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876D0">
        <w:rPr>
          <w:rFonts w:ascii="Cambria" w:eastAsia="Times New Roman" w:hAnsi="Cambria" w:cs="Times New Roman"/>
          <w:b/>
        </w:rPr>
        <w:t>учитель</w:t>
      </w:r>
      <w:r w:rsidRPr="00A876D0">
        <w:rPr>
          <w:rFonts w:ascii="Cambria" w:eastAsia="Times New Roman" w:hAnsi="Cambria" w:cs="Times New Roman"/>
          <w:b/>
          <w:spacing w:val="-8"/>
        </w:rPr>
        <w:t xml:space="preserve"> </w:t>
      </w:r>
      <w:r w:rsidRPr="00A876D0">
        <w:rPr>
          <w:rFonts w:ascii="Cambria" w:eastAsia="Times New Roman" w:hAnsi="Cambria" w:cs="Times New Roman"/>
          <w:b/>
        </w:rPr>
        <w:t>начальных</w:t>
      </w:r>
      <w:r w:rsidRPr="00A876D0">
        <w:rPr>
          <w:rFonts w:ascii="Cambria" w:eastAsia="Times New Roman" w:hAnsi="Cambria" w:cs="Times New Roman"/>
          <w:b/>
          <w:spacing w:val="-7"/>
        </w:rPr>
        <w:t xml:space="preserve"> </w:t>
      </w:r>
      <w:r w:rsidRPr="00A876D0">
        <w:rPr>
          <w:rFonts w:ascii="Cambria" w:eastAsia="Times New Roman" w:hAnsi="Cambria" w:cs="Times New Roman"/>
          <w:b/>
        </w:rPr>
        <w:t>классов</w:t>
      </w:r>
    </w:p>
    <w:p w:rsidR="00A876D0" w:rsidRDefault="00A876D0" w:rsidP="008452D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76D0" w:rsidRDefault="00A876D0" w:rsidP="00A876D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C55AC" w:rsidRPr="00084410" w:rsidRDefault="009C55AC" w:rsidP="008452D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44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АДАПТИРОВАННАЯ РАБОЧАЯ ПРОГРАММА</w:t>
      </w:r>
    </w:p>
    <w:p w:rsidR="009C55AC" w:rsidRPr="0016413E" w:rsidRDefault="009C55AC" w:rsidP="008452D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1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учебному предмету «Русский язык»</w:t>
      </w:r>
    </w:p>
    <w:p w:rsidR="009C55AC" w:rsidRPr="0016413E" w:rsidRDefault="009C55AC" w:rsidP="008452D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1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(вариант 7.2)</w:t>
      </w:r>
    </w:p>
    <w:p w:rsidR="009C55AC" w:rsidRPr="0016413E" w:rsidRDefault="009C55AC" w:rsidP="008452D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1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обучающегося 3 класса</w:t>
      </w:r>
    </w:p>
    <w:p w:rsidR="009C55AC" w:rsidRPr="003C55BE" w:rsidRDefault="009C55AC" w:rsidP="003C5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C55AC" w:rsidRPr="007570C0" w:rsidRDefault="007570C0" w:rsidP="007570C0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 программа по учебному предмету «Русский язык»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 программа  по русскому языку составлена на основе следующих нормативных документов: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1. Федеральный закон от 29.12.2012 № 273-ФЗ "Об образовании в Российской Федерации" (с изменениями и дополнениями).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2. Приказ Министерства образования и науки РФ от 17 декабря 2010 г. N 1897 «Об утверждении федерального государственного образовательного стандарта начального общего образования (с изменениями и дополнениями).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3. Приказ Министерства образования и науки РФ от 19 декабря 2014 г. N 1598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4. Примерная адаптированная основная образовательная программа (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) начального общего образования детей с задержкой психического развития от 08.08.2014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Составлена в соответствии с требованиями примерной адаптированной основной образовательной программы и авторских программ В.Г. Горецкого, В.П.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, В.Г. Горецкого «Русский язык» («Школа России».) Сборника рабочих программ 1-4 классы. Москва, «Просвещение», 2014 г.) в соответствии с требованиями федерального компонента государственного стандарта второго поколения начального общего образования и ориентирована на работу по учебно-методическому комплекту «Школа России»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В.П., Горецкий В.Г., Русский язык. 3 класс. Учебник для общеобразовательных организаций. В двух частях. Части 1,2. Москва, Просвещение, 2018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реализации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основных задач: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 выявление и развитие возможностей и </w:t>
      </w:r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разработки и реализации адаптированной программы обучающихся с ЗПР заложены дифференцированный и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Дифференцированный подход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</w:t>
      </w:r>
      <w:proofErr w:type="spellEnd"/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подход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обеспечивает: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принципы: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 принцип сотрудничества с семьей.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 характеристика учащихся с ЗПР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дискалькулия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  полностью соответствует требованиям федерального компонента государственного образовательного стандарта начального образования, поэтому изменения в программу не внесены.</w:t>
      </w:r>
    </w:p>
    <w:p w:rsidR="009C55AC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начального курса русского языка заключается в его тесной взаимосвязи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всеми учебными предметами, особенно c литературным чтением. Эти два предмета представляют собой единую образовательную область, в которой изучение русского языка сочетается c обучением чтению и первоначальным литературным образованием.</w:t>
      </w:r>
    </w:p>
    <w:p w:rsidR="007570C0" w:rsidRPr="007570C0" w:rsidRDefault="007570C0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5AC" w:rsidRPr="007570C0" w:rsidRDefault="009C55AC" w:rsidP="00757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2.ПЛАНИРУЕМЫЕ РЕЗУЛЬТАТЫ ОСВОЕНИЯ УЧЕБНОГО ПРЕДМЕТА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личностных, метапредметных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Личностные результаты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-культурным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опытом.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9C55AC" w:rsidRPr="007570C0" w:rsidRDefault="009C55AC" w:rsidP="007570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 метапредметные результаты освоения АООП НОО должны отражать: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9C55AC" w:rsidRPr="007570C0" w:rsidRDefault="009C55AC" w:rsidP="007570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9C55AC" w:rsidRPr="007570C0" w:rsidRDefault="009C55AC" w:rsidP="007570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9C55AC" w:rsidRPr="007570C0" w:rsidRDefault="009C55AC" w:rsidP="007570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9C55AC" w:rsidRPr="007570C0" w:rsidRDefault="009C55AC" w:rsidP="007570C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9C55AC" w:rsidRPr="007570C0" w:rsidRDefault="009C55AC" w:rsidP="007570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9C55AC" w:rsidRPr="007570C0" w:rsidRDefault="009C55AC" w:rsidP="007570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и умственной форме;</w:t>
      </w:r>
    </w:p>
    <w:p w:rsidR="009C55AC" w:rsidRPr="007570C0" w:rsidRDefault="009C55AC" w:rsidP="007570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9C55AC" w:rsidRPr="007570C0" w:rsidRDefault="009C55AC" w:rsidP="007570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9C55AC" w:rsidRPr="007570C0" w:rsidRDefault="009C55AC" w:rsidP="007570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9C55AC" w:rsidRPr="007570C0" w:rsidRDefault="009C55AC" w:rsidP="0075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9C55AC" w:rsidRPr="007570C0" w:rsidRDefault="009C55AC" w:rsidP="0075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9C55AC" w:rsidRPr="007570C0" w:rsidRDefault="009C55AC" w:rsidP="0075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9C55AC" w:rsidRPr="007570C0" w:rsidRDefault="009C55AC" w:rsidP="0075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9C55AC" w:rsidRPr="007570C0" w:rsidRDefault="009C55AC" w:rsidP="0075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9C55AC" w:rsidRPr="007570C0" w:rsidRDefault="009C55AC" w:rsidP="0075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9C55AC" w:rsidRPr="007570C0" w:rsidRDefault="009C55AC" w:rsidP="0075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9C55AC" w:rsidRPr="007570C0" w:rsidRDefault="009C55AC" w:rsidP="007570C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ориентироваться на позицию партнёра в общении и взаимодействии;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9C55AC" w:rsidRPr="007570C0" w:rsidRDefault="009C55AC" w:rsidP="007570C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и особых образовательных потребностей обучающихся с ЗПР предметные результаты по русскому языку для учащихся с ОВЗ </w:t>
      </w:r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( вариант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7.2) должны отражать:</w:t>
      </w:r>
    </w:p>
    <w:p w:rsidR="009C55AC" w:rsidRPr="007570C0" w:rsidRDefault="009C55AC" w:rsidP="007570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C55AC" w:rsidRPr="007570C0" w:rsidRDefault="009C55AC" w:rsidP="007570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формирование интереса к изучению родного (русского) языка;</w:t>
      </w:r>
    </w:p>
    <w:p w:rsidR="009C55AC" w:rsidRPr="007570C0" w:rsidRDefault="009C55AC" w:rsidP="007570C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9C55AC" w:rsidRPr="007570C0" w:rsidRDefault="009C55AC" w:rsidP="007570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грамотного письма;</w:t>
      </w:r>
    </w:p>
    <w:p w:rsidR="009C55AC" w:rsidRPr="007570C0" w:rsidRDefault="009C55AC" w:rsidP="007570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9C55AC" w:rsidRPr="007570C0" w:rsidRDefault="009C55AC" w:rsidP="007570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C55AC" w:rsidRPr="007570C0" w:rsidRDefault="009C55AC" w:rsidP="007570C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в 3 классе дети научатся:</w:t>
      </w:r>
    </w:p>
    <w:p w:rsidR="009C55AC" w:rsidRPr="007570C0" w:rsidRDefault="009C55AC" w:rsidP="007570C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понимать, что предложение — это основная единица речи;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понимать термины «повествовательные предложению»,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различать предложения по интонации (восклицательные, невосклицательные);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различать признаки текста и типы текстов (повествование, описание, рассуждение);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понимать, что слова в предложении связаны по смыслу и по форме;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различать словосочетание и предложение;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понимать термины «корень слова», «однокоренные слова», «разные формы слова»;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различать слабую и сильную позиции гласных и согласных в корне слова: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использовать способы проверки обозначения на письме гласных и согласных звуков в слабой позиции в корне слова;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давать фонетическую характеристику гласных и согласных звуков;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понимать влияние ударения на смысл слова;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понимать роль разделительного мягкого знака и разделительного твёрдого знака в слове.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Третьеклассники получат возможность научиться:</w:t>
      </w:r>
    </w:p>
    <w:p w:rsidR="009C55AC" w:rsidRPr="007570C0" w:rsidRDefault="009C55AC" w:rsidP="007570C0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орфографически грамотно и каллиграфически правильно списывать и писать под диктовку текст (до 50 слов), включающий изученные орфограммы за 1-3 класс;</w:t>
      </w:r>
    </w:p>
    <w:p w:rsidR="009C55AC" w:rsidRPr="007570C0" w:rsidRDefault="009C55AC" w:rsidP="007570C0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текст не более 40-50 слов, писать изложение текста; словарные диктанты – 10 слов.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проверять написанное, находить в словах изученные орфограммы;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• производить звуковой и </w:t>
      </w:r>
      <w:proofErr w:type="spellStart"/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разбор слова;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производить морфемный разбор ясных по составу слов, подбирать однокоренные слова разных частей речи;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• распознавать части речи и их грамматические признаки (род,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число.падеж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имён существительных; род и число имён прилагательных; время и число глаголов; лицо и число местоимений);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интонационно правильно произносить предложения; определять вид предложения по цели высказывания и интонации</w:t>
      </w:r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; .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вычленять в предложении основу и словосочетания;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производить элементарный синтаксический разбор предложения;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определять тип текста;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писать изложение и сочинение (до 50 слов) по коллективно или самостоятельно составленному плану под руководством учителя.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 обучающихся начальной школы с ЗПР по русскому языку: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«5» - допущены 1 негрубая ошибка или 1-2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ошибок, работа написана аккуратно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«4» - допущены 1-2 орфографические ошибки, 1-3 пунктуационных и 1-3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ошибок, работа написана аккуратно, но допущены 1-2 исправления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«3»- допущены 3-5 орфографических ошибок, 3-4 пунктуационных, 4-5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. Допущены 1-2 исправления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«2»- допущено более 8 орфографических, 4 и более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дисграфических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ошибок.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Грамматическое задание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«5»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«4»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«3»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«2»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-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Классификация ошибок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Ошибкой в диктанте следует </w:t>
      </w:r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считать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-нарушение правил орфографии при написании слов;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-пропуск и искажение букв в словах;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-замену слов;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-отсутствие знаков препинания в пределах программы данного класса;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ошибку в диктанте </w:t>
      </w:r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 считаются</w:t>
      </w: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 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-единичный случай замены одного слова без искажения смысла.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одну ошибку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в диктанте считаются: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-два исправления;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-две пунктуационные ошибки;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-повторение ошибок в одном и том же слове (например, в слове «ножи» дважды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написано в конце «ы»).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Если же подобная ошибка встречается в другом слове, она считается за ошибку;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-при выставлении оценки все однотипные ошибки приравниваются к одной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орфографической ошибке.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Негрубыми ошибками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считается: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-повторение одной и той же буквы в слове;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-недописанное слово;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-перенос слова, одна часть которого написана на одной строке, а вторая опущена;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-дважды записанное одно и то же слово в предложении;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-3 негрубые ошибки = 1 ошибке.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Однотипные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ошибки: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-первые три однотипные ошибки = 1 ошибке, но каждая следующая подобная считается за отдельную ошибку;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-при 5 поправках оценка снижается на 1 балл.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специфических (</w:t>
      </w:r>
      <w:proofErr w:type="spellStart"/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дисграфических</w:t>
      </w:r>
      <w:proofErr w:type="spellEnd"/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) ошибок учащихся с ЗПР с указанием вида речевого нарушения: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1. Ошибки, обусловленные </w:t>
      </w:r>
      <w:proofErr w:type="spellStart"/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несформированностью</w:t>
      </w:r>
      <w:proofErr w:type="spellEnd"/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фонематических процессов, навыков звукового анализа и синтеза: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пропуск букв и слогов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прощла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(прощала),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жадые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(жадные),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ишка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(игрушка);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перестановка букв и слогов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онко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(окно),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звял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(взял), «переписал» (переписал),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натуспила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(наступила);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букв и слогов – «дела» (делала), «лопат» (лопата),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набухл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(набухли);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наращивание слова лишними буквами и слогами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тарава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(трава),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катораые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(которые),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бабабушка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(бабушка),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клюкиква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(клюква);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искажение слова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наотух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(на охоту),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хабаб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(храбрый), «щуки» (щеки), «спеки» (с пенька);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слитное написание слов и их произвольное деление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насто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(на сто),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виситнастне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(висит на стене);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неумение определить границы предложения в тексте, слитное написание предложений – «Мой отец шофёр. Работа шофёра трудная шофёру надо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хорошо.знать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машину после школы я тоже. Буду шофёром»;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замена одной буквы на другую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трюх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» (трёх), «у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глеста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(у клеста),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тельпан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(тюльпан),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шапаги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(сапоги),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чветы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(цветы);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нарушение смягчения согласных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васелки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(васильки),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смали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(смяли), «кон» (конь),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лублу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(люблю).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2. Ошибки, обусловленные </w:t>
      </w:r>
      <w:proofErr w:type="spellStart"/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несформированностью</w:t>
      </w:r>
      <w:proofErr w:type="spellEnd"/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кинетической и динамической стороны двигательного акта: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  <w:t>• смешения букв по кинетическому сходству – о-а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бонт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(бант), б-д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убача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(удача), и- у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прурода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(природа), п-т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спанция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(станция), х-ж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дорохки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(дорожки), л-я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кяюч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(ключ), л-м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полидор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(помидор), и-ш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лягуика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(лягушка).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3. Ошибки, обусловленные </w:t>
      </w:r>
      <w:proofErr w:type="spellStart"/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несформированностью</w:t>
      </w:r>
      <w:proofErr w:type="spellEnd"/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лексико-грамматической стороны речи: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– «Саша и Леня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собираит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цветы». «Дети сидели </w:t>
      </w:r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на большими стулья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». «Пять желтеньки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спиленачки</w:t>
      </w:r>
      <w:proofErr w:type="spellEnd"/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 )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пять желтеньких цыплят);</w:t>
      </w:r>
    </w:p>
    <w:p w:rsidR="009C55AC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• слитное написание предлогов и раздельное написание приставок – «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вкармане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», «при летели», «в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зяля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», «у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570C0" w:rsidRDefault="007570C0" w:rsidP="007570C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3.МЕСТО ПРЕДМЕТА В УЧЕБНОМ ПЛАНЕ</w:t>
      </w:r>
    </w:p>
    <w:p w:rsidR="007570C0" w:rsidRDefault="007570C0" w:rsidP="007570C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Cs/>
          <w:sz w:val="24"/>
          <w:szCs w:val="24"/>
          <w:lang w:eastAsia="ru-RU"/>
        </w:rPr>
        <w:t>На изучения пре</w:t>
      </w:r>
      <w:r w:rsidR="00074025">
        <w:rPr>
          <w:rFonts w:ascii="Times New Roman" w:hAnsi="Times New Roman" w:cs="Times New Roman"/>
          <w:bCs/>
          <w:sz w:val="24"/>
          <w:szCs w:val="24"/>
          <w:lang w:eastAsia="ru-RU"/>
        </w:rPr>
        <w:t>дмет</w:t>
      </w:r>
      <w:r w:rsidR="00D06A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отводится 3 часа в неделю, 106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часов в год</w:t>
      </w:r>
    </w:p>
    <w:p w:rsidR="007570C0" w:rsidRPr="007570C0" w:rsidRDefault="007570C0" w:rsidP="007570C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5AC" w:rsidRPr="007570C0" w:rsidRDefault="007570C0" w:rsidP="00757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C55AC"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СОДЕРЖАНИЕ УЧЕБНОГО ПРЕДМЕТА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Виды деятельности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Слушание.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по интересной детям</w:t>
      </w:r>
      <w:proofErr w:type="gram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7570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 просмотра фрагмента видеозаписи и т. п.).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 </w:t>
      </w:r>
      <w:r w:rsidRPr="007570C0">
        <w:rPr>
          <w:rFonts w:ascii="Times New Roman" w:hAnsi="Times New Roman" w:cs="Times New Roman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 разных типов речи (описание, повествование, рассуждение).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7570C0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570C0">
        <w:rPr>
          <w:rFonts w:ascii="Times New Roman" w:hAnsi="Times New Roman" w:cs="Times New Roman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074025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9C55AC" w:rsidRPr="00074025" w:rsidRDefault="00074025" w:rsidP="00074025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 – повествование, сочинение – описание, сочинение – рассуждение.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4025" w:rsidRPr="007570C0" w:rsidRDefault="009C55AC" w:rsidP="000740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C55AC" w:rsidRPr="007570C0" w:rsidRDefault="00074025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70C0" w:rsidRDefault="007570C0" w:rsidP="00757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55AC" w:rsidRPr="007570C0" w:rsidRDefault="007570C0" w:rsidP="00757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9C55AC"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ТЕМАТИЧЕСКОЕ ПЛАНИРОВАНИЕ.</w:t>
      </w: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5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97"/>
        <w:gridCol w:w="3998"/>
        <w:gridCol w:w="1828"/>
        <w:gridCol w:w="2432"/>
      </w:tblGrid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к\списывание №1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8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к\диктант №1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частей слова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к\диктант №2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к\списывание №2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A8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к\диктант №3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к\диктант №4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к\диктант №5</w:t>
            </w:r>
          </w:p>
        </w:tc>
      </w:tr>
      <w:tr w:rsidR="009C55AC" w:rsidRPr="007570C0" w:rsidTr="006319FF">
        <w:trPr>
          <w:jc w:val="center"/>
        </w:trPr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A83F39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55AC" w:rsidRPr="007570C0" w:rsidRDefault="009C55AC" w:rsidP="007570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55AC" w:rsidRPr="007570C0" w:rsidRDefault="009C55AC" w:rsidP="00757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70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376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8"/>
        <w:gridCol w:w="900"/>
        <w:gridCol w:w="960"/>
        <w:gridCol w:w="6240"/>
        <w:gridCol w:w="1698"/>
      </w:tblGrid>
      <w:tr w:rsidR="009C55AC" w:rsidRPr="007570C0" w:rsidTr="006319FF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разделов, тем уроков</w:t>
            </w:r>
          </w:p>
        </w:tc>
        <w:tc>
          <w:tcPr>
            <w:tcW w:w="16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9C55AC" w:rsidRPr="007570C0" w:rsidRDefault="00BB7453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9C55AC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</w:t>
            </w:r>
          </w:p>
        </w:tc>
        <w:tc>
          <w:tcPr>
            <w:tcW w:w="62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trHeight w:val="225"/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B28F4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 (1</w:t>
            </w:r>
            <w:r w:rsidR="009C55AC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9C55AC" w:rsidRPr="007570C0" w:rsidTr="006319FF">
        <w:trPr>
          <w:trHeight w:val="225"/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речь. Виды речи.</w:t>
            </w:r>
            <w:r w:rsidR="008B2DE8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чего нужен язык?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текстов: повествование, описание, рассуждение.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Текст.</w:t>
            </w:r>
            <w:r w:rsidR="00FB2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 (6</w:t>
            </w: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Предложение. Знаки препинания в конце предложений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Разбор предложения по членам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D7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8B2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8B2DE8" w:rsidP="00C9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предложения. Сложное предложение. Союзы а, и, но в сложном предложении.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D7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8B2DE8" w:rsidP="00C941D7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Словосочетание. Связь слов в словосочетании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1D7" w:rsidRPr="007570C0" w:rsidRDefault="00C941D7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C941D7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5AC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 №1 по теме «Предложение»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C941D7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Синонимы и антонимы.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Омонимы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C941D7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и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Фразеологизм.ы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trHeight w:val="186"/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C941D7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55AC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 Местоимение. Предлог с именами существительными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AD5068" w:rsidP="00FB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 языке и речи (</w:t>
            </w:r>
            <w:r w:rsidR="00FB2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C55AC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0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прилагательное. Глагол. Имя числительное.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trHeight w:val="371"/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 Гласные звуки.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8B2DE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буквосочетаниями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согласными звуками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</w:t>
            </w:r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</w:t>
            </w:r>
            <w:r w:rsidR="00FB28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слова (8</w:t>
            </w: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</w:t>
            </w:r>
            <w:r w:rsidR="00F5373E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Чередование гласных и согласных звуков в корнях однокоренных слов.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5373E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5373E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слова. Окончание. Нулевое окончание. Слова, которые не имеют окончания.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5373E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1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«Состав слова».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5373E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Приставка как значимая часть слова.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D90E81" w:rsidP="008B2DE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5373E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 как значимая часть слова Значение суффикса в слове. Образование слов с помощью суффиксов.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D90E81" w:rsidP="008B2DE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Изменяемые и неизменяемые слова, их употребление в речи.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5AC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8B2DE8" w:rsidP="007570C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F5373E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«Проверь себя» по теме «Состав слова»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5AC" w:rsidRPr="007570C0" w:rsidRDefault="009C55AC" w:rsidP="0075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3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  <w:r w:rsidR="0096480F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 с безударными гласными в корне.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3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96480F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3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96480F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3E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B28F4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частей слова (8</w:t>
            </w:r>
            <w:r w:rsidR="00F5373E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F5373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96480F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 согласным звуком в корне.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3E" w:rsidRPr="007570C0" w:rsidRDefault="00F5373E" w:rsidP="00F5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 Суффиксы</w:t>
            </w:r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</w:t>
            </w:r>
            <w:proofErr w:type="spellStart"/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словах, их правописание.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равописание суффиксов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словах.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суффикса -</w:t>
            </w:r>
            <w:proofErr w:type="spellStart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шипящих.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 в словах. Правописание приставок и предлогов в словах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2 по теме «Правописание частей слова».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FB28F4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 (13</w:t>
            </w:r>
            <w:r w:rsidR="0096480F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6480F" w:rsidRPr="007570C0" w:rsidTr="006319FF">
        <w:trPr>
          <w:trHeight w:val="75"/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существительное. Одушевлённые и неодушевлённые имена существительные.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существительные, имеющие форму одного числа.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рода имён существительных в начальной и других формах.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знак (</w:t>
            </w:r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Неизменяемые имена существительные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Именительный падеж имён существительных.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Родительный падеж имён существительных.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Винительный падеж имён существительных. Именительный, родительный, винительный падежи. Сопоставление падежных форм.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Творительный падеж имён существительных.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B450A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Предложный падеж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падежи. Начальная и косвенные формы имён существительных.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B450A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B450A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 №2 по теме «Имя существительное»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0F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FB28F4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 (7</w:t>
            </w:r>
            <w:r w:rsidR="0096480F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6480F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B450A" w:rsidP="0096480F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  <w:r w:rsidR="009B450A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 имени прилагательного с именем существительным. Роль имён прилагательных в тексте-описании.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80F" w:rsidRPr="007570C0" w:rsidRDefault="0096480F" w:rsidP="0096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0A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родовых окончаний имён прилагательных.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0A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0A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50A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Падеж имён прилагательных</w:t>
            </w:r>
            <w:r w:rsidR="00D11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5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48E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форма имени прилагательного. Обобщение знаний об имени прилагательном. Морфологический разбор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450A" w:rsidRPr="007570C0" w:rsidRDefault="009B450A" w:rsidP="009B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48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3 по теме «Правописание родовых окончаний имени прилагательного»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48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FD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и обобщение</w:t>
            </w:r>
            <w:r w:rsidR="007A5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51B9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48E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FD5A38" w:rsidP="00FD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МЕСТОИМЕНИЕ (2</w:t>
            </w:r>
            <w:r w:rsidR="00D1148E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D1148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7A51B9" w:rsidP="00D1148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FD5A38" w:rsidP="00FD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местоимения 1, 2, 3-го лица.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1B9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 местоимений 3-го лица единственного числа. 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A3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A38" w:rsidRDefault="00FD5A38" w:rsidP="00D1148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A38" w:rsidRPr="007570C0" w:rsidRDefault="00FD5A38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A38" w:rsidRPr="007570C0" w:rsidRDefault="00FD5A38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A38" w:rsidRPr="007570C0" w:rsidRDefault="00FD5A38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личных местоимений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A38" w:rsidRPr="007570C0" w:rsidRDefault="00FD5A38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48E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FB28F4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 (8</w:t>
            </w:r>
            <w:r w:rsidR="00D1148E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1148E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FD5A38" w:rsidP="00D1148E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речи. Глаголы-синонимы.</w:t>
            </w:r>
            <w:r w:rsidR="002E5208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и употребление глаголов в речи.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148E" w:rsidRPr="007570C0" w:rsidRDefault="00D1148E" w:rsidP="00D11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FD5A3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(неопределённая) форма глагола. Неопределённая форма глагола.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FD5A3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глаголов.</w:t>
            </w:r>
            <w:r w:rsidR="009C776A"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Времена глаголов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FD5A3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9C776A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окончаний</w:t>
            </w:r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-ешь, -ишь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глаголах. Суффикс</w:t>
            </w:r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-л- 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глаголах прошедшего времени.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FD5A3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9C776A" w:rsidP="009C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временам. Время и число глаголов. 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FD5A3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9C776A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 глаголов в прошедшем времени. 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Родовые окончания глаголов (-а, -о).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FD5A3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9C776A" w:rsidP="009C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0C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глаголами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частицы не с глаголами. Произношение возвратных глаголов.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№4 по теме «Правописание частицы не с глаголами»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103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FB28F4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(7</w:t>
            </w:r>
            <w:r w:rsidR="002E52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208"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121260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12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Части речи. 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60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Default="00121260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по цели высказывания и по интонации. Имя прилагательное.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121260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B28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2E5208" w:rsidRPr="007570C0" w:rsidRDefault="002E5208" w:rsidP="00FB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8F4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8F4" w:rsidRDefault="00FB28F4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8F4" w:rsidRPr="007570C0" w:rsidRDefault="00FB28F4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8F4" w:rsidRPr="007570C0" w:rsidRDefault="00FB28F4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8F4" w:rsidRPr="007570C0" w:rsidRDefault="00FB28F4" w:rsidP="00FB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изученными орфограммами.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8F4" w:rsidRPr="007570C0" w:rsidRDefault="00FB28F4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60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Default="00FB28F4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FB28F4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Однокоренные слова. Правописание имён собственных.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260" w:rsidRPr="007570C0" w:rsidRDefault="00121260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5 по теме «Повторение»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208" w:rsidRPr="007570C0" w:rsidTr="006319FF">
        <w:trPr>
          <w:jc w:val="center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изученного материала.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5208" w:rsidRPr="007570C0" w:rsidRDefault="002E5208" w:rsidP="002E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5AC" w:rsidRPr="007570C0" w:rsidRDefault="009C55AC" w:rsidP="007570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5AC" w:rsidRPr="007570C0" w:rsidSect="00845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3B" w:rsidRDefault="00AB493B" w:rsidP="006306B1">
      <w:pPr>
        <w:spacing w:after="0" w:line="240" w:lineRule="auto"/>
      </w:pPr>
      <w:r>
        <w:separator/>
      </w:r>
    </w:p>
  </w:endnote>
  <w:endnote w:type="continuationSeparator" w:id="0">
    <w:p w:rsidR="00AB493B" w:rsidRDefault="00AB493B" w:rsidP="006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38" w:rsidRDefault="00FD5A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38" w:rsidRDefault="00FD5A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38" w:rsidRDefault="00FD5A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3B" w:rsidRDefault="00AB493B" w:rsidP="006306B1">
      <w:pPr>
        <w:spacing w:after="0" w:line="240" w:lineRule="auto"/>
      </w:pPr>
      <w:r>
        <w:separator/>
      </w:r>
    </w:p>
  </w:footnote>
  <w:footnote w:type="continuationSeparator" w:id="0">
    <w:p w:rsidR="00AB493B" w:rsidRDefault="00AB493B" w:rsidP="0063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38" w:rsidRDefault="00FD5A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38" w:rsidRDefault="00FD5A38">
    <w:pPr>
      <w:pStyle w:val="a6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38" w:rsidRDefault="00FD5A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C7F"/>
    <w:multiLevelType w:val="multilevel"/>
    <w:tmpl w:val="AC3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455445"/>
    <w:multiLevelType w:val="multilevel"/>
    <w:tmpl w:val="6AE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2A54427"/>
    <w:multiLevelType w:val="hybridMultilevel"/>
    <w:tmpl w:val="DEAAC83C"/>
    <w:lvl w:ilvl="0" w:tplc="E2F2F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99E"/>
    <w:multiLevelType w:val="multilevel"/>
    <w:tmpl w:val="017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B037B5"/>
    <w:multiLevelType w:val="multilevel"/>
    <w:tmpl w:val="B01C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5DD3940"/>
    <w:multiLevelType w:val="multilevel"/>
    <w:tmpl w:val="3CE2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22260"/>
    <w:multiLevelType w:val="multilevel"/>
    <w:tmpl w:val="F57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D3B0B7F"/>
    <w:multiLevelType w:val="multilevel"/>
    <w:tmpl w:val="8E6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F907F0C"/>
    <w:multiLevelType w:val="multilevel"/>
    <w:tmpl w:val="7E4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96669DE"/>
    <w:multiLevelType w:val="multilevel"/>
    <w:tmpl w:val="909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B3303B7"/>
    <w:multiLevelType w:val="multilevel"/>
    <w:tmpl w:val="581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160D3"/>
    <w:multiLevelType w:val="multilevel"/>
    <w:tmpl w:val="832A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3E"/>
    <w:rsid w:val="0004138D"/>
    <w:rsid w:val="00074025"/>
    <w:rsid w:val="00084410"/>
    <w:rsid w:val="00121260"/>
    <w:rsid w:val="0016413E"/>
    <w:rsid w:val="00166EE5"/>
    <w:rsid w:val="001E0639"/>
    <w:rsid w:val="00230EF0"/>
    <w:rsid w:val="002E5208"/>
    <w:rsid w:val="003C55BE"/>
    <w:rsid w:val="0041043A"/>
    <w:rsid w:val="0057246E"/>
    <w:rsid w:val="005728E2"/>
    <w:rsid w:val="00606E47"/>
    <w:rsid w:val="006306B1"/>
    <w:rsid w:val="006319FF"/>
    <w:rsid w:val="007179CD"/>
    <w:rsid w:val="00744F6A"/>
    <w:rsid w:val="007570C0"/>
    <w:rsid w:val="007A51B9"/>
    <w:rsid w:val="008452DF"/>
    <w:rsid w:val="008B2DE8"/>
    <w:rsid w:val="0096480F"/>
    <w:rsid w:val="00980C5E"/>
    <w:rsid w:val="009B450A"/>
    <w:rsid w:val="009C55AC"/>
    <w:rsid w:val="009C776A"/>
    <w:rsid w:val="009D5764"/>
    <w:rsid w:val="00A83F39"/>
    <w:rsid w:val="00A876D0"/>
    <w:rsid w:val="00AB493B"/>
    <w:rsid w:val="00AD5068"/>
    <w:rsid w:val="00B9002C"/>
    <w:rsid w:val="00BB7453"/>
    <w:rsid w:val="00C941D7"/>
    <w:rsid w:val="00C967FF"/>
    <w:rsid w:val="00D06A2E"/>
    <w:rsid w:val="00D1148E"/>
    <w:rsid w:val="00D12F6D"/>
    <w:rsid w:val="00D1437F"/>
    <w:rsid w:val="00D90E81"/>
    <w:rsid w:val="00ED1D0D"/>
    <w:rsid w:val="00F5373E"/>
    <w:rsid w:val="00F828C9"/>
    <w:rsid w:val="00FB28F4"/>
    <w:rsid w:val="00FB3B77"/>
    <w:rsid w:val="00FC7978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92EB00"/>
  <w15:docId w15:val="{A95ABD7B-C82F-4AB8-AC3B-4DED8565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C55B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55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0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306B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0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306B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4435</Words>
  <Characters>32777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</cp:lastModifiedBy>
  <cp:revision>18</cp:revision>
  <cp:lastPrinted>2019-09-26T02:38:00Z</cp:lastPrinted>
  <dcterms:created xsi:type="dcterms:W3CDTF">2019-09-26T02:40:00Z</dcterms:created>
  <dcterms:modified xsi:type="dcterms:W3CDTF">2022-10-29T06:28:00Z</dcterms:modified>
</cp:coreProperties>
</file>