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67" w:rsidRDefault="00FC43A1">
      <w:pPr>
        <w:spacing w:after="0" w:line="259" w:lineRule="auto"/>
        <w:ind w:left="0" w:firstLine="0"/>
        <w:jc w:val="right"/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-562610</wp:posOffset>
            </wp:positionV>
            <wp:extent cx="8770620" cy="1554444"/>
            <wp:effectExtent l="0" t="0" r="0" b="0"/>
            <wp:wrapNone/>
            <wp:docPr id="4" name="Рисунок 4" descr="Подписи и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и и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620" cy="155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79">
        <w:t xml:space="preserve"> </w:t>
      </w:r>
    </w:p>
    <w:p w:rsidR="00546410" w:rsidRDefault="00546410" w:rsidP="00546410">
      <w:pPr>
        <w:spacing w:after="0" w:line="240" w:lineRule="auto"/>
        <w:jc w:val="center"/>
        <w:rPr>
          <w:b/>
          <w:szCs w:val="24"/>
        </w:rPr>
      </w:pPr>
    </w:p>
    <w:p w:rsidR="00546410" w:rsidRPr="004326B6" w:rsidRDefault="00546410" w:rsidP="00546410">
      <w:pPr>
        <w:spacing w:after="0" w:line="240" w:lineRule="auto"/>
        <w:rPr>
          <w:szCs w:val="24"/>
        </w:rPr>
      </w:pPr>
    </w:p>
    <w:p w:rsidR="00546410" w:rsidRPr="004326B6" w:rsidRDefault="00546410" w:rsidP="00546410">
      <w:pPr>
        <w:rPr>
          <w:rFonts w:ascii="Calibri" w:eastAsia="Calibri" w:hAnsi="Calibri"/>
        </w:rPr>
      </w:pPr>
    </w:p>
    <w:p w:rsidR="00546410" w:rsidRPr="004326B6" w:rsidRDefault="00546410" w:rsidP="0054641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</w:rPr>
      </w:pPr>
    </w:p>
    <w:p w:rsidR="00546410" w:rsidRPr="004326B6" w:rsidRDefault="00546410" w:rsidP="0054641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:rsidR="00546410" w:rsidRPr="004326B6" w:rsidRDefault="00546410" w:rsidP="00546410">
      <w:pPr>
        <w:spacing w:after="0" w:line="240" w:lineRule="auto"/>
        <w:rPr>
          <w:rFonts w:eastAsia="Calibri"/>
          <w:b/>
          <w:szCs w:val="24"/>
        </w:rPr>
      </w:pPr>
    </w:p>
    <w:p w:rsidR="00546410" w:rsidRPr="004326B6" w:rsidRDefault="00546410" w:rsidP="00546410">
      <w:pPr>
        <w:spacing w:after="0" w:line="240" w:lineRule="auto"/>
        <w:jc w:val="center"/>
        <w:rPr>
          <w:rFonts w:eastAsia="Calibri"/>
          <w:b/>
          <w:szCs w:val="24"/>
        </w:rPr>
      </w:pPr>
      <w:r w:rsidRPr="004326B6">
        <w:rPr>
          <w:rFonts w:eastAsia="Calibri"/>
          <w:b/>
          <w:szCs w:val="24"/>
        </w:rPr>
        <w:t>МУНИЦИПАЛЬНОЕ КАЗЕННОЕ ОБЩЕОБРАЗОВАТЕЛЬНОЕ УЧРЕЖДЕНИЕ</w:t>
      </w:r>
    </w:p>
    <w:p w:rsidR="00546410" w:rsidRPr="004326B6" w:rsidRDefault="00546410" w:rsidP="00546410">
      <w:pPr>
        <w:spacing w:after="0" w:line="240" w:lineRule="auto"/>
        <w:jc w:val="center"/>
        <w:rPr>
          <w:rFonts w:eastAsia="Calibri"/>
          <w:b/>
          <w:szCs w:val="24"/>
        </w:rPr>
      </w:pPr>
      <w:r w:rsidRPr="004326B6">
        <w:rPr>
          <w:rFonts w:eastAsia="Calibri"/>
          <w:b/>
          <w:szCs w:val="24"/>
        </w:rPr>
        <w:t xml:space="preserve">«ТАЛОВСКАЯ СРЕДНЯЯ ОБЩЕОБРАЗОВАТЕЛЬНАЯ ШКОЛА» </w:t>
      </w:r>
    </w:p>
    <w:tbl>
      <w:tblPr>
        <w:tblpPr w:leftFromText="180" w:rightFromText="180" w:vertAnchor="text" w:horzAnchor="margin" w:tblpY="199"/>
        <w:tblW w:w="11457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1457"/>
      </w:tblGrid>
      <w:tr w:rsidR="000644EA" w:rsidRPr="004326B6" w:rsidTr="000644EA">
        <w:trPr>
          <w:trHeight w:val="449"/>
        </w:trPr>
        <w:tc>
          <w:tcPr>
            <w:tcW w:w="114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644EA" w:rsidRPr="004326B6" w:rsidRDefault="000644EA" w:rsidP="00FC43A1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4326B6">
              <w:rPr>
                <w:rFonts w:eastAsia="Calibri"/>
                <w:b/>
                <w:szCs w:val="24"/>
              </w:rPr>
              <w:t>3688</w:t>
            </w:r>
            <w:r w:rsidR="00FC43A1" w:rsidRPr="00016FCD">
              <w:rPr>
                <w:rFonts w:eastAsia="Calibri"/>
                <w:b/>
                <w:szCs w:val="24"/>
              </w:rPr>
              <w:t>82</w:t>
            </w:r>
            <w:r w:rsidRPr="004326B6">
              <w:rPr>
                <w:rFonts w:eastAsia="Calibri"/>
                <w:b/>
                <w:szCs w:val="24"/>
              </w:rPr>
              <w:t xml:space="preserve">   РД  с. Таловка ул. Советская – 103, </w:t>
            </w:r>
            <w:r w:rsidRPr="004326B6">
              <w:rPr>
                <w:rFonts w:eastAsia="Calibri"/>
                <w:b/>
                <w:szCs w:val="24"/>
                <w:lang w:val="en-US"/>
              </w:rPr>
              <w:t>e</w:t>
            </w:r>
            <w:r w:rsidRPr="004326B6">
              <w:rPr>
                <w:rFonts w:eastAsia="Calibri"/>
                <w:b/>
                <w:szCs w:val="24"/>
              </w:rPr>
              <w:t>-</w:t>
            </w:r>
            <w:r w:rsidRPr="004326B6">
              <w:rPr>
                <w:rFonts w:eastAsia="Calibri"/>
                <w:b/>
                <w:szCs w:val="24"/>
                <w:lang w:val="en-US"/>
              </w:rPr>
              <w:t>mail</w:t>
            </w:r>
            <w:r w:rsidRPr="004326B6">
              <w:rPr>
                <w:rFonts w:eastAsia="Calibri"/>
                <w:b/>
                <w:szCs w:val="24"/>
              </w:rPr>
              <w:t xml:space="preserve">: </w:t>
            </w:r>
            <w:r w:rsidRPr="004326B6">
              <w:rPr>
                <w:rFonts w:eastAsia="Calibri"/>
                <w:b/>
                <w:szCs w:val="24"/>
                <w:lang w:val="en-US"/>
              </w:rPr>
              <w:t>talshol</w:t>
            </w:r>
            <w:r w:rsidRPr="004326B6">
              <w:rPr>
                <w:rFonts w:eastAsia="Calibri"/>
                <w:b/>
                <w:szCs w:val="24"/>
              </w:rPr>
              <w:t>05@</w:t>
            </w:r>
            <w:r w:rsidRPr="004326B6">
              <w:rPr>
                <w:rFonts w:eastAsia="Calibri"/>
                <w:b/>
                <w:szCs w:val="24"/>
                <w:lang w:val="en-US"/>
              </w:rPr>
              <w:t>mail</w:t>
            </w:r>
            <w:r w:rsidRPr="004326B6">
              <w:rPr>
                <w:rFonts w:eastAsia="Calibri"/>
                <w:b/>
                <w:szCs w:val="24"/>
              </w:rPr>
              <w:t>.</w:t>
            </w:r>
            <w:r w:rsidRPr="004326B6">
              <w:rPr>
                <w:rFonts w:eastAsia="Calibri"/>
                <w:b/>
                <w:szCs w:val="24"/>
                <w:lang w:val="en-US"/>
              </w:rPr>
              <w:t>ru</w:t>
            </w:r>
            <w:r w:rsidRPr="004326B6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546410" w:rsidRPr="004326B6" w:rsidRDefault="00546410" w:rsidP="00546410">
      <w:pPr>
        <w:spacing w:after="0" w:line="240" w:lineRule="auto"/>
        <w:jc w:val="center"/>
        <w:rPr>
          <w:rFonts w:eastAsia="Calibri"/>
          <w:b/>
          <w:szCs w:val="24"/>
        </w:rPr>
      </w:pPr>
      <w:r w:rsidRPr="004326B6">
        <w:rPr>
          <w:rFonts w:eastAsia="Calibri"/>
          <w:b/>
          <w:szCs w:val="24"/>
        </w:rPr>
        <w:t>ТАРУМОВСКОГО РАЙОНА РЕСПУБЛИКИ ДАГЕСТАН</w:t>
      </w:r>
    </w:p>
    <w:p w:rsidR="00A71067" w:rsidRDefault="00181779">
      <w:pPr>
        <w:spacing w:after="0" w:line="259" w:lineRule="auto"/>
        <w:ind w:left="350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350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350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350" w:firstLine="0"/>
        <w:jc w:val="center"/>
      </w:pPr>
      <w:r>
        <w:t xml:space="preserve"> </w:t>
      </w:r>
    </w:p>
    <w:p w:rsidR="00A71067" w:rsidRDefault="00181779">
      <w:pPr>
        <w:spacing w:after="71" w:line="259" w:lineRule="auto"/>
        <w:ind w:left="350" w:firstLine="0"/>
        <w:jc w:val="center"/>
      </w:pPr>
      <w:r>
        <w:t xml:space="preserve"> </w:t>
      </w:r>
    </w:p>
    <w:p w:rsidR="00A71067" w:rsidRPr="00F24F68" w:rsidRDefault="00FC43A1" w:rsidP="00546410">
      <w:pPr>
        <w:spacing w:after="29" w:line="440" w:lineRule="auto"/>
        <w:ind w:left="2393" w:right="2559" w:hanging="269"/>
        <w:jc w:val="center"/>
        <w:rPr>
          <w:sz w:val="32"/>
          <w:szCs w:val="32"/>
        </w:rPr>
      </w:pPr>
      <w:r w:rsidRPr="00FC43A1">
        <w:rPr>
          <w:sz w:val="32"/>
          <w:szCs w:val="32"/>
        </w:rPr>
        <w:t xml:space="preserve">        </w:t>
      </w:r>
      <w:r w:rsidR="00181779" w:rsidRPr="00F24F68">
        <w:rPr>
          <w:sz w:val="32"/>
          <w:szCs w:val="32"/>
        </w:rPr>
        <w:t xml:space="preserve">Адаптированная рабочая программа по </w:t>
      </w:r>
      <w:r w:rsidRPr="00FC43A1">
        <w:rPr>
          <w:sz w:val="32"/>
          <w:szCs w:val="32"/>
        </w:rPr>
        <w:t xml:space="preserve">  </w:t>
      </w:r>
      <w:r w:rsidR="00181779" w:rsidRPr="00F24F68">
        <w:rPr>
          <w:sz w:val="32"/>
          <w:szCs w:val="32"/>
        </w:rPr>
        <w:t>изобразительному искусству</w:t>
      </w:r>
    </w:p>
    <w:p w:rsidR="00A71067" w:rsidRPr="00F24F68" w:rsidRDefault="00181779" w:rsidP="00546410">
      <w:pPr>
        <w:spacing w:after="272" w:line="259" w:lineRule="auto"/>
        <w:ind w:left="0" w:firstLine="0"/>
        <w:jc w:val="center"/>
        <w:rPr>
          <w:sz w:val="32"/>
          <w:szCs w:val="32"/>
        </w:rPr>
      </w:pPr>
      <w:r w:rsidRPr="00F24F68">
        <w:rPr>
          <w:sz w:val="32"/>
          <w:szCs w:val="32"/>
        </w:rPr>
        <w:t>3 класс</w:t>
      </w:r>
    </w:p>
    <w:p w:rsidR="00546410" w:rsidRDefault="00016FCD" w:rsidP="00546410">
      <w:pPr>
        <w:spacing w:after="0" w:line="440" w:lineRule="auto"/>
        <w:ind w:left="3312" w:right="3088" w:hanging="654"/>
        <w:jc w:val="center"/>
        <w:rPr>
          <w:sz w:val="32"/>
          <w:szCs w:val="32"/>
        </w:rPr>
      </w:pPr>
      <w:r w:rsidRPr="00016FCD">
        <w:rPr>
          <w:sz w:val="32"/>
          <w:szCs w:val="32"/>
        </w:rPr>
        <w:t xml:space="preserve">       </w:t>
      </w:r>
      <w:r w:rsidR="00181779" w:rsidRPr="00F24F68">
        <w:rPr>
          <w:sz w:val="32"/>
          <w:szCs w:val="32"/>
        </w:rPr>
        <w:t>д</w:t>
      </w:r>
      <w:r w:rsidR="00F24F68" w:rsidRPr="00F24F68">
        <w:rPr>
          <w:sz w:val="32"/>
          <w:szCs w:val="32"/>
        </w:rPr>
        <w:t>ля обучающихся с ЗПР 7.2</w:t>
      </w:r>
    </w:p>
    <w:p w:rsidR="00A71067" w:rsidRPr="00F24F68" w:rsidRDefault="00016FCD" w:rsidP="00546410">
      <w:pPr>
        <w:spacing w:after="0" w:line="440" w:lineRule="auto"/>
        <w:ind w:left="3312" w:right="3088" w:hanging="654"/>
        <w:jc w:val="center"/>
        <w:rPr>
          <w:sz w:val="32"/>
          <w:szCs w:val="32"/>
        </w:rPr>
      </w:pPr>
      <w:r w:rsidRPr="00016FCD">
        <w:rPr>
          <w:sz w:val="32"/>
          <w:szCs w:val="32"/>
        </w:rPr>
        <w:t xml:space="preserve">    </w:t>
      </w:r>
      <w:r w:rsidR="00F24F68" w:rsidRPr="00F24F68">
        <w:rPr>
          <w:sz w:val="32"/>
          <w:szCs w:val="32"/>
        </w:rPr>
        <w:t xml:space="preserve"> на 202</w:t>
      </w:r>
      <w:r w:rsidR="000644EA">
        <w:rPr>
          <w:sz w:val="32"/>
          <w:szCs w:val="32"/>
        </w:rPr>
        <w:t>2</w:t>
      </w:r>
      <w:r w:rsidR="00181779" w:rsidRPr="00F24F68">
        <w:rPr>
          <w:sz w:val="32"/>
          <w:szCs w:val="32"/>
        </w:rPr>
        <w:t>-202</w:t>
      </w:r>
      <w:r w:rsidR="000644EA">
        <w:rPr>
          <w:sz w:val="32"/>
          <w:szCs w:val="32"/>
        </w:rPr>
        <w:t>3</w:t>
      </w:r>
    </w:p>
    <w:p w:rsidR="00A71067" w:rsidRDefault="00A71067" w:rsidP="00546410">
      <w:pPr>
        <w:spacing w:after="113" w:line="259" w:lineRule="auto"/>
        <w:ind w:left="0" w:firstLine="0"/>
        <w:jc w:val="center"/>
      </w:pPr>
    </w:p>
    <w:p w:rsidR="00016FCD" w:rsidRDefault="00016FCD" w:rsidP="00546410">
      <w:pPr>
        <w:spacing w:after="112" w:line="259" w:lineRule="auto"/>
        <w:ind w:left="0" w:firstLine="0"/>
        <w:jc w:val="center"/>
        <w:rPr>
          <w:sz w:val="28"/>
          <w:szCs w:val="28"/>
        </w:rPr>
      </w:pPr>
    </w:p>
    <w:p w:rsidR="00016FCD" w:rsidRDefault="00016FCD" w:rsidP="00546410">
      <w:pPr>
        <w:spacing w:after="112" w:line="259" w:lineRule="auto"/>
        <w:ind w:left="0" w:firstLine="0"/>
        <w:jc w:val="center"/>
        <w:rPr>
          <w:sz w:val="28"/>
          <w:szCs w:val="28"/>
        </w:rPr>
      </w:pPr>
    </w:p>
    <w:p w:rsidR="00016FCD" w:rsidRDefault="00016FCD" w:rsidP="00546410">
      <w:pPr>
        <w:spacing w:after="112" w:line="259" w:lineRule="auto"/>
        <w:ind w:left="0" w:firstLine="0"/>
        <w:jc w:val="center"/>
        <w:rPr>
          <w:sz w:val="28"/>
          <w:szCs w:val="28"/>
        </w:rPr>
      </w:pPr>
    </w:p>
    <w:p w:rsidR="00016FCD" w:rsidRDefault="00016FCD" w:rsidP="00546410">
      <w:pPr>
        <w:spacing w:after="112" w:line="259" w:lineRule="auto"/>
        <w:ind w:left="0" w:firstLine="0"/>
        <w:jc w:val="center"/>
        <w:rPr>
          <w:sz w:val="28"/>
          <w:szCs w:val="28"/>
        </w:rPr>
      </w:pPr>
    </w:p>
    <w:p w:rsidR="00016FCD" w:rsidRDefault="00016FCD" w:rsidP="00546410">
      <w:pPr>
        <w:spacing w:after="112" w:line="259" w:lineRule="auto"/>
        <w:ind w:left="0" w:firstLine="0"/>
        <w:jc w:val="center"/>
        <w:rPr>
          <w:sz w:val="28"/>
          <w:szCs w:val="28"/>
        </w:rPr>
      </w:pPr>
    </w:p>
    <w:p w:rsidR="00016FCD" w:rsidRDefault="00016FCD" w:rsidP="00546410">
      <w:pPr>
        <w:spacing w:after="112" w:line="259" w:lineRule="auto"/>
        <w:ind w:left="0" w:firstLine="0"/>
        <w:jc w:val="center"/>
        <w:rPr>
          <w:sz w:val="28"/>
          <w:szCs w:val="28"/>
        </w:rPr>
      </w:pPr>
    </w:p>
    <w:p w:rsidR="00016FCD" w:rsidRDefault="00016FCD" w:rsidP="00546410">
      <w:pPr>
        <w:spacing w:after="112" w:line="259" w:lineRule="auto"/>
        <w:ind w:left="0" w:firstLine="0"/>
        <w:jc w:val="center"/>
        <w:rPr>
          <w:sz w:val="28"/>
          <w:szCs w:val="28"/>
        </w:rPr>
      </w:pPr>
    </w:p>
    <w:p w:rsidR="00016FCD" w:rsidRDefault="00016FCD" w:rsidP="00546410">
      <w:pPr>
        <w:spacing w:after="112" w:line="259" w:lineRule="auto"/>
        <w:ind w:left="0" w:firstLine="0"/>
        <w:jc w:val="center"/>
        <w:rPr>
          <w:sz w:val="28"/>
          <w:szCs w:val="28"/>
        </w:rPr>
      </w:pPr>
    </w:p>
    <w:p w:rsidR="00016FCD" w:rsidRDefault="00016FCD" w:rsidP="00546410">
      <w:pPr>
        <w:spacing w:after="112" w:line="259" w:lineRule="auto"/>
        <w:ind w:left="0" w:firstLine="0"/>
        <w:jc w:val="center"/>
        <w:rPr>
          <w:sz w:val="28"/>
          <w:szCs w:val="28"/>
        </w:rPr>
      </w:pPr>
    </w:p>
    <w:p w:rsidR="00A71067" w:rsidRPr="00DB7348" w:rsidRDefault="00016FCD" w:rsidP="00546410">
      <w:pPr>
        <w:spacing w:after="112" w:line="259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w:r w:rsidR="00DB7348" w:rsidRPr="00DB7348">
        <w:rPr>
          <w:sz w:val="28"/>
          <w:szCs w:val="28"/>
        </w:rPr>
        <w:t>учитель:</w:t>
      </w:r>
      <w:r w:rsidR="000644EA">
        <w:rPr>
          <w:sz w:val="28"/>
          <w:szCs w:val="28"/>
        </w:rPr>
        <w:t xml:space="preserve"> Абасова И.А.</w:t>
      </w:r>
    </w:p>
    <w:p w:rsidR="00310B79" w:rsidRPr="00016FCD" w:rsidRDefault="00181779" w:rsidP="00016FCD">
      <w:pPr>
        <w:spacing w:after="117" w:line="259" w:lineRule="auto"/>
        <w:ind w:left="350" w:firstLine="0"/>
        <w:jc w:val="center"/>
        <w:rPr>
          <w:sz w:val="28"/>
          <w:szCs w:val="28"/>
        </w:rPr>
      </w:pPr>
      <w:r w:rsidRPr="00DB7348">
        <w:rPr>
          <w:sz w:val="28"/>
          <w:szCs w:val="28"/>
        </w:rPr>
        <w:t xml:space="preserve"> </w:t>
      </w:r>
      <w:r w:rsidR="00310B79">
        <w:rPr>
          <w:b/>
          <w:i/>
        </w:rPr>
        <w:t xml:space="preserve">   </w:t>
      </w:r>
    </w:p>
    <w:p w:rsidR="00A71067" w:rsidRDefault="00310B79">
      <w:pPr>
        <w:ind w:left="355" w:right="5"/>
      </w:pPr>
      <w:r>
        <w:rPr>
          <w:b/>
          <w:i/>
        </w:rPr>
        <w:lastRenderedPageBreak/>
        <w:t>Адаптир</w:t>
      </w:r>
      <w:r w:rsidR="00181779">
        <w:rPr>
          <w:b/>
          <w:i/>
        </w:rPr>
        <w:t>ованная рабочая программа</w:t>
      </w:r>
      <w:r w:rsidR="00181779">
        <w:t xml:space="preserve"> по </w:t>
      </w:r>
      <w:r w:rsidR="00181779">
        <w:rPr>
          <w:b/>
          <w:i/>
        </w:rPr>
        <w:t>изобразительному искусству</w:t>
      </w:r>
      <w:r w:rsidR="00181779">
        <w:t xml:space="preserve"> для учащегося 3 класса с ограниченными возможностями здоровья (ОВЗ), обучающего по программе с задержкой психического развития (ЗПР) (вариант 7.2) составлена в соответствии с Федеральным государственным образовательным стандартом начального общего образования, Примерной программы по учебным предметам. Начальная школа. В 2 ч. Ч.1.- 5-е изд., перераб. - М.: Просвещение, 2018, рабочей программы. Изобразительное искусство, Москва. «Просвещение» 2018, автор Б. М. Неменский - УМК «Школа России», Примерной адаптированной основной общеобразовательной </w:t>
      </w:r>
      <w:r w:rsidR="00181779">
        <w:tab/>
        <w:t xml:space="preserve">программы начального общего образования обучающихся с задержкой психического развития, 2018г. </w:t>
      </w:r>
    </w:p>
    <w:p w:rsidR="00A71067" w:rsidRDefault="00181779">
      <w:pPr>
        <w:spacing w:after="0" w:line="259" w:lineRule="auto"/>
        <w:ind w:left="1066" w:firstLine="0"/>
        <w:jc w:val="left"/>
      </w:pPr>
      <w:r>
        <w:t xml:space="preserve"> </w:t>
      </w:r>
    </w:p>
    <w:p w:rsidR="00A71067" w:rsidRDefault="00181779">
      <w:pPr>
        <w:ind w:left="350" w:right="5" w:firstLine="706"/>
      </w:pPr>
      <w:r>
        <w:t xml:space="preserve">Учебник: "Изобразительное искусство" 3 класс. Автор: Неменская Л.А., под редакцией Б. М. Неменского.  Издательство: «Просвещение» 2018 г. </w:t>
      </w:r>
    </w:p>
    <w:p w:rsidR="00A71067" w:rsidRDefault="00181779">
      <w:pPr>
        <w:spacing w:after="0" w:line="259" w:lineRule="auto"/>
        <w:ind w:left="360" w:firstLine="0"/>
        <w:jc w:val="left"/>
      </w:pPr>
      <w:r>
        <w:t xml:space="preserve"> </w:t>
      </w:r>
    </w:p>
    <w:p w:rsidR="00A71067" w:rsidRDefault="00181779">
      <w:pPr>
        <w:ind w:left="350" w:right="5" w:firstLine="706"/>
      </w:pPr>
      <w:r>
        <w:t xml:space="preserve">Рабочая тетрадь: Изобразительное искусство: автор: Горяева Н. А., Питерских А. С., Неменская Л. А. Издательство: «Просвещение» 2018г. </w:t>
      </w:r>
    </w:p>
    <w:p w:rsidR="00A71067" w:rsidRDefault="00181779">
      <w:pPr>
        <w:spacing w:after="0" w:line="259" w:lineRule="auto"/>
        <w:ind w:left="360" w:firstLine="0"/>
        <w:jc w:val="left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t xml:space="preserve"> </w:t>
      </w:r>
    </w:p>
    <w:p w:rsidR="00A71067" w:rsidRDefault="00A71067">
      <w:pPr>
        <w:spacing w:after="0" w:line="259" w:lineRule="auto"/>
        <w:ind w:left="412" w:firstLine="0"/>
        <w:jc w:val="center"/>
      </w:pPr>
    </w:p>
    <w:p w:rsidR="00016FCD" w:rsidRDefault="00016FCD">
      <w:pPr>
        <w:spacing w:after="0" w:line="259" w:lineRule="auto"/>
        <w:ind w:left="412" w:firstLine="0"/>
        <w:jc w:val="center"/>
      </w:pPr>
    </w:p>
    <w:p w:rsidR="00016FCD" w:rsidRDefault="00016FCD">
      <w:pPr>
        <w:spacing w:after="0" w:line="259" w:lineRule="auto"/>
        <w:ind w:left="412" w:firstLine="0"/>
        <w:jc w:val="center"/>
      </w:pPr>
      <w:bookmarkStart w:id="0" w:name="_GoBack"/>
      <w:bookmarkEnd w:id="0"/>
    </w:p>
    <w:p w:rsidR="00A71067" w:rsidRDefault="00F24F68" w:rsidP="00181779">
      <w:pPr>
        <w:pStyle w:val="1"/>
        <w:ind w:left="989" w:firstLine="0"/>
      </w:pPr>
      <w:r>
        <w:rPr>
          <w:sz w:val="28"/>
        </w:rPr>
        <w:lastRenderedPageBreak/>
        <w:t>Пл</w:t>
      </w:r>
      <w:r w:rsidR="00181779" w:rsidRPr="00181779">
        <w:rPr>
          <w:sz w:val="28"/>
        </w:rPr>
        <w:t xml:space="preserve">анируемые результаты освоения учебного предмета  Личностные универсальные учебные действия </w:t>
      </w:r>
    </w:p>
    <w:p w:rsidR="00A71067" w:rsidRDefault="00181779">
      <w:pPr>
        <w:spacing w:after="15" w:line="259" w:lineRule="auto"/>
        <w:ind w:left="412" w:firstLine="0"/>
        <w:jc w:val="center"/>
      </w:pPr>
      <w:r>
        <w:rPr>
          <w:b/>
        </w:rPr>
        <w:t xml:space="preserve"> </w:t>
      </w:r>
    </w:p>
    <w:p w:rsidR="00A71067" w:rsidRDefault="00181779">
      <w:pPr>
        <w:spacing w:line="271" w:lineRule="auto"/>
        <w:ind w:left="355" w:right="617" w:hanging="10"/>
      </w:pPr>
      <w:r>
        <w:rPr>
          <w:color w:val="00000A"/>
        </w:rPr>
        <w:t>Освоение АООП НОО (вариант 7.2) обеспечивает достижение</w:t>
      </w:r>
      <w:r>
        <w:t xml:space="preserve"> </w:t>
      </w:r>
      <w:r>
        <w:rPr>
          <w:color w:val="00000A"/>
        </w:rPr>
        <w:t xml:space="preserve">обучающимися с ЗПР трех видов результатов: </w:t>
      </w:r>
      <w:r>
        <w:rPr>
          <w:b/>
          <w:i/>
          <w:color w:val="00000A"/>
        </w:rPr>
        <w:t xml:space="preserve">личностных, метапредметных </w:t>
      </w:r>
      <w:r>
        <w:rPr>
          <w:color w:val="00000A"/>
        </w:rPr>
        <w:t xml:space="preserve">и </w:t>
      </w:r>
      <w:r>
        <w:rPr>
          <w:b/>
          <w:i/>
          <w:color w:val="00000A"/>
        </w:rPr>
        <w:t>предметных</w:t>
      </w:r>
      <w:r>
        <w:rPr>
          <w:color w:val="00000A"/>
        </w:rPr>
        <w:t>.</w:t>
      </w:r>
      <w:r>
        <w:t xml:space="preserve"> </w:t>
      </w:r>
    </w:p>
    <w:p w:rsidR="00A71067" w:rsidRDefault="00181779">
      <w:pPr>
        <w:spacing w:after="21" w:line="259" w:lineRule="auto"/>
        <w:ind w:left="360" w:firstLine="0"/>
        <w:jc w:val="left"/>
      </w:pPr>
      <w:r>
        <w:rPr>
          <w:b/>
          <w:i/>
          <w:color w:val="00000A"/>
        </w:rPr>
        <w:t xml:space="preserve"> </w:t>
      </w:r>
    </w:p>
    <w:p w:rsidR="00A71067" w:rsidRDefault="00181779">
      <w:pPr>
        <w:ind w:left="355" w:right="5"/>
      </w:pPr>
      <w:r>
        <w:rPr>
          <w:b/>
          <w:i/>
          <w:color w:val="00000A"/>
        </w:rPr>
        <w:t>Личностные результаты</w:t>
      </w:r>
      <w:r>
        <w:rPr>
          <w:color w:val="00000A"/>
        </w:rPr>
        <w:t xml:space="preserve"> освоения АООП НОО обучающимися с ЗПР включают индивидуальноличностные качества и социальные </w:t>
      </w:r>
      <w:r>
        <w:t>(жизненные)</w:t>
      </w:r>
      <w:r>
        <w:rPr>
          <w:color w:val="00000A"/>
        </w:rPr>
        <w:t xml:space="preserve"> компетенции, </w:t>
      </w:r>
      <w:r>
        <w:t xml:space="preserve"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 </w:t>
      </w:r>
    </w:p>
    <w:p w:rsidR="00A71067" w:rsidRDefault="00181779">
      <w:pPr>
        <w:spacing w:line="271" w:lineRule="auto"/>
        <w:ind w:left="355" w:hanging="10"/>
      </w:pPr>
      <w:r>
        <w:rPr>
          <w:color w:val="00000A"/>
        </w:rPr>
        <w:t xml:space="preserve">С учетом индивидуальных возможностей и особых образовательных потребностей обучающихся с ЗПР </w:t>
      </w:r>
      <w:r>
        <w:rPr>
          <w:b/>
          <w:i/>
          <w:color w:val="00000A"/>
        </w:rPr>
        <w:t>личностные результаты</w:t>
      </w:r>
      <w:r>
        <w:rPr>
          <w:color w:val="00000A"/>
        </w:rPr>
        <w:t xml:space="preserve"> освоения АООП НОО должны отражать:</w:t>
      </w:r>
      <w:r>
        <w:t xml:space="preserve"> </w:t>
      </w:r>
    </w:p>
    <w:p w:rsidR="00A71067" w:rsidRDefault="00181779">
      <w:pPr>
        <w:numPr>
          <w:ilvl w:val="0"/>
          <w:numId w:val="5"/>
        </w:numPr>
        <w:ind w:right="5" w:hanging="360"/>
      </w:pPr>
      <w:r>
        <w:t xml:space="preserve">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 </w:t>
      </w:r>
    </w:p>
    <w:p w:rsidR="00A71067" w:rsidRDefault="00181779">
      <w:pPr>
        <w:numPr>
          <w:ilvl w:val="0"/>
          <w:numId w:val="5"/>
        </w:numPr>
        <w:ind w:right="5" w:hanging="360"/>
      </w:pPr>
      <w:r>
        <w:t xml:space="preserve">В познавательной (когнетивной) сфере – способность к художественному познанию мира; умение применять полученные знания в собственной художественно-творческой деятельности. </w:t>
      </w:r>
    </w:p>
    <w:p w:rsidR="00A71067" w:rsidRDefault="00181779">
      <w:pPr>
        <w:numPr>
          <w:ilvl w:val="0"/>
          <w:numId w:val="5"/>
        </w:numPr>
        <w:ind w:right="5" w:hanging="360"/>
      </w:pPr>
      <w:r>
        <w:t xml:space="preserve"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 стремление использовать художественные умения для создания красивых вещей или их украшения. </w:t>
      </w:r>
    </w:p>
    <w:p w:rsidR="00A71067" w:rsidRDefault="00181779">
      <w:pPr>
        <w:spacing w:after="17" w:line="259" w:lineRule="auto"/>
        <w:ind w:left="360" w:firstLine="0"/>
        <w:jc w:val="left"/>
      </w:pPr>
      <w:r>
        <w:rPr>
          <w:b/>
          <w:i/>
          <w:color w:val="00000A"/>
        </w:rPr>
        <w:t xml:space="preserve"> </w:t>
      </w:r>
    </w:p>
    <w:p w:rsidR="00A71067" w:rsidRDefault="00181779">
      <w:pPr>
        <w:spacing w:line="271" w:lineRule="auto"/>
        <w:ind w:left="355" w:hanging="10"/>
      </w:pPr>
      <w:r>
        <w:rPr>
          <w:b/>
          <w:i/>
          <w:color w:val="00000A"/>
        </w:rPr>
        <w:t>Метапредметные результаты</w:t>
      </w:r>
      <w:r>
        <w:rPr>
          <w:color w:val="00000A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r>
        <w:t xml:space="preserve"> </w:t>
      </w:r>
    </w:p>
    <w:p w:rsidR="00A71067" w:rsidRDefault="00181779">
      <w:pPr>
        <w:spacing w:line="271" w:lineRule="auto"/>
        <w:ind w:left="355" w:hanging="10"/>
      </w:pPr>
      <w:r>
        <w:rPr>
          <w:color w:val="00000A"/>
        </w:rPr>
        <w:t xml:space="preserve">С учетом индивидуальных возможностей и особых образовательных потребностей обучающихся с ЗПР </w:t>
      </w:r>
      <w:r>
        <w:rPr>
          <w:b/>
          <w:i/>
          <w:color w:val="00000A"/>
        </w:rPr>
        <w:t>метапредметные результаты</w:t>
      </w:r>
      <w:r>
        <w:rPr>
          <w:color w:val="00000A"/>
        </w:rPr>
        <w:t xml:space="preserve"> освоения АООП НОО должны отражать:</w:t>
      </w:r>
      <w:r>
        <w:t xml:space="preserve"> </w:t>
      </w:r>
    </w:p>
    <w:p w:rsidR="00A71067" w:rsidRDefault="00181779">
      <w:pPr>
        <w:numPr>
          <w:ilvl w:val="0"/>
          <w:numId w:val="5"/>
        </w:numPr>
        <w:ind w:right="5" w:hanging="360"/>
      </w:pPr>
      <w:r>
        <w:t xml:space="preserve">– умение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A71067" w:rsidRDefault="00181779">
      <w:pPr>
        <w:numPr>
          <w:ilvl w:val="0"/>
          <w:numId w:val="5"/>
        </w:numPr>
        <w:ind w:right="5" w:hanging="360"/>
      </w:pPr>
      <w:r>
        <w:t xml:space="preserve">– желание общаться с искусством, участвовать в обсуждении содержания и выразительных средств произведения искусства; </w:t>
      </w:r>
    </w:p>
    <w:p w:rsidR="00A71067" w:rsidRDefault="00181779">
      <w:pPr>
        <w:numPr>
          <w:ilvl w:val="0"/>
          <w:numId w:val="5"/>
        </w:numPr>
        <w:ind w:right="5" w:hanging="360"/>
      </w:pPr>
      <w:r>
        <w:t xml:space="preserve">–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 </w:t>
      </w:r>
    </w:p>
    <w:p w:rsidR="00A71067" w:rsidRDefault="00181779">
      <w:pPr>
        <w:numPr>
          <w:ilvl w:val="0"/>
          <w:numId w:val="5"/>
        </w:numPr>
        <w:ind w:right="5" w:hanging="360"/>
      </w:pPr>
      <w:r>
        <w:t xml:space="preserve">– обогащение ключевых компетенций </w:t>
      </w:r>
      <w:r>
        <w:rPr>
          <w:b/>
        </w:rPr>
        <w:t>(</w:t>
      </w:r>
      <w:r>
        <w:t xml:space="preserve">коммуникативных, деятельностных и др.) художественноэстетическим содержанием; </w:t>
      </w:r>
    </w:p>
    <w:p w:rsidR="00A71067" w:rsidRDefault="00181779">
      <w:pPr>
        <w:numPr>
          <w:ilvl w:val="0"/>
          <w:numId w:val="5"/>
        </w:numPr>
        <w:ind w:right="5" w:hanging="360"/>
      </w:pPr>
      <w:r>
        <w:t xml:space="preserve">– формирование мотивации и умение организовывать самостоятельную деятельность, выбирать средства для реализации художественного замысла; </w:t>
      </w:r>
    </w:p>
    <w:p w:rsidR="00A71067" w:rsidRDefault="00181779">
      <w:pPr>
        <w:numPr>
          <w:ilvl w:val="0"/>
          <w:numId w:val="5"/>
        </w:numPr>
        <w:ind w:right="5" w:hanging="360"/>
      </w:pPr>
      <w:r>
        <w:t xml:space="preserve">– формирование способности оценивать результаты художественно-творческой деятельности, </w:t>
      </w:r>
    </w:p>
    <w:p w:rsidR="00A71067" w:rsidRDefault="00181779">
      <w:pPr>
        <w:ind w:left="355" w:right="5"/>
      </w:pPr>
      <w:r>
        <w:t xml:space="preserve">собственной и одноклассников. </w:t>
      </w:r>
    </w:p>
    <w:p w:rsidR="00A71067" w:rsidRDefault="00181779">
      <w:pPr>
        <w:spacing w:after="21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A71067" w:rsidRDefault="00181779">
      <w:pPr>
        <w:ind w:left="355" w:right="5"/>
      </w:pPr>
      <w:r>
        <w:rPr>
          <w:b/>
          <w:i/>
        </w:rPr>
        <w:lastRenderedPageBreak/>
        <w:t>Предметные результаты</w:t>
      </w:r>
      <w:r>
        <w:t xml:space="preserve"> 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 </w:t>
      </w:r>
    </w:p>
    <w:p w:rsidR="00A71067" w:rsidRDefault="00181779">
      <w:pPr>
        <w:spacing w:line="271" w:lineRule="auto"/>
        <w:ind w:left="355" w:hanging="10"/>
      </w:pPr>
      <w:r>
        <w:rPr>
          <w:color w:val="00000A"/>
        </w:rPr>
        <w:t xml:space="preserve">С учетом индивидуальных возможностей и особых образовательных потребностей обучающихся с ЗПР </w:t>
      </w:r>
      <w:r>
        <w:rPr>
          <w:b/>
          <w:i/>
          <w:color w:val="00000A"/>
        </w:rPr>
        <w:t>предметные результаты</w:t>
      </w:r>
      <w:r>
        <w:rPr>
          <w:color w:val="00000A"/>
        </w:rPr>
        <w:t xml:space="preserve"> должны отражать:</w:t>
      </w:r>
      <w:r>
        <w:t xml:space="preserve"> </w:t>
      </w:r>
    </w:p>
    <w:p w:rsidR="00A71067" w:rsidRDefault="00181779">
      <w:pPr>
        <w:spacing w:after="0" w:line="259" w:lineRule="auto"/>
        <w:ind w:left="360" w:firstLine="0"/>
        <w:jc w:val="left"/>
      </w:pPr>
      <w:r>
        <w:rPr>
          <w:b/>
          <w:i/>
          <w:color w:val="00000A"/>
        </w:rPr>
        <w:t>Изобразительное искусство</w:t>
      </w:r>
      <w:r>
        <w:rPr>
          <w:b/>
          <w:i/>
        </w:rPr>
        <w:t xml:space="preserve"> для учащихся с ОВЗ( вариант 7.2):</w:t>
      </w:r>
      <w:r>
        <w:t xml:space="preserve"> </w:t>
      </w:r>
    </w:p>
    <w:p w:rsidR="00A71067" w:rsidRDefault="00181779">
      <w:pPr>
        <w:numPr>
          <w:ilvl w:val="0"/>
          <w:numId w:val="6"/>
        </w:numPr>
        <w:spacing w:line="271" w:lineRule="auto"/>
        <w:ind w:hanging="360"/>
      </w:pPr>
      <w:r>
        <w:rPr>
          <w:color w:val="00000A"/>
        </w:rPr>
        <w:t>сформированность первоначальных представлений о роли изобразительного искусства в жизни человека, его роли в духовно нравственном развитии человека;</w:t>
      </w:r>
      <w:r>
        <w:t xml:space="preserve"> </w:t>
      </w:r>
    </w:p>
    <w:p w:rsidR="00A71067" w:rsidRDefault="00181779">
      <w:pPr>
        <w:numPr>
          <w:ilvl w:val="0"/>
          <w:numId w:val="6"/>
        </w:numPr>
        <w:ind w:hanging="360"/>
      </w:pPr>
      <w:r>
        <w:t xml:space="preserve"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 эстетического отношения к произведениям искусства; </w:t>
      </w:r>
    </w:p>
    <w:p w:rsidR="00A71067" w:rsidRDefault="00181779">
      <w:pPr>
        <w:numPr>
          <w:ilvl w:val="0"/>
          <w:numId w:val="6"/>
        </w:numPr>
        <w:spacing w:line="271" w:lineRule="auto"/>
        <w:ind w:hanging="360"/>
      </w:pPr>
      <w:r>
        <w:rPr>
          <w:color w:val="00000A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>
        <w:t xml:space="preserve">(изобразительного, декоративно-прикладного и народного искусства, скульптуры, дизайна и др.); </w:t>
      </w:r>
    </w:p>
    <w:p w:rsidR="00A71067" w:rsidRDefault="00181779">
      <w:pPr>
        <w:numPr>
          <w:ilvl w:val="0"/>
          <w:numId w:val="6"/>
        </w:numPr>
        <w:spacing w:line="271" w:lineRule="auto"/>
        <w:ind w:hanging="360"/>
      </w:pPr>
      <w:r>
        <w:rPr>
          <w:color w:val="00000A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эмоциональнооценочное отношение;</w:t>
      </w:r>
      <w:r>
        <w:t xml:space="preserve"> </w:t>
      </w:r>
    </w:p>
    <w:p w:rsidR="00A71067" w:rsidRDefault="00181779">
      <w:pPr>
        <w:numPr>
          <w:ilvl w:val="0"/>
          <w:numId w:val="6"/>
        </w:numPr>
        <w:ind w:hanging="360"/>
      </w:pPr>
      <w:r>
        <w:t>овладение практическими умениями самовыражения средствами изобразительного искусства</w:t>
      </w:r>
      <w:r>
        <w:rPr>
          <w:color w:val="00000A"/>
        </w:rPr>
        <w:t>.</w:t>
      </w:r>
      <w:r>
        <w:t xml:space="preserve"> </w:t>
      </w:r>
    </w:p>
    <w:p w:rsidR="00A71067" w:rsidRDefault="00181779">
      <w:pPr>
        <w:spacing w:after="0" w:line="259" w:lineRule="auto"/>
        <w:ind w:left="360" w:firstLine="0"/>
        <w:jc w:val="left"/>
      </w:pPr>
      <w:r>
        <w:t xml:space="preserve"> </w:t>
      </w:r>
    </w:p>
    <w:p w:rsidR="00A71067" w:rsidRDefault="00181779" w:rsidP="00181779">
      <w:pPr>
        <w:spacing w:after="29" w:line="259" w:lineRule="auto"/>
        <w:ind w:left="360" w:firstLine="0"/>
        <w:jc w:val="left"/>
      </w:pPr>
      <w:r>
        <w:t xml:space="preserve">                                                 </w:t>
      </w:r>
      <w:r>
        <w:rPr>
          <w:b/>
        </w:rPr>
        <w:t xml:space="preserve">Содержание учебного предмета </w:t>
      </w:r>
    </w:p>
    <w:p w:rsidR="00A71067" w:rsidRDefault="00181779">
      <w:pPr>
        <w:spacing w:after="23" w:line="259" w:lineRule="auto"/>
        <w:ind w:left="412" w:firstLine="0"/>
        <w:jc w:val="center"/>
      </w:pPr>
      <w:r>
        <w:rPr>
          <w:b/>
        </w:rPr>
        <w:t xml:space="preserve"> </w:t>
      </w:r>
    </w:p>
    <w:p w:rsidR="00A71067" w:rsidRDefault="00181779">
      <w:pPr>
        <w:pStyle w:val="1"/>
        <w:ind w:left="360"/>
      </w:pPr>
      <w:r>
        <w:t xml:space="preserve"> Искусство в твоем доме    (8 ч) </w:t>
      </w:r>
    </w:p>
    <w:p w:rsidR="00A71067" w:rsidRDefault="00181779">
      <w:pPr>
        <w:spacing w:after="16" w:line="259" w:lineRule="auto"/>
        <w:ind w:left="365" w:firstLine="0"/>
        <w:jc w:val="left"/>
      </w:pPr>
      <w:r>
        <w:rPr>
          <w:b/>
        </w:rPr>
        <w:t xml:space="preserve"> </w:t>
      </w:r>
    </w:p>
    <w:p w:rsidR="00A71067" w:rsidRDefault="00181779">
      <w:pPr>
        <w:ind w:left="350" w:right="5" w:firstLine="427"/>
      </w:pPr>
      <w:r>
        <w:t xml:space="preserve"> Вещи бывают нарядными, праздничными или тихими, уютными, деловыми, строгими; одни подходят для работы, другие - для отдыха; одни служат детям, другие - взрослым. Как должны выглядеть вещи, решает художник и тем самым  создаёт пространственный и предметный мир вокруг нас, в котором выражаются наши представления о жизни. Каждый человек бывает в роли художника.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 </w:t>
      </w:r>
    </w:p>
    <w:p w:rsidR="00A71067" w:rsidRDefault="00181779">
      <w:pPr>
        <w:ind w:left="355" w:right="5"/>
      </w:pPr>
      <w:r>
        <w:t xml:space="preserve">1. Твои игрушки </w:t>
      </w:r>
    </w:p>
    <w:p w:rsidR="00A71067" w:rsidRDefault="00181779">
      <w:pPr>
        <w:ind w:left="355" w:right="5"/>
      </w:pPr>
      <w:r>
        <w:t xml:space="preserve">   Игрушки – какими им быть – придумал художник. Детские игрушки, народные игрушки, самодельные игрушки. Лепка игрушки из пластилина или глины. 2. Посуда у тебя дома </w:t>
      </w:r>
    </w:p>
    <w:p w:rsidR="00A71067" w:rsidRDefault="00181779">
      <w:pPr>
        <w:ind w:left="355" w:right="5"/>
      </w:pPr>
      <w:r>
        <w:t xml:space="preserve">   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 </w:t>
      </w:r>
    </w:p>
    <w:p w:rsidR="00A71067" w:rsidRDefault="00181779">
      <w:pPr>
        <w:numPr>
          <w:ilvl w:val="0"/>
          <w:numId w:val="7"/>
        </w:numPr>
        <w:ind w:left="594" w:right="5" w:hanging="244"/>
      </w:pPr>
      <w:r>
        <w:t xml:space="preserve">Мамин платок </w:t>
      </w:r>
    </w:p>
    <w:p w:rsidR="00A71067" w:rsidRDefault="00181779">
      <w:pPr>
        <w:ind w:left="355" w:right="5"/>
      </w:pPr>
      <w:r>
        <w:t xml:space="preserve">   Эскиз платка: для девочки, для бабушки, то есть разных по содержанию, ритмике рисунка, колориту, как средство выражения. </w:t>
      </w:r>
    </w:p>
    <w:p w:rsidR="00A71067" w:rsidRDefault="00181779">
      <w:pPr>
        <w:numPr>
          <w:ilvl w:val="0"/>
          <w:numId w:val="7"/>
        </w:numPr>
        <w:ind w:left="594" w:right="5" w:hanging="244"/>
      </w:pPr>
      <w:r>
        <w:t xml:space="preserve">Обои и шторы в твоем доме </w:t>
      </w:r>
    </w:p>
    <w:p w:rsidR="00A71067" w:rsidRDefault="00181779">
      <w:pPr>
        <w:ind w:left="355" w:right="5"/>
      </w:pPr>
      <w:r>
        <w:t xml:space="preserve">   Эскизы обоев или штор для комнаты, имеющей четкое назначение: спальня, гостиная, детская. Можно выполнить и в технике набойки. </w:t>
      </w:r>
    </w:p>
    <w:p w:rsidR="00A71067" w:rsidRDefault="00181779">
      <w:pPr>
        <w:numPr>
          <w:ilvl w:val="0"/>
          <w:numId w:val="7"/>
        </w:numPr>
        <w:ind w:left="594" w:right="5" w:hanging="244"/>
      </w:pPr>
      <w:r>
        <w:t xml:space="preserve">Твои книжки </w:t>
      </w:r>
    </w:p>
    <w:p w:rsidR="00A71067" w:rsidRDefault="00181779">
      <w:pPr>
        <w:ind w:left="355" w:right="5"/>
      </w:pPr>
      <w:r>
        <w:t xml:space="preserve">   Художник и книга. Иллюстрации. Форма книги. Шрифт. Буквица. Иллюстрирование выбранной сказки или конструирование книжки-игрушки.  </w:t>
      </w:r>
    </w:p>
    <w:p w:rsidR="00A71067" w:rsidRDefault="00181779">
      <w:pPr>
        <w:numPr>
          <w:ilvl w:val="0"/>
          <w:numId w:val="7"/>
        </w:numPr>
        <w:ind w:left="594" w:right="5" w:hanging="244"/>
      </w:pPr>
      <w:r>
        <w:t xml:space="preserve">Поздравительная открытка </w:t>
      </w:r>
    </w:p>
    <w:p w:rsidR="00A71067" w:rsidRDefault="00181779">
      <w:pPr>
        <w:ind w:left="355" w:right="5"/>
      </w:pPr>
      <w:r>
        <w:lastRenderedPageBreak/>
        <w:t xml:space="preserve">   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 </w:t>
      </w:r>
    </w:p>
    <w:p w:rsidR="00A71067" w:rsidRDefault="00181779">
      <w:pPr>
        <w:numPr>
          <w:ilvl w:val="0"/>
          <w:numId w:val="7"/>
        </w:numPr>
        <w:ind w:left="594" w:right="5" w:hanging="244"/>
      </w:pPr>
      <w:r>
        <w:t xml:space="preserve">Что сделал художник в нашем доме (обобщение темы) </w:t>
      </w:r>
    </w:p>
    <w:p w:rsidR="00A71067" w:rsidRDefault="00181779">
      <w:pPr>
        <w:ind w:left="355" w:right="5"/>
      </w:pPr>
      <w:r>
        <w:t xml:space="preserve">  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работ,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декоративноприкладного искусства, архитектуры, дизайна, это должно быть итогом и одновременно открытием. </w:t>
      </w:r>
    </w:p>
    <w:p w:rsidR="00A71067" w:rsidRDefault="00181779">
      <w:pPr>
        <w:spacing w:after="33" w:line="259" w:lineRule="auto"/>
        <w:ind w:left="365" w:firstLine="0"/>
        <w:jc w:val="left"/>
      </w:pPr>
      <w:r>
        <w:t xml:space="preserve"> </w:t>
      </w:r>
    </w:p>
    <w:p w:rsidR="00A71067" w:rsidRDefault="00181779">
      <w:pPr>
        <w:pStyle w:val="1"/>
        <w:ind w:left="654"/>
      </w:pPr>
      <w:r>
        <w:t xml:space="preserve"> Искусство на улицах твоего города (7 часов) </w:t>
      </w:r>
    </w:p>
    <w:p w:rsidR="00A71067" w:rsidRDefault="00181779">
      <w:pPr>
        <w:spacing w:after="0" w:line="259" w:lineRule="auto"/>
        <w:ind w:left="644" w:firstLine="0"/>
        <w:jc w:val="left"/>
      </w:pPr>
      <w:r>
        <w:t xml:space="preserve"> </w:t>
      </w:r>
    </w:p>
    <w:p w:rsidR="00A71067" w:rsidRDefault="00181779">
      <w:pPr>
        <w:ind w:left="350" w:right="5" w:firstLine="283"/>
      </w:pPr>
      <w:r>
        <w:t xml:space="preserve"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 Воспринимать, сравнивать, давать эстетическую оценку объекту. Проектировать изделие: создавать образ в соответствии с замыслом и реализовывать его. Умение с достаточной полнотой и точностью выражать свои мысли в соответствии с задачами и условиями коммуникации. </w:t>
      </w:r>
    </w:p>
    <w:p w:rsidR="00A71067" w:rsidRDefault="00181779">
      <w:pPr>
        <w:ind w:left="355" w:right="5"/>
      </w:pPr>
      <w:r>
        <w:t xml:space="preserve">1.Памятники архитектуры – наследие веков </w:t>
      </w:r>
    </w:p>
    <w:p w:rsidR="00A71067" w:rsidRDefault="00181779">
      <w:pPr>
        <w:ind w:left="355" w:right="5"/>
      </w:pPr>
      <w:r>
        <w:t xml:space="preserve">   Изучение и изображение архитектурного памятника, своих родных мест. </w:t>
      </w:r>
    </w:p>
    <w:p w:rsidR="00A71067" w:rsidRDefault="00181779">
      <w:pPr>
        <w:numPr>
          <w:ilvl w:val="0"/>
          <w:numId w:val="8"/>
        </w:numPr>
        <w:ind w:left="594" w:right="5" w:hanging="244"/>
      </w:pPr>
      <w:r>
        <w:t xml:space="preserve">Парки, скверы, бульвары </w:t>
      </w:r>
    </w:p>
    <w:p w:rsidR="00A71067" w:rsidRDefault="00181779">
      <w:pPr>
        <w:ind w:left="355" w:right="5"/>
      </w:pPr>
      <w:r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 </w:t>
      </w:r>
    </w:p>
    <w:p w:rsidR="00A71067" w:rsidRDefault="00181779">
      <w:pPr>
        <w:numPr>
          <w:ilvl w:val="0"/>
          <w:numId w:val="8"/>
        </w:numPr>
        <w:ind w:left="594" w:right="5" w:hanging="244"/>
      </w:pPr>
      <w:r>
        <w:t xml:space="preserve">Ажурные ограды </w:t>
      </w:r>
    </w:p>
    <w:p w:rsidR="00A71067" w:rsidRDefault="00181779">
      <w:pPr>
        <w:ind w:left="355" w:right="5"/>
      </w:pPr>
      <w:r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 </w:t>
      </w:r>
    </w:p>
    <w:p w:rsidR="00A71067" w:rsidRDefault="00181779">
      <w:pPr>
        <w:numPr>
          <w:ilvl w:val="0"/>
          <w:numId w:val="8"/>
        </w:numPr>
        <w:ind w:left="594" w:right="5" w:hanging="244"/>
      </w:pPr>
      <w:r>
        <w:t xml:space="preserve">Фонари на улицах и в парках </w:t>
      </w:r>
    </w:p>
    <w:p w:rsidR="00A71067" w:rsidRDefault="00181779">
      <w:pPr>
        <w:ind w:left="355" w:right="5"/>
      </w:pPr>
      <w:r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 </w:t>
      </w:r>
    </w:p>
    <w:p w:rsidR="00A71067" w:rsidRDefault="00181779">
      <w:pPr>
        <w:numPr>
          <w:ilvl w:val="0"/>
          <w:numId w:val="8"/>
        </w:numPr>
        <w:ind w:left="594" w:right="5" w:hanging="244"/>
      </w:pPr>
      <w:r>
        <w:t xml:space="preserve">Витрины магазинов </w:t>
      </w:r>
    </w:p>
    <w:p w:rsidR="00A71067" w:rsidRDefault="00181779">
      <w:pPr>
        <w:ind w:left="355" w:right="5"/>
      </w:pPr>
      <w:r>
        <w:t xml:space="preserve">   Роль художника в создании витрин. Реклама. Проект оформления витрины любого магазина (по выбору детей). </w:t>
      </w:r>
    </w:p>
    <w:p w:rsidR="00A71067" w:rsidRDefault="00181779">
      <w:pPr>
        <w:numPr>
          <w:ilvl w:val="0"/>
          <w:numId w:val="8"/>
        </w:numPr>
        <w:ind w:left="594" w:right="5" w:hanging="244"/>
      </w:pPr>
      <w:r>
        <w:t xml:space="preserve">Транспорт в городе </w:t>
      </w:r>
    </w:p>
    <w:p w:rsidR="00A71067" w:rsidRDefault="00181779">
      <w:pPr>
        <w:ind w:left="355" w:right="5"/>
      </w:pPr>
      <w:r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</w:r>
    </w:p>
    <w:p w:rsidR="00A71067" w:rsidRDefault="00181779">
      <w:pPr>
        <w:numPr>
          <w:ilvl w:val="0"/>
          <w:numId w:val="8"/>
        </w:numPr>
        <w:ind w:left="594" w:right="5" w:hanging="244"/>
      </w:pPr>
      <w:r>
        <w:t xml:space="preserve">Что сделал художник на улицах моего города (обобщение темы) </w:t>
      </w:r>
    </w:p>
    <w:p w:rsidR="00A71067" w:rsidRDefault="00181779">
      <w:pPr>
        <w:ind w:left="355" w:right="5"/>
      </w:pPr>
      <w:r>
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</w:t>
      </w:r>
      <w:r>
        <w:lastRenderedPageBreak/>
        <w:t xml:space="preserve">и "журналистов". Экскурсоводы рассказывают о своем городе, о роли художников, которые создают художественный облик города. </w:t>
      </w:r>
    </w:p>
    <w:p w:rsidR="00A71067" w:rsidRDefault="00181779">
      <w:pPr>
        <w:spacing w:after="32" w:line="259" w:lineRule="auto"/>
        <w:ind w:left="1071" w:firstLine="0"/>
        <w:jc w:val="left"/>
      </w:pPr>
      <w:r>
        <w:t xml:space="preserve"> </w:t>
      </w:r>
    </w:p>
    <w:p w:rsidR="00A71067" w:rsidRDefault="00181779">
      <w:pPr>
        <w:pStyle w:val="1"/>
        <w:ind w:left="1081"/>
      </w:pPr>
      <w:r>
        <w:t xml:space="preserve"> Художник и зрелище (8 ч) </w:t>
      </w:r>
    </w:p>
    <w:p w:rsidR="00A71067" w:rsidRDefault="00181779">
      <w:pPr>
        <w:spacing w:after="25" w:line="259" w:lineRule="auto"/>
        <w:ind w:left="1071" w:firstLine="0"/>
        <w:jc w:val="left"/>
      </w:pPr>
      <w:r>
        <w:t xml:space="preserve"> </w:t>
      </w:r>
    </w:p>
    <w:p w:rsidR="00A71067" w:rsidRDefault="00181779">
      <w:pPr>
        <w:ind w:left="350" w:right="5" w:firstLine="283"/>
      </w:pPr>
      <w:r>
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 </w:t>
      </w:r>
    </w:p>
    <w:p w:rsidR="00A71067" w:rsidRDefault="00181779">
      <w:pPr>
        <w:ind w:left="350" w:right="5" w:firstLine="710"/>
      </w:pPr>
      <w:r>
        <w:t xml:space="preserve"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 Изобразительное искусство – необходимая составная часть зрелища. </w:t>
      </w:r>
    </w:p>
    <w:p w:rsidR="00A71067" w:rsidRDefault="00181779">
      <w:pPr>
        <w:ind w:left="350" w:right="5" w:firstLine="710"/>
      </w:pPr>
      <w:r>
        <w:t xml:space="preserve">Анализировать образец, определять материалы, контролировать и корректировать свою работу. Оценивав по заданным критериям. Давать оценку своей работе и работе товарища по заданным критериям. Самостоятельное создание способов решения проблем творческого и поискового характера. </w:t>
      </w:r>
    </w:p>
    <w:p w:rsidR="00A71067" w:rsidRDefault="00181779">
      <w:pPr>
        <w:numPr>
          <w:ilvl w:val="0"/>
          <w:numId w:val="9"/>
        </w:numPr>
        <w:ind w:right="5" w:firstLine="283"/>
      </w:pPr>
      <w:r>
        <w:t xml:space="preserve">Театральные маски </w:t>
      </w:r>
    </w:p>
    <w:p w:rsidR="00A71067" w:rsidRDefault="00181779">
      <w:pPr>
        <w:ind w:left="350" w:right="5" w:firstLine="283"/>
      </w:pPr>
      <w:r>
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 </w:t>
      </w:r>
    </w:p>
    <w:p w:rsidR="00A71067" w:rsidRDefault="00181779">
      <w:pPr>
        <w:numPr>
          <w:ilvl w:val="0"/>
          <w:numId w:val="9"/>
        </w:numPr>
        <w:ind w:right="5" w:firstLine="283"/>
      </w:pPr>
      <w:r>
        <w:t xml:space="preserve">Художник в театре </w:t>
      </w:r>
    </w:p>
    <w:p w:rsidR="00A71067" w:rsidRDefault="00181779">
      <w:pPr>
        <w:ind w:left="350" w:right="5" w:firstLine="283"/>
      </w:pPr>
      <w:r>
        <w:t xml:space="preserve">   Вымысел и правда театра. Праздник театра. Декорации и костюмы персонажей. Театр на столе. Создание макета декораций спектакля. </w:t>
      </w:r>
    </w:p>
    <w:p w:rsidR="00A71067" w:rsidRDefault="00181779">
      <w:pPr>
        <w:numPr>
          <w:ilvl w:val="0"/>
          <w:numId w:val="9"/>
        </w:numPr>
        <w:ind w:right="5" w:firstLine="283"/>
      </w:pPr>
      <w:r>
        <w:t xml:space="preserve">Театр кукол </w:t>
      </w:r>
    </w:p>
    <w:p w:rsidR="00A71067" w:rsidRDefault="00181779">
      <w:pPr>
        <w:ind w:left="350" w:right="5" w:firstLine="283"/>
      </w:pPr>
      <w:r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 </w:t>
      </w:r>
    </w:p>
    <w:p w:rsidR="00A71067" w:rsidRDefault="00181779">
      <w:pPr>
        <w:numPr>
          <w:ilvl w:val="0"/>
          <w:numId w:val="9"/>
        </w:numPr>
        <w:ind w:right="5" w:firstLine="283"/>
      </w:pPr>
      <w:r>
        <w:t xml:space="preserve">Театральный занавес </w:t>
      </w:r>
    </w:p>
    <w:p w:rsidR="00A71067" w:rsidRDefault="00181779">
      <w:pPr>
        <w:ind w:left="350" w:right="5" w:firstLine="283"/>
      </w:pPr>
      <w:r>
        <w:t xml:space="preserve">   Роль занавеса в театре. Занавес и образ спектакля. Эскиз занавеса к спектаклю (коллективная работа, 2–4 человека). </w:t>
      </w:r>
    </w:p>
    <w:p w:rsidR="00A71067" w:rsidRDefault="00181779">
      <w:pPr>
        <w:numPr>
          <w:ilvl w:val="0"/>
          <w:numId w:val="9"/>
        </w:numPr>
        <w:ind w:right="5" w:firstLine="283"/>
      </w:pPr>
      <w:r>
        <w:t xml:space="preserve">Афиша, плакат </w:t>
      </w:r>
    </w:p>
    <w:p w:rsidR="00A71067" w:rsidRDefault="00181779">
      <w:pPr>
        <w:ind w:left="649" w:right="5"/>
      </w:pPr>
      <w:r>
        <w:t xml:space="preserve">   Значение афиши. Образ спектакля, его выражение в афише. Шрифт. Изображение. </w:t>
      </w:r>
    </w:p>
    <w:p w:rsidR="00A71067" w:rsidRDefault="00181779">
      <w:pPr>
        <w:numPr>
          <w:ilvl w:val="0"/>
          <w:numId w:val="9"/>
        </w:numPr>
        <w:ind w:right="5" w:firstLine="283"/>
      </w:pPr>
      <w:r>
        <w:t xml:space="preserve">Праздник в городе </w:t>
      </w:r>
    </w:p>
    <w:p w:rsidR="00A71067" w:rsidRDefault="00181779">
      <w:pPr>
        <w:ind w:left="350" w:right="5" w:firstLine="283"/>
      </w:pPr>
      <w:r>
        <w:t xml:space="preserve">   Роль художника в цирке. Элементы праздничного украшения города. Образ радостного и таинственного зрелища. Изображение циркового представления и его персонажей. </w:t>
      </w:r>
    </w:p>
    <w:p w:rsidR="00A71067" w:rsidRDefault="00181779">
      <w:pPr>
        <w:numPr>
          <w:ilvl w:val="0"/>
          <w:numId w:val="9"/>
        </w:numPr>
        <w:ind w:right="5" w:firstLine="283"/>
      </w:pPr>
      <w:r>
        <w:t xml:space="preserve">Праздник в городе. Праздник-карнавал (Как художники помогают сделать праздник). (обобщающий урок) </w:t>
      </w:r>
    </w:p>
    <w:p w:rsidR="00A71067" w:rsidRDefault="00181779">
      <w:pPr>
        <w:ind w:left="350" w:right="5" w:firstLine="283"/>
      </w:pPr>
      <w:r>
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 </w:t>
      </w:r>
    </w:p>
    <w:p w:rsidR="00A71067" w:rsidRDefault="00181779">
      <w:pPr>
        <w:spacing w:after="28" w:line="259" w:lineRule="auto"/>
        <w:ind w:left="644" w:firstLine="0"/>
        <w:jc w:val="left"/>
      </w:pPr>
      <w:r>
        <w:t xml:space="preserve"> </w:t>
      </w:r>
    </w:p>
    <w:p w:rsidR="00A71067" w:rsidRDefault="00181779">
      <w:pPr>
        <w:pStyle w:val="1"/>
        <w:ind w:left="1081"/>
      </w:pPr>
      <w:r>
        <w:t xml:space="preserve">Художник и музей (12ч) </w:t>
      </w:r>
    </w:p>
    <w:p w:rsidR="00A71067" w:rsidRDefault="00181779">
      <w:pPr>
        <w:spacing w:after="0" w:line="259" w:lineRule="auto"/>
        <w:ind w:left="1071" w:firstLine="0"/>
        <w:jc w:val="left"/>
      </w:pPr>
      <w:r>
        <w:t xml:space="preserve"> </w:t>
      </w:r>
    </w:p>
    <w:p w:rsidR="00A71067" w:rsidRDefault="00181779">
      <w:pPr>
        <w:ind w:left="350" w:right="5" w:firstLine="283"/>
      </w:pPr>
      <w:r>
        <w:t xml:space="preserve">Художник создает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</w:t>
      </w:r>
      <w:r>
        <w:lastRenderedPageBreak/>
        <w:t xml:space="preserve">своего города, Москвы, Санкт-Петербурга, других городов. Иметь представление  о самых разных музеях и роли  художника в создании экспозиции. Рассуждать, рассматривать и сравнивать картины. Создавать композиции на заданную тему. </w:t>
      </w:r>
    </w:p>
    <w:p w:rsidR="00A71067" w:rsidRDefault="00181779">
      <w:pPr>
        <w:ind w:left="350" w:right="5" w:firstLine="283"/>
      </w:pPr>
      <w:r>
        <w:t xml:space="preserve">Участвовать в обсуждении содержания и выразительных средств. Понимать ценности искусства в соответствии гармонии человека с окружающим миром. </w:t>
      </w:r>
    </w:p>
    <w:p w:rsidR="00A71067" w:rsidRDefault="00181779">
      <w:pPr>
        <w:ind w:left="350" w:right="5" w:firstLine="283"/>
      </w:pPr>
      <w:r>
        <w:t xml:space="preserve"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A71067" w:rsidRDefault="00181779">
      <w:pPr>
        <w:numPr>
          <w:ilvl w:val="0"/>
          <w:numId w:val="10"/>
        </w:numPr>
        <w:ind w:right="5" w:firstLine="283"/>
      </w:pPr>
      <w:r>
        <w:t xml:space="preserve">Музеи в жизни города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 </w:t>
      </w:r>
    </w:p>
    <w:p w:rsidR="00A71067" w:rsidRDefault="00181779">
      <w:pPr>
        <w:numPr>
          <w:ilvl w:val="0"/>
          <w:numId w:val="10"/>
        </w:numPr>
        <w:ind w:right="5" w:firstLine="283"/>
      </w:pPr>
      <w:r>
        <w:t xml:space="preserve">Искусство, которое хранится в этих музеях </w:t>
      </w:r>
    </w:p>
    <w:p w:rsidR="00A71067" w:rsidRDefault="00181779">
      <w:pPr>
        <w:ind w:left="350" w:right="5" w:firstLine="283"/>
      </w:pPr>
      <w:r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 </w:t>
      </w:r>
    </w:p>
    <w:p w:rsidR="00A71067" w:rsidRDefault="00181779">
      <w:pPr>
        <w:numPr>
          <w:ilvl w:val="0"/>
          <w:numId w:val="10"/>
        </w:numPr>
        <w:ind w:right="5" w:firstLine="283"/>
      </w:pPr>
      <w:r>
        <w:t xml:space="preserve">Картина- особый мир. Картина-пейзаж </w:t>
      </w:r>
    </w:p>
    <w:p w:rsidR="00A71067" w:rsidRDefault="00181779">
      <w:pPr>
        <w:ind w:left="350" w:right="5" w:firstLine="283"/>
      </w:pPr>
      <w:r>
        <w:t xml:space="preserve">   Смотрим знаменитые пейзажи: И.Левитана, А.Саврасова, Н.Рериха, А.Куинджи, В.Ван Гога, К.Коро.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 Ученики на этом уроке вспомнят, какое настроение можно выразить холодными и теплыми цветами, глухими и звонкими и, что может получиться при их смешении. </w:t>
      </w:r>
    </w:p>
    <w:p w:rsidR="00A71067" w:rsidRDefault="00181779">
      <w:pPr>
        <w:numPr>
          <w:ilvl w:val="0"/>
          <w:numId w:val="10"/>
        </w:numPr>
        <w:ind w:right="5" w:firstLine="283"/>
      </w:pPr>
      <w:r>
        <w:t xml:space="preserve">Картина-портрет </w:t>
      </w:r>
    </w:p>
    <w:p w:rsidR="00A71067" w:rsidRDefault="00181779">
      <w:pPr>
        <w:ind w:left="350" w:right="5" w:firstLine="283"/>
      </w:pPr>
      <w:r>
        <w:t xml:space="preserve">   Знакомство с жанром портрета. Портрет по памяти или по представлению (портрет подруги, друга). </w:t>
      </w:r>
    </w:p>
    <w:p w:rsidR="00A71067" w:rsidRDefault="00181779">
      <w:pPr>
        <w:numPr>
          <w:ilvl w:val="0"/>
          <w:numId w:val="10"/>
        </w:numPr>
        <w:ind w:right="5" w:firstLine="283"/>
      </w:pPr>
      <w:r>
        <w:t xml:space="preserve">В музеях хранятся скульптуры известных мастеро </w:t>
      </w:r>
    </w:p>
    <w:p w:rsidR="00A71067" w:rsidRDefault="00181779">
      <w:pPr>
        <w:ind w:left="649" w:right="5"/>
      </w:pPr>
      <w:r>
        <w:t xml:space="preserve"> Учимся смотреть скульптуру. Скульптура в музее и на улице. Памятники. Парковая скульптура. </w:t>
      </w:r>
    </w:p>
    <w:p w:rsidR="00A71067" w:rsidRDefault="00181779">
      <w:pPr>
        <w:ind w:left="355" w:right="5"/>
      </w:pPr>
      <w:r>
        <w:t xml:space="preserve">Лепка фигуры человека или животного (в движении) для парковой скульптуры. </w:t>
      </w:r>
    </w:p>
    <w:p w:rsidR="00A71067" w:rsidRDefault="00181779">
      <w:pPr>
        <w:numPr>
          <w:ilvl w:val="0"/>
          <w:numId w:val="10"/>
        </w:numPr>
        <w:ind w:right="5" w:firstLine="283"/>
      </w:pPr>
      <w:r>
        <w:t xml:space="preserve">Исторические картины и картины бытового жанра </w:t>
      </w:r>
    </w:p>
    <w:p w:rsidR="00A71067" w:rsidRDefault="00181779">
      <w:pPr>
        <w:ind w:left="350" w:right="5" w:firstLine="283"/>
      </w:pPr>
      <w:r>
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 </w:t>
      </w:r>
    </w:p>
    <w:p w:rsidR="00A71067" w:rsidRDefault="00181779">
      <w:pPr>
        <w:numPr>
          <w:ilvl w:val="0"/>
          <w:numId w:val="10"/>
        </w:numPr>
        <w:ind w:right="5" w:firstLine="283"/>
      </w:pPr>
      <w:r>
        <w:t xml:space="preserve">Скульптура в музее и на улице. </w:t>
      </w:r>
    </w:p>
    <w:p w:rsidR="00A71067" w:rsidRDefault="00181779">
      <w:pPr>
        <w:ind w:left="350" w:right="5" w:firstLine="283"/>
      </w:pPr>
      <w:r>
        <w:t xml:space="preserve">Музеи сохраняют историю художественной культуры, творения великих художников (обобщение темы) </w:t>
      </w:r>
    </w:p>
    <w:p w:rsidR="00A71067" w:rsidRDefault="00181779">
      <w:pPr>
        <w:numPr>
          <w:ilvl w:val="0"/>
          <w:numId w:val="10"/>
        </w:numPr>
        <w:ind w:right="5" w:firstLine="283"/>
      </w:pPr>
      <w:r>
        <w:t xml:space="preserve">Художественная выставка (обобщение темы). </w:t>
      </w:r>
    </w:p>
    <w:p w:rsidR="00A71067" w:rsidRDefault="00181779">
      <w:pPr>
        <w:ind w:left="649" w:right="5"/>
      </w:pPr>
      <w:r>
        <w:t xml:space="preserve">"Экскурсия" по выставке лучших работ за год, праздник искусств со своим собственным </w:t>
      </w:r>
    </w:p>
    <w:p w:rsidR="00A71067" w:rsidRDefault="00181779">
      <w:pPr>
        <w:ind w:left="355" w:right="5"/>
      </w:pPr>
      <w:r>
        <w:t xml:space="preserve">сценарием. Подвести итог: какова роль художника в жизни каждого человека. </w:t>
      </w:r>
    </w:p>
    <w:p w:rsidR="00A71067" w:rsidRDefault="00181779">
      <w:pPr>
        <w:spacing w:after="0" w:line="259" w:lineRule="auto"/>
        <w:ind w:left="360" w:firstLine="0"/>
        <w:jc w:val="left"/>
      </w:pPr>
      <w:r>
        <w:t xml:space="preserve"> </w:t>
      </w:r>
    </w:p>
    <w:p w:rsidR="00A71067" w:rsidRDefault="00181779">
      <w:pPr>
        <w:spacing w:after="274" w:line="259" w:lineRule="auto"/>
        <w:ind w:left="1122" w:firstLine="0"/>
        <w:jc w:val="center"/>
      </w:pPr>
      <w:r>
        <w:t xml:space="preserve"> </w:t>
      </w:r>
    </w:p>
    <w:p w:rsidR="00A71067" w:rsidRDefault="00181779">
      <w:pPr>
        <w:pStyle w:val="1"/>
        <w:ind w:left="1070"/>
        <w:jc w:val="center"/>
      </w:pPr>
      <w:r>
        <w:t xml:space="preserve">Тематическое планирование </w:t>
      </w:r>
    </w:p>
    <w:tbl>
      <w:tblPr>
        <w:tblStyle w:val="TableGrid"/>
        <w:tblW w:w="10353" w:type="dxa"/>
        <w:tblInd w:w="216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855"/>
        <w:gridCol w:w="7937"/>
        <w:gridCol w:w="1561"/>
      </w:tblGrid>
      <w:tr w:rsidR="00A71067">
        <w:trPr>
          <w:trHeight w:val="28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5" w:firstLine="0"/>
              <w:jc w:val="left"/>
            </w:pPr>
            <w:r>
              <w:t xml:space="preserve">№п/п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0" w:right="59" w:firstLine="0"/>
              <w:jc w:val="center"/>
            </w:pPr>
            <w:r>
              <w:t xml:space="preserve">Тема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5" w:firstLine="0"/>
              <w:jc w:val="left"/>
            </w:pPr>
            <w:r>
              <w:t xml:space="preserve">Кол-во часов </w:t>
            </w:r>
          </w:p>
        </w:tc>
      </w:tr>
      <w:tr w:rsidR="00A71067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5" w:firstLine="0"/>
              <w:jc w:val="left"/>
            </w:pPr>
            <w:r>
              <w:t xml:space="preserve">1.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0" w:firstLine="0"/>
              <w:jc w:val="left"/>
            </w:pPr>
            <w:r>
              <w:t xml:space="preserve">Искусство в твоем доме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5" w:firstLine="0"/>
              <w:jc w:val="left"/>
            </w:pPr>
            <w:r>
              <w:t xml:space="preserve">8 </w:t>
            </w:r>
          </w:p>
        </w:tc>
      </w:tr>
      <w:tr w:rsidR="00A71067">
        <w:trPr>
          <w:trHeight w:val="28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5" w:firstLine="0"/>
              <w:jc w:val="left"/>
            </w:pPr>
            <w:r>
              <w:t xml:space="preserve">2.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0" w:firstLine="0"/>
              <w:jc w:val="left"/>
            </w:pPr>
            <w:r>
              <w:t xml:space="preserve">Искусство на улицах твоего города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5" w:firstLine="0"/>
              <w:jc w:val="left"/>
            </w:pPr>
            <w:r>
              <w:t xml:space="preserve">7 </w:t>
            </w:r>
          </w:p>
        </w:tc>
      </w:tr>
      <w:tr w:rsidR="00A71067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5" w:firstLine="0"/>
              <w:jc w:val="left"/>
            </w:pPr>
            <w:r>
              <w:t xml:space="preserve">3.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0" w:firstLine="0"/>
              <w:jc w:val="left"/>
            </w:pPr>
            <w:r>
              <w:t xml:space="preserve">Художник и зрелище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5" w:firstLine="0"/>
              <w:jc w:val="left"/>
            </w:pPr>
            <w:r>
              <w:t xml:space="preserve">8 </w:t>
            </w:r>
          </w:p>
        </w:tc>
      </w:tr>
      <w:tr w:rsidR="00A71067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5" w:firstLine="0"/>
              <w:jc w:val="left"/>
            </w:pPr>
            <w:r>
              <w:t xml:space="preserve">4.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0" w:firstLine="0"/>
              <w:jc w:val="left"/>
            </w:pPr>
            <w:r>
              <w:t xml:space="preserve">Художник и музей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5" w:firstLine="0"/>
              <w:jc w:val="left"/>
            </w:pPr>
            <w:r>
              <w:t xml:space="preserve">12 </w:t>
            </w:r>
          </w:p>
        </w:tc>
      </w:tr>
      <w:tr w:rsidR="00A71067">
        <w:trPr>
          <w:trHeight w:val="28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5" w:firstLine="0"/>
            </w:pPr>
            <w:r>
              <w:t xml:space="preserve">Итого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67" w:rsidRDefault="00181779">
            <w:pPr>
              <w:spacing w:after="0" w:line="259" w:lineRule="auto"/>
              <w:ind w:left="5" w:firstLine="0"/>
              <w:jc w:val="left"/>
            </w:pPr>
            <w:r>
              <w:t xml:space="preserve">35 </w:t>
            </w:r>
          </w:p>
        </w:tc>
      </w:tr>
    </w:tbl>
    <w:p w:rsidR="00181779" w:rsidRDefault="00181779" w:rsidP="00181779">
      <w:pPr>
        <w:spacing w:after="0" w:line="259" w:lineRule="auto"/>
        <w:ind w:left="360" w:firstLine="0"/>
        <w:jc w:val="left"/>
      </w:pPr>
      <w:r>
        <w:t xml:space="preserve"> </w:t>
      </w:r>
    </w:p>
    <w:p w:rsidR="00A71067" w:rsidRDefault="00181779" w:rsidP="00181779">
      <w:pPr>
        <w:spacing w:after="0" w:line="259" w:lineRule="auto"/>
        <w:ind w:left="360" w:firstLine="0"/>
        <w:jc w:val="left"/>
      </w:pPr>
      <w:r>
        <w:lastRenderedPageBreak/>
        <w:t xml:space="preserve">                                    </w:t>
      </w:r>
      <w:r>
        <w:rPr>
          <w:b/>
        </w:rPr>
        <w:t>К</w:t>
      </w:r>
      <w:r>
        <w:rPr>
          <w:b/>
          <w:sz w:val="19"/>
        </w:rPr>
        <w:t>АЛЕНДАРНО</w:t>
      </w:r>
      <w:r>
        <w:rPr>
          <w:b/>
        </w:rPr>
        <w:t>-</w:t>
      </w:r>
      <w:r>
        <w:rPr>
          <w:b/>
          <w:sz w:val="19"/>
        </w:rPr>
        <w:t>ТЕМАТИЧЕСКОЕ ПЛАНИРОВАНИЕ</w:t>
      </w:r>
      <w:r>
        <w:rPr>
          <w:b/>
        </w:rPr>
        <w:t xml:space="preserve"> </w:t>
      </w:r>
    </w:p>
    <w:p w:rsidR="00A71067" w:rsidRDefault="00181779">
      <w:pPr>
        <w:spacing w:after="0" w:line="259" w:lineRule="auto"/>
        <w:ind w:left="41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71" w:type="dxa"/>
        <w:tblInd w:w="243" w:type="dxa"/>
        <w:tblCellMar>
          <w:top w:w="9" w:type="dxa"/>
          <w:bottom w:w="13" w:type="dxa"/>
          <w:right w:w="96" w:type="dxa"/>
        </w:tblCellMar>
        <w:tblLook w:val="04A0" w:firstRow="1" w:lastRow="0" w:firstColumn="1" w:lastColumn="0" w:noHBand="0" w:noVBand="1"/>
      </w:tblPr>
      <w:tblGrid>
        <w:gridCol w:w="816"/>
        <w:gridCol w:w="6233"/>
        <w:gridCol w:w="1866"/>
        <w:gridCol w:w="1056"/>
      </w:tblGrid>
      <w:tr w:rsidR="00310B79" w:rsidTr="00310B79">
        <w:trPr>
          <w:trHeight w:val="566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310B79" w:rsidRDefault="00310B79">
            <w:pPr>
              <w:spacing w:after="0" w:line="259" w:lineRule="auto"/>
              <w:ind w:left="118" w:firstLine="0"/>
            </w:pPr>
            <w:r>
              <w:t xml:space="preserve">№п/п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310B79" w:rsidRDefault="00310B79">
            <w:pPr>
              <w:spacing w:after="0" w:line="259" w:lineRule="auto"/>
              <w:ind w:left="0" w:right="29" w:firstLine="0"/>
              <w:jc w:val="center"/>
            </w:pPr>
            <w:r>
              <w:t xml:space="preserve">Тема урока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40" w:firstLine="0"/>
              <w:jc w:val="center"/>
            </w:pPr>
            <w:r>
              <w:t xml:space="preserve">Кол-во часов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40" w:firstLine="0"/>
              <w:jc w:val="center"/>
            </w:pPr>
            <w:r>
              <w:t>Дата</w:t>
            </w:r>
          </w:p>
        </w:tc>
      </w:tr>
      <w:tr w:rsidR="00310B79" w:rsidTr="00310B79">
        <w:trPr>
          <w:trHeight w:val="332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0" w:right="27" w:firstLine="0"/>
              <w:jc w:val="center"/>
            </w:pPr>
            <w:r>
              <w:t xml:space="preserve">Искусство в твоем доме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55" w:firstLine="0"/>
              <w:jc w:val="center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55" w:firstLine="0"/>
              <w:jc w:val="center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1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 Мастер, Изображения, Постройки и Украшения. 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8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2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Твои игрушки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3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Посуда у тебя дома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4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Обои и шторы в твоем доме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8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5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Мамин платок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6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Твои книжки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8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7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Твои книжки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8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Открытки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9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0" w:right="23" w:firstLine="0"/>
              <w:jc w:val="center"/>
            </w:pPr>
            <w:r>
              <w:t xml:space="preserve">Искусство на улицах твоего города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55" w:firstLine="0"/>
              <w:jc w:val="center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55" w:firstLine="0"/>
              <w:jc w:val="center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9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Памятники архитектуры – наследие веков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8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10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Парки, скверы, бульвары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11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Ажурные ограды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12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Волшебные фонари на улицах и в парках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8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13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Витрины магазинов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14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Удивительный транспорт в городе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8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15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Удивительный транспорт в городе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9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0" w:right="22" w:firstLine="0"/>
              <w:jc w:val="center"/>
            </w:pPr>
            <w:r>
              <w:t xml:space="preserve">Художник и зрелище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10B79" w:rsidRDefault="00310B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160" w:line="259" w:lineRule="auto"/>
              <w:ind w:left="0" w:firstLine="0"/>
              <w:jc w:val="left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16 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Художник в цирке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8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17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Художник в театре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18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Театр кукол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  <w:tr w:rsidR="00310B79" w:rsidTr="00310B79">
        <w:trPr>
          <w:trHeight w:val="28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19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Театр кукол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20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Маска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21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Афиша и плакат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8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22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Праздник в городе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23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Праздник в городе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0" w:right="32" w:firstLine="0"/>
              <w:jc w:val="center"/>
            </w:pPr>
            <w:r>
              <w:t xml:space="preserve">Художник и музей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55" w:firstLine="0"/>
              <w:jc w:val="center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55" w:firstLine="0"/>
              <w:jc w:val="center"/>
            </w:pPr>
          </w:p>
        </w:tc>
      </w:tr>
      <w:tr w:rsidR="00310B79" w:rsidTr="00310B79">
        <w:trPr>
          <w:trHeight w:val="28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24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Музей в жизни города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25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Музей искусства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89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26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 Картина-пейзаж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27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Картина-пейзаж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55" w:firstLine="0"/>
              <w:jc w:val="center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28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Картина-портрет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8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29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Картина-портрет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18" w:firstLine="0"/>
              <w:jc w:val="left"/>
            </w:pPr>
            <w:r>
              <w:t xml:space="preserve">30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Картина-натюрморт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118" w:firstLine="0"/>
              <w:jc w:val="left"/>
            </w:pPr>
            <w:r>
              <w:t>3</w:t>
            </w:r>
            <w:r w:rsidR="000644EA">
              <w:t>1</w:t>
            </w:r>
            <w:r>
              <w:t xml:space="preserve">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Картины исторические и бытовые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9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118" w:firstLine="0"/>
              <w:jc w:val="left"/>
            </w:pPr>
            <w:r>
              <w:t>3</w:t>
            </w:r>
            <w:r w:rsidR="000644EA">
              <w:t>2</w:t>
            </w:r>
            <w:r>
              <w:t xml:space="preserve">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Скульптура в музее и на улице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8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118" w:firstLine="0"/>
              <w:jc w:val="left"/>
            </w:pPr>
            <w:r>
              <w:t>3</w:t>
            </w:r>
            <w:r w:rsidR="000644EA">
              <w:t>3</w:t>
            </w:r>
            <w:r>
              <w:t xml:space="preserve">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-2" w:firstLine="0"/>
              <w:jc w:val="left"/>
            </w:pPr>
            <w:r>
              <w:t xml:space="preserve">Каждый человек - художник 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0" w:firstLine="0"/>
            </w:pPr>
          </w:p>
        </w:tc>
      </w:tr>
      <w:tr w:rsidR="00310B79" w:rsidTr="00310B79">
        <w:trPr>
          <w:trHeight w:val="29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 w:rsidP="000644EA">
            <w:pPr>
              <w:spacing w:after="0" w:line="259" w:lineRule="auto"/>
              <w:ind w:left="118" w:firstLine="0"/>
              <w:jc w:val="left"/>
            </w:pPr>
            <w:r>
              <w:t>3</w:t>
            </w:r>
            <w:r w:rsidR="000644EA">
              <w:t>4</w:t>
            </w:r>
            <w:r>
              <w:t xml:space="preserve"> 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0644EA">
            <w:pPr>
              <w:spacing w:after="0" w:line="259" w:lineRule="auto"/>
              <w:ind w:left="-2" w:firstLine="0"/>
              <w:jc w:val="left"/>
            </w:pPr>
            <w:r>
              <w:t>Итоговое занятие. Наша галерея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B79" w:rsidRDefault="00310B79">
            <w:pPr>
              <w:spacing w:after="0" w:line="259" w:lineRule="auto"/>
              <w:ind w:left="100" w:firstLine="0"/>
              <w:jc w:val="center"/>
            </w:pPr>
          </w:p>
        </w:tc>
      </w:tr>
    </w:tbl>
    <w:p w:rsidR="00A71067" w:rsidRDefault="00181779">
      <w:pPr>
        <w:spacing w:after="0" w:line="259" w:lineRule="auto"/>
        <w:ind w:left="1349" w:firstLine="0"/>
        <w:jc w:val="left"/>
      </w:pPr>
      <w:r>
        <w:t xml:space="preserve"> </w:t>
      </w:r>
    </w:p>
    <w:sectPr w:rsidR="00A71067" w:rsidSect="0066757F">
      <w:footerReference w:type="even" r:id="rId8"/>
      <w:footerReference w:type="default" r:id="rId9"/>
      <w:footerReference w:type="first" r:id="rId10"/>
      <w:pgSz w:w="11904" w:h="16838"/>
      <w:pgMar w:top="1138" w:right="697" w:bottom="1144" w:left="35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93" w:rsidRDefault="002B1493">
      <w:pPr>
        <w:spacing w:after="0" w:line="240" w:lineRule="auto"/>
      </w:pPr>
      <w:r>
        <w:separator/>
      </w:r>
    </w:p>
  </w:endnote>
  <w:endnote w:type="continuationSeparator" w:id="0">
    <w:p w:rsidR="002B1493" w:rsidRDefault="002B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67" w:rsidRDefault="00181779">
    <w:pPr>
      <w:tabs>
        <w:tab w:val="center" w:pos="360"/>
        <w:tab w:val="right" w:pos="1085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 w:rsidR="00A11AC8">
      <w:fldChar w:fldCharType="begin"/>
    </w:r>
    <w:r>
      <w:instrText xml:space="preserve"> PAGE   \* MERGEFORMAT </w:instrText>
    </w:r>
    <w:r w:rsidR="00A11AC8">
      <w:fldChar w:fldCharType="separate"/>
    </w:r>
    <w:r>
      <w:t>8</w:t>
    </w:r>
    <w:r w:rsidR="00A11AC8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67" w:rsidRDefault="00181779">
    <w:pPr>
      <w:tabs>
        <w:tab w:val="center" w:pos="360"/>
        <w:tab w:val="right" w:pos="1085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 w:rsidR="00A11AC8">
      <w:fldChar w:fldCharType="begin"/>
    </w:r>
    <w:r>
      <w:instrText xml:space="preserve"> PAGE   \* MERGEFORMAT </w:instrText>
    </w:r>
    <w:r w:rsidR="00A11AC8">
      <w:fldChar w:fldCharType="separate"/>
    </w:r>
    <w:r w:rsidR="00016FCD">
      <w:rPr>
        <w:noProof/>
      </w:rPr>
      <w:t>2</w:t>
    </w:r>
    <w:r w:rsidR="00A11AC8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67" w:rsidRDefault="00181779">
    <w:pPr>
      <w:tabs>
        <w:tab w:val="center" w:pos="360"/>
        <w:tab w:val="right" w:pos="1085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 w:rsidR="00A11AC8">
      <w:fldChar w:fldCharType="begin"/>
    </w:r>
    <w:r>
      <w:instrText xml:space="preserve"> PAGE   \* MERGEFORMAT </w:instrText>
    </w:r>
    <w:r w:rsidR="00A11AC8">
      <w:fldChar w:fldCharType="separate"/>
    </w:r>
    <w:r>
      <w:t>8</w:t>
    </w:r>
    <w:r w:rsidR="00A11AC8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93" w:rsidRDefault="002B1493">
      <w:pPr>
        <w:spacing w:after="0" w:line="240" w:lineRule="auto"/>
      </w:pPr>
      <w:r>
        <w:separator/>
      </w:r>
    </w:p>
  </w:footnote>
  <w:footnote w:type="continuationSeparator" w:id="0">
    <w:p w:rsidR="002B1493" w:rsidRDefault="002B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D17"/>
    <w:multiLevelType w:val="hybridMultilevel"/>
    <w:tmpl w:val="48CAF084"/>
    <w:lvl w:ilvl="0" w:tplc="C228F8D6">
      <w:start w:val="2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03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4A4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AB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EA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4D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EF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E8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4A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65761"/>
    <w:multiLevelType w:val="hybridMultilevel"/>
    <w:tmpl w:val="F9C6CB30"/>
    <w:lvl w:ilvl="0" w:tplc="7F1E26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0AF4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A057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64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2E9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C4A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CA6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7205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02F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2169F"/>
    <w:multiLevelType w:val="hybridMultilevel"/>
    <w:tmpl w:val="FFDAD34C"/>
    <w:lvl w:ilvl="0" w:tplc="86F289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CE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EA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053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2D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E6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A8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2E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2E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F523F"/>
    <w:multiLevelType w:val="hybridMultilevel"/>
    <w:tmpl w:val="E0D86A28"/>
    <w:lvl w:ilvl="0" w:tplc="EDD21748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01F86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830AE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C6B1C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67A46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CE44C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20AB6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04C20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CE6E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FD77CD"/>
    <w:multiLevelType w:val="hybridMultilevel"/>
    <w:tmpl w:val="A70AA026"/>
    <w:lvl w:ilvl="0" w:tplc="6756AF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B6AA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ABD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8B3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C08F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C29F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E79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4BE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6DA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1108E"/>
    <w:multiLevelType w:val="hybridMultilevel"/>
    <w:tmpl w:val="860AB37C"/>
    <w:lvl w:ilvl="0" w:tplc="4E626A56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75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2F5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63BF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C4A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4263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2852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48D5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CF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610598"/>
    <w:multiLevelType w:val="hybridMultilevel"/>
    <w:tmpl w:val="87A2F4E0"/>
    <w:lvl w:ilvl="0" w:tplc="B5FE6FB2">
      <w:start w:val="3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E4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EB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E1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48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8A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4E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A0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E66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44543F"/>
    <w:multiLevelType w:val="hybridMultilevel"/>
    <w:tmpl w:val="8546719E"/>
    <w:lvl w:ilvl="0" w:tplc="1DD025CE">
      <w:start w:val="1"/>
      <w:numFmt w:val="bullet"/>
      <w:lvlText w:val=""/>
      <w:lvlJc w:val="left"/>
      <w:pPr>
        <w:ind w:left="1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08F2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ADF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60D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CD5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67F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A17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EF0E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06F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047C50"/>
    <w:multiLevelType w:val="hybridMultilevel"/>
    <w:tmpl w:val="AC549CE6"/>
    <w:lvl w:ilvl="0" w:tplc="B2FCF568">
      <w:start w:val="1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2747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A311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3FA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A54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AA8B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EDCB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6F2F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64B3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BD0FC3"/>
    <w:multiLevelType w:val="hybridMultilevel"/>
    <w:tmpl w:val="C936BBFC"/>
    <w:lvl w:ilvl="0" w:tplc="3CEA4F0C">
      <w:start w:val="3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F21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2424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6BDA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85C9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A7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E47A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A277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49FE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067"/>
    <w:rsid w:val="00016FCD"/>
    <w:rsid w:val="000644EA"/>
    <w:rsid w:val="001039BE"/>
    <w:rsid w:val="00181779"/>
    <w:rsid w:val="002B1493"/>
    <w:rsid w:val="002D7C02"/>
    <w:rsid w:val="00310B79"/>
    <w:rsid w:val="004C7395"/>
    <w:rsid w:val="00546410"/>
    <w:rsid w:val="0066757F"/>
    <w:rsid w:val="008A2601"/>
    <w:rsid w:val="009C273E"/>
    <w:rsid w:val="00A11AC8"/>
    <w:rsid w:val="00A71067"/>
    <w:rsid w:val="00A73D94"/>
    <w:rsid w:val="00DB7348"/>
    <w:rsid w:val="00F24F68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2E2E2-6A1C-4C3F-B13D-E8F556B5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7F"/>
    <w:pPr>
      <w:spacing w:after="12" w:line="269" w:lineRule="auto"/>
      <w:ind w:left="994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6757F"/>
    <w:pPr>
      <w:keepNext/>
      <w:keepLines/>
      <w:spacing w:after="0"/>
      <w:ind w:left="99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757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675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F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Абасова</cp:lastModifiedBy>
  <cp:revision>15</cp:revision>
  <cp:lastPrinted>2022-09-11T09:57:00Z</cp:lastPrinted>
  <dcterms:created xsi:type="dcterms:W3CDTF">2021-10-26T11:55:00Z</dcterms:created>
  <dcterms:modified xsi:type="dcterms:W3CDTF">2022-09-11T09:58:00Z</dcterms:modified>
</cp:coreProperties>
</file>