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77E" w:rsidRPr="0008277E" w:rsidRDefault="0073075C" w:rsidP="0008277E">
      <w:pPr>
        <w:jc w:val="center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 w:rsidRPr="0008277E">
        <w:rPr>
          <w:rFonts w:ascii="Times New Roman" w:hAnsi="Times New Roman" w:cs="Times New Roman"/>
          <w:b/>
          <w:color w:val="0D0D0D" w:themeColor="text1" w:themeTint="F2"/>
          <w:sz w:val="36"/>
          <w:szCs w:val="36"/>
          <w:shd w:val="clear" w:color="auto" w:fill="FFFFFF"/>
        </w:rPr>
        <w:t>КАК ОТОРВАТЬ ДЕТЕЙ ОТ ГАДЖЕТОВ БЕЗ СКАНДАЛА</w:t>
      </w:r>
      <w:r w:rsidR="00A068D2">
        <w:rPr>
          <w:rFonts w:ascii="Times New Roman" w:hAnsi="Times New Roman" w:cs="Times New Roman"/>
          <w:b/>
          <w:color w:val="0D0D0D" w:themeColor="text1" w:themeTint="F2"/>
          <w:sz w:val="36"/>
          <w:szCs w:val="36"/>
          <w:shd w:val="clear" w:color="auto" w:fill="FFFFFF"/>
        </w:rPr>
        <w:t>?</w:t>
      </w:r>
      <w:r w:rsidRPr="0008277E">
        <w:rPr>
          <w:rStyle w:val="apple-converted-space"/>
          <w:rFonts w:ascii="Times New Roman" w:hAnsi="Times New Roman" w:cs="Times New Roman"/>
          <w:b/>
          <w:color w:val="0D0D0D" w:themeColor="text1" w:themeTint="F2"/>
          <w:sz w:val="36"/>
          <w:szCs w:val="36"/>
          <w:shd w:val="clear" w:color="auto" w:fill="FFFFFF"/>
        </w:rPr>
        <w:t> </w:t>
      </w:r>
    </w:p>
    <w:p w:rsidR="00A068D2" w:rsidRDefault="0073075C" w:rsidP="0008277E">
      <w:pPr>
        <w:spacing w:after="0"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8277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Вам когда-нибудь приходилось силой отрывать детей от экрана смартфона, планшета или компьютера? Часто ли это оканчивалось ссорой?</w:t>
      </w:r>
      <w:r w:rsidRPr="0008277E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</w:p>
    <w:p w:rsidR="0008277E" w:rsidRDefault="0073075C" w:rsidP="0008277E">
      <w:pPr>
        <w:spacing w:after="0"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08277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Изабель</w:t>
      </w:r>
      <w:proofErr w:type="spellEnd"/>
      <w:r w:rsidRPr="0008277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8277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Филльоза</w:t>
      </w:r>
      <w:proofErr w:type="spellEnd"/>
      <w:r w:rsidRPr="0008277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— клинический психолог, автор множества книг о воспитании детей и авторитетное имя в теме бережного </w:t>
      </w:r>
      <w:proofErr w:type="spellStart"/>
      <w:r w:rsidRPr="0008277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родительства</w:t>
      </w:r>
      <w:proofErr w:type="spellEnd"/>
      <w:r w:rsidRPr="0008277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 Ее крайне простой метод помо</w:t>
      </w:r>
      <w:r w:rsidR="00C6372E" w:rsidRPr="0008277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жет </w:t>
      </w:r>
      <w:r w:rsidRPr="0008277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покончить со скандалами и истериками детей в моменты, когда установленное время пользования </w:t>
      </w:r>
      <w:proofErr w:type="spellStart"/>
      <w:r w:rsidRPr="0008277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гаджетами</w:t>
      </w:r>
      <w:proofErr w:type="spellEnd"/>
      <w:r w:rsidRPr="0008277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истекает.</w:t>
      </w:r>
      <w:r w:rsidRPr="0008277E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</w:p>
    <w:p w:rsidR="0008277E" w:rsidRDefault="0073075C" w:rsidP="0008277E">
      <w:pPr>
        <w:spacing w:after="0"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8277E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  <w:shd w:val="clear" w:color="auto" w:fill="FFFFFF"/>
        </w:rPr>
        <w:t xml:space="preserve">Что говорит о </w:t>
      </w:r>
      <w:proofErr w:type="spellStart"/>
      <w:r w:rsidRPr="0008277E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  <w:shd w:val="clear" w:color="auto" w:fill="FFFFFF"/>
        </w:rPr>
        <w:t>гаджетах</w:t>
      </w:r>
      <w:proofErr w:type="spellEnd"/>
      <w:r w:rsidRPr="0008277E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  <w:shd w:val="clear" w:color="auto" w:fill="FFFFFF"/>
        </w:rPr>
        <w:t xml:space="preserve"> наука</w:t>
      </w:r>
      <w:r w:rsidR="00C6372E" w:rsidRPr="0008277E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  <w:shd w:val="clear" w:color="auto" w:fill="FFFFFF"/>
        </w:rPr>
        <w:t>?</w:t>
      </w:r>
      <w:r w:rsidRPr="0008277E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</w:p>
    <w:p w:rsidR="0008277E" w:rsidRDefault="0073075C" w:rsidP="0008277E">
      <w:pPr>
        <w:spacing w:after="0"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8277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Когда человек (не только ребенок, но и взрослый!) увлечен просмотром фильма или играет в компьютерную игру, он мысленно находится в другом мире. Экраны действуют на наш мозг гипнотически. Свет, звуки, смена картинок — все это погружает нас в состояние потока. Мы чувствуем себя хорошо и не хотим делать ничего другого. И, конечно, мы не хотим, чтобы ситуация менялась.</w:t>
      </w:r>
      <w:r w:rsidRPr="0008277E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</w:p>
    <w:p w:rsidR="0008277E" w:rsidRDefault="0073075C" w:rsidP="0008277E">
      <w:pPr>
        <w:spacing w:after="0"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8277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В этот момент наш мозг вырабатывает дофамин — </w:t>
      </w:r>
      <w:proofErr w:type="spellStart"/>
      <w:r w:rsidRPr="0008277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нейромедиатор</w:t>
      </w:r>
      <w:proofErr w:type="spellEnd"/>
      <w:r w:rsidRPr="0008277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предназначение которого — снимать стресс и боль. Все в порядке — но до тех пор, пока включен экран. Когда мы выключаем </w:t>
      </w:r>
      <w:proofErr w:type="spellStart"/>
      <w:r w:rsidRPr="0008277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гаджет</w:t>
      </w:r>
      <w:proofErr w:type="spellEnd"/>
      <w:r w:rsidRPr="0008277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ребенка быстро и без предупреждения, уровень дофамина резко падает, что может без преувеличения вызвать ощущение боли в теле. Этот гормональный спад и связанный с ним физиологический дискомфорт — тот самый момент, когда у ребенка начинается истерика.</w:t>
      </w:r>
      <w:r w:rsidRPr="0008277E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</w:p>
    <w:p w:rsidR="0008277E" w:rsidRDefault="0073075C" w:rsidP="0008277E">
      <w:pPr>
        <w:spacing w:after="0"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8277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Не имеет значения то, что мы, родители, четко обозначаем время, когда пора выключить </w:t>
      </w:r>
      <w:proofErr w:type="spellStart"/>
      <w:r w:rsidRPr="0008277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гаджет</w:t>
      </w:r>
      <w:proofErr w:type="spellEnd"/>
      <w:r w:rsidRPr="0008277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. Мы думаем: «Ну, мы же договорились, что не больше 20 минут в день», или «Я же предупредила — еще пять минут, и все». Для нас это ясно, но для ребенка — нет. Сидя перед экраном, он не в состоянии мыслить, как мы, и правильно воспринять эту информацию. Мозг ребенка «купается» в дофамине, помните? </w:t>
      </w:r>
    </w:p>
    <w:p w:rsidR="00A068D2" w:rsidRDefault="0073075C" w:rsidP="0008277E">
      <w:pPr>
        <w:spacing w:after="0"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8277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Поэтому вместо того чтобы просто нажимать кнопку «</w:t>
      </w:r>
      <w:proofErr w:type="spellStart"/>
      <w:r w:rsidRPr="0008277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выкл</w:t>
      </w:r>
      <w:proofErr w:type="spellEnd"/>
      <w:r w:rsidRPr="0008277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» на устройстве, попробуйте маленькую хитрость — сначала войдите в пространство ребенка.</w:t>
      </w:r>
      <w:r w:rsidRPr="0008277E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</w:p>
    <w:p w:rsidR="00A068D2" w:rsidRDefault="0073075C" w:rsidP="0008277E">
      <w:pPr>
        <w:spacing w:after="0"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68D2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  <w:shd w:val="clear" w:color="auto" w:fill="FFFFFF"/>
        </w:rPr>
        <w:t xml:space="preserve">Метод </w:t>
      </w:r>
      <w:proofErr w:type="spellStart"/>
      <w:r w:rsidRPr="00A068D2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  <w:shd w:val="clear" w:color="auto" w:fill="FFFFFF"/>
        </w:rPr>
        <w:t>Изабель</w:t>
      </w:r>
      <w:proofErr w:type="spellEnd"/>
      <w:r w:rsidRPr="00A068D2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A068D2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  <w:shd w:val="clear" w:color="auto" w:fill="FFFFFF"/>
        </w:rPr>
        <w:t>Филльоза</w:t>
      </w:r>
      <w:proofErr w:type="spellEnd"/>
      <w:r w:rsidRPr="00A068D2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  <w:shd w:val="clear" w:color="auto" w:fill="FFFFFF"/>
        </w:rPr>
        <w:t xml:space="preserve">: </w:t>
      </w:r>
      <w:r w:rsidR="0008277E" w:rsidRPr="00A068D2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  <w:shd w:val="clear" w:color="auto" w:fill="FFFFFF"/>
        </w:rPr>
        <w:t>«</w:t>
      </w:r>
      <w:r w:rsidRPr="00A068D2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  <w:shd w:val="clear" w:color="auto" w:fill="FFFFFF"/>
        </w:rPr>
        <w:t>наводим мосты</w:t>
      </w:r>
      <w:r w:rsidR="0008277E" w:rsidRPr="00A068D2">
        <w:rPr>
          <w:rStyle w:val="apple-converted-space"/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  <w:shd w:val="clear" w:color="auto" w:fill="FFFFFF"/>
        </w:rPr>
        <w:t>»</w:t>
      </w:r>
      <w:r w:rsidR="00A068D2">
        <w:rPr>
          <w:rStyle w:val="apple-converted-space"/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  <w:shd w:val="clear" w:color="auto" w:fill="FFFFFF"/>
        </w:rPr>
        <w:t>:</w:t>
      </w:r>
    </w:p>
    <w:p w:rsidR="00A068D2" w:rsidRDefault="0073075C" w:rsidP="0008277E">
      <w:pPr>
        <w:spacing w:after="0"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8277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Если вы решили, что ребенку пора заканчивать сидеть у экрана, сначала войдите в его мир, побудьте рядом. Посмотрите с ним телевизор или посидите на соседнем стуле, пока он играет в компьютерную игру. Нет нужды делать это долго, достаточно и полминуты. Просто разделите с ним то, что он делает.</w:t>
      </w:r>
      <w:r w:rsidRPr="0008277E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</w:p>
    <w:p w:rsidR="00A068D2" w:rsidRDefault="0073075C" w:rsidP="0008277E">
      <w:pPr>
        <w:spacing w:after="0"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8277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 потом задайте ребенку вопрос. Некоторых детей можно спросить: «Что ты смотришь?». Другим требуются более конкретные вопросы: «На каком ты сейчас уровне в игре?», или «Какой забавный персонаж на заднем плане. Кто это такой?».</w:t>
      </w:r>
      <w:r w:rsidRPr="0008277E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08277E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08277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Обычно детям нравится, когда родители интересуются их миром. Но если ребенок по-прежнему поглощен происходящим на экране и не откликается, не сдавайтесь. Посидите с ним чуть подольше, а потом задайте еще один вопрос.</w:t>
      </w:r>
      <w:r w:rsidRPr="0008277E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</w:p>
    <w:p w:rsidR="00A068D2" w:rsidRDefault="0073075C" w:rsidP="0008277E">
      <w:pPr>
        <w:spacing w:after="0"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8277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Как только ребенок начинает отвечать на ваши вопросы или рассказывать о том, что он смотрит или во что играет, это означает, что он постепенно возвращается из виртуального мира </w:t>
      </w:r>
      <w:proofErr w:type="gramStart"/>
      <w:r w:rsidRPr="0008277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</w:t>
      </w:r>
      <w:proofErr w:type="gramEnd"/>
      <w:r w:rsidRPr="0008277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реальный. Он выходит из состояния потока и возвращается в пространство, где снова начинает замечать ваше присутствие — однако происходит это медленно. Дофамин в этом случае не падает резко, так как вы построили мост между виртуальным и реальным миром. Вы можете начать общаться, и тут и происходит волшебство.</w:t>
      </w:r>
      <w:r w:rsidRPr="0008277E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</w:p>
    <w:p w:rsidR="00A068D2" w:rsidRDefault="0073075C" w:rsidP="0008277E">
      <w:pPr>
        <w:spacing w:after="0"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8277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 xml:space="preserve">В этот момент вы можете сказать ребенку, что настало время ужинать, или идти в душ, или просто напомнить, что время пользования </w:t>
      </w:r>
      <w:proofErr w:type="spellStart"/>
      <w:r w:rsidRPr="0008277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гаджетом</w:t>
      </w:r>
      <w:proofErr w:type="spellEnd"/>
      <w:r w:rsidRPr="0008277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закончилось. Благодаря тому, что вы вернули ребенка в реальность достаточно мягко, он будет в состоянии вас слушать и реагировать на ваши просьбы. Он даже может так искренне обрадоваться родительскому вниманию, что сам захочет выключить телевизор (планшет, компьютер). </w:t>
      </w:r>
    </w:p>
    <w:p w:rsidR="00A068D2" w:rsidRDefault="0008277E" w:rsidP="0008277E">
      <w:pPr>
        <w:spacing w:after="0"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68D2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shd w:val="clear" w:color="auto" w:fill="FFFFFF"/>
        </w:rPr>
        <w:t>Итак, в</w:t>
      </w:r>
      <w:r w:rsidR="0073075C" w:rsidRPr="00A068D2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A068D2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shd w:val="clear" w:color="auto" w:fill="FFFFFF"/>
        </w:rPr>
        <w:t>следующий раз, когда ваш ребенок «</w:t>
      </w:r>
      <w:r w:rsidR="0073075C" w:rsidRPr="00A068D2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shd w:val="clear" w:color="auto" w:fill="FFFFFF"/>
        </w:rPr>
        <w:t xml:space="preserve"> зависнет</w:t>
      </w:r>
      <w:r w:rsidR="00A068D2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shd w:val="clear" w:color="auto" w:fill="FFFFFF"/>
        </w:rPr>
        <w:t xml:space="preserve">» </w:t>
      </w:r>
      <w:r w:rsidR="0073075C" w:rsidRPr="00A068D2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shd w:val="clear" w:color="auto" w:fill="FFFFFF"/>
        </w:rPr>
        <w:t xml:space="preserve"> у экрана, попробуйте:</w:t>
      </w:r>
      <w:r w:rsidR="0073075C" w:rsidRPr="00A068D2">
        <w:rPr>
          <w:rStyle w:val="apple-converted-space"/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shd w:val="clear" w:color="auto" w:fill="FFFFFF"/>
        </w:rPr>
        <w:t> </w:t>
      </w:r>
    </w:p>
    <w:p w:rsidR="00A068D2" w:rsidRDefault="0073075C" w:rsidP="00A068D2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68D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Посидеть рядом с ним 30 секунд, минуту или чуть дольше и просто понаблюдать за тем, что он смотрит (делает).</w:t>
      </w:r>
      <w:r w:rsidRPr="00A068D2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</w:p>
    <w:p w:rsidR="00A068D2" w:rsidRDefault="0073075C" w:rsidP="00A068D2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68D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Задать невинный вопрос о том, что происходит на экране. Большинству детей нравится родительское внимание, и они ответят на ваш вопрос.</w:t>
      </w:r>
      <w:r w:rsidRPr="00A068D2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</w:p>
    <w:p w:rsidR="00A068D2" w:rsidRDefault="0073075C" w:rsidP="00A068D2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68D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Если вам удалось добиться диалога, считайте, вы построили мост — он поможет вашему ребенку постепенно вернуться из мира виртуального </w:t>
      </w:r>
      <w:proofErr w:type="gramStart"/>
      <w:r w:rsidRPr="00A068D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</w:t>
      </w:r>
      <w:proofErr w:type="gramEnd"/>
      <w:r w:rsidRPr="00A068D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реальный без гормонального скачка, а значит без крика и скандала.</w:t>
      </w:r>
      <w:r w:rsidRPr="00A068D2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</w:p>
    <w:p w:rsidR="00AE6C8E" w:rsidRPr="00A068D2" w:rsidRDefault="0073075C" w:rsidP="00A068D2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68D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Наслаждайтесь остатком дня вместе.</w:t>
      </w:r>
      <w:r w:rsidRPr="00A068D2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</w:p>
    <w:p w:rsidR="00A068D2" w:rsidRDefault="00A068D2" w:rsidP="00A068D2">
      <w:pPr>
        <w:spacing w:after="0" w:line="240" w:lineRule="auto"/>
        <w:ind w:left="349"/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068D2" w:rsidRDefault="00A068D2" w:rsidP="00A068D2">
      <w:pPr>
        <w:spacing w:after="0" w:line="240" w:lineRule="auto"/>
        <w:ind w:left="349"/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068D2" w:rsidRPr="00A068D2" w:rsidRDefault="00A068D2" w:rsidP="00A068D2">
      <w:pPr>
        <w:spacing w:after="0" w:line="240" w:lineRule="auto"/>
        <w:ind w:left="349"/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068D2" w:rsidRPr="00A068D2" w:rsidRDefault="00A068D2" w:rsidP="00A068D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drawing>
          <wp:inline distT="0" distB="0" distL="0" distR="0">
            <wp:extent cx="6480175" cy="5193030"/>
            <wp:effectExtent l="19050" t="0" r="0" b="0"/>
            <wp:docPr id="1" name="Рисунок 0" descr="kSdN3FQKH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dN3FQKHHQ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519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68D2" w:rsidRPr="00A068D2" w:rsidSect="00124F1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E11BF"/>
    <w:multiLevelType w:val="hybridMultilevel"/>
    <w:tmpl w:val="E04A08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3075C"/>
    <w:rsid w:val="0008277E"/>
    <w:rsid w:val="00124F1B"/>
    <w:rsid w:val="001E34E1"/>
    <w:rsid w:val="00274248"/>
    <w:rsid w:val="0073075C"/>
    <w:rsid w:val="00A068D2"/>
    <w:rsid w:val="00AE6C8E"/>
    <w:rsid w:val="00B51211"/>
    <w:rsid w:val="00B7281A"/>
    <w:rsid w:val="00C6372E"/>
    <w:rsid w:val="00DA7992"/>
    <w:rsid w:val="00EF3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248"/>
    <w:pPr>
      <w:ind w:left="720"/>
      <w:contextualSpacing/>
    </w:pPr>
  </w:style>
  <w:style w:type="character" w:customStyle="1" w:styleId="apple-converted-space">
    <w:name w:val="apple-converted-space"/>
    <w:basedOn w:val="a0"/>
    <w:rsid w:val="0073075C"/>
  </w:style>
  <w:style w:type="paragraph" w:styleId="a4">
    <w:name w:val="Balloon Text"/>
    <w:basedOn w:val="a"/>
    <w:link w:val="a5"/>
    <w:uiPriority w:val="99"/>
    <w:semiHidden/>
    <w:unhideWhenUsed/>
    <w:rsid w:val="00A06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8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2020-01-27T08:59:00Z</dcterms:created>
  <dcterms:modified xsi:type="dcterms:W3CDTF">2020-01-27T08:59:00Z</dcterms:modified>
</cp:coreProperties>
</file>