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C00403A" wp14:editId="53AB616D">
            <wp:extent cx="72390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val="en-US" w:eastAsia="ru-RU"/>
        </w:rPr>
        <w:t>XLI</w:t>
      </w:r>
      <w:r w:rsidR="00A92490" w:rsidRPr="00003DCD">
        <w:rPr>
          <w:rFonts w:eastAsia="Times New Roman" w:cs="Times New Roman"/>
          <w:color w:val="auto"/>
          <w:szCs w:val="20"/>
          <w:lang w:val="en-US" w:eastAsia="ru-RU"/>
        </w:rPr>
        <w:t>II</w:t>
      </w:r>
      <w:r w:rsidRPr="00003DCD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003DCD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Pr="00003DCD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003DCD" w:rsidRPr="00003DCD" w:rsidRDefault="00003DCD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F07657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  <w:t>2</w:t>
      </w:r>
      <w:r w:rsidR="00A92490">
        <w:rPr>
          <w:rFonts w:eastAsia="Times New Roman" w:cs="Times New Roman"/>
          <w:color w:val="auto"/>
          <w:szCs w:val="20"/>
          <w:lang w:eastAsia="ru-RU"/>
        </w:rPr>
        <w:t>8</w:t>
      </w:r>
      <w:r>
        <w:rPr>
          <w:rFonts w:eastAsia="Times New Roman" w:cs="Times New Roman"/>
          <w:color w:val="auto"/>
          <w:szCs w:val="20"/>
          <w:lang w:eastAsia="ru-RU"/>
        </w:rPr>
        <w:t xml:space="preserve"> июня</w:t>
      </w:r>
      <w:r w:rsidR="00003DCD" w:rsidRPr="00003DCD">
        <w:rPr>
          <w:rFonts w:eastAsia="Times New Roman" w:cs="Times New Roman"/>
          <w:color w:val="auto"/>
          <w:szCs w:val="20"/>
          <w:lang w:eastAsia="ru-RU"/>
        </w:rPr>
        <w:t xml:space="preserve"> 2023 года                                                                                      </w:t>
      </w:r>
      <w:r w:rsidR="00003DCD" w:rsidRPr="00A92490">
        <w:rPr>
          <w:rFonts w:eastAsia="Times New Roman" w:cs="Times New Roman"/>
          <w:color w:val="auto"/>
          <w:szCs w:val="20"/>
          <w:lang w:eastAsia="ru-RU"/>
        </w:rPr>
        <w:t>№</w:t>
      </w:r>
      <w:r w:rsidR="00454460">
        <w:rPr>
          <w:rFonts w:eastAsia="Times New Roman" w:cs="Times New Roman"/>
          <w:color w:val="auto"/>
          <w:szCs w:val="20"/>
          <w:lang w:eastAsia="ru-RU"/>
        </w:rPr>
        <w:t>3-196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ст-ца Выселки</w:t>
      </w:r>
      <w:r w:rsidRPr="00003DCD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F07657" w:rsidRDefault="00F07657" w:rsidP="00F07657">
      <w:pPr>
        <w:ind w:firstLine="0"/>
        <w:rPr>
          <w:b/>
        </w:rPr>
      </w:pPr>
    </w:p>
    <w:p w:rsidR="00454460" w:rsidRDefault="00454460" w:rsidP="00F07657">
      <w:pPr>
        <w:ind w:firstLine="0"/>
        <w:rPr>
          <w:b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Об утверждении Порядка проведения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антикоррупционной экспертизы нормативных правовых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актов Совета Выселковского сельского поселения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Выселковского района и их проектов</w:t>
      </w:r>
    </w:p>
    <w:p w:rsid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 соответствии с </w:t>
      </w:r>
      <w:hyperlink r:id="rId5" w:history="1">
        <w:r w:rsidRPr="00454460">
          <w:rPr>
            <w:rFonts w:eastAsia="Times New Roman" w:cs="Times New Roman"/>
            <w:color w:val="000000"/>
            <w:szCs w:val="28"/>
            <w:lang w:eastAsia="ru-RU"/>
          </w:rPr>
          <w:t>Федеральным законом</w:t>
        </w:r>
      </w:hyperlink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от 17 июля 2009 года №172-ФЗ «Об антикоррупционной экспертизе нормативных правовых актов и проектов нормативных правовых актов», Уставом Выселковского сельского поселения Выселковского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Совет Выселковского сельского поселения Выселковского района р е ш и л: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1. Утвердить Порядок проведения антикоррупционной экспертизы нормативных правовых актов Совета Выселковского сельского поселения Выселковского района и их проектов (прилагается).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2. </w:t>
      </w:r>
      <w:r w:rsidR="00E52BBE">
        <w:rPr>
          <w:rFonts w:eastAsia="Times New Roman" w:cs="Times New Roman"/>
          <w:color w:val="000000"/>
          <w:szCs w:val="28"/>
          <w:lang w:eastAsia="ru-RU"/>
        </w:rPr>
        <w:t xml:space="preserve">Администрации </w:t>
      </w: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 Выселковского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52BBE">
        <w:rPr>
          <w:rFonts w:eastAsia="Times New Roman" w:cs="Times New Roman"/>
          <w:color w:val="000000"/>
          <w:szCs w:val="28"/>
          <w:lang w:eastAsia="ru-RU"/>
        </w:rPr>
        <w:t xml:space="preserve">(Хлыстун М.И.) обнародовать настоящее решение в установленных местах и разместить на официальном сайте администрации </w:t>
      </w:r>
      <w:r w:rsidR="00EF58FA" w:rsidRPr="00EF58FA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 Выселковского района</w:t>
      </w:r>
      <w:r w:rsidR="00EF58FA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3. Решение вступает в силу со дня его официального </w:t>
      </w:r>
      <w:r w:rsidR="00EF58FA">
        <w:rPr>
          <w:rFonts w:eastAsia="Times New Roman" w:cs="Times New Roman"/>
          <w:color w:val="000000"/>
          <w:szCs w:val="28"/>
          <w:lang w:eastAsia="ru-RU"/>
        </w:rPr>
        <w:t xml:space="preserve">обнародования. </w:t>
      </w:r>
    </w:p>
    <w:p w:rsidR="00454460" w:rsidRPr="00454460" w:rsidRDefault="00454460" w:rsidP="00454460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ind w:firstLine="0"/>
        <w:rPr>
          <w:rFonts w:eastAsia="Times New Roman" w:cs="Times New Roman"/>
          <w:color w:val="auto"/>
          <w:szCs w:val="28"/>
        </w:rPr>
      </w:pP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Председатель Совета</w:t>
      </w: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                         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О.А.Зяблова</w:t>
      </w:r>
      <w:proofErr w:type="spellEnd"/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   М.И.Хлыстун </w:t>
      </w:r>
    </w:p>
    <w:p w:rsidR="00454460" w:rsidRDefault="00454460" w:rsidP="00454460">
      <w:pPr>
        <w:widowControl w:val="0"/>
        <w:autoSpaceDE w:val="0"/>
        <w:autoSpaceDN w:val="0"/>
        <w:adjustRightInd w:val="0"/>
        <w:ind w:left="4395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ind w:left="4395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EF58FA" w:rsidRDefault="00EF58FA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F58FA" w:rsidRDefault="00EF58FA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bookmarkStart w:id="0" w:name="_GoBack"/>
      <w:bookmarkEnd w:id="0"/>
      <w:r w:rsidRPr="00454460">
        <w:rPr>
          <w:rFonts w:eastAsia="Times New Roman" w:cs="Times New Roman"/>
          <w:color w:val="000000"/>
          <w:szCs w:val="28"/>
          <w:lang w:eastAsia="ru-RU"/>
        </w:rPr>
        <w:t>ПРИЛОЖЕНИЕ</w:t>
      </w:r>
    </w:p>
    <w:p w:rsidR="00454460" w:rsidRDefault="00454460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УТВЕРЖДЕН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решением Совета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района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82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от _________________ №______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ПОРЯДОК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проведения антикоррупционной экспертизы нормативных правовых актов Совета Выселковского сельского поселения Выселковского района и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их проектов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1. Общие положения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1.1. Настоящий Порядок определяет процедуру проведения антикоррупционной экспертизы нормативных правовых актов Совета Выселковского сельского поселения Выселковского района (далее - нормативный правовой акт) и проектов нормативных правовых актов Совета Выселковского сельского поселения Выселковского района (далее - проект нормативного правового акта).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1.2. Для целей настоящего Порядка используются следующие основные понятия: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антикоррупционная экспертиза - специальное исследование нормативных правовых актов (проектов) в целях выявления в них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факторов и их последующего устранения;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уполномоченный орган по проведению антикоррупционной экспертизы проектов нормативных правовых актов - комиссия Совета Выселковского сельского поселения Выселковского района</w:t>
      </w:r>
      <w:r w:rsidR="002E0D39">
        <w:rPr>
          <w:rFonts w:eastAsia="Times New Roman" w:cs="Times New Roman"/>
          <w:color w:val="000000"/>
          <w:szCs w:val="28"/>
          <w:lang w:eastAsia="ru-RU"/>
        </w:rPr>
        <w:t xml:space="preserve"> по направлению и сфере действия</w:t>
      </w:r>
      <w:r w:rsidR="002E0D39" w:rsidRPr="002E0D3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E0D39" w:rsidRPr="00454460">
        <w:rPr>
          <w:rFonts w:eastAsia="Times New Roman" w:cs="Times New Roman"/>
          <w:color w:val="000000"/>
          <w:szCs w:val="28"/>
          <w:lang w:eastAsia="ru-RU"/>
        </w:rPr>
        <w:t>нормативных правовых актов</w:t>
      </w:r>
      <w:r w:rsidRPr="00454460">
        <w:rPr>
          <w:rFonts w:eastAsia="Times New Roman" w:cs="Times New Roman"/>
          <w:color w:val="000000"/>
          <w:szCs w:val="28"/>
          <w:lang w:eastAsia="ru-RU"/>
        </w:rPr>
        <w:t>, уполномоченный на проведение антикоррупционной экспертизы нормативных правовых актов (проектов) (далее - Уполномоченный орган);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коррупциогенный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 - положения нормативных правовых актов (проектов), устанавливающие для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правоприменителя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независимые эксперты - институты гражданского общества и граждане Российской Федерации, аккредитованные Министерством юстиции Российской Федерации в качестве экспертов по проведению независимой антикоррупционной экспертизы нормативных правовых актов (проектов нормативных правовых актов) в соответствии с Методикой, за исключением лиц, указанных в </w:t>
      </w:r>
      <w:hyperlink r:id="rId6" w:history="1">
        <w:r w:rsidRPr="00454460">
          <w:rPr>
            <w:rFonts w:eastAsia="Times New Roman" w:cs="Times New Roman"/>
            <w:color w:val="000000"/>
            <w:szCs w:val="28"/>
            <w:lang w:eastAsia="ru-RU"/>
          </w:rPr>
          <w:t>п. 1.1 статьи 5</w:t>
        </w:r>
      </w:hyperlink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Федерального закона от 17 июля 2009 года № 172-ФЗ «Об антикоррупционной экспертизе нормативных правовых актов и проектов нормативных правовых актов».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E0771E" w:rsidRDefault="00E0771E" w:rsidP="00E0771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1.3. Антикоррупционная экспертиза нормативных правовых актов (проектов нормативных правовых актов) проводится на основе следующих принципов: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обязательности проведения антикоррупционной экспертизы проектов нормативных правовых актов;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оценки нормативного правового акта (проекта нормативного правового акта) во взаимосвязи с другими нормативными правовыми актами;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обоснованности, объективности и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проверяемости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результатов антикоррупционной экспертизы;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компетентности лиц, проводящих антикоррупционную экспертизу;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сотрудничества Совета Выселковского сельского поселения Выселковского района с институтами гражданского общества при проведении антикоррупционной экспертизы.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2. Порядок проведения антикоррупционной экспертизы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нормативных правовых актов (проектов)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2.1. Не позднее рабочего дня, следующего за днем поступления нормативного правового акта (проекта) в Уполномоченный орган, разработчик нормативного правового акта (проекта) предоставляет в</w:t>
      </w:r>
      <w:r w:rsidR="002E0D39">
        <w:rPr>
          <w:rFonts w:eastAsia="Times New Roman" w:cs="Times New Roman"/>
          <w:color w:val="000000"/>
          <w:szCs w:val="28"/>
          <w:lang w:eastAsia="ru-RU"/>
        </w:rPr>
        <w:t xml:space="preserve"> соответствующую комиссию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Совет</w:t>
      </w:r>
      <w:r w:rsidR="002E0D39">
        <w:rPr>
          <w:rFonts w:eastAsia="Times New Roman" w:cs="Times New Roman"/>
          <w:color w:val="000000"/>
          <w:szCs w:val="28"/>
          <w:lang w:eastAsia="ru-RU"/>
        </w:rPr>
        <w:t>а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Выселковского сельского поселения Выселковского района на электронном носителе для размещения на официальном сайте Выселковского сельского поселения Выселковского района в сети Интернет (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сп.рф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>) в разделе «Антикоррупционная экспертиза» соответствующий нормативный правовой акт (проект) для изучения независимыми экспертами.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2.2. Электронная копия проекта представляется разработчиком проекта. Ответственность за соответствие электронной версии проекта его оригиналу на бумажном носителе, а также за качество его подготовки несут лица, внесшие (подготовившие) проект нормативного правового акта, а также составитель проекта.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2.3. Раздел, предназначенный для проведения антикоррупционной экспертизы, включается в структуру официального сайта Выселковского сельского поселения Выселковского района и содержит следующую информацию: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1) сведения об электронном и почтовом адресах для приема заключений независимых экспертов по результатам антикоррупционной экспертизы;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2) дату размещения нормативного правового акта (проекта) на официальном сайте;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3) наименование должностного лица, структурного подразделения, являющегося разработчиком нормативного правового акта (проекта);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4) вид, наименование (заголовок) нормативного правового акта (проекта);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5) дату выдачи заключения по результатам проведенной Уполномоченным органом антикоррупционной экспертизы.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Здесь же должны быть доступны для скачивания электронные копии:</w:t>
      </w:r>
    </w:p>
    <w:p w:rsidR="00E0771E" w:rsidRDefault="00E0771E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E0771E" w:rsidRDefault="00E0771E" w:rsidP="00E0771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1) нормативных правовых актов (проектов) с приложениями, направленными на антикоррупционную экспертизу;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2) заключений Уполномоченного органа по результатам антикоррупционной экспертизы;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3) заключений независимых экспертов в отношении данного нормативного правового акта (проекта).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Проекты нормативных правовых актов, затрагивающие вопросы осуществления предпринимательской и инвестиционной деятельности, подлежат антикоррупционной экспертизе при наличии положительного заключения оценки регулирующего воздействия.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2.4. Срок проведения антикоррупционной экспертизы проектов нормативных правовых актов составляет не более 7 (семи) рабочих дней, следующих за днем их размещения на официальном сайте Выселковского сельского поселения Выселковского района, за исключением проектов нормативных правовых актов, направленных на ликвидацию чрезвычайных ситуаций муниципального характера и их последствий, срок проведения антикоррупционной экспертизы которых составляет 1 (один) календарный день, соответствующий дню их размещения на официальном сайте Выселковского сельского поселения Выселковского района.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2.5. Антикоррупционная экспертиза действующего нормативного правового акта проводится в сроки, установленные пунктом 2.4 настоящего Порядка в случае поступления в Уполномоченный орган проекта нормативного правового акта, предусматривающего внесение изменений в действующий нормативный правовой акт либо предоставления разработчиком в Уполномоченный орган нормативного правового акта для проведения антикоррупционной экспертизы.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2.6. Проект нормативного правового акта снимается с антикоррупционной экспертизы в случае отзыва проекта нормативного правового акта разработчиком, представившим проект нормативного правового акта.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2.7. Заключение Уполномоченного органа по результатам антикоррупционной экспертизы проекта нормативного правового акта готовится по форме, установленной настоящим Порядком (приложения 1, 2), подписывается председателем Совета Выселковского сельского поселения Выселковского района</w:t>
      </w:r>
      <w:r w:rsidRPr="00E0771E">
        <w:rPr>
          <w:rFonts w:eastAsia="Times New Roman" w:cs="Times New Roman"/>
          <w:color w:val="000000"/>
          <w:szCs w:val="28"/>
          <w:lang w:eastAsia="ru-RU"/>
        </w:rPr>
        <w:t>,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либо лицом, исполняющим его обязанности и должно содержать: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наименование проекта нормативного правового акта, на который дается экспертное заключение;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наименование подразделения, представившего проект нормативного правового акта для проведения антикоррупционной экспертизы;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вывод об обнаружении либо отсутствии в проекте нормативного правового акта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факторов.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 случае если Уполномоченным органом делается вывод об обнаружении в проекте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факторов, заключение по результатам антикоррупционной экспертизы должно также содержать: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наименование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коррупциогенного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фактора в соответствии с Методикой;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E0771E" w:rsidRDefault="00E0771E" w:rsidP="00E0771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указание на абзац, подпункт, пункт, часть, статью, раздел, главу проекта, в которых обнаружен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коррупциогенный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фактор, либо указание на отсутствие нормы в проекте нормативного правового акта, если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коррупциогенный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 связан с правовыми пробелами;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предложение о способе устранения обнаруженных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факторов.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2.8. Заключение Уполномоченного органа по результатам антикоррупционной экспертизы считается положительным, если в проекте нормативного правового акта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факторы не обнаружены.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Заключение Уполномоченного органа по результатам антикоррупционной экспертизы считается отрицательным, если в заключении содержатся указания на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факторы. В этом случае проект нормативного правового акта направляется на доработку, а в действующий нормативный правовой акт рекомендуется внести соответствующие изменения.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2.9. Доработанный проект нормативного правового акта, получивший отрицательное заключение по результатам проведения антикоррупционной экспертизы, подлежит повторной антикоррупционной экспертизе в соответствии с требованиями настоящего раздела Порядка.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2.10. В заключении Уполномоченного органа по результатам антикоррупционной экспертизы могут быть отражены возможные негативные последствия сохранения в нормативном правовом акте (проекте) выявленных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факторов.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Выявленные при проведении антикоррупционной экспертизы положения, не относящиеся в соответствии с Методикой к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коррупциогенным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факторам, но которые могут способствовать созданию условий для проявления коррупции, указываются в заключении Уполномоченного органа по результатам антикоррупционной экспертизы.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2.11. Если в ходе антикоррупционной экспертизы действующего нормативного правового акта установлено, что проект нормативного правового акта вносит изменения, устраняющие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факторы, содержащиеся в действующем нормативном правовом акте, заключение Уполномоченного органа по результатам антикоррупционной экспертизы действующего нормативного правового акта не дается.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2.12. В случае несогласия разработчика проекта нормативного правового акта с отрицательным заключением Уполномоченного органа, к нормативному правовому акту (проекту) прилагается пояснительная записка с изложением разногласий.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2.13. Правовой акт (проект), не содержащий норм права, представленный в Уполномоченный орган для проведения антикоррупционной экспертизы, возвращается разработчику.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2.14. Заключение Уполномоченного органа изготавливается в сроки, установленные пунктом 2.4 настоящего Порядка, в одном экземпляре, который хранится в </w:t>
      </w:r>
      <w:r w:rsidR="002E0D39">
        <w:rPr>
          <w:rFonts w:eastAsia="Times New Roman" w:cs="Times New Roman"/>
          <w:color w:val="000000"/>
          <w:szCs w:val="28"/>
          <w:lang w:eastAsia="ru-RU"/>
        </w:rPr>
        <w:t xml:space="preserve">общем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отделе </w:t>
      </w:r>
      <w:r w:rsidR="002E0D39">
        <w:rPr>
          <w:rFonts w:eastAsia="Times New Roman" w:cs="Times New Roman"/>
          <w:color w:val="000000"/>
          <w:szCs w:val="28"/>
          <w:lang w:eastAsia="ru-RU"/>
        </w:rPr>
        <w:t>администрации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Выселковского сельского поселения Выселковского района.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E0771E" w:rsidRDefault="00E0771E" w:rsidP="00E0771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При отрицательном заключении один экземпляр направляется Уполномоченным органом разработчику нормативного правового акта (проекта).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2.15. Электронная копия заключения Уполномоченного органа по результатам антикоррупционной экспертизы нормативного правового акта (проекта), независимо от обнаружения в нем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факторов, не позднее рабочего дня, следующего за днем выдачи заключения по результатам антикоррупционной экспертизы, размещается на официальном сайте Выселковского сельского поселения Выселковского района (выселковское-</w:t>
      </w:r>
      <w:proofErr w:type="gramStart"/>
      <w:r w:rsidRPr="00454460">
        <w:rPr>
          <w:rFonts w:eastAsia="Times New Roman" w:cs="Times New Roman"/>
          <w:color w:val="000000"/>
          <w:szCs w:val="28"/>
          <w:lang w:eastAsia="ru-RU"/>
        </w:rPr>
        <w:t>сп.рф</w:t>
      </w:r>
      <w:proofErr w:type="gramEnd"/>
      <w:r w:rsidRPr="00454460">
        <w:rPr>
          <w:rFonts w:eastAsia="Times New Roman" w:cs="Times New Roman"/>
          <w:color w:val="000000"/>
          <w:szCs w:val="28"/>
          <w:lang w:eastAsia="ru-RU"/>
        </w:rPr>
        <w:t>) в сети Интернет.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3. Порядок проведения независимой антикоррупционной экспертизы нормативных правовых актов (проектов)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3.1. В целях обеспечения возможности проведения независимой антикоррупционной экспертизы проектов нормативных правовых актов - разработчик нормативного правового акта (проекта) не позднее рабочего дня, следующего за днем поступления нормативного правового акта (проекта), предоставляет его в Уполномоченный орган на электронном носителе. Проекты размещаются на официальном сайте Совета Выселковского сельского поселения Выселковского района в сети Интернет (www.raisovet.ru) в подразделе «Антикоррупционная экспертиза» раздела «Деятельность Совета» с указанием дат начала и окончания приема заключений по результатам независимой антикоррупционной экспертизы.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3.2. Проекты нормативных правовых актов размещаются на официальном сайте Выселковского сельского поселения Выселковского района информационно-телекоммуникационной сети «Интернет» не менее чем на 7 (семь) дней.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3.3. Независимой антикоррупционной экспертизе подлежат проекты нормативных правовых актов, за исключением проектов нормативных правовых актов, содержащих сведения, составляющие государственную тайну, или сведения конфиденциального характера.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 случае если проект нормативного правового акта содержит пометку о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непубликации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отдельных приложений к нему, то проект нормативного правового акта размещается для проведения независимой антикоррупционной экспертизы без указанных приложений.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3.4. Независимые эксперты не позднее дня, предшествующего дню окончания проведения антикоррупционной экспертизы проекта нормативного правового акта, определяемого в соответствии с пунктом 2.4 настоящего Порядка, направляют в Уполномоченный орган на бумажном носителе и (или) в форме электронного документа на электронный адрес Совета Выселковского сельского поселения Выселковского района (</w:t>
      </w:r>
      <w:proofErr w:type="spellStart"/>
      <w:r w:rsidRPr="00454460">
        <w:rPr>
          <w:rFonts w:eastAsia="Times New Roman" w:cs="Times New Roman"/>
          <w:color w:val="000000"/>
          <w:szCs w:val="28"/>
          <w:lang w:val="en-US" w:eastAsia="ru-RU"/>
        </w:rPr>
        <w:t>admvsp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@mail.ru) заключения по результатам независимой антикоррупционной экспертизы по форме, утвержденной приказом Министерства юстиции Российской Федерации от 21 октября 2011 года № 363. 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E0771E" w:rsidP="00E0771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6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Заключения по результатам независимой антикоррупционной экспертизы, поступившие в Уполномоченный орган регистрируются в журнале входящей корреспонденции.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3.5. 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 и разработчиком проекта нормативного правового акта.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3.6. Поступившие в Уполномоченный орган заключения по результатам независимой антикоррупционной экспертизы, соответствующие установленной форме, и заключения Уполномоченного органа по результатам проведения антикоррупционной экспертизы проекта нормативного правового акта размещаются на официальном сайте Выселковского сельского поселения Выселковского района в сети Интернет (выселковское-</w:t>
      </w:r>
      <w:proofErr w:type="gramStart"/>
      <w:r w:rsidRPr="00454460">
        <w:rPr>
          <w:rFonts w:eastAsia="Times New Roman" w:cs="Times New Roman"/>
          <w:color w:val="000000"/>
          <w:szCs w:val="28"/>
          <w:lang w:eastAsia="ru-RU"/>
        </w:rPr>
        <w:t>сп.рф</w:t>
      </w:r>
      <w:proofErr w:type="gramEnd"/>
      <w:r w:rsidRPr="00454460">
        <w:rPr>
          <w:rFonts w:eastAsia="Times New Roman" w:cs="Times New Roman"/>
          <w:color w:val="000000"/>
          <w:szCs w:val="28"/>
          <w:lang w:eastAsia="ru-RU"/>
        </w:rPr>
        <w:t>) в течение двух рабочих дней с момента получения.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3.7. В тридцатидневный срок со дня получения заключения по результатам независимой антикоррупционной экспертизы Уполномоченный орган направляет независимому эксперту мотивированный ответ (за исключением случаев, когда в заключении отсутствует информация о выявленных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факторах или предложения о способе устранения выявленных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коррупциогенных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факторов), в котором отражаются учет результатов независимой антикоррупционной экспертизы и (или) причины несогласия с выявленным в проекте нормативного правового акта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коррупциогенным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фактором.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3.8. В случае</w:t>
      </w:r>
      <w:r w:rsidR="002E0D39">
        <w:rPr>
          <w:rFonts w:eastAsia="Times New Roman" w:cs="Times New Roman"/>
          <w:color w:val="000000"/>
          <w:szCs w:val="28"/>
          <w:lang w:eastAsia="ru-RU"/>
        </w:rPr>
        <w:t>,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если поступившее заключение по результатам независимой антикоррупционной экспертизы не соответствует форме, утвержденной Министерством юстиции Российской Федерации, Уполномоченный орган возвращает такое заключение не позднее 30 дней после регистрации, с указанием причин.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3.9. Устанавливаются следующие сроки изучения независимыми экспертами проектов нормативных правовых актов: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проекты нормативных правовых актов - 6 рабочих дней;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проекты нормативных правовых актов, предусматривающих внесение в нормативный (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>) правовой (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>) акт (ы) изменений ненормативного характера (например, изменение состава коллегиального органа, цифровых (количественных) показателей в части объема бюджетных ассигнований, а также целевых показателей муниципальных программ), - 1 рабочий день;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проекты нормативных правовых актов, направленных на ликвидацию чрезвычайных ситуаций и их последствий, - 1 календарный день.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4. Антикоррупционная экспертиза, проводимая прокуратурой Выселковского района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4.1. Выявленные прокуратурой Выселковского района в нормативных правовых актах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факторы отражаются в требовании прокурора об изменении нормативного правового акта или в обращении прокурора в суд в 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E0771E" w:rsidRDefault="00E0771E" w:rsidP="00E0771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7</w:t>
      </w:r>
    </w:p>
    <w:p w:rsidR="00454460" w:rsidRPr="00454460" w:rsidRDefault="00454460" w:rsidP="00E0771E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порядке, предусмотренном процессуальным законодательством Российской Федерации.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Оригинал требования прокурора об изменении нормативного правового акта, заключение по результатам антикоррупционной экспертизы хранится в </w:t>
      </w:r>
      <w:r w:rsidR="002E0D39">
        <w:rPr>
          <w:rFonts w:eastAsia="Times New Roman" w:cs="Times New Roman"/>
          <w:color w:val="000000"/>
          <w:szCs w:val="28"/>
          <w:lang w:eastAsia="ru-RU"/>
        </w:rPr>
        <w:t>общем отделе администрации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Выселковского сельского поселения Выселковского района. Копия требования направляется разработчикам нормативного правового акта.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4.2. Требование прокурора об изменении нормативного правового акта подлежит обязательному рассмотрению разработчиками нормативного правового акта, не позднее чем в десятидневный срок со дня поступления требования.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A4452C" w:rsidRDefault="00A4452C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Начальник общего отдела администрации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</w:t>
      </w:r>
      <w:r w:rsidR="00A4452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54460">
        <w:rPr>
          <w:rFonts w:eastAsia="Times New Roman" w:cs="Times New Roman"/>
          <w:color w:val="000000"/>
          <w:szCs w:val="28"/>
          <w:lang w:eastAsia="ru-RU"/>
        </w:rPr>
        <w:t>сельского поселения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    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 </w:t>
      </w:r>
      <w:r w:rsidR="00A4452C">
        <w:rPr>
          <w:rFonts w:eastAsia="Times New Roman" w:cs="Times New Roman"/>
          <w:color w:val="000000"/>
          <w:szCs w:val="28"/>
          <w:lang w:eastAsia="ru-RU"/>
        </w:rPr>
        <w:t xml:space="preserve">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4452C">
        <w:rPr>
          <w:rFonts w:eastAsia="Times New Roman" w:cs="Times New Roman"/>
          <w:color w:val="000000"/>
          <w:szCs w:val="28"/>
          <w:lang w:eastAsia="ru-RU"/>
        </w:rPr>
        <w:t>А.В. Бойко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E0771E">
      <w:pPr>
        <w:widowControl w:val="0"/>
        <w:autoSpaceDE w:val="0"/>
        <w:autoSpaceDN w:val="0"/>
        <w:adjustRightInd w:val="0"/>
        <w:ind w:left="4253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454460">
        <w:rPr>
          <w:rFonts w:eastAsia="Times New Roman" w:cs="Times New Roman"/>
          <w:color w:val="000000"/>
          <w:szCs w:val="28"/>
          <w:lang w:eastAsia="ru-RU"/>
        </w:rPr>
        <w:t>Приложение  1</w:t>
      </w:r>
      <w:proofErr w:type="gramEnd"/>
    </w:p>
    <w:p w:rsidR="00454460" w:rsidRPr="00454460" w:rsidRDefault="00454460" w:rsidP="00E0771E">
      <w:pPr>
        <w:widowControl w:val="0"/>
        <w:autoSpaceDE w:val="0"/>
        <w:autoSpaceDN w:val="0"/>
        <w:adjustRightInd w:val="0"/>
        <w:ind w:left="4253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к Порядку проведения антикоррупционной</w:t>
      </w:r>
    </w:p>
    <w:p w:rsidR="00454460" w:rsidRPr="00454460" w:rsidRDefault="00454460" w:rsidP="00E0771E">
      <w:pPr>
        <w:widowControl w:val="0"/>
        <w:autoSpaceDE w:val="0"/>
        <w:autoSpaceDN w:val="0"/>
        <w:adjustRightInd w:val="0"/>
        <w:ind w:left="4253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экспертизы нормативных паровых актов</w:t>
      </w:r>
    </w:p>
    <w:p w:rsidR="00454460" w:rsidRPr="00454460" w:rsidRDefault="00454460" w:rsidP="00E0771E">
      <w:pPr>
        <w:widowControl w:val="0"/>
        <w:autoSpaceDE w:val="0"/>
        <w:autoSpaceDN w:val="0"/>
        <w:adjustRightInd w:val="0"/>
        <w:ind w:left="4253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Совета Выселковского сельского поселения</w:t>
      </w:r>
    </w:p>
    <w:p w:rsidR="00454460" w:rsidRPr="00454460" w:rsidRDefault="00454460" w:rsidP="00E0771E">
      <w:pPr>
        <w:widowControl w:val="0"/>
        <w:autoSpaceDE w:val="0"/>
        <w:autoSpaceDN w:val="0"/>
        <w:adjustRightInd w:val="0"/>
        <w:ind w:left="4253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района и их проектов</w:t>
      </w:r>
    </w:p>
    <w:p w:rsidR="00454460" w:rsidRPr="00454460" w:rsidRDefault="00454460" w:rsidP="00E0771E">
      <w:pPr>
        <w:widowControl w:val="0"/>
        <w:autoSpaceDE w:val="0"/>
        <w:autoSpaceDN w:val="0"/>
        <w:adjustRightInd w:val="0"/>
        <w:ind w:left="4253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Примерная форма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положительного заключения по результатам антикоррупционной экспертизы проекта нормативного правового акта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Председателю Совета Выселковского сельского поселения Выселковского района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(Ф.И.О.)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Заключение по результатам экспертизы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</w:t>
      </w:r>
    </w:p>
    <w:p w:rsidR="00454460" w:rsidRPr="00E0771E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E0771E">
        <w:rPr>
          <w:rFonts w:eastAsia="Times New Roman" w:cs="Times New Roman"/>
          <w:color w:val="000000"/>
          <w:sz w:val="24"/>
          <w:szCs w:val="28"/>
          <w:lang w:eastAsia="ru-RU"/>
        </w:rPr>
        <w:t>(наименование проекта нормативного правового акта)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2E0D39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Комиссия ___________ </w:t>
      </w:r>
      <w:r w:rsidR="00454460" w:rsidRPr="00454460">
        <w:rPr>
          <w:rFonts w:eastAsia="Times New Roman" w:cs="Times New Roman"/>
          <w:color w:val="000000"/>
          <w:szCs w:val="28"/>
          <w:lang w:eastAsia="ru-RU"/>
        </w:rPr>
        <w:t>Совет</w:t>
      </w:r>
      <w:r>
        <w:rPr>
          <w:rFonts w:eastAsia="Times New Roman" w:cs="Times New Roman"/>
          <w:color w:val="000000"/>
          <w:szCs w:val="28"/>
          <w:lang w:eastAsia="ru-RU"/>
        </w:rPr>
        <w:t>а</w:t>
      </w:r>
      <w:r w:rsidR="00454460" w:rsidRPr="00454460">
        <w:rPr>
          <w:rFonts w:eastAsia="Times New Roman" w:cs="Times New Roman"/>
          <w:color w:val="000000"/>
          <w:szCs w:val="28"/>
          <w:lang w:eastAsia="ru-RU"/>
        </w:rPr>
        <w:t xml:space="preserve"> Выселковского сельского</w:t>
      </w:r>
      <w:r w:rsidR="00E0771E">
        <w:rPr>
          <w:rFonts w:eastAsia="Times New Roman" w:cs="Times New Roman"/>
          <w:color w:val="000000"/>
          <w:szCs w:val="28"/>
          <w:lang w:eastAsia="ru-RU"/>
        </w:rPr>
        <w:t xml:space="preserve"> поселения Выселковского района, </w:t>
      </w:r>
      <w:r w:rsidR="00454460" w:rsidRPr="00454460">
        <w:rPr>
          <w:rFonts w:eastAsia="Times New Roman" w:cs="Times New Roman"/>
          <w:color w:val="000000"/>
          <w:szCs w:val="28"/>
          <w:lang w:eastAsia="ru-RU"/>
        </w:rPr>
        <w:t>как уполномоченный орган по проведению антикоррупционной экспертизы нормативных правовых актов (проектов) Совета Выселковского сельского поселения Выселковского района, рассмотрев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</w:t>
      </w:r>
    </w:p>
    <w:p w:rsidR="00454460" w:rsidRPr="00E0771E" w:rsidRDefault="00454460" w:rsidP="00E0771E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E0771E">
        <w:rPr>
          <w:rFonts w:eastAsia="Times New Roman" w:cs="Times New Roman"/>
          <w:color w:val="000000"/>
          <w:sz w:val="24"/>
          <w:szCs w:val="28"/>
          <w:lang w:eastAsia="ru-RU"/>
        </w:rPr>
        <w:t>(наименование проекта нормативного правового акта)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поступивший от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</w:t>
      </w:r>
    </w:p>
    <w:p w:rsidR="00454460" w:rsidRPr="00E0771E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E0771E">
        <w:rPr>
          <w:rFonts w:eastAsia="Times New Roman" w:cs="Times New Roman"/>
          <w:color w:val="000000"/>
          <w:sz w:val="24"/>
          <w:szCs w:val="28"/>
          <w:lang w:eastAsia="ru-RU"/>
        </w:rPr>
        <w:t>(разработчик проекта)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установила следующее: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1. Проект нормативного правового акта размещен на официальном сайте Выселковского сельского поселения Выселковского района, в разделе «Антикоррупционная экспертиза», для проведения независимой антикоррупционной экспертизы проектов.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 срок, установленный пунктом 2.4 Порядка антикоррупционной экспертизы нормативных правовых актов Совета Выселковского сельского поселения Выселковского района и их проектов, от независимых экспертов заключения не поступали.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2. В ходе антикоррупционной экспертизы проекта нормативного правового акта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факторы не обнаружены.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Вместе с тем при проведении антикоррупционной экспертизы выявлены следующие положения, не относящиеся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</w:t>
      </w:r>
      <w:hyperlink r:id="rId7" w:history="1">
        <w:r w:rsidRPr="00454460">
          <w:rPr>
            <w:rFonts w:eastAsia="Times New Roman" w:cs="Times New Roman"/>
            <w:color w:val="000000"/>
            <w:szCs w:val="28"/>
            <w:lang w:eastAsia="ru-RU"/>
          </w:rPr>
          <w:t>постановлением</w:t>
        </w:r>
      </w:hyperlink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Правительства 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2E0D39" w:rsidRDefault="002E0D39" w:rsidP="002E0D39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</w:t>
      </w:r>
    </w:p>
    <w:p w:rsidR="00454460" w:rsidRPr="00454460" w:rsidRDefault="00454460" w:rsidP="002E0D39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Российской Федерации от 26 февраля 2010 года № 96 (далее - Методика), к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коррупциогенным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факторам, но которые могут способствовать созданию условий для проявления коррупции *.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720"/>
        <w:rPr>
          <w:rFonts w:ascii="Times New Roman CYR" w:eastAsia="Times New Roman" w:hAnsi="Times New Roman CYR" w:cs="Times New Roman CYR"/>
          <w:color w:val="auto"/>
          <w:sz w:val="24"/>
          <w:szCs w:val="24"/>
          <w:lang w:eastAsia="ru-RU"/>
        </w:rPr>
      </w:pPr>
    </w:p>
    <w:p w:rsidR="00454460" w:rsidRPr="002E0D39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2E0D39">
        <w:rPr>
          <w:rFonts w:eastAsia="Times New Roman" w:cs="Times New Roman"/>
          <w:color w:val="000000"/>
          <w:sz w:val="24"/>
          <w:szCs w:val="28"/>
          <w:lang w:eastAsia="ru-RU"/>
        </w:rPr>
        <w:t xml:space="preserve">(описание положений, не относящихся в соответствии с Методикой к </w:t>
      </w:r>
      <w:proofErr w:type="spellStart"/>
      <w:r w:rsidRPr="002E0D39">
        <w:rPr>
          <w:rFonts w:eastAsia="Times New Roman" w:cs="Times New Roman"/>
          <w:color w:val="000000"/>
          <w:sz w:val="24"/>
          <w:szCs w:val="28"/>
          <w:lang w:eastAsia="ru-RU"/>
        </w:rPr>
        <w:t>коррупциогенным</w:t>
      </w:r>
      <w:proofErr w:type="spellEnd"/>
      <w:r w:rsidRPr="002E0D39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факторам, но которые могут способствовать созданию условий для проявления коррупции)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 целях устранения выявленных положений предлагается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</w:t>
      </w:r>
    </w:p>
    <w:p w:rsidR="00454460" w:rsidRPr="002E0D39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2E0D39">
        <w:rPr>
          <w:rFonts w:eastAsia="Times New Roman" w:cs="Times New Roman"/>
          <w:color w:val="000000"/>
          <w:sz w:val="24"/>
          <w:szCs w:val="28"/>
          <w:lang w:eastAsia="ru-RU"/>
        </w:rPr>
        <w:t>(способ устранения)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 Проект нормативного правового акта может быть рекомендован для официального принятия.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* Указывается в случае, если в ходе проведения антикоррупционной экспертизы проекта нормативного правового акта выявлены положения, не относящиеся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</w:t>
      </w:r>
      <w:hyperlink r:id="rId8" w:history="1">
        <w:r w:rsidRPr="00454460">
          <w:rPr>
            <w:rFonts w:eastAsia="Times New Roman" w:cs="Times New Roman"/>
            <w:color w:val="000000"/>
            <w:szCs w:val="28"/>
            <w:lang w:eastAsia="ru-RU"/>
          </w:rPr>
          <w:t>постановлением</w:t>
        </w:r>
      </w:hyperlink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Правительства Российской Федерации от 26 февраля 2010 года № 96, к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коррупциогенным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факторам, но которые могут способствовать созданию условий для проявления коррупции.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 _______________ _______________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(наименование должности) (подпись) (инициалы, фамилия)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2E0D39" w:rsidRPr="00454460" w:rsidRDefault="002E0D39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A4452C" w:rsidRDefault="00A4452C" w:rsidP="00A4452C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Начальник общего отдела администрации</w:t>
      </w:r>
    </w:p>
    <w:p w:rsidR="00A4452C" w:rsidRPr="00454460" w:rsidRDefault="00A4452C" w:rsidP="00A4452C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54460">
        <w:rPr>
          <w:rFonts w:eastAsia="Times New Roman" w:cs="Times New Roman"/>
          <w:color w:val="000000"/>
          <w:szCs w:val="28"/>
          <w:lang w:eastAsia="ru-RU"/>
        </w:rPr>
        <w:t>сельского поселения</w:t>
      </w:r>
    </w:p>
    <w:p w:rsidR="00454460" w:rsidRPr="00454460" w:rsidRDefault="00A4452C" w:rsidP="00A4452C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    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А.В. Бойко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left="4111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2E0D39">
      <w:pPr>
        <w:widowControl w:val="0"/>
        <w:autoSpaceDE w:val="0"/>
        <w:autoSpaceDN w:val="0"/>
        <w:adjustRightInd w:val="0"/>
        <w:ind w:left="4111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Приложение 2</w:t>
      </w:r>
    </w:p>
    <w:p w:rsidR="00454460" w:rsidRPr="00454460" w:rsidRDefault="00454460" w:rsidP="002E0D39">
      <w:pPr>
        <w:widowControl w:val="0"/>
        <w:autoSpaceDE w:val="0"/>
        <w:autoSpaceDN w:val="0"/>
        <w:adjustRightInd w:val="0"/>
        <w:ind w:left="4111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к Порядку проведения антикоррупционной</w:t>
      </w:r>
    </w:p>
    <w:p w:rsidR="00454460" w:rsidRPr="00454460" w:rsidRDefault="00454460" w:rsidP="002E0D39">
      <w:pPr>
        <w:widowControl w:val="0"/>
        <w:autoSpaceDE w:val="0"/>
        <w:autoSpaceDN w:val="0"/>
        <w:adjustRightInd w:val="0"/>
        <w:ind w:left="4111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экспертизы нормативных паровых актов</w:t>
      </w:r>
    </w:p>
    <w:p w:rsidR="00454460" w:rsidRPr="00454460" w:rsidRDefault="00454460" w:rsidP="002E0D39">
      <w:pPr>
        <w:widowControl w:val="0"/>
        <w:autoSpaceDE w:val="0"/>
        <w:autoSpaceDN w:val="0"/>
        <w:adjustRightInd w:val="0"/>
        <w:ind w:left="4111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Совета Выселковского сельского поселения</w:t>
      </w:r>
    </w:p>
    <w:p w:rsidR="00454460" w:rsidRPr="00454460" w:rsidRDefault="00454460" w:rsidP="002E0D39">
      <w:pPr>
        <w:widowControl w:val="0"/>
        <w:autoSpaceDE w:val="0"/>
        <w:autoSpaceDN w:val="0"/>
        <w:adjustRightInd w:val="0"/>
        <w:ind w:left="4111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района и их проектов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Примерная форма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отрицательного заключения по результатам антикоррупционной экспертизы проекта нормативного правового акта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Председателю Совета Выселковского сельского поселения Выселковского района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(Ф.И.О.)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Заключение по результатам экспертизы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</w:t>
      </w:r>
    </w:p>
    <w:p w:rsidR="00454460" w:rsidRPr="002E0D39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2E0D39">
        <w:rPr>
          <w:rFonts w:eastAsia="Times New Roman" w:cs="Times New Roman"/>
          <w:color w:val="000000"/>
          <w:sz w:val="24"/>
          <w:szCs w:val="28"/>
          <w:lang w:eastAsia="ru-RU"/>
        </w:rPr>
        <w:t>(наименование проекта нормативного правового акта)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Комиссия</w:t>
      </w:r>
      <w:r w:rsidR="002E0D39">
        <w:rPr>
          <w:rFonts w:eastAsia="Times New Roman" w:cs="Times New Roman"/>
          <w:color w:val="000000"/>
          <w:szCs w:val="28"/>
          <w:lang w:eastAsia="ru-RU"/>
        </w:rPr>
        <w:t xml:space="preserve"> _______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Совета Выселковского сельского поселения Выселковского района как уполномоченный орган по проведению антикоррупционной экспертизы нормативных правовых актов (проектов) Совета Выселковского сельского поселения Выселковского района, рассмотрев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</w:t>
      </w:r>
    </w:p>
    <w:p w:rsidR="00454460" w:rsidRPr="002E0D39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2E0D39">
        <w:rPr>
          <w:rFonts w:eastAsia="Times New Roman" w:cs="Times New Roman"/>
          <w:color w:val="000000"/>
          <w:sz w:val="24"/>
          <w:szCs w:val="28"/>
          <w:lang w:eastAsia="ru-RU"/>
        </w:rPr>
        <w:t>(наименование проекта нормативного правового акта)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поступивший от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</w:t>
      </w:r>
    </w:p>
    <w:p w:rsidR="00454460" w:rsidRPr="002E0D39" w:rsidRDefault="00454460" w:rsidP="0045446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2E0D39">
        <w:rPr>
          <w:rFonts w:eastAsia="Times New Roman" w:cs="Times New Roman"/>
          <w:color w:val="000000"/>
          <w:sz w:val="24"/>
          <w:szCs w:val="28"/>
          <w:lang w:eastAsia="ru-RU"/>
        </w:rPr>
        <w:t>(разработчик проекта)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установила следующее: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1. Проект нормативного правового акта размещен на официальном сайте Выселковского сельского поселения Выселковского района, в разделе «Антикоррупционная экспертиза», для проведения независимой антикоррупционной экспертизы проектов.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 срок, установленный пунктом 2.4 Порядка антикоррупционной экспертизы нормативных правовых актов Совета Выселковского сельского поселения Выселковского района и их проектов от независимых экспертов заключения не поступали (поступали) *.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2. В ходе антикоррупционной экспертизы проекта нормативного правового акта обнаружены следующие </w:t>
      </w:r>
      <w:proofErr w:type="spellStart"/>
      <w:r w:rsidRPr="00454460">
        <w:rPr>
          <w:rFonts w:eastAsia="Times New Roman" w:cs="Times New Roman"/>
          <w:color w:val="000000"/>
          <w:szCs w:val="28"/>
          <w:lang w:eastAsia="ru-RU"/>
        </w:rPr>
        <w:t>коррупциогенные</w:t>
      </w:r>
      <w:proofErr w:type="spellEnd"/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факторы: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4898"/>
        <w:gridCol w:w="3969"/>
      </w:tblGrid>
      <w:tr w:rsidR="00454460" w:rsidRPr="00454460" w:rsidTr="00DC17D1"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Default="00454460" w:rsidP="0045446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>Раздел, глава, пункт, абзац проекта нормативного правового акта</w:t>
            </w:r>
          </w:p>
          <w:p w:rsidR="00A4452C" w:rsidRPr="00454460" w:rsidRDefault="00A4452C" w:rsidP="0045446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454460" w:rsidRPr="00454460" w:rsidTr="00DC17D1"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>Текст проекта нормативного правового акта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454460" w:rsidRPr="00454460" w:rsidTr="00DC17D1"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>Коррупциогенный</w:t>
            </w:r>
            <w:proofErr w:type="spellEnd"/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фактор (в соответствии с методикой проведения антикоррупционной экспертизы нормативных правовых актов и проектов нормативных правовых актов, утвержденной </w:t>
            </w:r>
            <w:hyperlink r:id="rId9" w:history="1">
              <w:r w:rsidRPr="00454460">
                <w:rPr>
                  <w:rFonts w:eastAsia="Times New Roman" w:cs="Times New Roman"/>
                  <w:color w:val="000000"/>
                  <w:szCs w:val="28"/>
                  <w:lang w:eastAsia="ru-RU"/>
                </w:rPr>
                <w:t>постановлением</w:t>
              </w:r>
            </w:hyperlink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Правительства Российской Федерации от 26 февраля 2010 года № 96)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454460" w:rsidRPr="00454460" w:rsidTr="00DC17D1"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>Обоснование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454460" w:rsidRPr="00454460" w:rsidTr="00DC17D1"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Рекомендации по устранению </w:t>
            </w:r>
            <w:proofErr w:type="spellStart"/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>коррупциогенного</w:t>
            </w:r>
            <w:proofErr w:type="spellEnd"/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фактора и (или) по включению превентивных антикоррупционных норм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454460" w:rsidRPr="00454460" w:rsidTr="00DC17D1"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54460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0" w:rsidRPr="00454460" w:rsidRDefault="00454460" w:rsidP="004544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3. Указанные недоработки проекта нормативного правового акта не позволяют его рекомендовать для официального принятия.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________________ _______________ _______________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(наименование должности) (подпись) (инициалы, фамилия)</w:t>
      </w:r>
    </w:p>
    <w:p w:rsid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A4452C" w:rsidRDefault="00A4452C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A4452C" w:rsidRPr="00454460" w:rsidRDefault="00A4452C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A4452C" w:rsidRDefault="00A4452C" w:rsidP="00A4452C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Начальник общего отдела администрации</w:t>
      </w:r>
    </w:p>
    <w:p w:rsidR="00A4452C" w:rsidRPr="00454460" w:rsidRDefault="00A4452C" w:rsidP="00A4452C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54460">
        <w:rPr>
          <w:rFonts w:eastAsia="Times New Roman" w:cs="Times New Roman"/>
          <w:color w:val="000000"/>
          <w:szCs w:val="28"/>
          <w:lang w:eastAsia="ru-RU"/>
        </w:rPr>
        <w:t>сельского поселения</w:t>
      </w:r>
    </w:p>
    <w:p w:rsidR="00454460" w:rsidRPr="00454460" w:rsidRDefault="00A4452C" w:rsidP="00A4452C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    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А.В. Бойко</w:t>
      </w:r>
    </w:p>
    <w:p w:rsidR="00F07657" w:rsidRDefault="00F07657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A4452C" w:rsidRDefault="00A4452C" w:rsidP="00003DCD">
      <w:pPr>
        <w:ind w:firstLine="0"/>
      </w:pPr>
    </w:p>
    <w:p w:rsidR="00A4452C" w:rsidRDefault="00A4452C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DD0A92" w:rsidRPr="00DD0A92" w:rsidRDefault="00E52BBE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2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 w:rsidRPr="00DD0A92"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DD0A92" w:rsidRPr="00DD0A92" w:rsidRDefault="00F07657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от 2</w:t>
      </w:r>
      <w:r w:rsidR="00A92490">
        <w:rPr>
          <w:rFonts w:eastAsia="Times New Roman" w:cs="Times New Roman"/>
          <w:color w:val="auto"/>
          <w:szCs w:val="28"/>
          <w:lang w:eastAsia="ru-RU"/>
        </w:rPr>
        <w:t>8</w:t>
      </w:r>
      <w:r>
        <w:rPr>
          <w:rFonts w:eastAsia="Times New Roman" w:cs="Times New Roman"/>
          <w:color w:val="auto"/>
          <w:szCs w:val="28"/>
          <w:lang w:eastAsia="ru-RU"/>
        </w:rPr>
        <w:t xml:space="preserve"> июня</w:t>
      </w:r>
      <w:r w:rsidR="00DD0A92" w:rsidRPr="00DD0A92">
        <w:rPr>
          <w:rFonts w:eastAsia="Times New Roman" w:cs="Times New Roman"/>
          <w:color w:val="auto"/>
          <w:szCs w:val="28"/>
          <w:lang w:eastAsia="ru-RU"/>
        </w:rPr>
        <w:t xml:space="preserve"> 2023 года №</w:t>
      </w:r>
      <w:r w:rsidR="00A4452C">
        <w:rPr>
          <w:rFonts w:eastAsia="Times New Roman" w:cs="Times New Roman"/>
          <w:color w:val="auto"/>
          <w:szCs w:val="28"/>
          <w:lang w:eastAsia="ru-RU"/>
        </w:rPr>
        <w:t>3-196</w:t>
      </w:r>
    </w:p>
    <w:p w:rsidR="00A4452C" w:rsidRPr="00A4452C" w:rsidRDefault="00DD0A92" w:rsidP="00A4452C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</w:t>
      </w:r>
      <w:r w:rsidR="00A4452C" w:rsidRPr="00A4452C">
        <w:rPr>
          <w:rFonts w:eastAsia="Times New Roman" w:cs="Times New Roman"/>
          <w:iCs/>
          <w:color w:val="auto"/>
          <w:szCs w:val="28"/>
          <w:lang w:eastAsia="ru-RU"/>
        </w:rPr>
        <w:t xml:space="preserve">Об утверждении Порядка проведения </w:t>
      </w:r>
    </w:p>
    <w:p w:rsidR="00A4452C" w:rsidRPr="00A4452C" w:rsidRDefault="00A4452C" w:rsidP="00A4452C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A4452C">
        <w:rPr>
          <w:rFonts w:eastAsia="Times New Roman" w:cs="Times New Roman"/>
          <w:iCs/>
          <w:color w:val="auto"/>
          <w:szCs w:val="28"/>
          <w:lang w:eastAsia="ru-RU"/>
        </w:rPr>
        <w:t xml:space="preserve">антикоррупционной экспертизы нормативных правовых </w:t>
      </w:r>
    </w:p>
    <w:p w:rsidR="00A4452C" w:rsidRPr="00A4452C" w:rsidRDefault="00A4452C" w:rsidP="00A4452C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A4452C">
        <w:rPr>
          <w:rFonts w:eastAsia="Times New Roman" w:cs="Times New Roman"/>
          <w:iCs/>
          <w:color w:val="auto"/>
          <w:szCs w:val="28"/>
          <w:lang w:eastAsia="ru-RU"/>
        </w:rPr>
        <w:t xml:space="preserve">актов Совета Выселковского сельского поселения </w:t>
      </w:r>
    </w:p>
    <w:p w:rsidR="00DD0A92" w:rsidRPr="00DD0A92" w:rsidRDefault="00A4452C" w:rsidP="00A4452C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A4452C">
        <w:rPr>
          <w:rFonts w:eastAsia="Times New Roman" w:cs="Times New Roman"/>
          <w:iCs/>
          <w:color w:val="auto"/>
          <w:szCs w:val="28"/>
          <w:lang w:eastAsia="ru-RU"/>
        </w:rPr>
        <w:t>Выселковского района и их проектов</w:t>
      </w:r>
      <w:r w:rsidR="00DD0A92" w:rsidRPr="00DD0A92">
        <w:rPr>
          <w:rFonts w:eastAsia="Times New Roman" w:cs="Times New Roman"/>
          <w:iCs/>
          <w:color w:val="auto"/>
          <w:szCs w:val="28"/>
          <w:lang w:eastAsia="ru-RU"/>
        </w:rPr>
        <w:t>»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«___»____________ 2023 год</w:t>
      </w:r>
    </w:p>
    <w:p w:rsidR="00DD0A92" w:rsidRPr="00DD0A92" w:rsidRDefault="00DD0A92" w:rsidP="00DD0A92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DD0A92" w:rsidRPr="00DD0A92" w:rsidRDefault="00A4452C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Главный специалист</w:t>
      </w:r>
      <w:r w:rsidR="00DD0A92" w:rsidRPr="00DD0A92">
        <w:rPr>
          <w:rFonts w:eastAsia="Times New Roman" w:cs="Times New Roman"/>
          <w:color w:val="auto"/>
          <w:szCs w:val="28"/>
          <w:lang w:eastAsia="ru-RU"/>
        </w:rPr>
        <w:t xml:space="preserve">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A4452C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</w:t>
      </w:r>
      <w:r w:rsidR="00A4452C"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</w:t>
      </w:r>
      <w:proofErr w:type="spellStart"/>
      <w:r w:rsidR="00A4452C">
        <w:rPr>
          <w:rFonts w:eastAsia="Times New Roman" w:cs="Times New Roman"/>
          <w:color w:val="auto"/>
          <w:szCs w:val="28"/>
          <w:lang w:eastAsia="ru-RU"/>
        </w:rPr>
        <w:t>В.Н.Кравченко</w:t>
      </w:r>
      <w:proofErr w:type="spellEnd"/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 «___»____________ 2023 год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sectPr w:rsidR="00DD0A92" w:rsidSect="00A92490">
      <w:pgSz w:w="11906" w:h="16838"/>
      <w:pgMar w:top="45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8C"/>
    <w:rsid w:val="00003DCD"/>
    <w:rsid w:val="00100262"/>
    <w:rsid w:val="0017054E"/>
    <w:rsid w:val="001B414F"/>
    <w:rsid w:val="00213E6A"/>
    <w:rsid w:val="002E0D39"/>
    <w:rsid w:val="003F32BB"/>
    <w:rsid w:val="00401CB6"/>
    <w:rsid w:val="00454460"/>
    <w:rsid w:val="0049531C"/>
    <w:rsid w:val="004E0136"/>
    <w:rsid w:val="00542D99"/>
    <w:rsid w:val="005F3ACF"/>
    <w:rsid w:val="006F66ED"/>
    <w:rsid w:val="007B108B"/>
    <w:rsid w:val="00801B2E"/>
    <w:rsid w:val="00A4452C"/>
    <w:rsid w:val="00A92490"/>
    <w:rsid w:val="00AB52AA"/>
    <w:rsid w:val="00DA0162"/>
    <w:rsid w:val="00DA7BDC"/>
    <w:rsid w:val="00DD0A92"/>
    <w:rsid w:val="00DD47A8"/>
    <w:rsid w:val="00DF31AC"/>
    <w:rsid w:val="00E0771E"/>
    <w:rsid w:val="00E52BBE"/>
    <w:rsid w:val="00EF58FA"/>
    <w:rsid w:val="00F07657"/>
    <w:rsid w:val="00F1128C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3D61"/>
  <w15:docId w15:val="{231DAF54-CA9F-4E12-A80A-2FBDF85B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/redirect/197633/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/redirect/197633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/redirect/195958/51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unicipal.garant.ru/document/redirect/195958/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municipal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3635</Words>
  <Characters>20726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Об утверждении Порядка проведения </vt:lpstr>
      <vt:lpstr>антикоррупционной экспертизы нормативных правовых </vt:lpstr>
      <vt:lpstr>актов Совета Выселковского сельского поселения </vt:lpstr>
      <vt:lpstr>Выселковского района и их проектов</vt:lpstr>
      <vt:lpstr>        ПОРЯДОК</vt:lpstr>
      <vt:lpstr>        проведения антикоррупционной экспертизы нормативных правовых актов Совета Выселк</vt:lpstr>
      <vt:lpstr>        1. Общие положения</vt:lpstr>
      <vt:lpstr>        2. Порядок проведения антикоррупционной экспертизы</vt:lpstr>
      <vt:lpstr>        нормативных правовых актов (проектов)</vt:lpstr>
      <vt:lpstr>        3. Порядок проведения независимой антикоррупционной экспертизы нормативных право</vt:lpstr>
      <vt:lpstr>        Примерная форма</vt:lpstr>
      <vt:lpstr>        положительного заключения по результатам антикоррупционной экспертизы проекта но</vt:lpstr>
      <vt:lpstr>        Заключение по результатам экспертизы</vt:lpstr>
      <vt:lpstr>        Примерная форма</vt:lpstr>
      <vt:lpstr>        отрицательного заключения по результатам антикоррупционной экспертизы проекта но</vt:lpstr>
      <vt:lpstr>        Заключение по результатам экспертизы</vt:lpstr>
      <vt:lpstr>        2</vt:lpstr>
      <vt:lpstr>        ЛИСТ СОГЛАСОВАНИЯ</vt:lpstr>
    </vt:vector>
  </TitlesOfParts>
  <Company>SPecialiST RePack</Company>
  <LinksUpToDate>false</LinksUpToDate>
  <CharactersWithSpaces>24313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7</cp:revision>
  <cp:lastPrinted>2023-07-05T07:30:00Z</cp:lastPrinted>
  <dcterms:created xsi:type="dcterms:W3CDTF">2023-06-26T12:17:00Z</dcterms:created>
  <dcterms:modified xsi:type="dcterms:W3CDTF">2023-07-05T07:32:00Z</dcterms:modified>
</cp:coreProperties>
</file>