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BA8" w:rsidRPr="00B21BA8" w:rsidRDefault="00B21BA8" w:rsidP="00B21BA8">
      <w:pPr>
        <w:spacing w:after="0" w:line="240" w:lineRule="auto"/>
        <w:ind w:firstLine="0"/>
        <w:jc w:val="center"/>
        <w:rPr>
          <w:color w:val="auto"/>
          <w:szCs w:val="28"/>
        </w:rPr>
      </w:pPr>
      <w:r w:rsidRPr="00B21BA8">
        <w:rPr>
          <w:noProof/>
          <w:color w:val="auto"/>
          <w:szCs w:val="28"/>
        </w:rPr>
        <w:drawing>
          <wp:inline distT="0" distB="0" distL="0" distR="0" wp14:anchorId="49CC4266" wp14:editId="3C1C304D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BA8" w:rsidRPr="00B21BA8" w:rsidRDefault="00B21BA8" w:rsidP="00B21BA8">
      <w:pPr>
        <w:spacing w:after="0" w:line="240" w:lineRule="auto"/>
        <w:ind w:firstLine="0"/>
        <w:jc w:val="center"/>
        <w:rPr>
          <w:color w:val="auto"/>
          <w:szCs w:val="28"/>
        </w:rPr>
      </w:pPr>
      <w:r w:rsidRPr="00B21BA8">
        <w:rPr>
          <w:color w:val="auto"/>
          <w:szCs w:val="28"/>
        </w:rPr>
        <w:t>СОВЕТ ВЫСЕЛКОВСКОГО СЕЛЬСКОГО ПОСЕЛЕНИЯ</w:t>
      </w:r>
    </w:p>
    <w:p w:rsidR="00B21BA8" w:rsidRPr="00B21BA8" w:rsidRDefault="00B21BA8" w:rsidP="00B21BA8">
      <w:pPr>
        <w:spacing w:after="0" w:line="240" w:lineRule="auto"/>
        <w:ind w:firstLine="0"/>
        <w:jc w:val="center"/>
        <w:rPr>
          <w:color w:val="auto"/>
          <w:szCs w:val="20"/>
        </w:rPr>
      </w:pPr>
      <w:r w:rsidRPr="00B21BA8">
        <w:rPr>
          <w:color w:val="auto"/>
          <w:szCs w:val="20"/>
        </w:rPr>
        <w:t>ВЫСЕЛКОВСКОГО РАЙОНА</w:t>
      </w:r>
    </w:p>
    <w:p w:rsidR="00B21BA8" w:rsidRPr="00B21BA8" w:rsidRDefault="00B21BA8" w:rsidP="00B21BA8">
      <w:pPr>
        <w:spacing w:after="0" w:line="240" w:lineRule="auto"/>
        <w:ind w:firstLine="0"/>
        <w:jc w:val="center"/>
        <w:rPr>
          <w:color w:val="auto"/>
          <w:szCs w:val="20"/>
        </w:rPr>
      </w:pPr>
      <w:r w:rsidRPr="00B21BA8">
        <w:rPr>
          <w:color w:val="auto"/>
          <w:szCs w:val="20"/>
          <w:lang w:val="en-US"/>
        </w:rPr>
        <w:t>XLIII</w:t>
      </w:r>
      <w:r w:rsidRPr="00B21BA8">
        <w:rPr>
          <w:color w:val="auto"/>
          <w:szCs w:val="20"/>
        </w:rPr>
        <w:t xml:space="preserve"> сессия </w:t>
      </w:r>
      <w:r w:rsidRPr="00B21BA8">
        <w:rPr>
          <w:color w:val="auto"/>
          <w:szCs w:val="20"/>
          <w:lang w:val="en-US"/>
        </w:rPr>
        <w:t>IV</w:t>
      </w:r>
      <w:r w:rsidRPr="00B21BA8">
        <w:rPr>
          <w:color w:val="auto"/>
          <w:szCs w:val="20"/>
        </w:rPr>
        <w:t xml:space="preserve"> созыва</w:t>
      </w:r>
    </w:p>
    <w:p w:rsidR="00B21BA8" w:rsidRPr="00B21BA8" w:rsidRDefault="00B21BA8" w:rsidP="00B21BA8">
      <w:pPr>
        <w:spacing w:after="0" w:line="240" w:lineRule="auto"/>
        <w:ind w:firstLine="0"/>
        <w:jc w:val="center"/>
        <w:rPr>
          <w:color w:val="auto"/>
          <w:szCs w:val="20"/>
        </w:rPr>
      </w:pPr>
    </w:p>
    <w:p w:rsidR="00B21BA8" w:rsidRPr="00B21BA8" w:rsidRDefault="00B21BA8" w:rsidP="00B21BA8">
      <w:pPr>
        <w:spacing w:after="0" w:line="240" w:lineRule="auto"/>
        <w:ind w:firstLine="0"/>
        <w:jc w:val="center"/>
        <w:rPr>
          <w:color w:val="auto"/>
          <w:szCs w:val="20"/>
        </w:rPr>
      </w:pPr>
      <w:r w:rsidRPr="00B21BA8">
        <w:rPr>
          <w:color w:val="auto"/>
          <w:szCs w:val="20"/>
        </w:rPr>
        <w:t>РЕШЕНИЕ</w:t>
      </w:r>
    </w:p>
    <w:p w:rsidR="00B21BA8" w:rsidRPr="00B21BA8" w:rsidRDefault="00B21BA8" w:rsidP="00B21BA8">
      <w:pPr>
        <w:spacing w:after="0" w:line="240" w:lineRule="auto"/>
        <w:ind w:firstLine="0"/>
        <w:jc w:val="left"/>
        <w:rPr>
          <w:color w:val="auto"/>
          <w:szCs w:val="20"/>
        </w:rPr>
      </w:pPr>
    </w:p>
    <w:p w:rsidR="00B21BA8" w:rsidRPr="00B21BA8" w:rsidRDefault="00B21BA8" w:rsidP="00B21BA8">
      <w:pPr>
        <w:spacing w:after="0" w:line="240" w:lineRule="auto"/>
        <w:ind w:firstLine="0"/>
        <w:jc w:val="left"/>
        <w:rPr>
          <w:color w:val="auto"/>
          <w:szCs w:val="20"/>
        </w:rPr>
      </w:pPr>
      <w:r w:rsidRPr="00B21BA8">
        <w:rPr>
          <w:color w:val="auto"/>
          <w:szCs w:val="20"/>
        </w:rPr>
        <w:t xml:space="preserve">28 июня 2023 года                                                                                          № </w:t>
      </w:r>
      <w:r w:rsidR="00AD2B85">
        <w:rPr>
          <w:color w:val="auto"/>
          <w:szCs w:val="20"/>
        </w:rPr>
        <w:t>4-197</w:t>
      </w:r>
    </w:p>
    <w:p w:rsidR="00B21BA8" w:rsidRPr="00B21BA8" w:rsidRDefault="00B21BA8" w:rsidP="00B21BA8">
      <w:pPr>
        <w:spacing w:after="0" w:line="240" w:lineRule="auto"/>
        <w:ind w:firstLine="0"/>
        <w:jc w:val="center"/>
        <w:rPr>
          <w:b/>
          <w:bCs/>
          <w:color w:val="auto"/>
          <w:szCs w:val="28"/>
        </w:rPr>
      </w:pPr>
      <w:r w:rsidRPr="00B21BA8">
        <w:rPr>
          <w:color w:val="auto"/>
          <w:szCs w:val="20"/>
        </w:rPr>
        <w:t>ст-ца Выселки</w:t>
      </w:r>
      <w:r w:rsidRPr="00B21BA8">
        <w:rPr>
          <w:b/>
          <w:bCs/>
          <w:color w:val="auto"/>
          <w:szCs w:val="28"/>
        </w:rPr>
        <w:t xml:space="preserve">                       </w:t>
      </w:r>
    </w:p>
    <w:p w:rsidR="00B21BA8" w:rsidRDefault="00B21BA8" w:rsidP="00B21BA8">
      <w:pPr>
        <w:spacing w:after="0" w:line="240" w:lineRule="auto"/>
        <w:ind w:left="1070" w:hanging="512"/>
        <w:jc w:val="left"/>
        <w:rPr>
          <w:b/>
        </w:rPr>
      </w:pPr>
    </w:p>
    <w:p w:rsidR="00AD2B85" w:rsidRDefault="00AD2B85" w:rsidP="00B21BA8">
      <w:pPr>
        <w:spacing w:after="0" w:line="240" w:lineRule="auto"/>
        <w:ind w:left="1070" w:hanging="512"/>
        <w:jc w:val="left"/>
        <w:rPr>
          <w:b/>
        </w:rPr>
      </w:pPr>
    </w:p>
    <w:p w:rsidR="00AD2B85" w:rsidRPr="00B21BA8" w:rsidRDefault="00AD2B85" w:rsidP="00B21BA8">
      <w:pPr>
        <w:spacing w:after="0" w:line="240" w:lineRule="auto"/>
        <w:ind w:left="1070" w:hanging="512"/>
        <w:jc w:val="left"/>
        <w:rPr>
          <w:b/>
        </w:rPr>
      </w:pPr>
    </w:p>
    <w:p w:rsidR="003337B6" w:rsidRPr="00B21BA8" w:rsidRDefault="00481F85" w:rsidP="00B21BA8">
      <w:pPr>
        <w:spacing w:after="0" w:line="240" w:lineRule="auto"/>
        <w:ind w:left="1070" w:hanging="512"/>
        <w:jc w:val="center"/>
      </w:pPr>
      <w:r w:rsidRPr="00B21BA8">
        <w:rPr>
          <w:b/>
        </w:rPr>
        <w:t>Об утверждении Положения о порядке отчуждения движимого и недвижимого имущества, находящегося в собственности</w:t>
      </w:r>
    </w:p>
    <w:p w:rsidR="003337B6" w:rsidRDefault="00481F85" w:rsidP="00B21BA8">
      <w:pPr>
        <w:spacing w:after="0" w:line="240" w:lineRule="auto"/>
        <w:ind w:firstLine="0"/>
        <w:jc w:val="center"/>
        <w:rPr>
          <w:b/>
        </w:rPr>
      </w:pPr>
      <w:r w:rsidRPr="00B21BA8">
        <w:rPr>
          <w:b/>
        </w:rPr>
        <w:t xml:space="preserve">муниципального образования </w:t>
      </w:r>
      <w:r w:rsidR="00B21BA8">
        <w:rPr>
          <w:b/>
        </w:rPr>
        <w:t>Выселковское сельское поселение Выселковского района</w:t>
      </w:r>
      <w:r w:rsidRPr="00B21BA8">
        <w:rPr>
          <w:b/>
        </w:rPr>
        <w:t xml:space="preserve"> и арендуемого субъектами малого и среднего предпринимательства</w:t>
      </w:r>
    </w:p>
    <w:p w:rsidR="00B21BA8" w:rsidRDefault="00B21BA8" w:rsidP="00B21BA8">
      <w:pPr>
        <w:spacing w:after="0" w:line="240" w:lineRule="auto"/>
        <w:ind w:left="2072" w:hanging="1632"/>
        <w:jc w:val="left"/>
        <w:rPr>
          <w:b/>
        </w:rPr>
      </w:pPr>
    </w:p>
    <w:p w:rsidR="00AD2B85" w:rsidRDefault="00AD2B85" w:rsidP="00B21BA8">
      <w:pPr>
        <w:spacing w:after="0" w:line="240" w:lineRule="auto"/>
        <w:ind w:left="2072" w:hanging="1632"/>
        <w:jc w:val="left"/>
        <w:rPr>
          <w:b/>
        </w:rPr>
      </w:pPr>
    </w:p>
    <w:p w:rsidR="00AD2B85" w:rsidRPr="00B21BA8" w:rsidRDefault="00AD2B85" w:rsidP="00B21BA8">
      <w:pPr>
        <w:spacing w:after="0" w:line="240" w:lineRule="auto"/>
        <w:ind w:left="2072" w:hanging="1632"/>
        <w:jc w:val="left"/>
        <w:rPr>
          <w:b/>
        </w:rPr>
      </w:pPr>
    </w:p>
    <w:p w:rsidR="003337B6" w:rsidRPr="00B21BA8" w:rsidRDefault="00481F85" w:rsidP="00B21BA8">
      <w:pPr>
        <w:spacing w:after="0" w:line="240" w:lineRule="auto"/>
        <w:ind w:left="-15"/>
      </w:pPr>
      <w:r w:rsidRPr="00B21BA8">
        <w:t xml:space="preserve">В целях упорядочения работы по реализации преимущественного права приобретения муниципального имущества субъектами малого и среднего предпринимательства, в соответствии с Федеральным </w:t>
      </w:r>
      <w:hyperlink r:id="rId8">
        <w:r w:rsidRPr="00B21BA8">
          <w:t>законом</w:t>
        </w:r>
      </w:hyperlink>
      <w:r w:rsidRPr="00B21BA8">
        <w:t xml:space="preserve"> от 22 июля 2008 года №159-ФЗ «Об особенностях отчуждения движимого и недвижимого </w:t>
      </w:r>
      <w:r w:rsidRPr="00B21BA8">
        <w:tab/>
        <w:t>имущества,</w:t>
      </w:r>
      <w:r w:rsidRPr="00B21BA8">
        <w:tab/>
      </w:r>
      <w:r w:rsidR="00B21BA8">
        <w:t xml:space="preserve"> </w:t>
      </w:r>
      <w:r w:rsidRPr="00B21BA8">
        <w:t>находящ</w:t>
      </w:r>
      <w:r w:rsidR="00B21BA8">
        <w:t xml:space="preserve">егося в государственной или </w:t>
      </w:r>
      <w:r w:rsidRPr="00B21BA8">
        <w:t>в</w:t>
      </w:r>
      <w:r w:rsidR="00B21BA8">
        <w:t xml:space="preserve"> м</w:t>
      </w:r>
      <w:r w:rsidRPr="00B21BA8">
        <w:t xml:space="preserve">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</w:t>
      </w:r>
      <w:hyperlink r:id="rId9">
        <w:r w:rsidRPr="00B21BA8">
          <w:t>законом</w:t>
        </w:r>
      </w:hyperlink>
      <w:r w:rsidRPr="00B21BA8">
        <w:t xml:space="preserve"> от 24 июля 2007 года</w:t>
      </w:r>
      <w:r w:rsidR="00B21BA8">
        <w:t xml:space="preserve">           </w:t>
      </w:r>
      <w:r w:rsidRPr="00B21BA8">
        <w:t xml:space="preserve">№209-ФЗ «О развитии малого и среднего предпринимательства в Российской Федерации», Федеральным </w:t>
      </w:r>
      <w:hyperlink r:id="rId10">
        <w:r w:rsidRPr="00B21BA8">
          <w:t>законом</w:t>
        </w:r>
      </w:hyperlink>
      <w:r w:rsidRPr="00B21BA8">
        <w:t xml:space="preserve"> от 21 декабря 2001 года № 178-ФЗ «О приватизации государственного и муниципального имущества», Законом Краснодарского края от 04.04.2008 № 1448-КЗ «О развитии малого и среднего предпринимательства в Краснодарском крае»,</w:t>
      </w:r>
      <w:r w:rsidR="00B21BA8">
        <w:t xml:space="preserve"> </w:t>
      </w:r>
      <w:r w:rsidRPr="00B21BA8">
        <w:rPr>
          <w:rFonts w:eastAsia="Calibri"/>
          <w:sz w:val="22"/>
        </w:rPr>
        <w:t xml:space="preserve"> </w:t>
      </w:r>
      <w:r w:rsidRPr="00B21BA8">
        <w:t xml:space="preserve">на основании Устава </w:t>
      </w:r>
      <w:r w:rsidR="00B21BA8" w:rsidRPr="00B21BA8">
        <w:t>Выселковско</w:t>
      </w:r>
      <w:r w:rsidR="00B21BA8">
        <w:t>го</w:t>
      </w:r>
      <w:r w:rsidR="00B21BA8" w:rsidRPr="00B21BA8">
        <w:t xml:space="preserve"> сельско</w:t>
      </w:r>
      <w:r w:rsidR="00B21BA8">
        <w:t>го</w:t>
      </w:r>
      <w:r w:rsidR="00B21BA8" w:rsidRPr="00B21BA8">
        <w:t xml:space="preserve"> поселени</w:t>
      </w:r>
      <w:r w:rsidR="00B21BA8">
        <w:t>я</w:t>
      </w:r>
      <w:r w:rsidR="00B21BA8" w:rsidRPr="00B21BA8">
        <w:t xml:space="preserve"> Выселковского района</w:t>
      </w:r>
      <w:r w:rsidR="00B21BA8">
        <w:t>, Совет</w:t>
      </w:r>
      <w:r w:rsidR="00B21BA8" w:rsidRPr="00B21BA8">
        <w:t xml:space="preserve"> Выселковско</w:t>
      </w:r>
      <w:r w:rsidR="00B21BA8">
        <w:t>го</w:t>
      </w:r>
      <w:r w:rsidR="00B21BA8" w:rsidRPr="00B21BA8">
        <w:t xml:space="preserve"> сельско</w:t>
      </w:r>
      <w:r w:rsidR="00B21BA8">
        <w:t>го</w:t>
      </w:r>
      <w:r w:rsidR="00B21BA8" w:rsidRPr="00B21BA8">
        <w:t xml:space="preserve"> поселени</w:t>
      </w:r>
      <w:r w:rsidR="00B21BA8">
        <w:t>я</w:t>
      </w:r>
      <w:r w:rsidR="00B21BA8" w:rsidRPr="00B21BA8">
        <w:t xml:space="preserve"> Выселковского района</w:t>
      </w:r>
      <w:r w:rsidR="00B21BA8">
        <w:t xml:space="preserve"> </w:t>
      </w:r>
      <w:r w:rsidRPr="00B21BA8">
        <w:t>р е ш и л:</w:t>
      </w:r>
    </w:p>
    <w:p w:rsidR="003337B6" w:rsidRPr="00B21BA8" w:rsidRDefault="00481F85" w:rsidP="004A6B89">
      <w:pPr>
        <w:numPr>
          <w:ilvl w:val="0"/>
          <w:numId w:val="1"/>
        </w:numPr>
        <w:spacing w:after="0" w:line="240" w:lineRule="auto"/>
      </w:pPr>
      <w:r w:rsidRPr="00B21BA8">
        <w:t xml:space="preserve">Утвердить </w:t>
      </w:r>
      <w:r w:rsidR="00B21BA8">
        <w:t>Положение о порядке отчуждения движимого и недвижимого имущества, находящегося в собственности муниципального образования Выселковское сельское поселение Выселковского района и арендуемого субъектами малого и среднего предпринимательства</w:t>
      </w:r>
      <w:r w:rsidRPr="00B21BA8">
        <w:t xml:space="preserve"> (прилагается).</w:t>
      </w:r>
    </w:p>
    <w:p w:rsidR="00AD2B85" w:rsidRDefault="00B21BA8" w:rsidP="003B6C47">
      <w:pPr>
        <w:numPr>
          <w:ilvl w:val="0"/>
          <w:numId w:val="1"/>
        </w:numPr>
        <w:spacing w:after="0" w:line="240" w:lineRule="auto"/>
      </w:pPr>
      <w:r>
        <w:t>А</w:t>
      </w:r>
      <w:r w:rsidR="00481F85" w:rsidRPr="00B21BA8">
        <w:t xml:space="preserve">дминистрации </w:t>
      </w:r>
      <w:r w:rsidRPr="00B21BA8">
        <w:t xml:space="preserve">Выселковского сельского поселения Выселковского района </w:t>
      </w:r>
      <w:r>
        <w:t xml:space="preserve">(Хлыстун) </w:t>
      </w:r>
      <w:hyperlink r:id="rId11">
        <w:r w:rsidR="00481F85" w:rsidRPr="00B21BA8">
          <w:t>опубликова</w:t>
        </w:r>
      </w:hyperlink>
      <w:r>
        <w:t>ть</w:t>
      </w:r>
      <w:r w:rsidR="00481F85" w:rsidRPr="00B21BA8">
        <w:t xml:space="preserve"> настояще</w:t>
      </w:r>
      <w:r>
        <w:t>е</w:t>
      </w:r>
      <w:r w:rsidR="00481F85" w:rsidRPr="00B21BA8">
        <w:t xml:space="preserve"> решени</w:t>
      </w:r>
      <w:r>
        <w:t>е</w:t>
      </w:r>
      <w:r w:rsidR="00481F85" w:rsidRPr="00B21BA8">
        <w:t xml:space="preserve"> в </w:t>
      </w:r>
      <w:r>
        <w:t>газете «Власть Советов»</w:t>
      </w:r>
      <w:r w:rsidR="00481F85" w:rsidRPr="00B21BA8">
        <w:t xml:space="preserve"> и </w:t>
      </w:r>
      <w:r>
        <w:t>разместить</w:t>
      </w:r>
      <w:r w:rsidR="00481F85" w:rsidRPr="00B21BA8">
        <w:t xml:space="preserve"> на официальном сайте администрации </w:t>
      </w:r>
      <w:r w:rsidR="00AD2B85" w:rsidRPr="00B21BA8">
        <w:t>Выселковско</w:t>
      </w:r>
      <w:r w:rsidR="00AD2B85">
        <w:t>го</w:t>
      </w:r>
      <w:r w:rsidR="00AD2B85" w:rsidRPr="00B21BA8">
        <w:t xml:space="preserve"> сельско</w:t>
      </w:r>
      <w:r w:rsidR="00AD2B85">
        <w:t>го</w:t>
      </w:r>
      <w:r w:rsidR="00AD2B85" w:rsidRPr="00B21BA8">
        <w:t xml:space="preserve"> поселени</w:t>
      </w:r>
      <w:r w:rsidR="00AD2B85">
        <w:t>я</w:t>
      </w:r>
      <w:r w:rsidR="00AD2B85" w:rsidRPr="00B21BA8">
        <w:t xml:space="preserve"> Выселковского района</w:t>
      </w:r>
      <w:r w:rsidR="00AD2B85">
        <w:t>.</w:t>
      </w:r>
    </w:p>
    <w:p w:rsidR="00AD2B85" w:rsidRDefault="00AD2B85" w:rsidP="00AD2B85">
      <w:pPr>
        <w:spacing w:after="0" w:line="240" w:lineRule="auto"/>
      </w:pPr>
    </w:p>
    <w:p w:rsidR="00AD2B85" w:rsidRDefault="00AD2B85" w:rsidP="00AD2B85">
      <w:pPr>
        <w:spacing w:after="0" w:line="240" w:lineRule="auto"/>
      </w:pPr>
    </w:p>
    <w:p w:rsidR="00AD2B85" w:rsidRDefault="00AD2B85" w:rsidP="00AD2B85">
      <w:pPr>
        <w:spacing w:after="0" w:line="240" w:lineRule="auto"/>
        <w:jc w:val="center"/>
      </w:pPr>
      <w:r>
        <w:t>2</w:t>
      </w:r>
    </w:p>
    <w:p w:rsidR="003337B6" w:rsidRPr="00B21BA8" w:rsidRDefault="00481F85" w:rsidP="00B21BA8">
      <w:pPr>
        <w:numPr>
          <w:ilvl w:val="0"/>
          <w:numId w:val="1"/>
        </w:numPr>
        <w:spacing w:after="0" w:line="240" w:lineRule="auto"/>
      </w:pPr>
      <w:r w:rsidRPr="00B21BA8">
        <w:t>Настоящее решение вступает в силу со дня его официального опубликования.</w:t>
      </w: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Pr="00AD2B85" w:rsidRDefault="00AD2B85" w:rsidP="00AD2B85">
      <w:pPr>
        <w:spacing w:after="0" w:line="240" w:lineRule="auto"/>
        <w:ind w:firstLine="0"/>
        <w:rPr>
          <w:szCs w:val="28"/>
        </w:rPr>
      </w:pPr>
      <w:r w:rsidRPr="00AD2B85">
        <w:rPr>
          <w:szCs w:val="28"/>
        </w:rPr>
        <w:t>Председатель Совета</w:t>
      </w:r>
    </w:p>
    <w:p w:rsidR="00AD2B85" w:rsidRPr="00AD2B85" w:rsidRDefault="00AD2B85" w:rsidP="00AD2B85">
      <w:pPr>
        <w:spacing w:after="0" w:line="240" w:lineRule="auto"/>
        <w:ind w:firstLine="0"/>
        <w:rPr>
          <w:szCs w:val="28"/>
        </w:rPr>
      </w:pPr>
      <w:r w:rsidRPr="00AD2B85">
        <w:rPr>
          <w:szCs w:val="28"/>
        </w:rPr>
        <w:t>Выселковского сельского поселения</w:t>
      </w:r>
    </w:p>
    <w:p w:rsidR="00AD2B85" w:rsidRPr="00AD2B85" w:rsidRDefault="00AD2B85" w:rsidP="00AD2B85">
      <w:pPr>
        <w:spacing w:after="0" w:line="240" w:lineRule="auto"/>
        <w:ind w:firstLine="0"/>
        <w:rPr>
          <w:szCs w:val="28"/>
        </w:rPr>
      </w:pPr>
      <w:r w:rsidRPr="00AD2B85">
        <w:rPr>
          <w:szCs w:val="28"/>
        </w:rPr>
        <w:t xml:space="preserve">Выселковского района                                                                           О.А. </w:t>
      </w:r>
      <w:proofErr w:type="spellStart"/>
      <w:r w:rsidRPr="00AD2B85">
        <w:rPr>
          <w:szCs w:val="28"/>
        </w:rPr>
        <w:t>Зяблова</w:t>
      </w:r>
      <w:proofErr w:type="spellEnd"/>
    </w:p>
    <w:p w:rsidR="00AD2B85" w:rsidRDefault="00AD2B85" w:rsidP="00AD2B85">
      <w:pPr>
        <w:spacing w:after="0" w:line="240" w:lineRule="auto"/>
        <w:ind w:firstLine="0"/>
        <w:rPr>
          <w:szCs w:val="28"/>
        </w:rPr>
      </w:pPr>
    </w:p>
    <w:p w:rsidR="00AD2B85" w:rsidRPr="00AD2B85" w:rsidRDefault="00AD2B85" w:rsidP="00AD2B85">
      <w:pPr>
        <w:spacing w:after="0" w:line="240" w:lineRule="auto"/>
        <w:ind w:firstLine="0"/>
        <w:rPr>
          <w:szCs w:val="28"/>
        </w:rPr>
      </w:pPr>
    </w:p>
    <w:p w:rsidR="00AD2B85" w:rsidRDefault="00AD2B85" w:rsidP="00AD2B85">
      <w:pPr>
        <w:spacing w:after="0" w:line="240" w:lineRule="auto"/>
        <w:ind w:firstLine="0"/>
        <w:rPr>
          <w:szCs w:val="28"/>
        </w:rPr>
      </w:pPr>
      <w:r w:rsidRPr="00AD2B85">
        <w:rPr>
          <w:szCs w:val="28"/>
        </w:rPr>
        <w:t xml:space="preserve">Глава Выселковского </w:t>
      </w:r>
    </w:p>
    <w:p w:rsidR="00AD2B85" w:rsidRPr="00AD2B85" w:rsidRDefault="00AD2B85" w:rsidP="00AD2B85">
      <w:pPr>
        <w:spacing w:after="0" w:line="240" w:lineRule="auto"/>
        <w:ind w:firstLine="0"/>
        <w:rPr>
          <w:szCs w:val="28"/>
        </w:rPr>
      </w:pPr>
      <w:r w:rsidRPr="00AD2B85">
        <w:rPr>
          <w:szCs w:val="28"/>
        </w:rPr>
        <w:t xml:space="preserve">сельского поселения </w:t>
      </w:r>
    </w:p>
    <w:p w:rsidR="00AD2B85" w:rsidRPr="00AD2B85" w:rsidRDefault="00AD2B85" w:rsidP="00AD2B85">
      <w:pPr>
        <w:spacing w:after="0" w:line="240" w:lineRule="auto"/>
        <w:ind w:firstLine="0"/>
        <w:rPr>
          <w:szCs w:val="28"/>
        </w:rPr>
      </w:pPr>
      <w:r w:rsidRPr="00AD2B85">
        <w:rPr>
          <w:szCs w:val="28"/>
        </w:rPr>
        <w:t>Выселковского района                                                                          М.И. Хлыстун</w:t>
      </w: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Default="00AD2B85" w:rsidP="00B21BA8">
      <w:pPr>
        <w:spacing w:after="0" w:line="240" w:lineRule="auto"/>
        <w:ind w:left="10" w:hanging="10"/>
        <w:jc w:val="center"/>
      </w:pPr>
    </w:p>
    <w:p w:rsidR="00AD2B85" w:rsidRPr="00AD2B85" w:rsidRDefault="00AD2B85" w:rsidP="00AD2B85">
      <w:pPr>
        <w:spacing w:after="0" w:line="240" w:lineRule="auto"/>
        <w:ind w:left="4395" w:firstLine="0"/>
        <w:jc w:val="left"/>
        <w:rPr>
          <w:color w:val="auto"/>
          <w:szCs w:val="28"/>
        </w:rPr>
      </w:pPr>
      <w:r w:rsidRPr="00AD2B85">
        <w:rPr>
          <w:color w:val="auto"/>
          <w:szCs w:val="28"/>
        </w:rPr>
        <w:t xml:space="preserve">ПРИЛОЖЕНИЕ </w:t>
      </w:r>
    </w:p>
    <w:p w:rsidR="00AD2B85" w:rsidRPr="00AD2B85" w:rsidRDefault="00AD2B85" w:rsidP="00AD2B85">
      <w:pPr>
        <w:spacing w:after="0" w:line="240" w:lineRule="auto"/>
        <w:ind w:left="4395" w:firstLine="0"/>
        <w:jc w:val="left"/>
        <w:rPr>
          <w:color w:val="auto"/>
          <w:szCs w:val="28"/>
        </w:rPr>
      </w:pPr>
    </w:p>
    <w:p w:rsidR="00AD2B85" w:rsidRPr="00AD2B85" w:rsidRDefault="00AD2B85" w:rsidP="00AD2B85">
      <w:pPr>
        <w:spacing w:after="0" w:line="240" w:lineRule="auto"/>
        <w:ind w:left="4395" w:firstLine="0"/>
        <w:jc w:val="left"/>
        <w:rPr>
          <w:color w:val="auto"/>
          <w:szCs w:val="28"/>
        </w:rPr>
      </w:pPr>
      <w:r w:rsidRPr="00AD2B85">
        <w:rPr>
          <w:color w:val="auto"/>
          <w:szCs w:val="28"/>
        </w:rPr>
        <w:t>УТВЕРЖДЕНО</w:t>
      </w:r>
    </w:p>
    <w:p w:rsidR="00AD2B85" w:rsidRPr="00AD2B85" w:rsidRDefault="00AD2B85" w:rsidP="00AD2B85">
      <w:pPr>
        <w:spacing w:after="0" w:line="240" w:lineRule="auto"/>
        <w:ind w:left="4395" w:firstLine="0"/>
        <w:jc w:val="left"/>
        <w:rPr>
          <w:color w:val="auto"/>
          <w:szCs w:val="28"/>
        </w:rPr>
      </w:pPr>
      <w:r w:rsidRPr="00AD2B85">
        <w:rPr>
          <w:color w:val="auto"/>
          <w:szCs w:val="28"/>
        </w:rPr>
        <w:t xml:space="preserve">решением XLIII сессии IV созыва Совета </w:t>
      </w:r>
    </w:p>
    <w:p w:rsidR="00AD2B85" w:rsidRPr="00AD2B85" w:rsidRDefault="00AD2B85" w:rsidP="00AD2B85">
      <w:pPr>
        <w:spacing w:after="0" w:line="240" w:lineRule="auto"/>
        <w:ind w:left="4395" w:firstLine="0"/>
        <w:jc w:val="left"/>
        <w:rPr>
          <w:color w:val="auto"/>
          <w:szCs w:val="28"/>
        </w:rPr>
      </w:pPr>
      <w:r w:rsidRPr="00AD2B85">
        <w:rPr>
          <w:color w:val="auto"/>
          <w:szCs w:val="28"/>
        </w:rPr>
        <w:t>Выселковского сельского поселения</w:t>
      </w:r>
    </w:p>
    <w:p w:rsidR="00AD2B85" w:rsidRPr="00AD2B85" w:rsidRDefault="00AD2B85" w:rsidP="00AD2B85">
      <w:pPr>
        <w:spacing w:after="0" w:line="240" w:lineRule="auto"/>
        <w:ind w:left="4395" w:firstLine="0"/>
        <w:jc w:val="left"/>
        <w:rPr>
          <w:color w:val="auto"/>
          <w:szCs w:val="28"/>
        </w:rPr>
      </w:pPr>
      <w:r w:rsidRPr="00AD2B85">
        <w:rPr>
          <w:color w:val="auto"/>
          <w:szCs w:val="28"/>
        </w:rPr>
        <w:t>Выселковского района</w:t>
      </w:r>
    </w:p>
    <w:p w:rsidR="00AD2B85" w:rsidRPr="00AD2B85" w:rsidRDefault="00AD2B85" w:rsidP="00AD2B85">
      <w:pPr>
        <w:spacing w:after="0" w:line="240" w:lineRule="auto"/>
        <w:ind w:left="4395" w:firstLine="0"/>
        <w:jc w:val="left"/>
        <w:rPr>
          <w:color w:val="auto"/>
          <w:szCs w:val="28"/>
        </w:rPr>
      </w:pPr>
      <w:r w:rsidRPr="00AD2B85">
        <w:rPr>
          <w:color w:val="auto"/>
          <w:szCs w:val="28"/>
        </w:rPr>
        <w:t xml:space="preserve">от </w:t>
      </w:r>
      <w:r>
        <w:rPr>
          <w:color w:val="auto"/>
          <w:szCs w:val="28"/>
        </w:rPr>
        <w:t>28 июня 2023 года</w:t>
      </w:r>
      <w:r w:rsidRPr="00AD2B85">
        <w:rPr>
          <w:color w:val="auto"/>
          <w:szCs w:val="28"/>
        </w:rPr>
        <w:t xml:space="preserve"> №</w:t>
      </w:r>
      <w:r>
        <w:rPr>
          <w:color w:val="auto"/>
          <w:szCs w:val="28"/>
        </w:rPr>
        <w:t>4-197</w:t>
      </w:r>
    </w:p>
    <w:p w:rsidR="00AD2B85" w:rsidRDefault="00AD2B85" w:rsidP="00AD2B85">
      <w:pPr>
        <w:spacing w:after="0" w:line="240" w:lineRule="auto"/>
        <w:ind w:firstLine="0"/>
        <w:rPr>
          <w:color w:val="auto"/>
        </w:rPr>
      </w:pPr>
    </w:p>
    <w:p w:rsidR="00AD2B85" w:rsidRDefault="00AD2B85" w:rsidP="00AD2B85">
      <w:pPr>
        <w:spacing w:after="0" w:line="240" w:lineRule="auto"/>
        <w:ind w:firstLine="0"/>
        <w:rPr>
          <w:color w:val="auto"/>
        </w:rPr>
      </w:pPr>
    </w:p>
    <w:p w:rsidR="00AD2B85" w:rsidRPr="00AD2B85" w:rsidRDefault="00AD2B85" w:rsidP="00AD2B85">
      <w:pPr>
        <w:spacing w:after="0" w:line="240" w:lineRule="auto"/>
        <w:ind w:firstLine="0"/>
        <w:rPr>
          <w:color w:val="auto"/>
        </w:rPr>
      </w:pPr>
    </w:p>
    <w:p w:rsidR="003337B6" w:rsidRPr="00AD2B85" w:rsidRDefault="00481F85" w:rsidP="00AD2B85">
      <w:pPr>
        <w:spacing w:after="0" w:line="240" w:lineRule="auto"/>
        <w:ind w:firstLine="0"/>
        <w:jc w:val="center"/>
        <w:rPr>
          <w:b/>
          <w:color w:val="auto"/>
        </w:rPr>
      </w:pPr>
      <w:r w:rsidRPr="00AD2B85">
        <w:rPr>
          <w:b/>
          <w:color w:val="auto"/>
        </w:rPr>
        <w:t>Положение</w:t>
      </w:r>
    </w:p>
    <w:p w:rsidR="00AD2B85" w:rsidRDefault="00AD2B85" w:rsidP="00AD2B85">
      <w:pPr>
        <w:spacing w:after="0" w:line="240" w:lineRule="auto"/>
        <w:ind w:firstLine="0"/>
        <w:jc w:val="center"/>
        <w:rPr>
          <w:b/>
          <w:color w:val="auto"/>
        </w:rPr>
      </w:pPr>
      <w:r w:rsidRPr="00AD2B85">
        <w:rPr>
          <w:b/>
          <w:color w:val="auto"/>
        </w:rPr>
        <w:t>о порядке отчуждения движимого и недвижимого имущества, находящегося в собственности</w:t>
      </w:r>
      <w:r>
        <w:rPr>
          <w:b/>
          <w:color w:val="auto"/>
        </w:rPr>
        <w:t xml:space="preserve"> </w:t>
      </w:r>
      <w:r w:rsidRPr="00AD2B85">
        <w:rPr>
          <w:b/>
          <w:color w:val="auto"/>
        </w:rPr>
        <w:t>муниципального образования Выселковское сельское поселение Выселковского района и арендуемого субъектами малого и среднего предпринимательства</w:t>
      </w:r>
    </w:p>
    <w:p w:rsidR="00AD2B85" w:rsidRPr="00AD2B85" w:rsidRDefault="00AD2B85" w:rsidP="00AD2B85">
      <w:pPr>
        <w:spacing w:after="0" w:line="240" w:lineRule="auto"/>
        <w:ind w:firstLine="0"/>
        <w:jc w:val="center"/>
        <w:rPr>
          <w:b/>
          <w:color w:val="auto"/>
        </w:rPr>
      </w:pPr>
    </w:p>
    <w:p w:rsidR="003337B6" w:rsidRPr="00AD2B85" w:rsidRDefault="00481F85" w:rsidP="00AD2B85">
      <w:pPr>
        <w:spacing w:after="0" w:line="240" w:lineRule="auto"/>
        <w:ind w:firstLine="0"/>
        <w:jc w:val="center"/>
        <w:rPr>
          <w:color w:val="auto"/>
        </w:rPr>
      </w:pPr>
      <w:r w:rsidRPr="00AD2B85">
        <w:rPr>
          <w:color w:val="auto"/>
        </w:rPr>
        <w:t>1.</w:t>
      </w:r>
      <w:r w:rsidRPr="00AD2B85">
        <w:rPr>
          <w:color w:val="auto"/>
        </w:rPr>
        <w:tab/>
        <w:t>Общие положения</w:t>
      </w:r>
    </w:p>
    <w:p w:rsidR="003337B6" w:rsidRPr="00AD2B85" w:rsidRDefault="00481F85" w:rsidP="00AD2B8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 xml:space="preserve">Настоящее Положение разработано в соответствии с Федеральным </w:t>
      </w:r>
      <w:hyperlink r:id="rId12">
        <w:r w:rsidRPr="00AD2B85">
          <w:rPr>
            <w:rStyle w:val="a7"/>
            <w:color w:val="auto"/>
            <w:u w:val="none"/>
          </w:rPr>
          <w:t>законом</w:t>
        </w:r>
      </w:hyperlink>
      <w:r w:rsidRPr="00AD2B85">
        <w:rPr>
          <w:color w:val="auto"/>
        </w:rPr>
        <w:t xml:space="preserve"> от 22 июля 2008 года №159-ФЗ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 </w:t>
      </w:r>
      <w:hyperlink r:id="rId13">
        <w:r w:rsidRPr="00AD2B85">
          <w:rPr>
            <w:rStyle w:val="a7"/>
            <w:color w:val="auto"/>
            <w:u w:val="none"/>
          </w:rPr>
          <w:t>законом</w:t>
        </w:r>
      </w:hyperlink>
      <w:r w:rsidRPr="00AD2B85">
        <w:rPr>
          <w:color w:val="auto"/>
        </w:rPr>
        <w:t xml:space="preserve">  от  24 июля  2007 года №209-ФЗ «О развитии малого и среднего предпринимательства в Российской Федерации», Федеральным   </w:t>
      </w:r>
      <w:hyperlink r:id="rId14">
        <w:r w:rsidRPr="00AD2B85">
          <w:rPr>
            <w:rStyle w:val="a7"/>
            <w:color w:val="auto"/>
            <w:u w:val="none"/>
          </w:rPr>
          <w:t>законом</w:t>
        </w:r>
      </w:hyperlink>
      <w:r w:rsidRPr="00AD2B85">
        <w:rPr>
          <w:color w:val="auto"/>
        </w:rPr>
        <w:t xml:space="preserve">   от 21 декабря 2001 года № 178-ФЗ «О приватизации государственного и муниципального имущества», Федеральным законом от 6 октября 2003 года № 131-ФЗ «Об общих принципах организации местного самоуправления в Российской Федерации», Законом Краснодарского края от 4 апреля 2008 года №1448-КЗ «О развитии малого и среднего предпринима</w:t>
      </w:r>
      <w:r w:rsidR="00AD2B85">
        <w:rPr>
          <w:color w:val="auto"/>
        </w:rPr>
        <w:t>тельства в Краснодарском крае».</w:t>
      </w:r>
    </w:p>
    <w:p w:rsidR="003337B6" w:rsidRPr="00AD2B85" w:rsidRDefault="00481F85" w:rsidP="00AD2B8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Положение регулирует отношения, возникающие в связи с отчуждением из муниципальной собственности движимого и недвижимого имущества, арендуемого субъектами малого и среднего предпринимательства (далее также - арендуемое имущество), в том числе особенности участия субъектов малого и среднего предпринимательства в приватизации такого имущества.</w:t>
      </w:r>
    </w:p>
    <w:p w:rsidR="003337B6" w:rsidRPr="00AD2B85" w:rsidRDefault="00481F85" w:rsidP="00AD2B8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Действие настоящего Положения не распространяется на:</w:t>
      </w:r>
    </w:p>
    <w:p w:rsidR="003337B6" w:rsidRDefault="00AD2B85" w:rsidP="00AD2B8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о</w:t>
      </w:r>
      <w:r w:rsidR="00481F85" w:rsidRPr="00AD2B85">
        <w:rPr>
          <w:color w:val="auto"/>
        </w:rPr>
        <w:t>тношения, возникающие при отчуждении арендуемого имущества, переданного организациям, образующим инфраструктуру поддержки субъектов малого и среднего предпринимательства в соответствии со статьей 15 Федерального закона от 24 июля 2007 года № 209-</w:t>
      </w:r>
      <w:proofErr w:type="gramStart"/>
      <w:r w:rsidR="00481F85" w:rsidRPr="00AD2B85">
        <w:rPr>
          <w:color w:val="auto"/>
        </w:rPr>
        <w:t>ФЗ  «</w:t>
      </w:r>
      <w:proofErr w:type="gramEnd"/>
      <w:r w:rsidR="00481F85" w:rsidRPr="00AD2B85">
        <w:rPr>
          <w:color w:val="auto"/>
        </w:rPr>
        <w:t>О развитии малого и среднего предпринимательства в Российской Фе</w:t>
      </w:r>
      <w:r>
        <w:rPr>
          <w:color w:val="auto"/>
        </w:rPr>
        <w:t>дерации»;</w:t>
      </w:r>
    </w:p>
    <w:p w:rsidR="00AD2B85" w:rsidRDefault="00AD2B85" w:rsidP="00AD2B85">
      <w:pPr>
        <w:spacing w:after="0" w:line="240" w:lineRule="auto"/>
        <w:ind w:firstLine="708"/>
        <w:rPr>
          <w:color w:val="auto"/>
        </w:rPr>
      </w:pPr>
    </w:p>
    <w:p w:rsidR="00AD2B85" w:rsidRDefault="00AD2B85" w:rsidP="00AD2B85">
      <w:pPr>
        <w:spacing w:after="0" w:line="240" w:lineRule="auto"/>
        <w:ind w:firstLine="708"/>
        <w:rPr>
          <w:color w:val="auto"/>
        </w:rPr>
      </w:pPr>
    </w:p>
    <w:p w:rsidR="00AD2B85" w:rsidRDefault="00AD2B85" w:rsidP="00AD2B85">
      <w:pPr>
        <w:spacing w:after="0" w:line="240" w:lineRule="auto"/>
        <w:ind w:firstLine="708"/>
        <w:rPr>
          <w:color w:val="auto"/>
        </w:rPr>
      </w:pPr>
    </w:p>
    <w:p w:rsidR="00AD2B85" w:rsidRDefault="00AD2B85" w:rsidP="00AD2B85">
      <w:pPr>
        <w:spacing w:after="0" w:line="240" w:lineRule="auto"/>
        <w:ind w:firstLine="708"/>
        <w:rPr>
          <w:color w:val="auto"/>
        </w:rPr>
      </w:pPr>
    </w:p>
    <w:p w:rsidR="00AD2B85" w:rsidRDefault="00AD2B85" w:rsidP="00AD2B85">
      <w:pPr>
        <w:spacing w:after="0" w:line="240" w:lineRule="auto"/>
        <w:ind w:firstLine="708"/>
        <w:rPr>
          <w:color w:val="auto"/>
        </w:rPr>
      </w:pPr>
    </w:p>
    <w:p w:rsidR="00AD2B85" w:rsidRPr="00AD2B85" w:rsidRDefault="00AD2B85" w:rsidP="00AD2B85">
      <w:pPr>
        <w:spacing w:after="0" w:line="240" w:lineRule="auto"/>
        <w:ind w:firstLine="708"/>
        <w:jc w:val="center"/>
        <w:rPr>
          <w:color w:val="auto"/>
        </w:rPr>
      </w:pPr>
      <w:r>
        <w:rPr>
          <w:color w:val="auto"/>
        </w:rPr>
        <w:t>2</w:t>
      </w:r>
    </w:p>
    <w:p w:rsidR="003337B6" w:rsidRPr="00AD2B85" w:rsidRDefault="00AD2B85" w:rsidP="00AD2B8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о</w:t>
      </w:r>
      <w:r w:rsidR="00481F85" w:rsidRPr="00AD2B85">
        <w:rPr>
          <w:color w:val="auto"/>
        </w:rPr>
        <w:t>тношения, возникающие при приватизации имущественных комплексов муни</w:t>
      </w:r>
      <w:r>
        <w:rPr>
          <w:color w:val="auto"/>
        </w:rPr>
        <w:t>ципальных унитарных предприятий;</w:t>
      </w:r>
    </w:p>
    <w:p w:rsidR="003337B6" w:rsidRPr="00AD2B85" w:rsidRDefault="00AD2B85" w:rsidP="00AD2B8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д</w:t>
      </w:r>
      <w:r w:rsidR="00481F85" w:rsidRPr="00AD2B85">
        <w:rPr>
          <w:color w:val="auto"/>
        </w:rPr>
        <w:t>вижимое и</w:t>
      </w:r>
      <w:r>
        <w:rPr>
          <w:color w:val="auto"/>
        </w:rPr>
        <w:t xml:space="preserve"> </w:t>
      </w:r>
      <w:r w:rsidR="00481F85" w:rsidRPr="00AD2B85">
        <w:rPr>
          <w:color w:val="auto"/>
        </w:rPr>
        <w:t xml:space="preserve">недвижимое имущество, принадлежащее </w:t>
      </w:r>
      <w:r>
        <w:rPr>
          <w:color w:val="auto"/>
        </w:rPr>
        <w:t>м</w:t>
      </w:r>
      <w:r w:rsidR="00481F85" w:rsidRPr="00AD2B85">
        <w:rPr>
          <w:color w:val="auto"/>
        </w:rPr>
        <w:t>униципальным учреждениям н</w:t>
      </w:r>
      <w:r>
        <w:rPr>
          <w:color w:val="auto"/>
        </w:rPr>
        <w:t>а праве оперативного управления;</w:t>
      </w:r>
    </w:p>
    <w:p w:rsidR="003337B6" w:rsidRPr="00AD2B85" w:rsidRDefault="00AD2B85" w:rsidP="00AD2B8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д</w:t>
      </w:r>
      <w:r w:rsidR="00481F85" w:rsidRPr="00AD2B85">
        <w:rPr>
          <w:color w:val="auto"/>
        </w:rPr>
        <w:t>вижимое и недвижимое имуществ</w:t>
      </w:r>
      <w:r>
        <w:rPr>
          <w:color w:val="auto"/>
        </w:rPr>
        <w:t>о, которое ограничено в обороте;</w:t>
      </w:r>
    </w:p>
    <w:p w:rsidR="003337B6" w:rsidRPr="00AD2B85" w:rsidRDefault="00AD2B85" w:rsidP="00AD2B8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м</w:t>
      </w:r>
      <w:r w:rsidR="00481F85" w:rsidRPr="00AD2B85">
        <w:rPr>
          <w:color w:val="auto"/>
        </w:rPr>
        <w:t>униципальное движимое и недвижимое имущество, если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 (далее - заявление) опубликовано объявление о продаже такого имущества на торгах или заключен договор, предусматривающий отчуждение такого и</w:t>
      </w:r>
      <w:r>
        <w:rPr>
          <w:color w:val="auto"/>
        </w:rPr>
        <w:t>мущества унитарным предприятием;</w:t>
      </w:r>
    </w:p>
    <w:p w:rsidR="003337B6" w:rsidRPr="00AD2B85" w:rsidRDefault="00AD2B85" w:rsidP="00AD2B8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м</w:t>
      </w:r>
      <w:r w:rsidR="00481F85" w:rsidRPr="00AD2B85">
        <w:rPr>
          <w:color w:val="auto"/>
        </w:rPr>
        <w:t>униципальное движимое имущество, не включенное в утвержденный в соответствии с частью 4 статьи 18 Федерального закона от 24 июля 2007 года №209-ФЗ «О развитии малого и среднего предпринимательства в Российской Федерации» перечень государственного имущества или муниципального имущества, предназначенного для передачи во владение и (или) в пользование субъектам малого</w:t>
      </w:r>
      <w:r>
        <w:rPr>
          <w:color w:val="auto"/>
        </w:rPr>
        <w:t xml:space="preserve"> и среднего предпринимательства;</w:t>
      </w:r>
    </w:p>
    <w:p w:rsidR="003337B6" w:rsidRDefault="00AD2B85" w:rsidP="00AD2B8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м</w:t>
      </w:r>
      <w:r w:rsidR="00481F85" w:rsidRPr="00AD2B85">
        <w:rPr>
          <w:color w:val="auto"/>
        </w:rPr>
        <w:t xml:space="preserve">униципальное движимое имущество, не подлежащее отчуждению в соответствии с ч. 4 ст. 2 Федерального </w:t>
      </w:r>
      <w:hyperlink r:id="rId15">
        <w:r w:rsidR="00481F85" w:rsidRPr="00AD2B85">
          <w:rPr>
            <w:rStyle w:val="a7"/>
            <w:color w:val="auto"/>
            <w:u w:val="none"/>
          </w:rPr>
          <w:t>закона</w:t>
        </w:r>
      </w:hyperlink>
      <w:r w:rsidR="00481F85" w:rsidRPr="00AD2B85">
        <w:rPr>
          <w:color w:val="auto"/>
        </w:rPr>
        <w:t xml:space="preserve"> от 22 июля 2008 года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AD2B85" w:rsidRPr="00AD2B85" w:rsidRDefault="00AD2B85" w:rsidP="00AD2B85">
      <w:pPr>
        <w:spacing w:after="0" w:line="240" w:lineRule="auto"/>
        <w:ind w:firstLine="708"/>
        <w:rPr>
          <w:color w:val="auto"/>
        </w:rPr>
      </w:pPr>
    </w:p>
    <w:p w:rsidR="003337B6" w:rsidRDefault="00AD2B85" w:rsidP="00AD2B85">
      <w:pPr>
        <w:spacing w:after="0" w:line="240" w:lineRule="auto"/>
        <w:ind w:firstLine="0"/>
        <w:jc w:val="center"/>
        <w:rPr>
          <w:color w:val="auto"/>
        </w:rPr>
      </w:pPr>
      <w:r>
        <w:rPr>
          <w:color w:val="auto"/>
        </w:rPr>
        <w:t xml:space="preserve">2. </w:t>
      </w:r>
      <w:r w:rsidR="00481F85" w:rsidRPr="00AD2B85">
        <w:rPr>
          <w:color w:val="auto"/>
        </w:rPr>
        <w:t>Преимущественное право на приобретение арендуемого имущества</w:t>
      </w:r>
    </w:p>
    <w:p w:rsidR="00AD2B85" w:rsidRPr="00AD2B85" w:rsidRDefault="00AD2B85" w:rsidP="00AD2B85">
      <w:pPr>
        <w:spacing w:after="0" w:line="240" w:lineRule="auto"/>
        <w:ind w:firstLine="0"/>
        <w:jc w:val="center"/>
        <w:rPr>
          <w:color w:val="auto"/>
        </w:rPr>
      </w:pPr>
    </w:p>
    <w:p w:rsidR="003337B6" w:rsidRPr="00AD2B85" w:rsidRDefault="00481F85" w:rsidP="00AD2B8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 xml:space="preserve">Субъекты малого и среднего предпринимательства, за исключением субъектов малого и среднего предпринимательства, указанных в </w:t>
      </w:r>
      <w:hyperlink r:id="rId16">
        <w:r w:rsidRPr="00AD2B85">
          <w:rPr>
            <w:rStyle w:val="a7"/>
            <w:color w:val="auto"/>
            <w:u w:val="none"/>
          </w:rPr>
          <w:t>части</w:t>
        </w:r>
      </w:hyperlink>
      <w:hyperlink r:id="rId17">
        <w:r w:rsidRPr="00AD2B85">
          <w:rPr>
            <w:rStyle w:val="a7"/>
            <w:color w:val="auto"/>
            <w:u w:val="none"/>
          </w:rPr>
          <w:t xml:space="preserve"> 3 </w:t>
        </w:r>
      </w:hyperlink>
      <w:hyperlink r:id="rId18">
        <w:r w:rsidRPr="00AD2B85">
          <w:rPr>
            <w:rStyle w:val="a7"/>
            <w:color w:val="auto"/>
            <w:u w:val="none"/>
          </w:rPr>
          <w:t>статьи</w:t>
        </w:r>
      </w:hyperlink>
      <w:hyperlink r:id="rId19">
        <w:r w:rsidRPr="00AD2B85">
          <w:rPr>
            <w:rStyle w:val="a7"/>
            <w:color w:val="auto"/>
            <w:u w:val="none"/>
          </w:rPr>
          <w:t xml:space="preserve"> 14</w:t>
        </w:r>
      </w:hyperlink>
      <w:r w:rsidRPr="00AD2B85">
        <w:rPr>
          <w:color w:val="auto"/>
        </w:rPr>
        <w:t xml:space="preserve"> Федерального закона от 24 июля 2007 года № 209-ФЗ «О развитии малого и среднего предпринимательства в Российской Федерации»,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ископаемых), при возмездном отчуждении арендуемого имущества из муниципальной собственности пользуются преимущественным правом на приобретение такого имущества по цене, равной его рыночной стоимости и определенной независимым оценщиком в порядке, установленном Федеральным </w:t>
      </w:r>
      <w:hyperlink r:id="rId20">
        <w:r w:rsidRPr="00AD2B85">
          <w:rPr>
            <w:rStyle w:val="a7"/>
            <w:color w:val="auto"/>
            <w:u w:val="none"/>
          </w:rPr>
          <w:t>законом</w:t>
        </w:r>
      </w:hyperlink>
      <w:r w:rsidRPr="00AD2B85">
        <w:rPr>
          <w:color w:val="auto"/>
        </w:rPr>
        <w:t xml:space="preserve"> от 29 июля 1998 года № 135-ФЗ «Об оценочной деятельности в Российской Федерации».</w:t>
      </w:r>
    </w:p>
    <w:p w:rsidR="003337B6" w:rsidRPr="00AD2B85" w:rsidRDefault="00481F85" w:rsidP="00AD2B8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Преимущественное право на приобретение имущества может быть реализовано при условии, что:</w:t>
      </w:r>
    </w:p>
    <w:p w:rsidR="005D71B5" w:rsidRDefault="00AD2B85" w:rsidP="00AD2B8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а</w:t>
      </w:r>
      <w:r w:rsidR="00481F85" w:rsidRPr="00AD2B85">
        <w:rPr>
          <w:color w:val="auto"/>
        </w:rPr>
        <w:t xml:space="preserve">рендуемое недвижимое имущество не включено в утвержденный в соответствии с частью 4 статьи 18 Федерального закона от 24 июля 2007 года №209-ФЗ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</w:t>
      </w:r>
    </w:p>
    <w:p w:rsidR="005D71B5" w:rsidRPr="005D71B5" w:rsidRDefault="005D71B5" w:rsidP="005D71B5">
      <w:pPr>
        <w:spacing w:after="0" w:line="240" w:lineRule="auto"/>
        <w:ind w:firstLine="708"/>
        <w:jc w:val="center"/>
        <w:rPr>
          <w:color w:val="auto"/>
        </w:rPr>
      </w:pPr>
      <w:r w:rsidRPr="005D71B5">
        <w:rPr>
          <w:color w:val="auto"/>
        </w:rPr>
        <w:t>3</w:t>
      </w:r>
    </w:p>
    <w:p w:rsidR="003337B6" w:rsidRPr="00AD2B85" w:rsidRDefault="00481F85" w:rsidP="005D71B5">
      <w:pPr>
        <w:spacing w:after="0" w:line="240" w:lineRule="auto"/>
        <w:ind w:firstLine="0"/>
        <w:rPr>
          <w:color w:val="auto"/>
        </w:rPr>
      </w:pPr>
      <w:r w:rsidRPr="00AD2B85">
        <w:rPr>
          <w:color w:val="auto"/>
        </w:rPr>
        <w:t>предпринимательства, и на день подачи заявления оно находится в их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имущества, за исключением случая, предусмотренного частью 2.1 статьи 9 Федерального закона от 24 июля 2007 года № 209-ФЗ «О развитии малого и среднего предпринимат</w:t>
      </w:r>
      <w:r w:rsidR="005D71B5">
        <w:rPr>
          <w:color w:val="auto"/>
        </w:rPr>
        <w:t>ельства в Российской Федерации»;</w:t>
      </w:r>
    </w:p>
    <w:p w:rsidR="003337B6" w:rsidRPr="00AD2B85" w:rsidRDefault="005D71B5" w:rsidP="005D71B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а</w:t>
      </w:r>
      <w:r w:rsidR="00481F85" w:rsidRPr="00AD2B85">
        <w:rPr>
          <w:color w:val="auto"/>
        </w:rPr>
        <w:t>рендуемое движимое имущество включено в утвержденный в соответствии с частью 4 статьи 18 Федерального закона от 24 июля 2007 года №209-ФЗ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предпринимательства, и в отношении такого имущества отсутствуют сведения об отнесении такого имущества к имуществу, указанному в части 4 статьи 2 Федерального закона от 24 июля 2007 года № 209-ФЗ «О развитии малого и среднего предпринимательства в Российской Федерации», и на день подачи заявления такое имущество находится в их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имущества, за исключением случая, предусмотренного частью 2.1 статьи 9 Федерального закона от 24 июля 2007 года № 209-ФЗ «О развитии малого и среднего предпринимат</w:t>
      </w:r>
      <w:r>
        <w:rPr>
          <w:color w:val="auto"/>
        </w:rPr>
        <w:t>ельства в Российской Федерации»;</w:t>
      </w:r>
    </w:p>
    <w:p w:rsidR="003337B6" w:rsidRPr="00AD2B85" w:rsidRDefault="005D71B5" w:rsidP="005D71B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о</w:t>
      </w:r>
      <w:r w:rsidR="00481F85" w:rsidRPr="00AD2B85">
        <w:rPr>
          <w:color w:val="auto"/>
        </w:rPr>
        <w:t>тсутствует задолженность по арендной плате за движимое и недвижимое имущество, неустойкам (штрафам, пеням) на день заключения договора купли-продажи арендуемого имущества в соответствии с частью 4 статьи 4 Федерального закона от 24 июля 2007 года № 209-ФЗ «О развитии малого и среднего предпринимательства в Российской Федерации», а в случае, предусмотренном частью 2 или частью 2.1 статьи 9 Федерального закона от 24 июля 2007 года № 209-ФЗ «О развитии малого и среднего предпринимательства в Российской Федерации», - на день подачи субъектом малого или среднег</w:t>
      </w:r>
      <w:r>
        <w:rPr>
          <w:color w:val="auto"/>
        </w:rPr>
        <w:t>о предпринимательства заявления;</w:t>
      </w:r>
    </w:p>
    <w:p w:rsidR="003337B6" w:rsidRPr="00AD2B85" w:rsidRDefault="005D71B5" w:rsidP="005D71B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с</w:t>
      </w:r>
      <w:r w:rsidR="00481F85" w:rsidRPr="00AD2B85">
        <w:rPr>
          <w:color w:val="auto"/>
        </w:rPr>
        <w:t>ведения о субъекте малого и среднего предпринимательства на день заключения договора купли-продажи арендуемого имущества не исключены из единого реестра субъектов малого и среднего предпринимательства.</w:t>
      </w:r>
    </w:p>
    <w:p w:rsidR="005D71B5" w:rsidRDefault="005D71B5" w:rsidP="00AD2B85">
      <w:pPr>
        <w:spacing w:after="0" w:line="240" w:lineRule="auto"/>
        <w:ind w:firstLine="0"/>
        <w:rPr>
          <w:color w:val="auto"/>
        </w:rPr>
      </w:pPr>
    </w:p>
    <w:p w:rsidR="003337B6" w:rsidRDefault="005D71B5" w:rsidP="005D71B5">
      <w:pPr>
        <w:spacing w:after="0" w:line="240" w:lineRule="auto"/>
        <w:ind w:firstLine="0"/>
        <w:jc w:val="center"/>
        <w:rPr>
          <w:color w:val="auto"/>
        </w:rPr>
      </w:pPr>
      <w:r>
        <w:rPr>
          <w:color w:val="auto"/>
        </w:rPr>
        <w:t xml:space="preserve">3. </w:t>
      </w:r>
      <w:r w:rsidR="00481F85" w:rsidRPr="00AD2B85">
        <w:rPr>
          <w:color w:val="auto"/>
        </w:rPr>
        <w:t>Порядок реализации преимущественного права Арендаторов на приобретение арендуемого имущества</w:t>
      </w:r>
    </w:p>
    <w:p w:rsidR="005D71B5" w:rsidRPr="00AD2B85" w:rsidRDefault="005D71B5" w:rsidP="00AD2B85">
      <w:pPr>
        <w:spacing w:after="0" w:line="240" w:lineRule="auto"/>
        <w:ind w:firstLine="0"/>
        <w:rPr>
          <w:color w:val="auto"/>
        </w:rPr>
      </w:pPr>
    </w:p>
    <w:p w:rsidR="005D71B5" w:rsidRDefault="00481F85" w:rsidP="005D71B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Преимущественное право Арендаторов на приобретение арендуемого муниципального имущества предусматривается в решениях об условиях приватизации муниципального имущества, подготовленных администраци</w:t>
      </w:r>
      <w:r w:rsidR="005D71B5">
        <w:rPr>
          <w:color w:val="auto"/>
        </w:rPr>
        <w:t>ей</w:t>
      </w:r>
      <w:r w:rsidRPr="00AD2B85">
        <w:rPr>
          <w:color w:val="auto"/>
        </w:rPr>
        <w:t xml:space="preserve"> </w:t>
      </w:r>
      <w:r w:rsidR="005D71B5">
        <w:rPr>
          <w:color w:val="auto"/>
        </w:rPr>
        <w:t>Выселковского сельского поселения Выселковского района</w:t>
      </w:r>
      <w:r w:rsidRPr="00AD2B85">
        <w:rPr>
          <w:color w:val="auto"/>
        </w:rPr>
        <w:t xml:space="preserve"> (далее – уполномоченный орган) и утверждаемых главой </w:t>
      </w:r>
      <w:r w:rsidR="00532D25">
        <w:rPr>
          <w:color w:val="auto"/>
        </w:rPr>
        <w:t xml:space="preserve">Выселковского сельского </w:t>
      </w:r>
    </w:p>
    <w:p w:rsidR="005D71B5" w:rsidRDefault="005D71B5" w:rsidP="005D71B5">
      <w:pPr>
        <w:spacing w:after="0" w:line="240" w:lineRule="auto"/>
        <w:ind w:firstLine="708"/>
        <w:rPr>
          <w:color w:val="auto"/>
        </w:rPr>
      </w:pPr>
    </w:p>
    <w:p w:rsidR="005D71B5" w:rsidRDefault="005D71B5" w:rsidP="005D71B5">
      <w:pPr>
        <w:spacing w:after="0" w:line="240" w:lineRule="auto"/>
        <w:ind w:firstLine="708"/>
        <w:rPr>
          <w:color w:val="auto"/>
        </w:rPr>
      </w:pPr>
    </w:p>
    <w:p w:rsidR="005D71B5" w:rsidRDefault="005D71B5" w:rsidP="005D71B5">
      <w:pPr>
        <w:spacing w:after="0" w:line="240" w:lineRule="auto"/>
        <w:ind w:firstLine="708"/>
        <w:rPr>
          <w:color w:val="auto"/>
        </w:rPr>
      </w:pPr>
    </w:p>
    <w:p w:rsidR="005D71B5" w:rsidRDefault="005D71B5" w:rsidP="005D71B5">
      <w:pPr>
        <w:spacing w:after="0" w:line="240" w:lineRule="auto"/>
        <w:ind w:firstLine="708"/>
        <w:rPr>
          <w:color w:val="auto"/>
        </w:rPr>
      </w:pPr>
    </w:p>
    <w:p w:rsidR="005D71B5" w:rsidRDefault="005D71B5" w:rsidP="005D71B5">
      <w:pPr>
        <w:spacing w:after="0" w:line="240" w:lineRule="auto"/>
        <w:ind w:firstLine="708"/>
        <w:jc w:val="center"/>
        <w:rPr>
          <w:color w:val="auto"/>
        </w:rPr>
      </w:pPr>
      <w:r>
        <w:rPr>
          <w:color w:val="auto"/>
        </w:rPr>
        <w:t>4</w:t>
      </w:r>
    </w:p>
    <w:p w:rsidR="003337B6" w:rsidRPr="00AD2B85" w:rsidRDefault="00532D25" w:rsidP="005D71B5">
      <w:pPr>
        <w:spacing w:after="0" w:line="240" w:lineRule="auto"/>
        <w:ind w:firstLine="0"/>
        <w:rPr>
          <w:color w:val="auto"/>
        </w:rPr>
      </w:pPr>
      <w:r>
        <w:rPr>
          <w:color w:val="auto"/>
        </w:rPr>
        <w:t>поселения Выселковского района</w:t>
      </w:r>
      <w:r w:rsidR="00481F85" w:rsidRPr="00AD2B85">
        <w:rPr>
          <w:color w:val="auto"/>
        </w:rPr>
        <w:t xml:space="preserve"> с соблюдением условий, установленных разделом 2 настоящего Положения.</w:t>
      </w:r>
    </w:p>
    <w:p w:rsidR="003337B6" w:rsidRPr="00AD2B85" w:rsidRDefault="00481F85" w:rsidP="00532D2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В решении об условиях приватизации предусматривается и способ продажи муниципального имущества с аукционных торгов в случае утраты Арендатором преимущественного права на приобретение арендуемого имущества, по основаниям, определенным пунктом 3.13 настоящего Положения.</w:t>
      </w:r>
    </w:p>
    <w:p w:rsidR="003337B6" w:rsidRPr="00AD2B85" w:rsidRDefault="00481F85" w:rsidP="00532D2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 xml:space="preserve">Решение о включении арендуемого имущества в Прогнозный план приватизации муниципального имущества </w:t>
      </w:r>
      <w:r w:rsidR="00532D25" w:rsidRPr="00532D25">
        <w:rPr>
          <w:color w:val="auto"/>
        </w:rPr>
        <w:t xml:space="preserve">Выселковского сельского поселения Выселковского района </w:t>
      </w:r>
      <w:r w:rsidRPr="00AD2B85">
        <w:rPr>
          <w:color w:val="auto"/>
        </w:rPr>
        <w:t>может быть принято не ранее чем через тридцать дней после направления уведомления рабочей группе по вопросам оказания имущественной поддержки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r w:rsidR="00532D25">
        <w:rPr>
          <w:color w:val="auto"/>
        </w:rPr>
        <w:t xml:space="preserve">. </w:t>
      </w:r>
      <w:r w:rsidRPr="00AD2B85">
        <w:rPr>
          <w:color w:val="auto"/>
        </w:rPr>
        <w:t xml:space="preserve"> </w:t>
      </w:r>
      <w:r w:rsidR="00532D25">
        <w:rPr>
          <w:color w:val="auto"/>
        </w:rPr>
        <w:t xml:space="preserve"> </w:t>
      </w:r>
    </w:p>
    <w:p w:rsidR="003337B6" w:rsidRPr="00532D25" w:rsidRDefault="00481F85" w:rsidP="00532D2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 xml:space="preserve">Условия приватизации </w:t>
      </w:r>
      <w:r w:rsidRPr="00AD2B85">
        <w:rPr>
          <w:color w:val="auto"/>
        </w:rPr>
        <w:tab/>
        <w:t xml:space="preserve">муниципального </w:t>
      </w:r>
      <w:r w:rsidRPr="00AD2B85">
        <w:rPr>
          <w:color w:val="auto"/>
        </w:rPr>
        <w:tab/>
        <w:t xml:space="preserve">имущества рассматриваются </w:t>
      </w:r>
      <w:r w:rsidRPr="00AD2B85">
        <w:rPr>
          <w:color w:val="auto"/>
        </w:rPr>
        <w:tab/>
        <w:t>и</w:t>
      </w:r>
      <w:r w:rsidR="00532D25">
        <w:rPr>
          <w:color w:val="auto"/>
        </w:rPr>
        <w:t xml:space="preserve"> </w:t>
      </w:r>
      <w:r w:rsidRPr="00AD2B85">
        <w:rPr>
          <w:color w:val="auto"/>
        </w:rPr>
        <w:t xml:space="preserve">согласовываются комиссией </w:t>
      </w:r>
      <w:r w:rsidRPr="00AD2B85">
        <w:rPr>
          <w:color w:val="auto"/>
        </w:rPr>
        <w:tab/>
        <w:t xml:space="preserve">по приватизации муниципального имущества </w:t>
      </w:r>
      <w:r w:rsidR="00532D25" w:rsidRPr="00532D25">
        <w:rPr>
          <w:color w:val="auto"/>
        </w:rPr>
        <w:t>Выселковского сельского поселения Выселковского района</w:t>
      </w:r>
      <w:r w:rsidR="00532D25">
        <w:rPr>
          <w:color w:val="auto"/>
        </w:rPr>
        <w:t>.</w:t>
      </w:r>
    </w:p>
    <w:p w:rsidR="003337B6" w:rsidRPr="00AD2B85" w:rsidRDefault="00481F85" w:rsidP="00532D2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В течение десяти дней с даты принятия решения об условиях приватизации арендуемого имущества, уполномоченный орган направляет арендаторам - субъектам малого и среднего предпринимательства,</w:t>
      </w:r>
      <w:r w:rsidRPr="00AD2B85">
        <w:rPr>
          <w:rFonts w:eastAsia="Calibri"/>
          <w:color w:val="auto"/>
        </w:rPr>
        <w:t xml:space="preserve"> </w:t>
      </w:r>
      <w:r w:rsidRPr="00AD2B85">
        <w:rPr>
          <w:color w:val="auto"/>
        </w:rPr>
        <w:t>соответствующим установленным статьей 3 Федерального закона от 24 июля 2007 года №209-ФЗ «О развитии малого и среднего предпринимательства в Российской Федерации» требованиям, копии указанного решения, предложения о заключении договоров купли-продажи муниципального имущества (далее - предложение), проекты договоров купли</w:t>
      </w:r>
      <w:r w:rsidR="00532D25">
        <w:rPr>
          <w:color w:val="auto"/>
        </w:rPr>
        <w:t>-</w:t>
      </w:r>
      <w:r w:rsidRPr="00AD2B85">
        <w:rPr>
          <w:color w:val="auto"/>
        </w:rPr>
        <w:t>продажи арендуемого имущества, а также при наличии задолженности по арендной плате за имущество, неустойкам (штрафам, пеням) требования о погашении такой задолженности с указанием ее размера.</w:t>
      </w:r>
    </w:p>
    <w:p w:rsidR="003337B6" w:rsidRPr="00AD2B85" w:rsidRDefault="00481F85" w:rsidP="00532D2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 xml:space="preserve">Муниципальное унитарное предприятие, которое приняло решение о совершении сделки, направленной на возмездное отчуждение движимого и недвижимого имущества, принадлежащего ему на праве хозяйственного ведения и арендуемого лицом, отвечающим установленным статьей 3 Федерального закона от 24 июля 2007 года № 209-ФЗ «О развитии малого и среднего предпринимательства в Российской Федерации» требованиям, а также получило согласие на отчуждение этого имущества, направляет указанному лицу предложение о заключении договора купли-продажи арендуемого имущества с указанием цены этого имущества, установленной с учетом его рыночной стоимости, определенной в соответствии с Федеральным законом от 29 июля 1998 года № 135-ФЗ «Об оценочной деятельности в Российской Федерации», проект договора купли-продажи арендуемого имущества и при наличии задолженности по арендной плате за имущество, неустойкам (штрафам, пеням) требования о погашении такой задолженности с указанием ее размера. </w:t>
      </w:r>
    </w:p>
    <w:p w:rsidR="00532D25" w:rsidRDefault="00532D25" w:rsidP="00AD2B85">
      <w:pPr>
        <w:spacing w:after="0" w:line="240" w:lineRule="auto"/>
        <w:ind w:firstLine="0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ab/>
      </w:r>
      <w:r w:rsidR="00481F85" w:rsidRPr="00AD2B85">
        <w:rPr>
          <w:color w:val="auto"/>
        </w:rPr>
        <w:t xml:space="preserve">В случае согласия субъекта малого и среднего предпринимательства на использование преимущественного права на приобретение арендуемого имущества договор купли-продажи арендуемого имущества должен быть заключен в течение тридцати дней со дня получения указанным субъектом </w:t>
      </w:r>
    </w:p>
    <w:p w:rsidR="00532D25" w:rsidRDefault="00532D25" w:rsidP="00532D25">
      <w:pPr>
        <w:spacing w:after="0" w:line="240" w:lineRule="auto"/>
        <w:ind w:firstLine="0"/>
        <w:jc w:val="center"/>
        <w:rPr>
          <w:color w:val="auto"/>
        </w:rPr>
      </w:pPr>
      <w:r>
        <w:rPr>
          <w:color w:val="auto"/>
        </w:rPr>
        <w:t>5</w:t>
      </w:r>
    </w:p>
    <w:p w:rsidR="003337B6" w:rsidRPr="00AD2B85" w:rsidRDefault="00481F85" w:rsidP="00AD2B85">
      <w:pPr>
        <w:spacing w:after="0" w:line="240" w:lineRule="auto"/>
        <w:ind w:firstLine="0"/>
        <w:rPr>
          <w:color w:val="auto"/>
        </w:rPr>
      </w:pPr>
      <w:r w:rsidRPr="00AD2B85">
        <w:rPr>
          <w:color w:val="auto"/>
        </w:rPr>
        <w:t>предложения о его заключении и (или) проекта договора купли-продажи арендуемого имущества.</w:t>
      </w:r>
    </w:p>
    <w:p w:rsidR="003337B6" w:rsidRPr="00AD2B85" w:rsidRDefault="00481F85" w:rsidP="00532D2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 xml:space="preserve">Течение срока, указанного в пункте 3.6 настоящего Положения, приостанавливается в случае оспаривания субъектом малого или среднего предпринимательства достоверности величины рыночной стоимости объекта оценки, используемой для определения цены выкупаемого имущества, до дня вступления в законную силу решения суда. </w:t>
      </w:r>
    </w:p>
    <w:p w:rsidR="003337B6" w:rsidRPr="00AD2B85" w:rsidRDefault="00481F85" w:rsidP="00532D2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При заключении договора купли-продажи арендуемого имущества необходимо наличие документов, подтверждающих внесение арендной платы в соответствии с установленными договорами сроками платежей, а также документов о погашении задолженности по арендной плате за имущество, неустойкам (штрафам, пеням) в размере, указанном в требовании о погашении такой задолженности (в случае, если данное требование направлялось субъекту малого или среднего предпринимательства).</w:t>
      </w:r>
    </w:p>
    <w:p w:rsidR="003337B6" w:rsidRPr="00AD2B85" w:rsidRDefault="00481F85" w:rsidP="00532D2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В любой день до истечения срока, установленного пунктом 3.6 настоящего Положения,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имущества.</w:t>
      </w:r>
    </w:p>
    <w:p w:rsidR="003337B6" w:rsidRPr="00AD2B85" w:rsidRDefault="00481F85" w:rsidP="00532D2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Уступка субъектами малого и среднего предпринимательства преимущественного права на приобретение арендуемого имущества не допускается.</w:t>
      </w:r>
    </w:p>
    <w:p w:rsidR="003337B6" w:rsidRPr="00AD2B85" w:rsidRDefault="00481F85" w:rsidP="00532D2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Субъекты малого и среднего предпринимательства имеют право обжаловать в порядке, установленном законодательством Российской Федерации:</w:t>
      </w:r>
    </w:p>
    <w:p w:rsidR="003337B6" w:rsidRPr="00AD2B85" w:rsidRDefault="00532D25" w:rsidP="00532D2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о</w:t>
      </w:r>
      <w:r w:rsidR="00481F85" w:rsidRPr="00AD2B85">
        <w:rPr>
          <w:color w:val="auto"/>
        </w:rPr>
        <w:t>тказ уполномоченного органа в реализации преимущественного права на приобретение арендуемого имущества, а также его бездействие в части принятия решения об отчуждении арендуемого имущества и (или) совершения юридически значимых действий, необходимых для реализации преимущественного права на приобретение арендуемого имущества.</w:t>
      </w:r>
    </w:p>
    <w:p w:rsidR="003337B6" w:rsidRPr="00AD2B85" w:rsidRDefault="00532D25" w:rsidP="00532D2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д</w:t>
      </w:r>
      <w:r w:rsidR="00481F85" w:rsidRPr="00AD2B85">
        <w:rPr>
          <w:color w:val="auto"/>
        </w:rPr>
        <w:t>остоверность величины рыночной стоимости объекта оценки, используемой для определения цены выкупаемого имущества.</w:t>
      </w:r>
    </w:p>
    <w:p w:rsidR="003337B6" w:rsidRPr="00AD2B85" w:rsidRDefault="00481F85" w:rsidP="00532D2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Субъекты малого и среднего предпринимательства утрачивают преимущественное право на приобретение арендуемого имущества:</w:t>
      </w:r>
    </w:p>
    <w:p w:rsidR="003337B6" w:rsidRPr="00AD2B85" w:rsidRDefault="00532D25" w:rsidP="00532D2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с</w:t>
      </w:r>
      <w:r w:rsidR="00481F85" w:rsidRPr="00AD2B85">
        <w:rPr>
          <w:color w:val="auto"/>
        </w:rPr>
        <w:t xml:space="preserve"> момента отказа </w:t>
      </w:r>
      <w:r w:rsidR="00481F85" w:rsidRPr="00AD2B85">
        <w:rPr>
          <w:color w:val="auto"/>
        </w:rPr>
        <w:tab/>
        <w:t>субъекта малого или среднего предпринимательства от заключения договора купли-продажи арендуемого имущества</w:t>
      </w:r>
      <w:r>
        <w:rPr>
          <w:color w:val="auto"/>
        </w:rPr>
        <w:t>;</w:t>
      </w:r>
    </w:p>
    <w:p w:rsidR="00532D25" w:rsidRDefault="00532D25" w:rsidP="00532D2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п</w:t>
      </w:r>
      <w:r w:rsidR="00481F85" w:rsidRPr="00AD2B85">
        <w:rPr>
          <w:color w:val="auto"/>
        </w:rPr>
        <w:t>о истечении тридцати дней со дня получения субъектом малого или среднего предпринимательства предложения и (или) проекта договора купли-продажи арендуемого имущества в случае, если этот договор не подписан субъектом малого или среднего предпринимательства в указанный срок, за исключением случаев приостановления течения указанного срока в соответствии с пун</w:t>
      </w:r>
      <w:r>
        <w:rPr>
          <w:color w:val="auto"/>
        </w:rPr>
        <w:t>ктом 3.6.1 настоящего Положения;</w:t>
      </w:r>
    </w:p>
    <w:p w:rsidR="00532D25" w:rsidRDefault="00532D25" w:rsidP="00532D25">
      <w:pPr>
        <w:spacing w:after="0" w:line="240" w:lineRule="auto"/>
        <w:ind w:firstLine="708"/>
        <w:rPr>
          <w:color w:val="auto"/>
        </w:rPr>
      </w:pPr>
    </w:p>
    <w:p w:rsidR="00532D25" w:rsidRDefault="00532D25" w:rsidP="00532D25">
      <w:pPr>
        <w:spacing w:after="0" w:line="240" w:lineRule="auto"/>
        <w:ind w:firstLine="708"/>
        <w:rPr>
          <w:color w:val="auto"/>
        </w:rPr>
      </w:pPr>
    </w:p>
    <w:p w:rsidR="00532D25" w:rsidRDefault="00532D25" w:rsidP="00532D25">
      <w:pPr>
        <w:spacing w:after="0" w:line="240" w:lineRule="auto"/>
        <w:ind w:firstLine="708"/>
        <w:rPr>
          <w:color w:val="auto"/>
        </w:rPr>
      </w:pPr>
    </w:p>
    <w:p w:rsidR="00532D25" w:rsidRDefault="00532D25" w:rsidP="00532D25">
      <w:pPr>
        <w:spacing w:after="0" w:line="240" w:lineRule="auto"/>
        <w:ind w:firstLine="708"/>
        <w:rPr>
          <w:color w:val="auto"/>
        </w:rPr>
      </w:pPr>
    </w:p>
    <w:p w:rsidR="00532D25" w:rsidRDefault="00532D25" w:rsidP="00532D25">
      <w:pPr>
        <w:spacing w:after="0" w:line="240" w:lineRule="auto"/>
        <w:ind w:firstLine="708"/>
        <w:jc w:val="center"/>
        <w:rPr>
          <w:color w:val="auto"/>
        </w:rPr>
      </w:pPr>
      <w:r>
        <w:rPr>
          <w:color w:val="auto"/>
        </w:rPr>
        <w:t>6</w:t>
      </w:r>
    </w:p>
    <w:p w:rsidR="003337B6" w:rsidRPr="00AD2B85" w:rsidRDefault="00532D25" w:rsidP="00532D2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с</w:t>
      </w:r>
      <w:r w:rsidR="00481F85" w:rsidRPr="00AD2B85">
        <w:rPr>
          <w:color w:val="auto"/>
        </w:rPr>
        <w:t xml:space="preserve"> момента расторжения договора купли-продажи арендуемого имущества в связи с существенным нарушением его условий субъектом малого или среднего предпринимательства.</w:t>
      </w:r>
    </w:p>
    <w:p w:rsidR="003337B6" w:rsidRPr="00AD2B85" w:rsidRDefault="00481F85" w:rsidP="00532D25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основаниям, определенным подпунктом 3.11 настоящего Положения, уполномоченный орган в порядке, установленном законодательством Российской Федерации о приватизации, принимает одно из следующих решений:</w:t>
      </w:r>
    </w:p>
    <w:p w:rsidR="00532D25" w:rsidRDefault="00532D25" w:rsidP="00532D2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о</w:t>
      </w:r>
      <w:r w:rsidR="00481F85" w:rsidRPr="00AD2B85">
        <w:rPr>
          <w:color w:val="auto"/>
        </w:rPr>
        <w:t xml:space="preserve"> внесении изменений в принятое решение об условиях приватизации арендуемого имущества в части использования способов приватизации муниципального имущества, установленных Федеральным законом от 21 декабря 2001 года №178-ФЗ «О приватизации государственн</w:t>
      </w:r>
      <w:r>
        <w:rPr>
          <w:color w:val="auto"/>
        </w:rPr>
        <w:t>ого и муниципального имущества»</w:t>
      </w:r>
      <w:r>
        <w:rPr>
          <w:color w:val="auto"/>
        </w:rPr>
        <w:tab/>
        <w:t xml:space="preserve">; </w:t>
      </w:r>
    </w:p>
    <w:p w:rsidR="003337B6" w:rsidRPr="00AD2B85" w:rsidRDefault="00532D25" w:rsidP="00532D25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о</w:t>
      </w:r>
      <w:r w:rsidR="00481F85" w:rsidRPr="00AD2B85">
        <w:rPr>
          <w:color w:val="auto"/>
        </w:rPr>
        <w:t>б отмене принятого решения об условиях приватизации арендуемого имущества.</w:t>
      </w:r>
    </w:p>
    <w:p w:rsidR="003337B6" w:rsidRPr="00AD2B85" w:rsidRDefault="00481F85" w:rsidP="007F6853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Субъект малого или среднего предпринимательства, утративший по основаниям, предусмотренным пунктами 3.11.1. или 3.11.2. пункта 3.11 настоящего Положения, преимущественное право на приобретение арендуемого имущества, в отношении которого уполномоченным органом принято предусмотренное пунктом 3.1. настоящего Положения решение об условиях приватизации муниципального имущества, вправе направить в уполномоченный орган в соответствии со статьей 9 Федерального закона от 22 июля 2008 года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заявление при условии, что на день подачи этого заявления арендуемое имущество, в отношении которого таким субъектом ранее было утрачено преимущественное право на его приобретение, находится в его временном владении и пользовании или временном пользовании в соответствии с договором или договорами аренды такого имущества.</w:t>
      </w:r>
    </w:p>
    <w:p w:rsidR="003337B6" w:rsidRDefault="00481F85" w:rsidP="00D9159D">
      <w:pPr>
        <w:spacing w:after="0" w:line="240" w:lineRule="auto"/>
        <w:ind w:firstLine="709"/>
        <w:rPr>
          <w:color w:val="auto"/>
        </w:rPr>
      </w:pPr>
      <w:r w:rsidRPr="00AD2B85">
        <w:rPr>
          <w:color w:val="auto"/>
        </w:rPr>
        <w:t xml:space="preserve">В договоре купли-продажи арендуемого имущества, приобретаемого субъектами малого и среднего предпринимательства, стороны подтверждают выполнение продавцом и покупателем условий, установленных разделом 2 настоящего Положения. </w:t>
      </w:r>
    </w:p>
    <w:p w:rsidR="007F6853" w:rsidRPr="00AD2B85" w:rsidRDefault="007F6853" w:rsidP="00D9159D">
      <w:pPr>
        <w:spacing w:after="0" w:line="240" w:lineRule="auto"/>
        <w:ind w:firstLine="709"/>
        <w:rPr>
          <w:color w:val="auto"/>
        </w:rPr>
      </w:pPr>
    </w:p>
    <w:p w:rsidR="003337B6" w:rsidRDefault="007F6853" w:rsidP="00D9159D">
      <w:pPr>
        <w:spacing w:after="0" w:line="240" w:lineRule="auto"/>
        <w:ind w:firstLine="709"/>
        <w:rPr>
          <w:color w:val="auto"/>
        </w:rPr>
      </w:pPr>
      <w:r>
        <w:rPr>
          <w:color w:val="auto"/>
        </w:rPr>
        <w:t xml:space="preserve">4. </w:t>
      </w:r>
      <w:r w:rsidR="00481F85" w:rsidRPr="00AD2B85">
        <w:rPr>
          <w:color w:val="auto"/>
        </w:rPr>
        <w:t>Порядок оплаты муниципального имущества, приобретаемого его арендаторами при реализации преимущественного права на его приобретение</w:t>
      </w:r>
    </w:p>
    <w:p w:rsidR="007F6853" w:rsidRPr="00AD2B85" w:rsidRDefault="007F6853" w:rsidP="00D9159D">
      <w:pPr>
        <w:spacing w:after="0" w:line="240" w:lineRule="auto"/>
        <w:ind w:firstLine="709"/>
        <w:rPr>
          <w:color w:val="auto"/>
        </w:rPr>
      </w:pPr>
    </w:p>
    <w:p w:rsidR="007F6853" w:rsidRDefault="00481F85" w:rsidP="00D9159D">
      <w:pPr>
        <w:spacing w:after="0" w:line="240" w:lineRule="auto"/>
        <w:ind w:firstLine="709"/>
        <w:rPr>
          <w:color w:val="auto"/>
        </w:rPr>
      </w:pPr>
      <w:r w:rsidRPr="00AD2B85">
        <w:rPr>
          <w:color w:val="auto"/>
        </w:rPr>
        <w:t xml:space="preserve">Оплата имущества, находящегося в муниципальной собственности и приобретаемого Арендаторами при реализации преимущественного права на приобретение арендуемого имущества, осуществляется единовременно или в рассрочку посредством ежемесячных или ежеквартальных выплат в равных долях. </w:t>
      </w:r>
    </w:p>
    <w:p w:rsidR="007F6853" w:rsidRDefault="007F6853" w:rsidP="00D9159D">
      <w:pPr>
        <w:spacing w:after="0" w:line="240" w:lineRule="auto"/>
        <w:ind w:firstLine="709"/>
        <w:jc w:val="center"/>
        <w:rPr>
          <w:color w:val="auto"/>
        </w:rPr>
      </w:pPr>
      <w:r>
        <w:rPr>
          <w:color w:val="auto"/>
        </w:rPr>
        <w:t>7</w:t>
      </w:r>
      <w:bookmarkStart w:id="0" w:name="_GoBack"/>
      <w:bookmarkEnd w:id="0"/>
    </w:p>
    <w:p w:rsidR="003337B6" w:rsidRPr="00AD2B85" w:rsidRDefault="00481F85" w:rsidP="00D9159D">
      <w:pPr>
        <w:spacing w:after="0" w:line="240" w:lineRule="auto"/>
        <w:ind w:firstLine="709"/>
        <w:rPr>
          <w:color w:val="auto"/>
        </w:rPr>
      </w:pPr>
      <w:r w:rsidRPr="00AD2B85">
        <w:rPr>
          <w:color w:val="auto"/>
        </w:rPr>
        <w:t xml:space="preserve">Срок рассрочки оплаты приобретаемого субъектами малого и среднего предпринимательства арендуемого имущества, при реализации преимущественного права субъектов малого и среднего предпринимательства на приобретение арендуемого имущества в отношении недвижимого имущества, находящегося в собственности муниципального образования </w:t>
      </w:r>
      <w:r w:rsidR="007F6853" w:rsidRPr="007F6853">
        <w:rPr>
          <w:color w:val="auto"/>
        </w:rPr>
        <w:t>Выселковско</w:t>
      </w:r>
      <w:r w:rsidR="007F6853">
        <w:rPr>
          <w:color w:val="auto"/>
        </w:rPr>
        <w:t xml:space="preserve">е </w:t>
      </w:r>
      <w:r w:rsidR="007F6853" w:rsidRPr="007F6853">
        <w:rPr>
          <w:color w:val="auto"/>
        </w:rPr>
        <w:t>сельско</w:t>
      </w:r>
      <w:r w:rsidR="007F6853">
        <w:rPr>
          <w:color w:val="auto"/>
        </w:rPr>
        <w:t>е</w:t>
      </w:r>
      <w:r w:rsidR="007F6853" w:rsidRPr="007F6853">
        <w:rPr>
          <w:color w:val="auto"/>
        </w:rPr>
        <w:t xml:space="preserve"> поселени</w:t>
      </w:r>
      <w:r w:rsidR="007F6853">
        <w:rPr>
          <w:color w:val="auto"/>
        </w:rPr>
        <w:t>е</w:t>
      </w:r>
      <w:r w:rsidR="007F6853" w:rsidRPr="007F6853">
        <w:rPr>
          <w:color w:val="auto"/>
        </w:rPr>
        <w:t xml:space="preserve"> Выселковского района</w:t>
      </w:r>
      <w:r w:rsidRPr="007F6853">
        <w:rPr>
          <w:color w:val="auto"/>
        </w:rPr>
        <w:t>,</w:t>
      </w:r>
      <w:r w:rsidRPr="00AD2B85">
        <w:rPr>
          <w:color w:val="auto"/>
        </w:rPr>
        <w:t xml:space="preserve"> может составлять по выбору субъекта малого или среднего предпринимательства не менее пяти и не более семи лет, в отношении движимого имущества, находящегося в собственности муниципального образования </w:t>
      </w:r>
      <w:r w:rsidR="007F6853" w:rsidRPr="007F6853">
        <w:rPr>
          <w:color w:val="auto"/>
        </w:rPr>
        <w:t>Выселковское сельское поселение Выселковского района</w:t>
      </w:r>
      <w:r w:rsidRPr="00AD2B85">
        <w:rPr>
          <w:color w:val="auto"/>
        </w:rPr>
        <w:t>, может составлять по выбору субъекта малого или среднего предпринимательства не менее трех и не более пяти лет.</w:t>
      </w:r>
    </w:p>
    <w:p w:rsidR="003337B6" w:rsidRPr="00AD2B85" w:rsidRDefault="00481F85" w:rsidP="007F6853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Право выбора порядка оплаты (единовременно или в рассрочку) приобретаемого арендуемого имущества, а также срока рассрочки, установленного пунктом 4.1 настоящего Положения, принадлежит Арендатору при реализации преимущественного права на приобретение арендуемого имущества.</w:t>
      </w:r>
    </w:p>
    <w:p w:rsidR="003337B6" w:rsidRPr="00AD2B85" w:rsidRDefault="00481F85" w:rsidP="007F6853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постановления о продаже арендуемого имущества.</w:t>
      </w:r>
    </w:p>
    <w:p w:rsidR="003337B6" w:rsidRPr="00AD2B85" w:rsidRDefault="00481F85" w:rsidP="007F6853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В случае если арендуемое имущество приобретается арендатором в рассрочку, указанное имущество находится в залоге у продавца до полной его оплаты.</w:t>
      </w:r>
    </w:p>
    <w:p w:rsidR="003337B6" w:rsidRPr="00AD2B85" w:rsidRDefault="00481F85" w:rsidP="007F6853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Оплата приобретаемого в рассрочку арендуемого имущества может быть осуществлена досрочно на основании решения покупателя.</w:t>
      </w:r>
    </w:p>
    <w:p w:rsidR="003337B6" w:rsidRPr="00AD2B85" w:rsidRDefault="00481F85" w:rsidP="007F6853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Стоимость неотделимых улучшений арендуемого имущества засчитывается в счет оплаты приобретаемого арендуемого имущества в случае, если указанные улучшения осуществлены с согласия арендодателя</w:t>
      </w:r>
      <w:r w:rsidR="007F6853">
        <w:rPr>
          <w:color w:val="auto"/>
        </w:rPr>
        <w:t>.</w:t>
      </w:r>
      <w:r w:rsidRPr="00AD2B85">
        <w:rPr>
          <w:color w:val="auto"/>
        </w:rPr>
        <w:t xml:space="preserve"> </w:t>
      </w:r>
      <w:r w:rsidR="007F6853">
        <w:rPr>
          <w:color w:val="auto"/>
        </w:rPr>
        <w:tab/>
      </w: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3337B6" w:rsidRPr="00AD2B85" w:rsidRDefault="007F6853" w:rsidP="007F6853">
      <w:pPr>
        <w:spacing w:after="0" w:line="240" w:lineRule="auto"/>
        <w:ind w:firstLine="708"/>
        <w:jc w:val="center"/>
        <w:rPr>
          <w:color w:val="auto"/>
        </w:rPr>
      </w:pPr>
      <w:r>
        <w:rPr>
          <w:color w:val="auto"/>
        </w:rPr>
        <w:t xml:space="preserve">5. </w:t>
      </w:r>
      <w:r w:rsidR="00481F85" w:rsidRPr="00AD2B85">
        <w:rPr>
          <w:color w:val="auto"/>
        </w:rPr>
        <w:t>Порядок реализации преимущественного права на приобретение арендуемого имущества по инициативе Арендаторов</w:t>
      </w:r>
    </w:p>
    <w:p w:rsidR="003337B6" w:rsidRPr="00AD2B85" w:rsidRDefault="00481F85" w:rsidP="00AD2B85">
      <w:pPr>
        <w:spacing w:after="0" w:line="240" w:lineRule="auto"/>
        <w:ind w:firstLine="0"/>
        <w:rPr>
          <w:color w:val="auto"/>
        </w:rPr>
      </w:pPr>
      <w:r w:rsidRPr="00AD2B85">
        <w:rPr>
          <w:color w:val="auto"/>
        </w:rPr>
        <w:t xml:space="preserve"> </w:t>
      </w:r>
    </w:p>
    <w:p w:rsidR="003337B6" w:rsidRPr="00AD2B85" w:rsidRDefault="00481F85" w:rsidP="007F6853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Арендатор, соответствующий установленным разделом 2 настоящего Положения требованиям, по своей инициативе вправе направить в уполномоченный орган заявление в отношении недвижимого имущества, не включенного в утвержденный в соответствии с частью 4 статьи 18 Федерального закона от 24 июля 2007 года № 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предпринимательства.</w:t>
      </w:r>
    </w:p>
    <w:p w:rsidR="007F6853" w:rsidRDefault="007F6853" w:rsidP="00AD2B85">
      <w:pPr>
        <w:spacing w:after="0" w:line="240" w:lineRule="auto"/>
        <w:ind w:firstLine="0"/>
        <w:rPr>
          <w:color w:val="auto"/>
        </w:rPr>
      </w:pPr>
    </w:p>
    <w:p w:rsidR="007F6853" w:rsidRDefault="007F6853" w:rsidP="00AD2B85">
      <w:pPr>
        <w:spacing w:after="0" w:line="240" w:lineRule="auto"/>
        <w:ind w:firstLine="0"/>
        <w:rPr>
          <w:color w:val="auto"/>
        </w:rPr>
      </w:pPr>
    </w:p>
    <w:p w:rsidR="007F6853" w:rsidRDefault="007F6853" w:rsidP="00AD2B85">
      <w:pPr>
        <w:spacing w:after="0" w:line="240" w:lineRule="auto"/>
        <w:ind w:firstLine="0"/>
        <w:rPr>
          <w:color w:val="auto"/>
        </w:rPr>
      </w:pPr>
    </w:p>
    <w:p w:rsidR="007F6853" w:rsidRDefault="007F6853" w:rsidP="00AD2B85">
      <w:pPr>
        <w:spacing w:after="0" w:line="240" w:lineRule="auto"/>
        <w:ind w:firstLine="0"/>
        <w:rPr>
          <w:color w:val="auto"/>
        </w:rPr>
      </w:pPr>
    </w:p>
    <w:p w:rsidR="007F6853" w:rsidRDefault="007F6853" w:rsidP="007F6853">
      <w:pPr>
        <w:spacing w:after="0" w:line="240" w:lineRule="auto"/>
        <w:ind w:firstLine="0"/>
        <w:jc w:val="center"/>
        <w:rPr>
          <w:color w:val="auto"/>
        </w:rPr>
      </w:pPr>
      <w:r>
        <w:rPr>
          <w:color w:val="auto"/>
        </w:rPr>
        <w:t>8</w:t>
      </w:r>
    </w:p>
    <w:p w:rsidR="003337B6" w:rsidRPr="00AD2B85" w:rsidRDefault="00481F85" w:rsidP="007F6853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Заявитель по своей инициативе вправе направить в уполномоченный орган заявление в отношении имущества, включенного в утвержденный в соответствии с частью 4 статьи 18 Федерального закона от 24 июля 2007 года №209-ФЗ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предпринимательства, при условии, что:</w:t>
      </w:r>
    </w:p>
    <w:p w:rsidR="003337B6" w:rsidRPr="00AD2B85" w:rsidRDefault="007F6853" w:rsidP="007F6853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а</w:t>
      </w:r>
      <w:r w:rsidR="00481F85" w:rsidRPr="00AD2B85">
        <w:rPr>
          <w:color w:val="auto"/>
        </w:rPr>
        <w:t>рендуемое имущество на день подачи субъектом малого или среднего предпринимательства заявления находится в его временном владении и пользовании или временном пользовании непрерывно в течение двух лет и более для недвижимого имущества и в течение одного года и более для движимого имущества в соответствии с договором или дог</w:t>
      </w:r>
      <w:r>
        <w:rPr>
          <w:color w:val="auto"/>
        </w:rPr>
        <w:t>оворами аренды такого имущества;</w:t>
      </w:r>
    </w:p>
    <w:p w:rsidR="003337B6" w:rsidRPr="00AD2B85" w:rsidRDefault="007F6853" w:rsidP="007F6853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а</w:t>
      </w:r>
      <w:r w:rsidR="00481F85" w:rsidRPr="00AD2B85">
        <w:rPr>
          <w:color w:val="auto"/>
        </w:rPr>
        <w:t xml:space="preserve">рендуемое имущество включено в утвержденный в соответствии с частью 4 статьи 18 Федерального закона от 24 июля 2007 года № 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предпринимательства, в течение пяти и более лет до дня подачи этого заявления в отношении недвижимого имущества и в течение трех лет до дня подачи этого заявления </w:t>
      </w:r>
      <w:r>
        <w:rPr>
          <w:color w:val="auto"/>
        </w:rPr>
        <w:t>в отношении движимого имущества;</w:t>
      </w:r>
    </w:p>
    <w:p w:rsidR="003337B6" w:rsidRPr="00AD2B85" w:rsidRDefault="007F6853" w:rsidP="007F6853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в</w:t>
      </w:r>
      <w:r w:rsidR="00481F85" w:rsidRPr="00AD2B85">
        <w:rPr>
          <w:color w:val="auto"/>
        </w:rPr>
        <w:t xml:space="preserve"> отношении арендуемого движимого имущества в утвержденном в соответствии с частью 4 статьи 18 Федерального закона от 24 июля 2007 года №209-ФЗ «О развитии малого и среднего предпринимательства в Российской Федерации» перечне муниципального имущества, предназначенного для передачи во владение и (или) в пользование субъектам малого и среднего предпринимательства, отсутствуют сведения об отнесении такого имущества к имуществу, указанному в части 4 статьи 2 Федерального закона от 22 июля 2008 года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3337B6" w:rsidRPr="00AD2B85" w:rsidRDefault="00481F85" w:rsidP="007F6853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При получении заявления, уполномоченный орган обязан:</w:t>
      </w:r>
    </w:p>
    <w:p w:rsidR="003337B6" w:rsidRPr="00AD2B85" w:rsidRDefault="007F6853" w:rsidP="007F6853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о</w:t>
      </w:r>
      <w:r w:rsidR="00481F85" w:rsidRPr="00AD2B85">
        <w:rPr>
          <w:color w:val="auto"/>
        </w:rPr>
        <w:t>беспечить заключение договора на проведение оценки рыночной стоимости арендуемого имущества в порядке, установленном Федеральным законом от 29 июля 1998 года № 135-ФЗ «Об оценочной деятельности в Российской Федерации», в двухмесячный срок с даты получения заявления</w:t>
      </w:r>
      <w:r>
        <w:rPr>
          <w:color w:val="auto"/>
        </w:rPr>
        <w:t>;</w:t>
      </w:r>
    </w:p>
    <w:p w:rsidR="003337B6" w:rsidRPr="00AD2B85" w:rsidRDefault="007F6853" w:rsidP="007F6853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п</w:t>
      </w:r>
      <w:r w:rsidR="00481F85" w:rsidRPr="00AD2B85">
        <w:rPr>
          <w:color w:val="auto"/>
        </w:rPr>
        <w:t>ринять решение об условиях приватизации арендуемого имущества в двухнедельный срок с да</w:t>
      </w:r>
      <w:r>
        <w:rPr>
          <w:color w:val="auto"/>
        </w:rPr>
        <w:t>ты принятия отчета о его оценке;</w:t>
      </w:r>
    </w:p>
    <w:p w:rsidR="003337B6" w:rsidRPr="00AD2B85" w:rsidRDefault="007F6853" w:rsidP="007F6853">
      <w:pPr>
        <w:spacing w:after="0" w:line="240" w:lineRule="auto"/>
        <w:ind w:firstLine="708"/>
        <w:rPr>
          <w:color w:val="auto"/>
        </w:rPr>
      </w:pPr>
      <w:r>
        <w:rPr>
          <w:color w:val="auto"/>
        </w:rPr>
        <w:t>н</w:t>
      </w:r>
      <w:r w:rsidR="00481F85" w:rsidRPr="00AD2B85">
        <w:rPr>
          <w:color w:val="auto"/>
        </w:rPr>
        <w:t xml:space="preserve">аправить </w:t>
      </w:r>
      <w:r w:rsidR="00481F85" w:rsidRPr="00AD2B85">
        <w:rPr>
          <w:color w:val="auto"/>
        </w:rPr>
        <w:tab/>
        <w:t xml:space="preserve">заявителю </w:t>
      </w:r>
      <w:r w:rsidR="00481F85" w:rsidRPr="00AD2B85">
        <w:rPr>
          <w:color w:val="auto"/>
        </w:rPr>
        <w:tab/>
        <w:t>проект договора купли-продажи арендуемого имущества в десятидневный срок с даты принятия решения об условиях приватизации арендуемого имущества.</w:t>
      </w:r>
    </w:p>
    <w:p w:rsidR="007F6853" w:rsidRDefault="00481F85" w:rsidP="007F6853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 xml:space="preserve">В случае, если заявитель не соответствует установленным разделом 2 настоящего Положения требованиям и (или) отчуждение арендуемого </w:t>
      </w:r>
    </w:p>
    <w:p w:rsidR="007F6853" w:rsidRDefault="007F6853" w:rsidP="007F6853">
      <w:pPr>
        <w:spacing w:after="0" w:line="240" w:lineRule="auto"/>
        <w:ind w:firstLine="708"/>
        <w:jc w:val="center"/>
        <w:rPr>
          <w:color w:val="auto"/>
        </w:rPr>
      </w:pPr>
      <w:r>
        <w:rPr>
          <w:color w:val="auto"/>
        </w:rPr>
        <w:t>9</w:t>
      </w:r>
    </w:p>
    <w:p w:rsidR="003337B6" w:rsidRPr="00AD2B85" w:rsidRDefault="00481F85" w:rsidP="007F6853">
      <w:pPr>
        <w:spacing w:after="0" w:line="240" w:lineRule="auto"/>
        <w:ind w:firstLine="0"/>
        <w:rPr>
          <w:color w:val="auto"/>
        </w:rPr>
      </w:pPr>
      <w:r w:rsidRPr="00AD2B85">
        <w:rPr>
          <w:color w:val="auto"/>
        </w:rPr>
        <w:t>имущества, указанного в заявлении, в порядке реализации преимущественного права на приобретение арендуемого имущества не допускается в соответствии с Федеральным законом от 24 июля 2007 года № 209-ФЗ «О развитии малого и среднего предпринимательства в Российской Федерации» или другими федеральными законами, уполномоченный орган в тридцатидневный срок с даты получения этого заявления возвращает его арендатору с указанием причины отказа в приобретении арендуемого имущества.</w:t>
      </w:r>
    </w:p>
    <w:p w:rsidR="003337B6" w:rsidRDefault="00481F85" w:rsidP="007F6853">
      <w:pPr>
        <w:spacing w:after="0" w:line="240" w:lineRule="auto"/>
        <w:ind w:firstLine="708"/>
        <w:rPr>
          <w:color w:val="auto"/>
        </w:rPr>
      </w:pPr>
      <w:r w:rsidRPr="00AD2B85">
        <w:rPr>
          <w:color w:val="auto"/>
        </w:rPr>
        <w:t>Данный проект может быть дополнен либо изменен по усмотрению органов местного самоуправления</w:t>
      </w:r>
      <w:r w:rsidR="007F6853">
        <w:rPr>
          <w:color w:val="auto"/>
        </w:rPr>
        <w:t>.</w:t>
      </w:r>
      <w:r w:rsidRPr="00AD2B85">
        <w:rPr>
          <w:color w:val="auto"/>
        </w:rPr>
        <w:t xml:space="preserve"> </w:t>
      </w: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55067F" w:rsidRPr="007F6853" w:rsidRDefault="0055067F" w:rsidP="0055067F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  <w:r w:rsidRPr="007F6853">
        <w:rPr>
          <w:color w:val="auto"/>
          <w:szCs w:val="28"/>
        </w:rPr>
        <w:t>Заместитель главы администрации</w:t>
      </w:r>
    </w:p>
    <w:p w:rsidR="0055067F" w:rsidRPr="007F6853" w:rsidRDefault="0055067F" w:rsidP="0055067F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  <w:r w:rsidRPr="007F6853">
        <w:rPr>
          <w:color w:val="auto"/>
          <w:szCs w:val="28"/>
        </w:rPr>
        <w:t>Выселковского сельского поселения</w:t>
      </w:r>
    </w:p>
    <w:p w:rsidR="0055067F" w:rsidRPr="007F6853" w:rsidRDefault="0055067F" w:rsidP="0055067F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  <w:r w:rsidRPr="007F6853">
        <w:rPr>
          <w:color w:val="auto"/>
          <w:szCs w:val="28"/>
        </w:rPr>
        <w:t xml:space="preserve">Выселковского района по финансовым </w:t>
      </w:r>
    </w:p>
    <w:p w:rsidR="0055067F" w:rsidRPr="007F6853" w:rsidRDefault="0055067F" w:rsidP="0055067F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  <w:r w:rsidRPr="007F6853">
        <w:rPr>
          <w:color w:val="auto"/>
          <w:szCs w:val="28"/>
        </w:rPr>
        <w:t>и производственным вопросам                                           О.А. Кирячкова-Богдан</w:t>
      </w: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Default="007F6853" w:rsidP="007F6853">
      <w:pPr>
        <w:spacing w:after="0" w:line="240" w:lineRule="auto"/>
        <w:ind w:firstLine="708"/>
        <w:rPr>
          <w:color w:val="auto"/>
        </w:rPr>
      </w:pPr>
    </w:p>
    <w:p w:rsidR="007F6853" w:rsidRPr="007F6853" w:rsidRDefault="007F6853" w:rsidP="007F6853">
      <w:pPr>
        <w:spacing w:after="0" w:line="240" w:lineRule="auto"/>
        <w:ind w:firstLine="0"/>
        <w:rPr>
          <w:rFonts w:eastAsia="Calibri"/>
          <w:lang w:eastAsia="en-US"/>
        </w:rPr>
      </w:pP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rFonts w:eastAsia="Calibri"/>
          <w:color w:val="auto"/>
          <w:szCs w:val="28"/>
        </w:rPr>
      </w:pPr>
      <w:r w:rsidRPr="007F6853">
        <w:rPr>
          <w:rFonts w:eastAsia="Calibri"/>
          <w:color w:val="auto"/>
          <w:szCs w:val="28"/>
        </w:rPr>
        <w:t>3</w:t>
      </w: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rFonts w:eastAsia="Calibri"/>
          <w:b/>
          <w:color w:val="auto"/>
          <w:szCs w:val="28"/>
        </w:rPr>
      </w:pPr>
      <w:r w:rsidRPr="007F6853">
        <w:rPr>
          <w:rFonts w:eastAsia="Calibri"/>
          <w:b/>
          <w:color w:val="auto"/>
          <w:szCs w:val="28"/>
        </w:rPr>
        <w:t>ЛИСТ СОГЛАСОВАНИЯ</w:t>
      </w: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color w:val="auto"/>
          <w:szCs w:val="28"/>
        </w:rPr>
      </w:pPr>
      <w:r w:rsidRPr="007F6853">
        <w:rPr>
          <w:color w:val="auto"/>
          <w:szCs w:val="28"/>
        </w:rPr>
        <w:t>проекта решения Совета Выселковского сельского поселения</w:t>
      </w: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color w:val="auto"/>
          <w:szCs w:val="28"/>
        </w:rPr>
      </w:pPr>
      <w:r w:rsidRPr="007F6853">
        <w:rPr>
          <w:color w:val="auto"/>
          <w:szCs w:val="28"/>
        </w:rPr>
        <w:t>Выселковского района от 28 июня 2023 года №</w:t>
      </w:r>
      <w:r w:rsidR="009A5451">
        <w:rPr>
          <w:color w:val="auto"/>
          <w:szCs w:val="28"/>
        </w:rPr>
        <w:t>4-197</w:t>
      </w:r>
    </w:p>
    <w:p w:rsidR="009A5451" w:rsidRPr="009A5451" w:rsidRDefault="007F6853" w:rsidP="009A5451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iCs/>
          <w:color w:val="auto"/>
          <w:szCs w:val="28"/>
        </w:rPr>
      </w:pPr>
      <w:r w:rsidRPr="007F6853">
        <w:rPr>
          <w:color w:val="auto"/>
          <w:szCs w:val="28"/>
        </w:rPr>
        <w:t>«</w:t>
      </w:r>
      <w:r w:rsidR="009A5451" w:rsidRPr="009A5451">
        <w:rPr>
          <w:iCs/>
          <w:color w:val="auto"/>
          <w:szCs w:val="28"/>
        </w:rPr>
        <w:t>Об утверждении Положения о порядке отчуждения движимого и недвижимого имущества, находящегося в собственности</w:t>
      </w:r>
    </w:p>
    <w:p w:rsidR="007F6853" w:rsidRPr="007F6853" w:rsidRDefault="009A5451" w:rsidP="009A5451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bCs/>
          <w:color w:val="auto"/>
          <w:szCs w:val="28"/>
        </w:rPr>
      </w:pPr>
      <w:r w:rsidRPr="009A5451">
        <w:rPr>
          <w:iCs/>
          <w:color w:val="auto"/>
          <w:szCs w:val="28"/>
        </w:rPr>
        <w:t>муниципального образования Выселковское сельское поселение Выселковского района и арендуемого субъектами малого и среднего предпринимательства</w:t>
      </w:r>
      <w:r w:rsidR="007F6853" w:rsidRPr="007F6853">
        <w:rPr>
          <w:iCs/>
          <w:color w:val="auto"/>
          <w:szCs w:val="28"/>
        </w:rPr>
        <w:t>»</w:t>
      </w: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color w:val="auto"/>
          <w:szCs w:val="28"/>
        </w:rPr>
      </w:pP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color w:val="auto"/>
          <w:szCs w:val="28"/>
        </w:rPr>
      </w:pP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color w:val="auto"/>
          <w:szCs w:val="28"/>
        </w:rPr>
      </w:pPr>
    </w:p>
    <w:p w:rsid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  <w:r w:rsidRPr="007F6853">
        <w:rPr>
          <w:color w:val="auto"/>
          <w:szCs w:val="28"/>
        </w:rPr>
        <w:t>Проект подготовил и внес:</w:t>
      </w: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  <w:r w:rsidRPr="007F6853">
        <w:rPr>
          <w:color w:val="auto"/>
          <w:szCs w:val="28"/>
        </w:rPr>
        <w:t>Заместитель главы администрации</w:t>
      </w: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  <w:r w:rsidRPr="007F6853">
        <w:rPr>
          <w:color w:val="auto"/>
          <w:szCs w:val="28"/>
        </w:rPr>
        <w:t>Выселковского сельского поселения</w:t>
      </w: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  <w:r w:rsidRPr="007F6853">
        <w:rPr>
          <w:color w:val="auto"/>
          <w:szCs w:val="28"/>
        </w:rPr>
        <w:t xml:space="preserve">Выселковского района по финансовым </w:t>
      </w: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  <w:r w:rsidRPr="007F6853">
        <w:rPr>
          <w:color w:val="auto"/>
          <w:szCs w:val="28"/>
        </w:rPr>
        <w:t>и производственным вопросам                                           О.А. Кирячкова-Богдан</w:t>
      </w: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color w:val="auto"/>
          <w:szCs w:val="28"/>
        </w:rPr>
      </w:pP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color w:val="auto"/>
          <w:szCs w:val="28"/>
        </w:rPr>
      </w:pPr>
      <w:r w:rsidRPr="007F6853">
        <w:rPr>
          <w:color w:val="auto"/>
          <w:szCs w:val="28"/>
        </w:rPr>
        <w:t xml:space="preserve">  «__</w:t>
      </w:r>
      <w:proofErr w:type="gramStart"/>
      <w:r w:rsidRPr="007F6853">
        <w:rPr>
          <w:color w:val="auto"/>
          <w:szCs w:val="28"/>
        </w:rPr>
        <w:t>_»_</w:t>
      </w:r>
      <w:proofErr w:type="gramEnd"/>
      <w:r w:rsidRPr="007F6853">
        <w:rPr>
          <w:color w:val="auto"/>
          <w:szCs w:val="28"/>
        </w:rPr>
        <w:t>___________ 2023 год</w:t>
      </w:r>
    </w:p>
    <w:p w:rsidR="007F6853" w:rsidRPr="007F6853" w:rsidRDefault="007F6853" w:rsidP="007F6853">
      <w:pPr>
        <w:spacing w:after="0" w:line="240" w:lineRule="auto"/>
        <w:ind w:firstLine="0"/>
        <w:jc w:val="center"/>
        <w:rPr>
          <w:rFonts w:ascii="Courier New" w:hAnsi="Courier New" w:cs="Courier New"/>
          <w:color w:val="auto"/>
          <w:szCs w:val="28"/>
        </w:rPr>
      </w:pP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  <w:r w:rsidRPr="007F6853">
        <w:rPr>
          <w:color w:val="auto"/>
          <w:szCs w:val="28"/>
        </w:rPr>
        <w:t>Проект согласован:</w:t>
      </w:r>
    </w:p>
    <w:p w:rsidR="007F6853" w:rsidRPr="007F6853" w:rsidRDefault="009A5451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  <w:r>
        <w:rPr>
          <w:color w:val="auto"/>
          <w:szCs w:val="28"/>
        </w:rPr>
        <w:t xml:space="preserve">Главный специалист </w:t>
      </w:r>
      <w:r w:rsidR="007F6853" w:rsidRPr="007F6853">
        <w:rPr>
          <w:color w:val="auto"/>
          <w:szCs w:val="28"/>
        </w:rPr>
        <w:t>администрации</w:t>
      </w: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  <w:r w:rsidRPr="007F6853">
        <w:rPr>
          <w:color w:val="auto"/>
          <w:szCs w:val="28"/>
        </w:rPr>
        <w:t>Выселковского сельского поселения</w:t>
      </w: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  <w:r w:rsidRPr="007F6853">
        <w:rPr>
          <w:color w:val="auto"/>
          <w:szCs w:val="28"/>
        </w:rPr>
        <w:t xml:space="preserve">Выселковского района                                                                             </w:t>
      </w:r>
      <w:proofErr w:type="spellStart"/>
      <w:r w:rsidR="009A5451">
        <w:rPr>
          <w:color w:val="auto"/>
          <w:szCs w:val="28"/>
        </w:rPr>
        <w:t>В.Н.Кравченко</w:t>
      </w:r>
      <w:proofErr w:type="spellEnd"/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color w:val="auto"/>
          <w:szCs w:val="28"/>
        </w:rPr>
      </w:pP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color w:val="auto"/>
          <w:szCs w:val="28"/>
        </w:rPr>
      </w:pPr>
      <w:r w:rsidRPr="007F6853">
        <w:rPr>
          <w:color w:val="auto"/>
          <w:szCs w:val="28"/>
        </w:rPr>
        <w:t>«__</w:t>
      </w:r>
      <w:proofErr w:type="gramStart"/>
      <w:r w:rsidRPr="007F6853">
        <w:rPr>
          <w:color w:val="auto"/>
          <w:szCs w:val="28"/>
        </w:rPr>
        <w:t>_»_</w:t>
      </w:r>
      <w:proofErr w:type="gramEnd"/>
      <w:r w:rsidRPr="007F6853">
        <w:rPr>
          <w:color w:val="auto"/>
          <w:szCs w:val="28"/>
        </w:rPr>
        <w:t>___________ 2023 год</w:t>
      </w:r>
    </w:p>
    <w:p w:rsidR="007F6853" w:rsidRPr="007F6853" w:rsidRDefault="007F6853" w:rsidP="007F6853">
      <w:pPr>
        <w:spacing w:after="0" w:line="240" w:lineRule="auto"/>
        <w:ind w:firstLine="0"/>
        <w:rPr>
          <w:rFonts w:eastAsia="Calibri"/>
          <w:lang w:eastAsia="en-US"/>
        </w:rPr>
      </w:pP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left"/>
        <w:rPr>
          <w:color w:val="auto"/>
          <w:sz w:val="26"/>
          <w:szCs w:val="26"/>
        </w:rPr>
      </w:pP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  <w:r w:rsidRPr="007F6853">
        <w:rPr>
          <w:color w:val="auto"/>
          <w:szCs w:val="28"/>
        </w:rPr>
        <w:t>Начальник общего отдела администрации</w:t>
      </w: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  <w:r w:rsidRPr="007F6853">
        <w:rPr>
          <w:color w:val="auto"/>
          <w:szCs w:val="28"/>
        </w:rPr>
        <w:t>Выселковского сельского поселения</w:t>
      </w: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color w:val="auto"/>
          <w:szCs w:val="28"/>
        </w:rPr>
      </w:pPr>
      <w:r w:rsidRPr="007F6853">
        <w:rPr>
          <w:color w:val="auto"/>
          <w:szCs w:val="28"/>
        </w:rPr>
        <w:t>Выселковского района                                                                             А.В.Бойко</w:t>
      </w: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color w:val="auto"/>
          <w:szCs w:val="28"/>
        </w:rPr>
      </w:pPr>
    </w:p>
    <w:p w:rsidR="007F6853" w:rsidRPr="007F6853" w:rsidRDefault="007F6853" w:rsidP="007F6853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color w:val="auto"/>
          <w:szCs w:val="28"/>
        </w:rPr>
      </w:pPr>
      <w:r w:rsidRPr="007F6853">
        <w:rPr>
          <w:color w:val="auto"/>
          <w:szCs w:val="28"/>
        </w:rPr>
        <w:t>«__</w:t>
      </w:r>
      <w:proofErr w:type="gramStart"/>
      <w:r w:rsidRPr="007F6853">
        <w:rPr>
          <w:color w:val="auto"/>
          <w:szCs w:val="28"/>
        </w:rPr>
        <w:t>_»_</w:t>
      </w:r>
      <w:proofErr w:type="gramEnd"/>
      <w:r w:rsidRPr="007F6853">
        <w:rPr>
          <w:color w:val="auto"/>
          <w:szCs w:val="28"/>
        </w:rPr>
        <w:t>___________ 2023 год</w:t>
      </w:r>
    </w:p>
    <w:p w:rsidR="007F6853" w:rsidRPr="007F6853" w:rsidRDefault="007F6853" w:rsidP="007F6853">
      <w:pPr>
        <w:spacing w:after="0" w:line="240" w:lineRule="auto"/>
        <w:ind w:firstLine="0"/>
        <w:rPr>
          <w:rFonts w:eastAsia="Calibri"/>
          <w:lang w:eastAsia="en-US"/>
        </w:rPr>
      </w:pPr>
    </w:p>
    <w:p w:rsidR="007F6853" w:rsidRPr="007F6853" w:rsidRDefault="007F6853" w:rsidP="007F6853">
      <w:pPr>
        <w:spacing w:after="0" w:line="240" w:lineRule="auto"/>
        <w:ind w:firstLine="0"/>
        <w:rPr>
          <w:rFonts w:eastAsia="Calibri"/>
          <w:lang w:eastAsia="en-US"/>
        </w:rPr>
      </w:pPr>
    </w:p>
    <w:p w:rsidR="007F6853" w:rsidRPr="007F6853" w:rsidRDefault="007F6853" w:rsidP="007F6853">
      <w:pPr>
        <w:spacing w:after="0" w:line="240" w:lineRule="auto"/>
        <w:ind w:firstLine="0"/>
        <w:rPr>
          <w:rFonts w:eastAsia="Calibri"/>
          <w:lang w:eastAsia="en-US"/>
        </w:rPr>
      </w:pPr>
    </w:p>
    <w:p w:rsidR="007F6853" w:rsidRPr="007F6853" w:rsidRDefault="007F6853" w:rsidP="007F6853">
      <w:pPr>
        <w:spacing w:after="0" w:line="240" w:lineRule="auto"/>
        <w:ind w:firstLine="0"/>
        <w:rPr>
          <w:rFonts w:eastAsia="Calibri"/>
          <w:lang w:eastAsia="en-US"/>
        </w:rPr>
      </w:pPr>
    </w:p>
    <w:p w:rsidR="007F6853" w:rsidRPr="007F6853" w:rsidRDefault="007F6853" w:rsidP="007F6853">
      <w:pPr>
        <w:spacing w:after="0" w:line="240" w:lineRule="auto"/>
        <w:ind w:firstLine="0"/>
        <w:rPr>
          <w:rFonts w:eastAsia="Calibri"/>
          <w:lang w:eastAsia="en-US"/>
        </w:rPr>
      </w:pPr>
    </w:p>
    <w:p w:rsidR="007F6853" w:rsidRPr="007F6853" w:rsidRDefault="007F6853" w:rsidP="007F6853">
      <w:pPr>
        <w:spacing w:after="0" w:line="240" w:lineRule="auto"/>
        <w:ind w:firstLine="0"/>
        <w:rPr>
          <w:rFonts w:eastAsia="Calibri"/>
          <w:lang w:eastAsia="en-US"/>
        </w:rPr>
      </w:pPr>
    </w:p>
    <w:p w:rsidR="007F6853" w:rsidRPr="007F6853" w:rsidRDefault="007F6853" w:rsidP="007F6853">
      <w:pPr>
        <w:spacing w:after="0" w:line="240" w:lineRule="auto"/>
        <w:ind w:firstLine="0"/>
        <w:rPr>
          <w:rFonts w:eastAsia="Calibri"/>
          <w:lang w:eastAsia="en-US"/>
        </w:rPr>
      </w:pPr>
    </w:p>
    <w:p w:rsidR="007F6853" w:rsidRPr="007F6853" w:rsidRDefault="007F6853" w:rsidP="007F6853">
      <w:pPr>
        <w:spacing w:after="0" w:line="240" w:lineRule="auto"/>
        <w:ind w:firstLine="0"/>
        <w:rPr>
          <w:rFonts w:eastAsia="Calibri"/>
          <w:lang w:eastAsia="en-US"/>
        </w:rPr>
      </w:pPr>
    </w:p>
    <w:p w:rsidR="007F6853" w:rsidRPr="00AD2B85" w:rsidRDefault="007F6853" w:rsidP="007F6853">
      <w:pPr>
        <w:spacing w:after="0" w:line="240" w:lineRule="auto"/>
        <w:ind w:firstLine="708"/>
        <w:rPr>
          <w:color w:val="auto"/>
        </w:rPr>
      </w:pPr>
    </w:p>
    <w:sectPr w:rsidR="007F6853" w:rsidRPr="00AD2B85" w:rsidSect="00B21BA8">
      <w:headerReference w:type="default" r:id="rId21"/>
      <w:headerReference w:type="first" r:id="rId22"/>
      <w:pgSz w:w="11906" w:h="16838"/>
      <w:pgMar w:top="113" w:right="567" w:bottom="1134" w:left="1701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564" w:rsidRDefault="00586564">
      <w:pPr>
        <w:spacing w:after="0" w:line="240" w:lineRule="auto"/>
      </w:pPr>
      <w:r>
        <w:separator/>
      </w:r>
    </w:p>
  </w:endnote>
  <w:endnote w:type="continuationSeparator" w:id="0">
    <w:p w:rsidR="00586564" w:rsidRDefault="00586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564" w:rsidRDefault="00586564">
      <w:pPr>
        <w:spacing w:after="0" w:line="240" w:lineRule="auto"/>
      </w:pPr>
      <w:r>
        <w:separator/>
      </w:r>
    </w:p>
  </w:footnote>
  <w:footnote w:type="continuationSeparator" w:id="0">
    <w:p w:rsidR="00586564" w:rsidRDefault="00586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B6" w:rsidRDefault="00481F85">
    <w:pPr>
      <w:spacing w:after="0" w:line="259" w:lineRule="auto"/>
      <w:ind w:right="-70" w:firstLine="0"/>
      <w:jc w:val="right"/>
    </w:pPr>
    <w:r>
      <w:t xml:space="preserve"> </w:t>
    </w:r>
  </w:p>
  <w:p w:rsidR="003337B6" w:rsidRDefault="00481F85">
    <w:pPr>
      <w:spacing w:after="0" w:line="259" w:lineRule="auto"/>
      <w:ind w:right="-70" w:firstLine="0"/>
      <w:jc w:val="right"/>
    </w:pPr>
    <w:r>
      <w:t xml:space="preserve"> </w:t>
    </w:r>
  </w:p>
  <w:p w:rsidR="003337B6" w:rsidRDefault="00481F85">
    <w:pPr>
      <w:spacing w:after="0" w:line="259" w:lineRule="auto"/>
      <w:ind w:right="-70" w:firstLine="0"/>
      <w:jc w:val="right"/>
    </w:pPr>
    <w:r>
      <w:t xml:space="preserve"> </w:t>
    </w:r>
  </w:p>
  <w:p w:rsidR="003337B6" w:rsidRDefault="00481F85">
    <w:pPr>
      <w:spacing w:after="0" w:line="259" w:lineRule="auto"/>
      <w:ind w:right="-70" w:firstLine="0"/>
      <w:jc w:val="righ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B6" w:rsidRDefault="003337B6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C2F10"/>
    <w:multiLevelType w:val="multilevel"/>
    <w:tmpl w:val="8D6283A4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4D311A4"/>
    <w:multiLevelType w:val="multilevel"/>
    <w:tmpl w:val="CA7C7210"/>
    <w:lvl w:ilvl="0">
      <w:start w:val="2"/>
      <w:numFmt w:val="decimal"/>
      <w:lvlText w:val="%1."/>
      <w:lvlJc w:val="left"/>
      <w:pPr>
        <w:ind w:left="1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D92F5D"/>
    <w:multiLevelType w:val="multilevel"/>
    <w:tmpl w:val="7252363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FA17D72"/>
    <w:multiLevelType w:val="hybridMultilevel"/>
    <w:tmpl w:val="8B76BF76"/>
    <w:lvl w:ilvl="0" w:tplc="A420DB6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4EE272">
      <w:start w:val="1"/>
      <w:numFmt w:val="lowerLetter"/>
      <w:lvlText w:val="%2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5CAFAE">
      <w:start w:val="1"/>
      <w:numFmt w:val="lowerRoman"/>
      <w:lvlText w:val="%3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54BD02">
      <w:start w:val="1"/>
      <w:numFmt w:val="decimal"/>
      <w:lvlText w:val="%4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DCFE42">
      <w:start w:val="1"/>
      <w:numFmt w:val="lowerLetter"/>
      <w:lvlText w:val="%5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A8C606">
      <w:start w:val="1"/>
      <w:numFmt w:val="lowerRoman"/>
      <w:lvlText w:val="%6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F86214">
      <w:start w:val="1"/>
      <w:numFmt w:val="decimal"/>
      <w:lvlText w:val="%7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EEA6FC">
      <w:start w:val="1"/>
      <w:numFmt w:val="lowerLetter"/>
      <w:lvlText w:val="%8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6C3806">
      <w:start w:val="1"/>
      <w:numFmt w:val="lowerRoman"/>
      <w:lvlText w:val="%9"/>
      <w:lvlJc w:val="left"/>
      <w:pPr>
        <w:ind w:left="6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B6"/>
    <w:rsid w:val="003337B6"/>
    <w:rsid w:val="00481F85"/>
    <w:rsid w:val="00532D25"/>
    <w:rsid w:val="0055067F"/>
    <w:rsid w:val="00586564"/>
    <w:rsid w:val="005D71B5"/>
    <w:rsid w:val="007F6853"/>
    <w:rsid w:val="008771D9"/>
    <w:rsid w:val="009A5451"/>
    <w:rsid w:val="00A818DB"/>
    <w:rsid w:val="00AD2B85"/>
    <w:rsid w:val="00B21BA8"/>
    <w:rsid w:val="00D9159D"/>
    <w:rsid w:val="00FA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A42E74-9156-4678-9036-CE2FD180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853"/>
    <w:pPr>
      <w:spacing w:after="3" w:line="249" w:lineRule="auto"/>
      <w:ind w:firstLine="84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2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21BA8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header"/>
    <w:basedOn w:val="a"/>
    <w:link w:val="a6"/>
    <w:uiPriority w:val="99"/>
    <w:unhideWhenUsed/>
    <w:rsid w:val="00AD2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2B85"/>
    <w:rPr>
      <w:rFonts w:ascii="Times New Roman" w:eastAsia="Times New Roman" w:hAnsi="Times New Roman" w:cs="Times New Roman"/>
      <w:color w:val="000000"/>
      <w:sz w:val="28"/>
    </w:rPr>
  </w:style>
  <w:style w:type="character" w:styleId="a7">
    <w:name w:val="Hyperlink"/>
    <w:basedOn w:val="a0"/>
    <w:uiPriority w:val="99"/>
    <w:unhideWhenUsed/>
    <w:rsid w:val="00AD2B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8218778C7A5DC6C01413AB2663CEC8CB94E5C9B8E8D23EB7E961D477OFI8H" TargetMode="External"/><Relationship Id="rId13" Type="http://schemas.openxmlformats.org/officeDocument/2006/relationships/hyperlink" Target="consultantplus://offline/ref=948218778C7A5DC6C01413AB2663CEC8C89DE6C1B8E1D23EB7E961D477OFI8H" TargetMode="External"/><Relationship Id="rId18" Type="http://schemas.openxmlformats.org/officeDocument/2006/relationships/hyperlink" Target="https://login.consultant.ru/link/?req=doc&amp;base=LAW&amp;n=436375&amp;dst=100138&amp;field=134&amp;date=28.03.2023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948218778C7A5DC6C01413AB2663CEC8CB94E5C9B8E8D23EB7E961D477OFI8H" TargetMode="External"/><Relationship Id="rId17" Type="http://schemas.openxmlformats.org/officeDocument/2006/relationships/hyperlink" Target="https://login.consultant.ru/link/?req=doc&amp;base=LAW&amp;n=436375&amp;dst=100138&amp;field=134&amp;date=28.03.20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36375&amp;dst=100138&amp;field=134&amp;date=28.03.2023" TargetMode="External"/><Relationship Id="rId20" Type="http://schemas.openxmlformats.org/officeDocument/2006/relationships/hyperlink" Target="https://login.consultant.ru/link/?req=doc&amp;base=LAW&amp;n=434709&amp;date=28.03.202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document?id=31533643&amp;sub=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48218778C7A5DC6C01413AB2663CEC8CB94E5C9B8E8D23EB7E961D477OFI8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48218778C7A5DC6C01413AB2663CEC8CB94E5C1BEE1D23EB7E961D477OFI8H" TargetMode="External"/><Relationship Id="rId19" Type="http://schemas.openxmlformats.org/officeDocument/2006/relationships/hyperlink" Target="https://login.consultant.ru/link/?req=doc&amp;base=LAW&amp;n=436375&amp;dst=100138&amp;field=134&amp;date=28.03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8218778C7A5DC6C01413AB2663CEC8C89DE6C1B8E1D23EB7E961D477OFI8H" TargetMode="External"/><Relationship Id="rId14" Type="http://schemas.openxmlformats.org/officeDocument/2006/relationships/hyperlink" Target="consultantplus://offline/ref=948218778C7A5DC6C01413AB2663CEC8CB94E5C1BEE1D23EB7E961D477OFI8H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3953</Words>
  <Characters>22534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Прокуратура РФ</Company>
  <LinksUpToDate>false</LinksUpToDate>
  <CharactersWithSpaces>26435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Computer</dc:creator>
  <cp:keywords/>
  <cp:lastModifiedBy>ADMVSP_1</cp:lastModifiedBy>
  <cp:revision>5</cp:revision>
  <dcterms:created xsi:type="dcterms:W3CDTF">2023-07-03T11:11:00Z</dcterms:created>
  <dcterms:modified xsi:type="dcterms:W3CDTF">2023-07-05T07:33:00Z</dcterms:modified>
</cp:coreProperties>
</file>