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AF" w:rsidRDefault="006570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19 к постановлению</w:t>
      </w:r>
    </w:p>
    <w:p w:rsidR="004B0FAF" w:rsidRDefault="004B0FAF">
      <w:pPr>
        <w:spacing w:line="2" w:lineRule="exact"/>
        <w:rPr>
          <w:sz w:val="24"/>
          <w:szCs w:val="24"/>
        </w:rPr>
      </w:pPr>
    </w:p>
    <w:p w:rsidR="004B0FAF" w:rsidRDefault="006570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Правительства Ивановской области</w:t>
      </w:r>
    </w:p>
    <w:p w:rsidR="004B0FAF" w:rsidRDefault="0065704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08.05.2020 № 209-п</w:t>
      </w:r>
    </w:p>
    <w:p w:rsidR="004B0FAF" w:rsidRDefault="004B0FAF">
      <w:pPr>
        <w:spacing w:line="326" w:lineRule="exact"/>
        <w:rPr>
          <w:sz w:val="24"/>
          <w:szCs w:val="24"/>
        </w:rPr>
      </w:pPr>
    </w:p>
    <w:p w:rsidR="004B0FAF" w:rsidRDefault="0065704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4B0FAF" w:rsidRDefault="00657043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порядка работы организаций, расположенных на территории</w:t>
      </w:r>
    </w:p>
    <w:p w:rsidR="004B0FAF" w:rsidRDefault="0065704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Ивановской области, осуществляющих образовательную деятельность</w:t>
      </w:r>
    </w:p>
    <w:p w:rsidR="004B0FAF" w:rsidRDefault="004B0FAF">
      <w:pPr>
        <w:spacing w:line="1" w:lineRule="exact"/>
        <w:rPr>
          <w:sz w:val="24"/>
          <w:szCs w:val="24"/>
        </w:rPr>
      </w:pPr>
    </w:p>
    <w:p w:rsidR="004B0FAF" w:rsidRDefault="0065704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реализации дополнительных общеобразовательных программ,</w:t>
      </w:r>
    </w:p>
    <w:p w:rsidR="004B0FAF" w:rsidRDefault="004B0FAF">
      <w:pPr>
        <w:spacing w:line="13" w:lineRule="exact"/>
        <w:rPr>
          <w:sz w:val="24"/>
          <w:szCs w:val="24"/>
        </w:rPr>
      </w:pPr>
    </w:p>
    <w:p w:rsidR="004B0FAF" w:rsidRDefault="00657043">
      <w:pPr>
        <w:spacing w:line="237" w:lineRule="auto"/>
        <w:ind w:left="12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организаций, осуществляющих организованное проведение временного досуга детей, и организаций, осуществляющих спортивную подготовку, в целях недопущения распространения новой коронавирусной инфекции (COVID-2019) на территории Ивановской области</w:t>
      </w:r>
    </w:p>
    <w:p w:rsidR="004B0FAF" w:rsidRDefault="004B0FAF">
      <w:pPr>
        <w:spacing w:line="338" w:lineRule="exact"/>
        <w:rPr>
          <w:sz w:val="24"/>
          <w:szCs w:val="24"/>
        </w:rPr>
      </w:pPr>
    </w:p>
    <w:p w:rsidR="004B0FAF" w:rsidRDefault="00657043">
      <w:pPr>
        <w:numPr>
          <w:ilvl w:val="0"/>
          <w:numId w:val="1"/>
        </w:numPr>
        <w:tabs>
          <w:tab w:val="left" w:pos="1173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предупреждения распространения новой коронавирусной инфекции (COVID-2019) (далее – COVID-2019) на территории Ивановской области, обеспечения безопасности граждан в условиях неблагоприятной санитарно-эпидемиологической ситуации и действия на территории Ивановской области режима повышенной готовности, организации, расположенные на территории Ивановской области, осуществляющие</w:t>
      </w:r>
    </w:p>
    <w:p w:rsidR="004B0FAF" w:rsidRDefault="004B0FAF">
      <w:pPr>
        <w:spacing w:line="2" w:lineRule="exact"/>
        <w:rPr>
          <w:rFonts w:eastAsia="Times New Roman"/>
          <w:sz w:val="28"/>
          <w:szCs w:val="28"/>
        </w:rPr>
      </w:pPr>
    </w:p>
    <w:p w:rsidR="004B0FAF" w:rsidRDefault="00657043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образовательнуюдеятельностьпореализации</w:t>
      </w:r>
      <w:r>
        <w:rPr>
          <w:rFonts w:eastAsia="Times New Roman"/>
          <w:sz w:val="27"/>
          <w:szCs w:val="27"/>
        </w:rPr>
        <w:t>дополнительных</w:t>
      </w:r>
    </w:p>
    <w:p w:rsidR="004B0FAF" w:rsidRDefault="004B0FAF">
      <w:pPr>
        <w:spacing w:line="13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 программ, организации, осуществляющие организованное проведение временного досуга детей (за исключением детских игровых комнат и детских развлекательных центров, а также аттракционов), и организации, осуществляющие спортивную подготовку (далее соответственно – организация, организации), обязаны:</w:t>
      </w:r>
    </w:p>
    <w:p w:rsidR="004B0FAF" w:rsidRDefault="004B0FAF">
      <w:pPr>
        <w:spacing w:line="21" w:lineRule="exact"/>
        <w:rPr>
          <w:sz w:val="24"/>
          <w:szCs w:val="24"/>
        </w:rPr>
      </w:pPr>
    </w:p>
    <w:p w:rsidR="004B0FAF" w:rsidRDefault="00657043">
      <w:pPr>
        <w:numPr>
          <w:ilvl w:val="1"/>
          <w:numId w:val="2"/>
        </w:numPr>
        <w:tabs>
          <w:tab w:val="left" w:pos="1226"/>
        </w:tabs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Уведомить не позднее чем за 1 рабочий день до открытия организации Управление Федеральной службы по надзору в сфере защиты прав потребителей и благополучия человека по Ивановской области о планируемых сроках открытия организации в условиях распространения COVID-2019, информировать родителей (законных представителей) детей</w:t>
      </w:r>
    </w:p>
    <w:p w:rsidR="004B0FAF" w:rsidRDefault="004B0FAF">
      <w:pPr>
        <w:spacing w:line="5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2"/>
        </w:numPr>
        <w:tabs>
          <w:tab w:val="left" w:pos="420"/>
        </w:tabs>
        <w:ind w:left="42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режиме  функционирования  организации  в  условиях  распространения</w:t>
      </w:r>
    </w:p>
    <w:p w:rsidR="004B0FAF" w:rsidRDefault="00657043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COVID-2019.</w:t>
      </w:r>
    </w:p>
    <w:p w:rsidR="004B0FAF" w:rsidRDefault="004B0FAF">
      <w:pPr>
        <w:spacing w:line="15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3"/>
        </w:numPr>
        <w:tabs>
          <w:tab w:val="left" w:pos="1363"/>
        </w:tabs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максимальное количество обучающихся для одновременного нахождения в каждом из помещений для занятий организации исходя из направленности реализуемых дополнительных общеобразовательных программ (направленности занятий), с учетом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установленных для конкретных видов занятий санитарно-эпидемиологических требований и правил, а также необходимости соблюдения во время занятий социальной дистанции не менее 1,5 метра между обучающимися, сотрудниками организации.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3"/>
        </w:numPr>
        <w:tabs>
          <w:tab w:val="left" w:pos="1149"/>
        </w:tabs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по специально разработанному расписанию (графику) занятий, перемен, составленному с целью минимизации контактов обучающихся, сотрудников (в том числе сокращения их</w:t>
      </w:r>
    </w:p>
    <w:p w:rsidR="004B0FAF" w:rsidRDefault="004B0FAF">
      <w:pPr>
        <w:sectPr w:rsidR="004B0FAF">
          <w:pgSz w:w="11900" w:h="16838"/>
          <w:pgMar w:top="1125" w:right="1266" w:bottom="981" w:left="1440" w:header="0" w:footer="0" w:gutter="0"/>
          <w:cols w:space="720" w:equalWidth="0">
            <w:col w:w="9200"/>
          </w:cols>
        </w:sectPr>
      </w:pPr>
    </w:p>
    <w:p w:rsidR="004B0FAF" w:rsidRDefault="00657043">
      <w:pPr>
        <w:ind w:left="9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4B0FAF" w:rsidRDefault="004B0FAF">
      <w:pPr>
        <w:spacing w:line="292" w:lineRule="exact"/>
        <w:rPr>
          <w:sz w:val="20"/>
          <w:szCs w:val="20"/>
        </w:rPr>
      </w:pPr>
    </w:p>
    <w:p w:rsidR="004B0FAF" w:rsidRDefault="00657043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количества во время проведения термометрии, переодевания (при необходимости), подготовки к занятиям).</w:t>
      </w:r>
    </w:p>
    <w:p w:rsidR="004B0FAF" w:rsidRDefault="004B0FAF">
      <w:pPr>
        <w:spacing w:line="16" w:lineRule="exact"/>
        <w:rPr>
          <w:sz w:val="20"/>
          <w:szCs w:val="20"/>
        </w:rPr>
      </w:pPr>
    </w:p>
    <w:p w:rsidR="004B0FAF" w:rsidRDefault="00657043">
      <w:pPr>
        <w:numPr>
          <w:ilvl w:val="0"/>
          <w:numId w:val="4"/>
        </w:numPr>
        <w:tabs>
          <w:tab w:val="left" w:pos="1118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за каждой группой отдельное помещение для занятий, в котором проводить все виды занятий, не допускать переход обучающихся из одного помещения в другое в течение дня, за исключением занятий, требующих специального оборудования (в том числе музыкальное, спортивное, тренировочное, художественное и иное) с учетом направленности занятий.</w:t>
      </w:r>
    </w:p>
    <w:p w:rsidR="004B0FAF" w:rsidRDefault="004B0FAF">
      <w:pPr>
        <w:spacing w:line="16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использовании музыкального зала, спортивного зала, иных помещений, специально оборудованных для проведения конкретного вида занятий, после каждого его посещения проводить влажную уборку помещения с применением дезинфицирующих средств.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4"/>
        </w:numPr>
        <w:tabs>
          <w:tab w:val="left" w:pos="1223"/>
        </w:tabs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проведение массовых мероприятий с участием различных групп обучающихся, а также массовых мероприятий с привлечением родителей (законных представителей) детей, а также лиц из иных организаций.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4"/>
        </w:numPr>
        <w:tabs>
          <w:tab w:val="left" w:pos="1288"/>
        </w:tabs>
        <w:spacing w:line="235" w:lineRule="auto"/>
        <w:ind w:left="12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проведение занятий детей совместно с их родителями (законными представителями).</w:t>
      </w:r>
    </w:p>
    <w:p w:rsidR="004B0FAF" w:rsidRDefault="004B0FAF">
      <w:pPr>
        <w:spacing w:line="15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4"/>
        </w:numPr>
        <w:tabs>
          <w:tab w:val="left" w:pos="1223"/>
        </w:tabs>
        <w:spacing w:line="234" w:lineRule="auto"/>
        <w:ind w:lef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проведение в организации противоэпидемических мероприятий, включающих:</w:t>
      </w:r>
    </w:p>
    <w:p w:rsidR="004B0FAF" w:rsidRDefault="004B0FAF">
      <w:pPr>
        <w:spacing w:line="15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(генеральная уборка) непосредственно перед началом функционирования организации, в последующем - не реже одного раза в неделю;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6" w:lineRule="auto"/>
        <w:ind w:left="1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условий для гигиенической обработки рук с применением средств индивидуальной защиты рук (кожных антисептиков) при входе в организацию, помещения для занятий, туалетные комнаты;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4" w:lineRule="auto"/>
        <w:ind w:left="12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B0FAF" w:rsidRDefault="004B0FAF">
      <w:pPr>
        <w:spacing w:line="15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постоянного наличия в санитарных узлах для обучающихся и сотрудников организации мыла, туалетной бумаги, а также средств индивидуальной защиты рук (кожных антисептиков);</w:t>
      </w:r>
    </w:p>
    <w:p w:rsidR="004B0FAF" w:rsidRDefault="004B0FAF">
      <w:pPr>
        <w:spacing w:line="13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4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</w:t>
      </w:r>
    </w:p>
    <w:p w:rsidR="004B0FAF" w:rsidRDefault="004B0FAF">
      <w:pPr>
        <w:spacing w:line="15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4" w:lineRule="auto"/>
        <w:ind w:left="1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графиком учебного, тренировочного, иных организационных процессов и режима работы организаций.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4"/>
        </w:numPr>
        <w:tabs>
          <w:tab w:val="left" w:pos="1214"/>
        </w:tabs>
        <w:spacing w:line="236" w:lineRule="auto"/>
        <w:ind w:left="1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проветривание рекреаций и коридоров помещений (при наличии естественной вентиляции) организации во время занятий, а помещений для занятий - во время перемен.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4"/>
        </w:numPr>
        <w:tabs>
          <w:tab w:val="left" w:pos="1197"/>
        </w:tabs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проводить обработку игрушек и игрового и иного оборудования (учебного, музыкального, тренировочного, спортивного, тренажерного) с применением дезинфицирующих средств.</w:t>
      </w:r>
    </w:p>
    <w:p w:rsidR="004B0FAF" w:rsidRDefault="004B0FAF">
      <w:pPr>
        <w:sectPr w:rsidR="004B0FAF">
          <w:pgSz w:w="11900" w:h="16838"/>
          <w:pgMar w:top="710" w:right="1266" w:bottom="1440" w:left="1440" w:header="0" w:footer="0" w:gutter="0"/>
          <w:cols w:space="720" w:equalWidth="0">
            <w:col w:w="9200"/>
          </w:cols>
        </w:sectPr>
      </w:pPr>
    </w:p>
    <w:p w:rsidR="004B0FAF" w:rsidRDefault="00657043">
      <w:pPr>
        <w:ind w:left="9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4B0FAF" w:rsidRDefault="004B0FAF">
      <w:pPr>
        <w:spacing w:line="292" w:lineRule="exact"/>
        <w:rPr>
          <w:sz w:val="20"/>
          <w:szCs w:val="20"/>
        </w:rPr>
      </w:pPr>
    </w:p>
    <w:p w:rsidR="004B0FAF" w:rsidRDefault="00657043">
      <w:pPr>
        <w:spacing w:line="236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дезинфекции использовать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B0FAF" w:rsidRDefault="004B0FAF">
      <w:pPr>
        <w:spacing w:line="15" w:lineRule="exact"/>
        <w:rPr>
          <w:sz w:val="20"/>
          <w:szCs w:val="20"/>
        </w:rPr>
      </w:pPr>
    </w:p>
    <w:p w:rsidR="004B0FAF" w:rsidRDefault="00657043">
      <w:pPr>
        <w:numPr>
          <w:ilvl w:val="0"/>
          <w:numId w:val="5"/>
        </w:numPr>
        <w:tabs>
          <w:tab w:val="left" w:pos="1252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посещение обучающимися раздевальных помещений, иных помещений, используемых обучающимися до и после занятий с учетом направленности занятий, с соблюдением социальной дистанции не менее 1,5 метра, с составлением при необходимости графика посещения указанных помещений.</w:t>
      </w:r>
    </w:p>
    <w:p w:rsidR="004B0FAF" w:rsidRDefault="004B0FAF">
      <w:pPr>
        <w:spacing w:line="13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5"/>
        </w:numPr>
        <w:tabs>
          <w:tab w:val="left" w:pos="1681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использование родителями (законными представителями) детей при нахождении в помещениях организации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антисептиков)), а также соблюдение в период ожидания детей социальной дистанции не менее 1,5 метра, с предоставлением при необходимости отдельного помещения для ожидания детей.</w:t>
      </w:r>
    </w:p>
    <w:p w:rsidR="004B0FAF" w:rsidRDefault="004B0FAF">
      <w:pPr>
        <w:spacing w:line="21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5"/>
        </w:numPr>
        <w:tabs>
          <w:tab w:val="left" w:pos="1312"/>
        </w:tabs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численность и списки педагогических работников, иных работников (далее – сотрудники), которые на период функционирования организации должны исполнять профессиональные обязанности с личным присутствием на рабочем месте.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включать в списки допущенных к работе сотрудников: лиц старше 65 лет и лиц, имеющих хронические заболевания, беременных женщин.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5"/>
        </w:numPr>
        <w:tabs>
          <w:tab w:val="left" w:pos="1391"/>
        </w:tabs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приказом руководителя организации сотрудника, ответственного за контроль за соблюдением и выполнением санитарно-эпидемиологических требований и мероприятий.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5"/>
        </w:numPr>
        <w:tabs>
          <w:tab w:val="left" w:pos="1427"/>
        </w:tabs>
        <w:spacing w:line="236" w:lineRule="auto"/>
        <w:ind w:left="1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за отсутствием на рабочих местах сотрудников, временно отстраненных от работы, а также сотрудников, в отношении которых вынесено постановление об изоляции.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5"/>
        </w:numPr>
        <w:tabs>
          <w:tab w:val="left" w:pos="1281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организацию работы сотрудников с использованием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антисептиков)). При этом смена одноразовых средств индивидуальной защиты органов дыхания должна производиться не реже 1 раза в 3 часа, многоразовых средств индивидуальной защиты органов дыхания - в соответствии с инструкцией по их применению.</w:t>
      </w:r>
    </w:p>
    <w:p w:rsidR="004B0FAF" w:rsidRDefault="004B0FAF">
      <w:pPr>
        <w:spacing w:line="23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наличие в организации запаса дезинфицирующих средств (в том числе с вирулицидной активностью),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антисептиков)).</w:t>
      </w:r>
    </w:p>
    <w:p w:rsidR="004B0FAF" w:rsidRDefault="004B0FAF">
      <w:pPr>
        <w:sectPr w:rsidR="004B0FAF">
          <w:pgSz w:w="11900" w:h="16838"/>
          <w:pgMar w:top="710" w:right="1266" w:bottom="1440" w:left="1440" w:header="0" w:footer="0" w:gutter="0"/>
          <w:cols w:space="720" w:equalWidth="0">
            <w:col w:w="9200"/>
          </w:cols>
        </w:sectPr>
      </w:pPr>
    </w:p>
    <w:p w:rsidR="004B0FAF" w:rsidRDefault="00657043">
      <w:pPr>
        <w:ind w:left="9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4B0FAF" w:rsidRDefault="004B0FAF">
      <w:pPr>
        <w:spacing w:line="292" w:lineRule="exact"/>
        <w:rPr>
          <w:sz w:val="20"/>
          <w:szCs w:val="20"/>
        </w:rPr>
      </w:pPr>
    </w:p>
    <w:p w:rsidR="004B0FAF" w:rsidRDefault="00657043">
      <w:pPr>
        <w:numPr>
          <w:ilvl w:val="1"/>
          <w:numId w:val="6"/>
        </w:numPr>
        <w:tabs>
          <w:tab w:val="left" w:pos="1357"/>
        </w:tabs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перед началом занятий (на входе) проведение термометрии сотрудников, обучающихся, а также родителей (законных представителей) детей (в случае сопровождения).</w:t>
      </w:r>
    </w:p>
    <w:p w:rsidR="004B0FAF" w:rsidRDefault="004B0FAF">
      <w:pPr>
        <w:spacing w:line="15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6"/>
        </w:numPr>
        <w:tabs>
          <w:tab w:val="left" w:pos="1329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Обязать сотрудников перед началом каждого рабочего дня, а также лиц, достигших 16-летнего возраста, представлять сотруднику, ответственному за контроль за соблюдением и выполнением санитарно-эпидемиологических требований и мероприятий, чек-лист о состоянии здоровья и выполнении требований об ограничении контактов вне организации по установленной форме согласно приложению 1 к настоящему Регламенту.</w:t>
      </w:r>
    </w:p>
    <w:p w:rsidR="004B0FAF" w:rsidRDefault="004B0FAF">
      <w:pPr>
        <w:spacing w:line="20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6"/>
        </w:numPr>
        <w:tabs>
          <w:tab w:val="left" w:pos="1449"/>
        </w:tabs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Обязать родителей (законных представителей) детей, не достигших 16-летнего возраста, перед началом занятий представлять сотруднику, ответственному за контроль за соблюдением и выполнением санитарно-эпидемиологических требований и мероприятий, чек-лист о состоянии здоровья ребенка, не достигшего 16-летнего возраста, и выполнении требований об ограничении контактов вне организации по установленной форме согласно приложению 2 к настоящему Регламенту.</w:t>
      </w:r>
    </w:p>
    <w:p w:rsidR="004B0FAF" w:rsidRDefault="004B0FAF">
      <w:pPr>
        <w:spacing w:line="5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допускать к занятиям лиц с температурой тела 37,1°С и выше,</w:t>
      </w:r>
    </w:p>
    <w:p w:rsidR="004B0FAF" w:rsidRDefault="004B0FAF">
      <w:pPr>
        <w:spacing w:line="13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0"/>
          <w:numId w:val="6"/>
        </w:numPr>
        <w:tabs>
          <w:tab w:val="left" w:pos="329"/>
        </w:tabs>
        <w:spacing w:line="236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признаками инфекционных заболеваний, а в случае обучения взрослых – лиц старше 65 лет и лиц, имеющих хронические заболевания, беременных женщин.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организации детьми, перенесшими заболевание, и (или) в случае, если ребенок был в контакте с больным COVID-2019, допускается при наличии медицинского заключения врача об отсутствии медицинских противопоказаний для посещения организации.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7"/>
        </w:numPr>
        <w:tabs>
          <w:tab w:val="left" w:pos="1576"/>
        </w:tabs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 с настоящим Регламентом сотрудников, обучающихся (лиц, достигших 16-летнего возраста), родителей (законных представителей) детей с подтверждением личной подписью.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7"/>
        </w:numPr>
        <w:tabs>
          <w:tab w:val="left" w:pos="1259"/>
        </w:tabs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выявления факта заражения COVID-2019 в организации незамедлительно определить круг лиц, контактировавших с заболевшим, обеспечить их отстранение от работы (занятий) на срок изоляции, провести</w:t>
      </w:r>
    </w:p>
    <w:p w:rsidR="004B0FAF" w:rsidRDefault="004B0FAF">
      <w:pPr>
        <w:spacing w:line="13" w:lineRule="exact"/>
        <w:rPr>
          <w:rFonts w:eastAsia="Times New Roman"/>
          <w:sz w:val="28"/>
          <w:szCs w:val="28"/>
        </w:rPr>
      </w:pPr>
    </w:p>
    <w:p w:rsidR="004B0FAF" w:rsidRDefault="00657043">
      <w:pPr>
        <w:spacing w:line="235" w:lineRule="auto"/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дезинфекцию всех помещений организации с применением дезинфицирующих средств с вирулицидной активностью.</w:t>
      </w:r>
    </w:p>
    <w:p w:rsidR="004B0FAF" w:rsidRDefault="004B0FAF">
      <w:pPr>
        <w:spacing w:line="13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7"/>
        </w:numPr>
        <w:tabs>
          <w:tab w:val="left" w:pos="1526"/>
        </w:tabs>
        <w:spacing w:line="236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разъяснительную работу по профилактике распространения COVID-2019 среди обучающихся, родителей (законных представителей) детей и сотрудников.</w:t>
      </w:r>
    </w:p>
    <w:p w:rsidR="004B0FAF" w:rsidRDefault="004B0FAF">
      <w:pPr>
        <w:spacing w:line="17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7"/>
        </w:numPr>
        <w:tabs>
          <w:tab w:val="left" w:pos="1436"/>
        </w:tabs>
        <w:spacing w:line="237" w:lineRule="auto"/>
        <w:ind w:left="1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контроль за соблюдением правил личной и общественной гигиены обучающимися, родителями (законными представителями) детей и сотрудниками во время нахождения в организации.</w:t>
      </w:r>
    </w:p>
    <w:p w:rsidR="004B0FAF" w:rsidRDefault="004B0FAF">
      <w:pPr>
        <w:spacing w:line="14" w:lineRule="exact"/>
        <w:rPr>
          <w:rFonts w:eastAsia="Times New Roman"/>
          <w:sz w:val="28"/>
          <w:szCs w:val="28"/>
        </w:rPr>
      </w:pPr>
    </w:p>
    <w:p w:rsidR="004B0FAF" w:rsidRDefault="00657043">
      <w:pPr>
        <w:numPr>
          <w:ilvl w:val="1"/>
          <w:numId w:val="7"/>
        </w:numPr>
        <w:tabs>
          <w:tab w:val="left" w:pos="1468"/>
        </w:tabs>
        <w:spacing w:line="237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настоящего Регламента распространяются на организации, осуществляющие проведение занятий в условиях природной среды (туристско-краеведческая, естественно-научная направленность и иная), с учетом следующих особенностей:</w:t>
      </w:r>
    </w:p>
    <w:p w:rsidR="004B0FAF" w:rsidRDefault="004B0FAF">
      <w:pPr>
        <w:sectPr w:rsidR="004B0FAF">
          <w:pgSz w:w="11900" w:h="16838"/>
          <w:pgMar w:top="710" w:right="1266" w:bottom="844" w:left="1440" w:header="0" w:footer="0" w:gutter="0"/>
          <w:cols w:space="720" w:equalWidth="0">
            <w:col w:w="9200"/>
          </w:cols>
        </w:sectPr>
      </w:pPr>
    </w:p>
    <w:p w:rsidR="004B0FAF" w:rsidRDefault="00657043">
      <w:pPr>
        <w:ind w:left="9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4B0FAF" w:rsidRDefault="004B0FAF">
      <w:pPr>
        <w:spacing w:line="292" w:lineRule="exact"/>
        <w:rPr>
          <w:sz w:val="20"/>
          <w:szCs w:val="20"/>
        </w:rPr>
      </w:pPr>
    </w:p>
    <w:p w:rsidR="004B0FAF" w:rsidRDefault="00657043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24.1. Организовать проведение занятий для групп численностью не более 8 обучающихся с соблюдением социальной дистанции не менее 1,5 метра между обучающимися, сотрудниками, а также исключить пересечение маршрутов групп обучающихся во времени и пространстве.</w:t>
      </w:r>
    </w:p>
    <w:p w:rsidR="004B0FAF" w:rsidRDefault="004B0FAF">
      <w:pPr>
        <w:spacing w:line="17" w:lineRule="exact"/>
        <w:rPr>
          <w:sz w:val="20"/>
          <w:szCs w:val="20"/>
        </w:rPr>
      </w:pPr>
    </w:p>
    <w:p w:rsidR="004B0FAF" w:rsidRDefault="00657043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24.2. Обеспечить прохождение маршрута с максимальным ограничением передвижения через населенные пункты, за исключением возможности аварийного выхода в населенный пункт в максимально короткий срок.</w:t>
      </w:r>
    </w:p>
    <w:p w:rsidR="004B0FAF" w:rsidRDefault="004B0FAF">
      <w:pPr>
        <w:spacing w:line="15" w:lineRule="exact"/>
        <w:rPr>
          <w:sz w:val="20"/>
          <w:szCs w:val="20"/>
        </w:rPr>
      </w:pPr>
    </w:p>
    <w:p w:rsidR="004B0FAF" w:rsidRDefault="00657043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24.3. Не допускать организацию многодневного маршрута, использование группового снаряжения (палатки и иное туристское снаряжение).</w:t>
      </w:r>
    </w:p>
    <w:p w:rsidR="004B0FAF" w:rsidRDefault="004B0FAF">
      <w:pPr>
        <w:spacing w:line="14" w:lineRule="exact"/>
        <w:rPr>
          <w:sz w:val="20"/>
          <w:szCs w:val="20"/>
        </w:rPr>
      </w:pPr>
    </w:p>
    <w:p w:rsidR="004B0FAF" w:rsidRDefault="00657043">
      <w:pPr>
        <w:spacing w:line="236" w:lineRule="auto"/>
        <w:ind w:left="120"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24.4. При организованном подвозе группы обучающихся обеспечить: предрейсовую  и  послерейсовую  уборку  салонов  транспортных средств  (проветривание  и  влажная  уборка,  дезинфекция  контактных</w:t>
      </w:r>
    </w:p>
    <w:p w:rsidR="004B0FAF" w:rsidRDefault="004B0FAF">
      <w:pPr>
        <w:spacing w:line="1" w:lineRule="exact"/>
        <w:rPr>
          <w:sz w:val="20"/>
          <w:szCs w:val="20"/>
        </w:rPr>
      </w:pPr>
    </w:p>
    <w:p w:rsidR="004B0FAF" w:rsidRDefault="00657043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поверхностей);</w:t>
      </w:r>
    </w:p>
    <w:p w:rsidR="004B0FAF" w:rsidRDefault="00657043">
      <w:pPr>
        <w:tabs>
          <w:tab w:val="left" w:pos="2700"/>
          <w:tab w:val="left" w:pos="4160"/>
          <w:tab w:val="left" w:pos="6020"/>
          <w:tab w:val="left" w:pos="74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обязательную</w:t>
      </w:r>
      <w:r>
        <w:rPr>
          <w:rFonts w:eastAsia="Times New Roman"/>
          <w:sz w:val="28"/>
          <w:szCs w:val="28"/>
        </w:rPr>
        <w:tab/>
        <w:t>утреннюю</w:t>
      </w:r>
      <w:r>
        <w:rPr>
          <w:rFonts w:eastAsia="Times New Roman"/>
          <w:sz w:val="28"/>
          <w:szCs w:val="28"/>
        </w:rPr>
        <w:tab/>
        <w:t>термометрию</w:t>
      </w:r>
      <w:r>
        <w:rPr>
          <w:rFonts w:eastAsia="Times New Roman"/>
          <w:sz w:val="28"/>
          <w:szCs w:val="28"/>
        </w:rPr>
        <w:tab/>
        <w:t>водителей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транспортных</w:t>
      </w:r>
    </w:p>
    <w:p w:rsidR="004B0FAF" w:rsidRDefault="004B0FAF">
      <w:pPr>
        <w:spacing w:line="13" w:lineRule="exact"/>
        <w:rPr>
          <w:sz w:val="20"/>
          <w:szCs w:val="20"/>
        </w:rPr>
      </w:pPr>
    </w:p>
    <w:p w:rsidR="004B0FAF" w:rsidRDefault="00657043">
      <w:pPr>
        <w:spacing w:line="235" w:lineRule="auto"/>
        <w:ind w:left="82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средств, обучающихся и лиц, сопровождающих группу обучающихся; использование водителями транспортных средств, сотрудниками и</w:t>
      </w:r>
    </w:p>
    <w:p w:rsidR="004B0FAF" w:rsidRDefault="004B0FAF">
      <w:pPr>
        <w:spacing w:line="15" w:lineRule="exact"/>
        <w:rPr>
          <w:sz w:val="20"/>
          <w:szCs w:val="20"/>
        </w:rPr>
      </w:pPr>
    </w:p>
    <w:p w:rsidR="004B0FAF" w:rsidRDefault="00657043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обучающимися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антисептиков));</w:t>
      </w:r>
    </w:p>
    <w:p w:rsidR="004B0FAF" w:rsidRDefault="004B0FAF">
      <w:pPr>
        <w:spacing w:line="1" w:lineRule="exact"/>
        <w:rPr>
          <w:sz w:val="20"/>
          <w:szCs w:val="20"/>
        </w:rPr>
      </w:pPr>
    </w:p>
    <w:p w:rsidR="004B0FAF" w:rsidRDefault="0065704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социальной дистанции не менее 1,5 метра.</w:t>
      </w:r>
    </w:p>
    <w:p w:rsidR="004B0FAF" w:rsidRDefault="004B0FAF">
      <w:pPr>
        <w:spacing w:line="14" w:lineRule="exact"/>
        <w:rPr>
          <w:sz w:val="20"/>
          <w:szCs w:val="20"/>
        </w:rPr>
      </w:pPr>
    </w:p>
    <w:p w:rsidR="004B0FAF" w:rsidRDefault="00657043">
      <w:pPr>
        <w:spacing w:line="237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24.5. Обеспечить обучающихся и сотрудников при организации маршрута продолжительностью более 4 часов необходимым индивидуальным набором сухого пайка и питьевой воды.</w:t>
      </w:r>
    </w:p>
    <w:p w:rsidR="004B0FAF" w:rsidRDefault="004B0FAF">
      <w:pPr>
        <w:spacing w:line="13" w:lineRule="exact"/>
        <w:rPr>
          <w:sz w:val="20"/>
          <w:szCs w:val="20"/>
        </w:rPr>
      </w:pPr>
    </w:p>
    <w:p w:rsidR="004B0FAF" w:rsidRPr="00281381" w:rsidRDefault="00657043" w:rsidP="004F3C67">
      <w:pPr>
        <w:numPr>
          <w:ilvl w:val="0"/>
          <w:numId w:val="8"/>
        </w:numPr>
        <w:tabs>
          <w:tab w:val="left" w:pos="1394"/>
        </w:tabs>
        <w:spacing w:line="238" w:lineRule="auto"/>
        <w:ind w:left="120" w:firstLine="708"/>
        <w:jc w:val="both"/>
        <w:rPr>
          <w:sz w:val="20"/>
          <w:szCs w:val="20"/>
        </w:rPr>
      </w:pPr>
      <w:r w:rsidRPr="00281381">
        <w:rPr>
          <w:rFonts w:eastAsia="Times New Roman"/>
          <w:sz w:val="28"/>
          <w:szCs w:val="28"/>
        </w:rPr>
        <w:t>Организациям, осуществляющим спортивную подготовку, с учетом направленности спортивных занятий (тренировок) дополнительно обеспечить соблюдение Регламента порядка работы объектов спортивной инфраструктуры в целях недопущения распространения COVID-2019 на территории Ивановской области, утвержденного постановлением П</w:t>
      </w:r>
      <w:r w:rsidR="00281381" w:rsidRPr="00281381">
        <w:rPr>
          <w:rFonts w:eastAsia="Times New Roman"/>
          <w:sz w:val="28"/>
          <w:szCs w:val="28"/>
        </w:rPr>
        <w:t>равительства Ивановской области</w:t>
      </w:r>
      <w:r w:rsidR="00281381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sectPr w:rsidR="004B0FAF" w:rsidRPr="00281381">
      <w:pgSz w:w="11900" w:h="16838"/>
      <w:pgMar w:top="710" w:right="1266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FA0ED2C"/>
    <w:lvl w:ilvl="0" w:tplc="456248DA">
      <w:start w:val="1"/>
      <w:numFmt w:val="bullet"/>
      <w:lvlText w:val="с"/>
      <w:lvlJc w:val="left"/>
    </w:lvl>
    <w:lvl w:ilvl="1" w:tplc="6950C0A8">
      <w:start w:val="16"/>
      <w:numFmt w:val="decimal"/>
      <w:lvlText w:val="%2."/>
      <w:lvlJc w:val="left"/>
    </w:lvl>
    <w:lvl w:ilvl="2" w:tplc="7BB8BF7E">
      <w:numFmt w:val="decimal"/>
      <w:lvlText w:val=""/>
      <w:lvlJc w:val="left"/>
    </w:lvl>
    <w:lvl w:ilvl="3" w:tplc="CCC2CC94">
      <w:numFmt w:val="decimal"/>
      <w:lvlText w:val=""/>
      <w:lvlJc w:val="left"/>
    </w:lvl>
    <w:lvl w:ilvl="4" w:tplc="CBEA7588">
      <w:numFmt w:val="decimal"/>
      <w:lvlText w:val=""/>
      <w:lvlJc w:val="left"/>
    </w:lvl>
    <w:lvl w:ilvl="5" w:tplc="5D027FBC">
      <w:numFmt w:val="decimal"/>
      <w:lvlText w:val=""/>
      <w:lvlJc w:val="left"/>
    </w:lvl>
    <w:lvl w:ilvl="6" w:tplc="E89AFB02">
      <w:numFmt w:val="decimal"/>
      <w:lvlText w:val=""/>
      <w:lvlJc w:val="left"/>
    </w:lvl>
    <w:lvl w:ilvl="7" w:tplc="3356AFE4">
      <w:numFmt w:val="decimal"/>
      <w:lvlText w:val=""/>
      <w:lvlJc w:val="left"/>
    </w:lvl>
    <w:lvl w:ilvl="8" w:tplc="4F24A1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C607EC4"/>
    <w:lvl w:ilvl="0" w:tplc="BD68D800">
      <w:start w:val="1"/>
      <w:numFmt w:val="bullet"/>
      <w:lvlText w:val="с"/>
      <w:lvlJc w:val="left"/>
    </w:lvl>
    <w:lvl w:ilvl="1" w:tplc="1298AF90">
      <w:start w:val="20"/>
      <w:numFmt w:val="decimal"/>
      <w:lvlText w:val="%2."/>
      <w:lvlJc w:val="left"/>
    </w:lvl>
    <w:lvl w:ilvl="2" w:tplc="BBC63B88">
      <w:numFmt w:val="decimal"/>
      <w:lvlText w:val=""/>
      <w:lvlJc w:val="left"/>
    </w:lvl>
    <w:lvl w:ilvl="3" w:tplc="41A007E6">
      <w:numFmt w:val="decimal"/>
      <w:lvlText w:val=""/>
      <w:lvlJc w:val="left"/>
    </w:lvl>
    <w:lvl w:ilvl="4" w:tplc="63BA2CD2">
      <w:numFmt w:val="decimal"/>
      <w:lvlText w:val=""/>
      <w:lvlJc w:val="left"/>
    </w:lvl>
    <w:lvl w:ilvl="5" w:tplc="FEF4A562">
      <w:numFmt w:val="decimal"/>
      <w:lvlText w:val=""/>
      <w:lvlJc w:val="left"/>
    </w:lvl>
    <w:lvl w:ilvl="6" w:tplc="40A0CEE0">
      <w:numFmt w:val="decimal"/>
      <w:lvlText w:val=""/>
      <w:lvlJc w:val="left"/>
    </w:lvl>
    <w:lvl w:ilvl="7" w:tplc="0BE22BD2">
      <w:numFmt w:val="decimal"/>
      <w:lvlText w:val=""/>
      <w:lvlJc w:val="left"/>
    </w:lvl>
    <w:lvl w:ilvl="8" w:tplc="9D6A9A8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941C6E3A"/>
    <w:lvl w:ilvl="0" w:tplc="0C404BFA">
      <w:start w:val="10"/>
      <w:numFmt w:val="decimal"/>
      <w:lvlText w:val="%1."/>
      <w:lvlJc w:val="left"/>
    </w:lvl>
    <w:lvl w:ilvl="1" w:tplc="07A0FE9A">
      <w:numFmt w:val="decimal"/>
      <w:lvlText w:val=""/>
      <w:lvlJc w:val="left"/>
    </w:lvl>
    <w:lvl w:ilvl="2" w:tplc="1D6AD73C">
      <w:numFmt w:val="decimal"/>
      <w:lvlText w:val=""/>
      <w:lvlJc w:val="left"/>
    </w:lvl>
    <w:lvl w:ilvl="3" w:tplc="BA025F5A">
      <w:numFmt w:val="decimal"/>
      <w:lvlText w:val=""/>
      <w:lvlJc w:val="left"/>
    </w:lvl>
    <w:lvl w:ilvl="4" w:tplc="8F424CD4">
      <w:numFmt w:val="decimal"/>
      <w:lvlText w:val=""/>
      <w:lvlJc w:val="left"/>
    </w:lvl>
    <w:lvl w:ilvl="5" w:tplc="DE90C764">
      <w:numFmt w:val="decimal"/>
      <w:lvlText w:val=""/>
      <w:lvlJc w:val="left"/>
    </w:lvl>
    <w:lvl w:ilvl="6" w:tplc="E176306E">
      <w:numFmt w:val="decimal"/>
      <w:lvlText w:val=""/>
      <w:lvlJc w:val="left"/>
    </w:lvl>
    <w:lvl w:ilvl="7" w:tplc="3652580C">
      <w:numFmt w:val="decimal"/>
      <w:lvlText w:val=""/>
      <w:lvlJc w:val="left"/>
    </w:lvl>
    <w:lvl w:ilvl="8" w:tplc="37BC879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E94390E"/>
    <w:lvl w:ilvl="0" w:tplc="1E002E8A">
      <w:start w:val="1"/>
      <w:numFmt w:val="bullet"/>
      <w:lvlText w:val="В"/>
      <w:lvlJc w:val="left"/>
    </w:lvl>
    <w:lvl w:ilvl="1" w:tplc="AE242C8E">
      <w:numFmt w:val="decimal"/>
      <w:lvlText w:val=""/>
      <w:lvlJc w:val="left"/>
    </w:lvl>
    <w:lvl w:ilvl="2" w:tplc="8AA8DAA8">
      <w:numFmt w:val="decimal"/>
      <w:lvlText w:val=""/>
      <w:lvlJc w:val="left"/>
    </w:lvl>
    <w:lvl w:ilvl="3" w:tplc="E7C28C70">
      <w:numFmt w:val="decimal"/>
      <w:lvlText w:val=""/>
      <w:lvlJc w:val="left"/>
    </w:lvl>
    <w:lvl w:ilvl="4" w:tplc="4CEA3596">
      <w:numFmt w:val="decimal"/>
      <w:lvlText w:val=""/>
      <w:lvlJc w:val="left"/>
    </w:lvl>
    <w:lvl w:ilvl="5" w:tplc="11A89E3E">
      <w:numFmt w:val="decimal"/>
      <w:lvlText w:val=""/>
      <w:lvlJc w:val="left"/>
    </w:lvl>
    <w:lvl w:ilvl="6" w:tplc="5E58E412">
      <w:numFmt w:val="decimal"/>
      <w:lvlText w:val=""/>
      <w:lvlJc w:val="left"/>
    </w:lvl>
    <w:lvl w:ilvl="7" w:tplc="07E659EC">
      <w:numFmt w:val="decimal"/>
      <w:lvlText w:val=""/>
      <w:lvlJc w:val="left"/>
    </w:lvl>
    <w:lvl w:ilvl="8" w:tplc="17022D5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B7B29F86"/>
    <w:lvl w:ilvl="0" w:tplc="5B78605A">
      <w:start w:val="1"/>
      <w:numFmt w:val="bullet"/>
      <w:lvlText w:val="о"/>
      <w:lvlJc w:val="left"/>
    </w:lvl>
    <w:lvl w:ilvl="1" w:tplc="B77C970A">
      <w:start w:val="1"/>
      <w:numFmt w:val="decimal"/>
      <w:lvlText w:val="%2."/>
      <w:lvlJc w:val="left"/>
    </w:lvl>
    <w:lvl w:ilvl="2" w:tplc="E8801A88">
      <w:numFmt w:val="decimal"/>
      <w:lvlText w:val=""/>
      <w:lvlJc w:val="left"/>
    </w:lvl>
    <w:lvl w:ilvl="3" w:tplc="3DF2C5CC">
      <w:numFmt w:val="decimal"/>
      <w:lvlText w:val=""/>
      <w:lvlJc w:val="left"/>
    </w:lvl>
    <w:lvl w:ilvl="4" w:tplc="A212333A">
      <w:numFmt w:val="decimal"/>
      <w:lvlText w:val=""/>
      <w:lvlJc w:val="left"/>
    </w:lvl>
    <w:lvl w:ilvl="5" w:tplc="CA0E2C1C">
      <w:numFmt w:val="decimal"/>
      <w:lvlText w:val=""/>
      <w:lvlJc w:val="left"/>
    </w:lvl>
    <w:lvl w:ilvl="6" w:tplc="AA98268C">
      <w:numFmt w:val="decimal"/>
      <w:lvlText w:val=""/>
      <w:lvlJc w:val="left"/>
    </w:lvl>
    <w:lvl w:ilvl="7" w:tplc="40B243FC">
      <w:numFmt w:val="decimal"/>
      <w:lvlText w:val=""/>
      <w:lvlJc w:val="left"/>
    </w:lvl>
    <w:lvl w:ilvl="8" w:tplc="6ACECDF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20E1C46"/>
    <w:lvl w:ilvl="0" w:tplc="F0E08C3E">
      <w:start w:val="1"/>
      <w:numFmt w:val="bullet"/>
      <w:lvlText w:val="*"/>
      <w:lvlJc w:val="left"/>
    </w:lvl>
    <w:lvl w:ilvl="1" w:tplc="B7467532">
      <w:numFmt w:val="decimal"/>
      <w:lvlText w:val=""/>
      <w:lvlJc w:val="left"/>
    </w:lvl>
    <w:lvl w:ilvl="2" w:tplc="5F6C2E4A">
      <w:numFmt w:val="decimal"/>
      <w:lvlText w:val=""/>
      <w:lvlJc w:val="left"/>
    </w:lvl>
    <w:lvl w:ilvl="3" w:tplc="2E98E89C">
      <w:numFmt w:val="decimal"/>
      <w:lvlText w:val=""/>
      <w:lvlJc w:val="left"/>
    </w:lvl>
    <w:lvl w:ilvl="4" w:tplc="5DFACB3E">
      <w:numFmt w:val="decimal"/>
      <w:lvlText w:val=""/>
      <w:lvlJc w:val="left"/>
    </w:lvl>
    <w:lvl w:ilvl="5" w:tplc="B59CC066">
      <w:numFmt w:val="decimal"/>
      <w:lvlText w:val=""/>
      <w:lvlJc w:val="left"/>
    </w:lvl>
    <w:lvl w:ilvl="6" w:tplc="846CBB2C">
      <w:numFmt w:val="decimal"/>
      <w:lvlText w:val=""/>
      <w:lvlJc w:val="left"/>
    </w:lvl>
    <w:lvl w:ilvl="7" w:tplc="126E6688">
      <w:numFmt w:val="decimal"/>
      <w:lvlText w:val=""/>
      <w:lvlJc w:val="left"/>
    </w:lvl>
    <w:lvl w:ilvl="8" w:tplc="F2F42C4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EC4ADB2"/>
    <w:lvl w:ilvl="0" w:tplc="207ECF0C">
      <w:start w:val="1"/>
      <w:numFmt w:val="decimal"/>
      <w:lvlText w:val="%1."/>
      <w:lvlJc w:val="left"/>
    </w:lvl>
    <w:lvl w:ilvl="1" w:tplc="AEF8DF40">
      <w:numFmt w:val="decimal"/>
      <w:lvlText w:val=""/>
      <w:lvlJc w:val="left"/>
    </w:lvl>
    <w:lvl w:ilvl="2" w:tplc="21FE9938">
      <w:numFmt w:val="decimal"/>
      <w:lvlText w:val=""/>
      <w:lvlJc w:val="left"/>
    </w:lvl>
    <w:lvl w:ilvl="3" w:tplc="91B66F78">
      <w:numFmt w:val="decimal"/>
      <w:lvlText w:val=""/>
      <w:lvlJc w:val="left"/>
    </w:lvl>
    <w:lvl w:ilvl="4" w:tplc="C5028824">
      <w:numFmt w:val="decimal"/>
      <w:lvlText w:val=""/>
      <w:lvlJc w:val="left"/>
    </w:lvl>
    <w:lvl w:ilvl="5" w:tplc="3B048A62">
      <w:numFmt w:val="decimal"/>
      <w:lvlText w:val=""/>
      <w:lvlJc w:val="left"/>
    </w:lvl>
    <w:lvl w:ilvl="6" w:tplc="5B961CD4">
      <w:numFmt w:val="decimal"/>
      <w:lvlText w:val=""/>
      <w:lvlJc w:val="left"/>
    </w:lvl>
    <w:lvl w:ilvl="7" w:tplc="30FE0BBA">
      <w:numFmt w:val="decimal"/>
      <w:lvlText w:val=""/>
      <w:lvlJc w:val="left"/>
    </w:lvl>
    <w:lvl w:ilvl="8" w:tplc="341A452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4AC26FA"/>
    <w:lvl w:ilvl="0" w:tplc="9702B64E">
      <w:start w:val="25"/>
      <w:numFmt w:val="decimal"/>
      <w:lvlText w:val="%1."/>
      <w:lvlJc w:val="left"/>
    </w:lvl>
    <w:lvl w:ilvl="1" w:tplc="847E7BE4">
      <w:numFmt w:val="decimal"/>
      <w:lvlText w:val=""/>
      <w:lvlJc w:val="left"/>
    </w:lvl>
    <w:lvl w:ilvl="2" w:tplc="60C4B666">
      <w:numFmt w:val="decimal"/>
      <w:lvlText w:val=""/>
      <w:lvlJc w:val="left"/>
    </w:lvl>
    <w:lvl w:ilvl="3" w:tplc="D89A2E08">
      <w:numFmt w:val="decimal"/>
      <w:lvlText w:val=""/>
      <w:lvlJc w:val="left"/>
    </w:lvl>
    <w:lvl w:ilvl="4" w:tplc="38BAC9E0">
      <w:numFmt w:val="decimal"/>
      <w:lvlText w:val=""/>
      <w:lvlJc w:val="left"/>
    </w:lvl>
    <w:lvl w:ilvl="5" w:tplc="445001A8">
      <w:numFmt w:val="decimal"/>
      <w:lvlText w:val=""/>
      <w:lvlJc w:val="left"/>
    </w:lvl>
    <w:lvl w:ilvl="6" w:tplc="F7B814BA">
      <w:numFmt w:val="decimal"/>
      <w:lvlText w:val=""/>
      <w:lvlJc w:val="left"/>
    </w:lvl>
    <w:lvl w:ilvl="7" w:tplc="784C7A7E">
      <w:numFmt w:val="decimal"/>
      <w:lvlText w:val=""/>
      <w:lvlJc w:val="left"/>
    </w:lvl>
    <w:lvl w:ilvl="8" w:tplc="BC42B3B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28390A"/>
    <w:lvl w:ilvl="0" w:tplc="90188364">
      <w:start w:val="4"/>
      <w:numFmt w:val="decimal"/>
      <w:lvlText w:val="%1."/>
      <w:lvlJc w:val="left"/>
    </w:lvl>
    <w:lvl w:ilvl="1" w:tplc="2EA01428">
      <w:numFmt w:val="decimal"/>
      <w:lvlText w:val=""/>
      <w:lvlJc w:val="left"/>
    </w:lvl>
    <w:lvl w:ilvl="2" w:tplc="96560FA4">
      <w:numFmt w:val="decimal"/>
      <w:lvlText w:val=""/>
      <w:lvlJc w:val="left"/>
    </w:lvl>
    <w:lvl w:ilvl="3" w:tplc="8D080FAA">
      <w:numFmt w:val="decimal"/>
      <w:lvlText w:val=""/>
      <w:lvlJc w:val="left"/>
    </w:lvl>
    <w:lvl w:ilvl="4" w:tplc="42401AB2">
      <w:numFmt w:val="decimal"/>
      <w:lvlText w:val=""/>
      <w:lvlJc w:val="left"/>
    </w:lvl>
    <w:lvl w:ilvl="5" w:tplc="800486EE">
      <w:numFmt w:val="decimal"/>
      <w:lvlText w:val=""/>
      <w:lvlJc w:val="left"/>
    </w:lvl>
    <w:lvl w:ilvl="6" w:tplc="D23A7CCC">
      <w:numFmt w:val="decimal"/>
      <w:lvlText w:val=""/>
      <w:lvlJc w:val="left"/>
    </w:lvl>
    <w:lvl w:ilvl="7" w:tplc="42C4DB56">
      <w:numFmt w:val="decimal"/>
      <w:lvlText w:val=""/>
      <w:lvlJc w:val="left"/>
    </w:lvl>
    <w:lvl w:ilvl="8" w:tplc="18F02DA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F224F06"/>
    <w:lvl w:ilvl="0" w:tplc="278A3FB4">
      <w:start w:val="1"/>
      <w:numFmt w:val="bullet"/>
      <w:lvlText w:val="о"/>
      <w:lvlJc w:val="left"/>
    </w:lvl>
    <w:lvl w:ilvl="1" w:tplc="4874F5DC">
      <w:numFmt w:val="decimal"/>
      <w:lvlText w:val=""/>
      <w:lvlJc w:val="left"/>
    </w:lvl>
    <w:lvl w:ilvl="2" w:tplc="9ECC6542">
      <w:numFmt w:val="decimal"/>
      <w:lvlText w:val=""/>
      <w:lvlJc w:val="left"/>
    </w:lvl>
    <w:lvl w:ilvl="3" w:tplc="09347432">
      <w:numFmt w:val="decimal"/>
      <w:lvlText w:val=""/>
      <w:lvlJc w:val="left"/>
    </w:lvl>
    <w:lvl w:ilvl="4" w:tplc="183AA9BC">
      <w:numFmt w:val="decimal"/>
      <w:lvlText w:val=""/>
      <w:lvlJc w:val="left"/>
    </w:lvl>
    <w:lvl w:ilvl="5" w:tplc="02F86526">
      <w:numFmt w:val="decimal"/>
      <w:lvlText w:val=""/>
      <w:lvlJc w:val="left"/>
    </w:lvl>
    <w:lvl w:ilvl="6" w:tplc="EC52B1D2">
      <w:numFmt w:val="decimal"/>
      <w:lvlText w:val=""/>
      <w:lvlJc w:val="left"/>
    </w:lvl>
    <w:lvl w:ilvl="7" w:tplc="55C015EA">
      <w:numFmt w:val="decimal"/>
      <w:lvlText w:val=""/>
      <w:lvlJc w:val="left"/>
    </w:lvl>
    <w:lvl w:ilvl="8" w:tplc="F8C68F1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90A08F4"/>
    <w:lvl w:ilvl="0" w:tplc="D2B60E5C">
      <w:start w:val="1"/>
      <w:numFmt w:val="bullet"/>
      <w:lvlText w:val="к"/>
      <w:lvlJc w:val="left"/>
    </w:lvl>
    <w:lvl w:ilvl="1" w:tplc="4FA496BC">
      <w:numFmt w:val="decimal"/>
      <w:lvlText w:val=""/>
      <w:lvlJc w:val="left"/>
    </w:lvl>
    <w:lvl w:ilvl="2" w:tplc="47C6E41A">
      <w:numFmt w:val="decimal"/>
      <w:lvlText w:val=""/>
      <w:lvlJc w:val="left"/>
    </w:lvl>
    <w:lvl w:ilvl="3" w:tplc="761819C4">
      <w:numFmt w:val="decimal"/>
      <w:lvlText w:val=""/>
      <w:lvlJc w:val="left"/>
    </w:lvl>
    <w:lvl w:ilvl="4" w:tplc="D61A560C">
      <w:numFmt w:val="decimal"/>
      <w:lvlText w:val=""/>
      <w:lvlJc w:val="left"/>
    </w:lvl>
    <w:lvl w:ilvl="5" w:tplc="67629F6C">
      <w:numFmt w:val="decimal"/>
      <w:lvlText w:val=""/>
      <w:lvlJc w:val="left"/>
    </w:lvl>
    <w:lvl w:ilvl="6" w:tplc="831C644E">
      <w:numFmt w:val="decimal"/>
      <w:lvlText w:val=""/>
      <w:lvlJc w:val="left"/>
    </w:lvl>
    <w:lvl w:ilvl="7" w:tplc="8730BAA2">
      <w:numFmt w:val="decimal"/>
      <w:lvlText w:val=""/>
      <w:lvlJc w:val="left"/>
    </w:lvl>
    <w:lvl w:ilvl="8" w:tplc="86DC19D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68108368"/>
    <w:lvl w:ilvl="0" w:tplc="92D69892">
      <w:start w:val="1"/>
      <w:numFmt w:val="bullet"/>
      <w:lvlText w:val="о"/>
      <w:lvlJc w:val="left"/>
    </w:lvl>
    <w:lvl w:ilvl="1" w:tplc="914EF838">
      <w:numFmt w:val="decimal"/>
      <w:lvlText w:val=""/>
      <w:lvlJc w:val="left"/>
    </w:lvl>
    <w:lvl w:ilvl="2" w:tplc="305CAE1A">
      <w:numFmt w:val="decimal"/>
      <w:lvlText w:val=""/>
      <w:lvlJc w:val="left"/>
    </w:lvl>
    <w:lvl w:ilvl="3" w:tplc="91E6A2F8">
      <w:numFmt w:val="decimal"/>
      <w:lvlText w:val=""/>
      <w:lvlJc w:val="left"/>
    </w:lvl>
    <w:lvl w:ilvl="4" w:tplc="B3FE8B88">
      <w:numFmt w:val="decimal"/>
      <w:lvlText w:val=""/>
      <w:lvlJc w:val="left"/>
    </w:lvl>
    <w:lvl w:ilvl="5" w:tplc="7BF84D76">
      <w:numFmt w:val="decimal"/>
      <w:lvlText w:val=""/>
      <w:lvlJc w:val="left"/>
    </w:lvl>
    <w:lvl w:ilvl="6" w:tplc="1E1A13C4">
      <w:numFmt w:val="decimal"/>
      <w:lvlText w:val=""/>
      <w:lvlJc w:val="left"/>
    </w:lvl>
    <w:lvl w:ilvl="7" w:tplc="99A4A628">
      <w:numFmt w:val="decimal"/>
      <w:lvlText w:val=""/>
      <w:lvlJc w:val="left"/>
    </w:lvl>
    <w:lvl w:ilvl="8" w:tplc="F70AEC7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D78C60A"/>
    <w:lvl w:ilvl="0" w:tplc="FBAA4392">
      <w:start w:val="1"/>
      <w:numFmt w:val="bullet"/>
      <w:lvlText w:val="и"/>
      <w:lvlJc w:val="left"/>
    </w:lvl>
    <w:lvl w:ilvl="1" w:tplc="8C704458">
      <w:numFmt w:val="decimal"/>
      <w:lvlText w:val=""/>
      <w:lvlJc w:val="left"/>
    </w:lvl>
    <w:lvl w:ilvl="2" w:tplc="46720B5C">
      <w:numFmt w:val="decimal"/>
      <w:lvlText w:val=""/>
      <w:lvlJc w:val="left"/>
    </w:lvl>
    <w:lvl w:ilvl="3" w:tplc="2DF4777E">
      <w:numFmt w:val="decimal"/>
      <w:lvlText w:val=""/>
      <w:lvlJc w:val="left"/>
    </w:lvl>
    <w:lvl w:ilvl="4" w:tplc="BC126D90">
      <w:numFmt w:val="decimal"/>
      <w:lvlText w:val=""/>
      <w:lvlJc w:val="left"/>
    </w:lvl>
    <w:lvl w:ilvl="5" w:tplc="A13290DC">
      <w:numFmt w:val="decimal"/>
      <w:lvlText w:val=""/>
      <w:lvlJc w:val="left"/>
    </w:lvl>
    <w:lvl w:ilvl="6" w:tplc="CDEA0612">
      <w:numFmt w:val="decimal"/>
      <w:lvlText w:val=""/>
      <w:lvlJc w:val="left"/>
    </w:lvl>
    <w:lvl w:ilvl="7" w:tplc="3DD69C6A">
      <w:numFmt w:val="decimal"/>
      <w:lvlText w:val=""/>
      <w:lvlJc w:val="left"/>
    </w:lvl>
    <w:lvl w:ilvl="8" w:tplc="3C9A62F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94A013A"/>
    <w:lvl w:ilvl="0" w:tplc="732CF7A8">
      <w:start w:val="1"/>
      <w:numFmt w:val="decimal"/>
      <w:lvlText w:val="%1."/>
      <w:lvlJc w:val="left"/>
    </w:lvl>
    <w:lvl w:ilvl="1" w:tplc="B2621154">
      <w:numFmt w:val="decimal"/>
      <w:lvlText w:val=""/>
      <w:lvlJc w:val="left"/>
    </w:lvl>
    <w:lvl w:ilvl="2" w:tplc="4344E386">
      <w:numFmt w:val="decimal"/>
      <w:lvlText w:val=""/>
      <w:lvlJc w:val="left"/>
    </w:lvl>
    <w:lvl w:ilvl="3" w:tplc="42C60A80">
      <w:numFmt w:val="decimal"/>
      <w:lvlText w:val=""/>
      <w:lvlJc w:val="left"/>
    </w:lvl>
    <w:lvl w:ilvl="4" w:tplc="1C6CB028">
      <w:numFmt w:val="decimal"/>
      <w:lvlText w:val=""/>
      <w:lvlJc w:val="left"/>
    </w:lvl>
    <w:lvl w:ilvl="5" w:tplc="8B64247A">
      <w:numFmt w:val="decimal"/>
      <w:lvlText w:val=""/>
      <w:lvlJc w:val="left"/>
    </w:lvl>
    <w:lvl w:ilvl="6" w:tplc="D630787E">
      <w:numFmt w:val="decimal"/>
      <w:lvlText w:val=""/>
      <w:lvlJc w:val="left"/>
    </w:lvl>
    <w:lvl w:ilvl="7" w:tplc="035EA5BC">
      <w:numFmt w:val="decimal"/>
      <w:lvlText w:val=""/>
      <w:lvlJc w:val="left"/>
    </w:lvl>
    <w:lvl w:ilvl="8" w:tplc="85AA581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C7A3A7A"/>
    <w:lvl w:ilvl="0" w:tplc="ACAA6B6A">
      <w:start w:val="1"/>
      <w:numFmt w:val="bullet"/>
      <w:lvlText w:val="к"/>
      <w:lvlJc w:val="left"/>
    </w:lvl>
    <w:lvl w:ilvl="1" w:tplc="4142F8FC">
      <w:numFmt w:val="decimal"/>
      <w:lvlText w:val=""/>
      <w:lvlJc w:val="left"/>
    </w:lvl>
    <w:lvl w:ilvl="2" w:tplc="6B96C6AE">
      <w:numFmt w:val="decimal"/>
      <w:lvlText w:val=""/>
      <w:lvlJc w:val="left"/>
    </w:lvl>
    <w:lvl w:ilvl="3" w:tplc="A7C25A66">
      <w:numFmt w:val="decimal"/>
      <w:lvlText w:val=""/>
      <w:lvlJc w:val="left"/>
    </w:lvl>
    <w:lvl w:ilvl="4" w:tplc="780E42C0">
      <w:numFmt w:val="decimal"/>
      <w:lvlText w:val=""/>
      <w:lvlJc w:val="left"/>
    </w:lvl>
    <w:lvl w:ilvl="5" w:tplc="30F8EC68">
      <w:numFmt w:val="decimal"/>
      <w:lvlText w:val=""/>
      <w:lvlJc w:val="left"/>
    </w:lvl>
    <w:lvl w:ilvl="6" w:tplc="0DE0A918">
      <w:numFmt w:val="decimal"/>
      <w:lvlText w:val=""/>
      <w:lvlJc w:val="left"/>
    </w:lvl>
    <w:lvl w:ilvl="7" w:tplc="95F097A0">
      <w:numFmt w:val="decimal"/>
      <w:lvlText w:val=""/>
      <w:lvlJc w:val="left"/>
    </w:lvl>
    <w:lvl w:ilvl="8" w:tplc="49968586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FEFA510A"/>
    <w:lvl w:ilvl="0" w:tplc="75C2075A">
      <w:start w:val="1"/>
      <w:numFmt w:val="bullet"/>
      <w:lvlText w:val="о"/>
      <w:lvlJc w:val="left"/>
    </w:lvl>
    <w:lvl w:ilvl="1" w:tplc="433E0B0E">
      <w:start w:val="2"/>
      <w:numFmt w:val="decimal"/>
      <w:lvlText w:val="%2."/>
      <w:lvlJc w:val="left"/>
    </w:lvl>
    <w:lvl w:ilvl="2" w:tplc="5C8CBE88">
      <w:numFmt w:val="decimal"/>
      <w:lvlText w:val=""/>
      <w:lvlJc w:val="left"/>
    </w:lvl>
    <w:lvl w:ilvl="3" w:tplc="E88CE808">
      <w:numFmt w:val="decimal"/>
      <w:lvlText w:val=""/>
      <w:lvlJc w:val="left"/>
    </w:lvl>
    <w:lvl w:ilvl="4" w:tplc="0B787BAE">
      <w:numFmt w:val="decimal"/>
      <w:lvlText w:val=""/>
      <w:lvlJc w:val="left"/>
    </w:lvl>
    <w:lvl w:ilvl="5" w:tplc="28606836">
      <w:numFmt w:val="decimal"/>
      <w:lvlText w:val=""/>
      <w:lvlJc w:val="left"/>
    </w:lvl>
    <w:lvl w:ilvl="6" w:tplc="5406E068">
      <w:numFmt w:val="decimal"/>
      <w:lvlText w:val=""/>
      <w:lvlJc w:val="left"/>
    </w:lvl>
    <w:lvl w:ilvl="7" w:tplc="8A70951A">
      <w:numFmt w:val="decimal"/>
      <w:lvlText w:val=""/>
      <w:lvlJc w:val="left"/>
    </w:lvl>
    <w:lvl w:ilvl="8" w:tplc="81A2A21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AF"/>
    <w:rsid w:val="00281381"/>
    <w:rsid w:val="004B0FAF"/>
    <w:rsid w:val="006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4B0A"/>
  <w15:docId w15:val="{B30F2A7A-D942-423D-8DA0-91D9797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2020-09-15T05:58:00Z</dcterms:created>
  <dcterms:modified xsi:type="dcterms:W3CDTF">2020-09-15T05:59:00Z</dcterms:modified>
</cp:coreProperties>
</file>