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50" w:rsidRPr="00C93D50" w:rsidRDefault="00C93D50" w:rsidP="00C93D5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32"/>
          <w:szCs w:val="32"/>
          <w:lang w:eastAsia="ru-RU"/>
        </w:rPr>
      </w:pPr>
      <w:r w:rsidRPr="00C93D50"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  <w:t>Дошкольник и компьютер</w:t>
      </w:r>
    </w:p>
    <w:p w:rsidR="00C93D50" w:rsidRPr="00C93D50" w:rsidRDefault="00C93D50" w:rsidP="00C93D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C93D50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C93D50" w:rsidRPr="00C93D50" w:rsidRDefault="00C93D50" w:rsidP="00C93D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bookmarkStart w:id="0" w:name="_GoBack"/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Современные дети очень много общаются с телевидением, видео и компьютером. На экране дисплея оживают любые фантазии ребенка, герои книг и сказок. Но также оживают и предметы окружающего мира, цифры и буквы. Попадая в компьютерную игру, они создают особый мир, похожий </w:t>
      </w:r>
      <w:proofErr w:type="gramStart"/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</w:t>
      </w:r>
      <w:proofErr w:type="gramEnd"/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реальный, но и отличающийся от него.</w:t>
      </w:r>
    </w:p>
    <w:p w:rsidR="00C93D50" w:rsidRPr="00C93D50" w:rsidRDefault="00C93D50" w:rsidP="00C93D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Компьютерные игры составлены так, чтобы ребенок мог представить себе не единичное понятие или конкретную ситуацию, но и получил обобщенное представление обо всех похожих ситуациях или предметах. Таким образом, у детей развиваются такие важнейшие операции мышления как обобщение и классификация.</w:t>
      </w:r>
    </w:p>
    <w:p w:rsidR="00C93D50" w:rsidRPr="00C93D50" w:rsidRDefault="00C93D50" w:rsidP="00C93D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Одна из важнейших функций компьютерных игр – обучающая.</w:t>
      </w:r>
    </w:p>
    <w:p w:rsidR="00C93D50" w:rsidRPr="00C93D50" w:rsidRDefault="00C93D50" w:rsidP="00C93D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этих играх ребенок начинает очень рано понимать, что предметы на экране - это не реальные вещи, но только знаки этих реальных вещей. В различных играх эти знаки или символы реальных предметов усложняются, становятся все более и более, обобщенными и все меньше походят на окружающие реальные предметы. На компьютере ребенок занимается с удовольствием, и никогда не будет возражать против предложения позаниматься на компьютере. Это связано с тем, что компьютер сам по себе привлекателен для детей как любая новая игрушка.</w:t>
      </w:r>
    </w:p>
    <w:p w:rsidR="00C93D50" w:rsidRPr="00C93D50" w:rsidRDefault="00C93D50" w:rsidP="00C93D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Итак, компьютер развивает множество интеллектуальных навыков. Но есть одно "но".</w:t>
      </w:r>
    </w:p>
    <w:p w:rsidR="00C93D50" w:rsidRPr="00C93D50" w:rsidRDefault="00C93D50" w:rsidP="00C93D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Нельзя забывать о золотой середине, о норме. Всякое лекарство может стать ядом, если принято в не разумных дозах.</w:t>
      </w:r>
    </w:p>
    <w:p w:rsidR="00C93D50" w:rsidRPr="00C93D50" w:rsidRDefault="00C93D50" w:rsidP="00C93D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-Нужно понять, что компьютер - это не волшебная палочка, которая за один час игры сделают ребенка сразу умным и развитым. Как и любые занятия, компьютерные игры требуют времени, правильного применения, терпения и заботы со стороны взрослых.</w:t>
      </w:r>
    </w:p>
    <w:p w:rsidR="00C93D50" w:rsidRPr="00C93D50" w:rsidRDefault="00C93D50" w:rsidP="00C93D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Существуют определенные ограничения по времени.</w:t>
      </w:r>
    </w:p>
    <w:p w:rsidR="00C93D50" w:rsidRPr="00C93D50" w:rsidRDefault="00C93D50" w:rsidP="00C93D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Так детям 3-4 лет не рекомендуется сидеть перед экраном больше 20 минут, а ребятам 6-7 лет можно увеличить время ежедневной игры до получаса.  Чрезмерное общение с компьютером может не только привести к ухудшению зрения ребенка, но и отрицательно сказаться на его психическом здоровье.</w:t>
      </w:r>
    </w:p>
    <w:p w:rsidR="00C93D50" w:rsidRPr="00C93D50" w:rsidRDefault="00C93D50" w:rsidP="00C93D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При всем преимуществе компьютерных игр они все же воздают иллюзию общения и не приводят к формированию навыков настоящего общения. Особенно это опасно для застенчивых детей. Реальное общение доставляет им психоэмоциональное напряжение, ставит их в состояние стресса, и тогда на смену ему приходит </w:t>
      </w:r>
      <w:proofErr w:type="spellStart"/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псевдообщение</w:t>
      </w:r>
      <w:proofErr w:type="spellEnd"/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 Компьютер дает возможность перенестись в другой мир, который можно увидеть, с которым можно поиграть.</w:t>
      </w:r>
    </w:p>
    <w:p w:rsidR="00C93D50" w:rsidRPr="00C93D50" w:rsidRDefault="00C93D50" w:rsidP="00C93D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 тоже время ребенок все больше отвергает реальный мир, где ему грозят негативные оценки и необходимость что-то менять в себе. Такой уход в </w:t>
      </w:r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искусственную реальность может сформировать у ребенка подобие психологической зависимости от компьютера.</w:t>
      </w:r>
    </w:p>
    <w:p w:rsidR="00C93D50" w:rsidRPr="00C93D50" w:rsidRDefault="00C93D50" w:rsidP="00C93D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Как определить момент наступления утомления у детей при работе на компьютере?</w:t>
      </w:r>
    </w:p>
    <w:p w:rsidR="00C93D50" w:rsidRPr="00C93D50" w:rsidRDefault="00C93D50" w:rsidP="00C93D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Уровень эмоциональной восприимчивости зависит от индивидуальных различий по состоянию здоровья, особенностей их нервной системы и других психофизиологических показателей. В связи с этим у разных детей и сроки наступления утомления могут быть различными: у одного - через полчаса, у другого - через 10 минут, а третий может вообще отказаться от работы в самом начале занятия на компьютере. Кроме того, следует также учитывать самочувствие ребенка в данный момент. Особое внимание необходимо обращать и на особенности личности ребенка: медленного или быстрого он темперамента, впечатлительный или заторможенный, самоуверенный или встревоженный, неуверенный в себе.</w:t>
      </w:r>
    </w:p>
    <w:p w:rsidR="00C93D50" w:rsidRPr="00C93D50" w:rsidRDefault="00C93D50" w:rsidP="00C93D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Детей от 6-ти до 9-ти лет уже можно обучать работать с информацией. Для начала это лучше делать в игровой форме. Научите ребенка самостоятельно открывать папки и файлы. Объясните ребенку, что с помощью компьютера можно не только играть, но и узнавать много интересных вещей. Сейчас существует огромное количество детских сайтов, где ребенок может играть в развивающие игры и параллельно познавать всемирную паутину. Постепенно научите пользоваться поисковыми системами. В таком возрасте не стоит оставлять его самого за компьютером, так как он еще не понимает многих вещей.</w:t>
      </w:r>
    </w:p>
    <w:p w:rsidR="00C93D50" w:rsidRPr="00C93D50" w:rsidRDefault="00C93D50" w:rsidP="00C93D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sym w:font="Symbol" w:char="F0D8"/>
      </w:r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Не стоит забывать о контроле. Если Вы к такому возрасту научили ребенка контролировать свое время проведения за «чудо машиной» - это замечательно. Можно использовать специальные программы, которые будут напоминать ребенку о времени и при необходимости выключать компьютер.</w:t>
      </w:r>
    </w:p>
    <w:p w:rsidR="00C93D50" w:rsidRPr="00C93D50" w:rsidRDefault="00C93D50" w:rsidP="00C93D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sym w:font="Symbol" w:char="F0D8"/>
      </w:r>
      <w:r w:rsidRPr="00C93D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Не стоит опасаться пагубного влияния компьютера, при правильном подходе, он будет приносить только пользу. Навыки владения «чудо машиной» обязательно пригодятся ребенку в будущем. А станет он верным другом или врагом, зависит только от нас.</w:t>
      </w:r>
    </w:p>
    <w:bookmarkEnd w:id="0"/>
    <w:p w:rsidR="00ED5F46" w:rsidRPr="00C93D50" w:rsidRDefault="00ED5F46">
      <w:pPr>
        <w:rPr>
          <w:sz w:val="28"/>
          <w:szCs w:val="28"/>
        </w:rPr>
      </w:pPr>
    </w:p>
    <w:sectPr w:rsidR="00ED5F46" w:rsidRPr="00C9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50"/>
    <w:rsid w:val="00C93D50"/>
    <w:rsid w:val="00E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DS-9</dc:creator>
  <cp:lastModifiedBy>DS-9</cp:lastModifiedBy>
  <cp:revision>1</cp:revision>
  <dcterms:created xsi:type="dcterms:W3CDTF">2023-02-14T06:30:00Z</dcterms:created>
  <dcterms:modified xsi:type="dcterms:W3CDTF">2023-02-14T06:30:00Z</dcterms:modified>
</cp:coreProperties>
</file>