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ayout w:type="fixed"/>
        <w:tblLook w:val="04A0"/>
      </w:tblPr>
      <w:tblGrid>
        <w:gridCol w:w="3510"/>
        <w:gridCol w:w="1700"/>
        <w:gridCol w:w="1844"/>
        <w:gridCol w:w="3367"/>
      </w:tblGrid>
      <w:tr w:rsidR="0032656B" w:rsidRPr="00711D63" w:rsidTr="00A7633C">
        <w:trPr>
          <w:trHeight w:hRule="exact" w:val="1984"/>
          <w:jc w:val="center"/>
        </w:trPr>
        <w:tc>
          <w:tcPr>
            <w:tcW w:w="10421" w:type="dxa"/>
            <w:gridSpan w:val="4"/>
          </w:tcPr>
          <w:p w:rsidR="0032656B" w:rsidRPr="00711D63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D63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32656B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ПЕРВИЧНАЯ ПРОФСОЮЗНАЯ ОРГАНИЗАЦИЯ </w:t>
            </w:r>
          </w:p>
          <w:p w:rsidR="0032656B" w:rsidRPr="00711D63" w:rsidRDefault="002D0B34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357A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Д</w:t>
            </w:r>
            <w:r w:rsidR="00357A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12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57A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П.ЗАРЕЧНОГО </w:t>
            </w:r>
            <w:r w:rsidR="0032656B" w:rsidRPr="0071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ПРОФЕССИОНАЛЬНОГО СОЮЗА </w:t>
            </w:r>
          </w:p>
          <w:p w:rsidR="0032656B" w:rsidRPr="00711D63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</w:p>
          <w:p w:rsidR="0032656B" w:rsidRPr="00711D63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(ППО </w:t>
            </w:r>
            <w:r w:rsidR="00357A7F">
              <w:rPr>
                <w:rFonts w:ascii="Times New Roman" w:eastAsia="Calibri" w:hAnsi="Times New Roman" w:cs="Times New Roman"/>
                <w:sz w:val="16"/>
                <w:szCs w:val="16"/>
              </w:rPr>
              <w:t>МАДОУ ДС 12</w:t>
            </w:r>
            <w:r w:rsidR="001726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11D63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ОБЩЕРОССИЙСКОГО ПРОФСОЮЗА ОБРАЗОВАНИЯ)</w:t>
            </w:r>
          </w:p>
          <w:p w:rsidR="0032656B" w:rsidRPr="00711D63" w:rsidRDefault="0032656B" w:rsidP="00A76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35"/>
                <w:szCs w:val="35"/>
                <w:lang w:eastAsia="ru-RU"/>
              </w:rPr>
            </w:pPr>
            <w:r w:rsidRPr="00711D63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ПРОФСОЮЗНЫЙ КОМИТЕТ</w:t>
            </w:r>
          </w:p>
          <w:p w:rsidR="0032656B" w:rsidRPr="00711D63" w:rsidRDefault="00814C02" w:rsidP="00A76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ПРОТОКОЛ</w:t>
            </w:r>
          </w:p>
        </w:tc>
      </w:tr>
      <w:tr w:rsidR="0032656B" w:rsidRPr="00711D63" w:rsidTr="00A7633C">
        <w:trPr>
          <w:trHeight w:hRule="exact" w:val="794"/>
          <w:jc w:val="center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32656B" w:rsidRPr="00711D63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D0B3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2D0B34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r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2D0B3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32656B" w:rsidRPr="00711D63" w:rsidRDefault="0032656B" w:rsidP="00A763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</w:tcPr>
          <w:p w:rsidR="0032656B" w:rsidRPr="00711D63" w:rsidRDefault="002D0B34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Белореченск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32656B" w:rsidRPr="00711D63" w:rsidRDefault="00357A7F" w:rsidP="00BB6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="0032656B"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BB651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32656B" w:rsidRPr="00711D63" w:rsidTr="00A7633C">
        <w:trPr>
          <w:trHeight w:val="680"/>
          <w:jc w:val="center"/>
        </w:trPr>
        <w:tc>
          <w:tcPr>
            <w:tcW w:w="5210" w:type="dxa"/>
            <w:gridSpan w:val="2"/>
          </w:tcPr>
          <w:p w:rsidR="0032656B" w:rsidRPr="00711D63" w:rsidRDefault="0032656B" w:rsidP="00A7633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32656B" w:rsidRPr="00711D63" w:rsidRDefault="0032656B" w:rsidP="00A7633C">
            <w:pPr>
              <w:spacing w:after="200" w:line="276" w:lineRule="auto"/>
              <w:ind w:right="62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656B" w:rsidRDefault="0032656B" w:rsidP="002D0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2656B" w:rsidRDefault="00814C02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  <w:proofErr w:type="spellStart"/>
      <w:proofErr w:type="gramStart"/>
      <w:r w:rsidR="00357A7F">
        <w:rPr>
          <w:rFonts w:ascii="Times New Roman" w:eastAsia="Calibri" w:hAnsi="Times New Roman" w:cs="Times New Roman"/>
          <w:sz w:val="28"/>
          <w:szCs w:val="28"/>
        </w:rPr>
        <w:t>Гридяева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Христиченко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М.Н., Кузнецова Н.А., Воробьева Н.М., Емельянова Е.В.,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Тюкавкина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М.А., Новикова Н.П.,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Кондратова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Н.Ф.,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Витер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Круз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О.В., Курбатова Т.Д.,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Вергунова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Д.А., Лакеева О.В., Дорошенко Е.А.,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Софрыжова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Ю.В., Ларионова О.Н.,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Кащеева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З.М., Бабушкина В.И., Егорова Т.В.,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Негуляева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К.С.</w:t>
      </w:r>
      <w:proofErr w:type="gram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6C9B">
        <w:rPr>
          <w:rFonts w:ascii="Times New Roman" w:eastAsia="Calibri" w:hAnsi="Times New Roman" w:cs="Times New Roman"/>
          <w:sz w:val="28"/>
          <w:szCs w:val="28"/>
        </w:rPr>
        <w:t xml:space="preserve">Копейкина Е.В., </w:t>
      </w:r>
      <w:proofErr w:type="spellStart"/>
      <w:r w:rsidR="00F26C9B">
        <w:rPr>
          <w:rFonts w:ascii="Times New Roman" w:eastAsia="Calibri" w:hAnsi="Times New Roman" w:cs="Times New Roman"/>
          <w:sz w:val="28"/>
          <w:szCs w:val="28"/>
        </w:rPr>
        <w:t>Бурляева</w:t>
      </w:r>
      <w:proofErr w:type="spellEnd"/>
      <w:r w:rsidR="00F26C9B"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 w:rsidR="00F26C9B">
        <w:rPr>
          <w:rFonts w:ascii="Times New Roman" w:eastAsia="Calibri" w:hAnsi="Times New Roman" w:cs="Times New Roman"/>
          <w:sz w:val="28"/>
          <w:szCs w:val="28"/>
        </w:rPr>
        <w:t>Калайджян</w:t>
      </w:r>
      <w:proofErr w:type="spellEnd"/>
      <w:r w:rsidR="00F26C9B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="00F26C9B">
        <w:rPr>
          <w:rFonts w:ascii="Times New Roman" w:eastAsia="Calibri" w:hAnsi="Times New Roman" w:cs="Times New Roman"/>
          <w:sz w:val="28"/>
          <w:szCs w:val="28"/>
        </w:rPr>
        <w:t>Дрижерук</w:t>
      </w:r>
      <w:proofErr w:type="spellEnd"/>
      <w:r w:rsidR="00F26C9B">
        <w:rPr>
          <w:rFonts w:ascii="Times New Roman" w:eastAsia="Calibri" w:hAnsi="Times New Roman" w:cs="Times New Roman"/>
          <w:sz w:val="28"/>
          <w:szCs w:val="28"/>
        </w:rPr>
        <w:t xml:space="preserve"> С.В., Полетаев А.Д.</w:t>
      </w:r>
      <w:r w:rsidR="00357A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26C9B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814C02" w:rsidRDefault="00814C02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C02" w:rsidRDefault="00814C02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вопрос: «</w:t>
      </w:r>
      <w:r w:rsidR="00627794">
        <w:rPr>
          <w:rFonts w:ascii="Times New Roman" w:eastAsia="Calibri" w:hAnsi="Times New Roman" w:cs="Times New Roman"/>
          <w:sz w:val="28"/>
          <w:szCs w:val="28"/>
        </w:rPr>
        <w:t>О переименовании первичной профсоюзной организации»</w:t>
      </w:r>
    </w:p>
    <w:p w:rsidR="00627794" w:rsidRDefault="00627794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794" w:rsidRPr="004A564E" w:rsidRDefault="00627794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Выступила </w:t>
      </w:r>
      <w:r w:rsidR="00F26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6C9B">
        <w:rPr>
          <w:rFonts w:ascii="Times New Roman" w:eastAsia="Calibri" w:hAnsi="Times New Roman" w:cs="Times New Roman"/>
          <w:sz w:val="28"/>
          <w:szCs w:val="28"/>
        </w:rPr>
        <w:t>Е.В.Гридяева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председатель ППО </w:t>
      </w:r>
    </w:p>
    <w:p w:rsidR="0032656B" w:rsidRDefault="004A564E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пунктом 3 статьи 14 Устава Общероссийского Профсоюза образования</w:t>
      </w:r>
      <w:r w:rsidR="00627794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eastAsia="Calibri" w:hAnsi="Times New Roman" w:cs="Times New Roman"/>
          <w:sz w:val="28"/>
          <w:szCs w:val="28"/>
        </w:rPr>
        <w:t>внести изменения в полное и сокращенное наименование первичной профсоюзной организации</w:t>
      </w:r>
      <w:r w:rsidR="006277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927" w:rsidRDefault="00304927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927" w:rsidRDefault="00304927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Постановили:</w:t>
      </w:r>
    </w:p>
    <w:p w:rsidR="00304927" w:rsidRDefault="00304927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изменения в полное и сокращенное наименование первичной профсоюзной организации:</w:t>
      </w:r>
    </w:p>
    <w:p w:rsidR="00304927" w:rsidRDefault="00304927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полное наименование первичной профсоюзной организации: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первичная профсоюзная организация </w:t>
      </w:r>
      <w:r w:rsidR="00F26C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Муниципального автономного дошкольного образовательного учреждения детский сад №12 посёлка Заречного муниципального образования </w:t>
      </w:r>
      <w:proofErr w:type="spellStart"/>
      <w:r w:rsidR="00F26C9B">
        <w:rPr>
          <w:rFonts w:ascii="Times New Roman" w:eastAsia="Calibri" w:hAnsi="Times New Roman" w:cs="Times New Roman"/>
          <w:b/>
          <w:i/>
          <w:sz w:val="28"/>
          <w:szCs w:val="28"/>
        </w:rPr>
        <w:t>Белореченский</w:t>
      </w:r>
      <w:proofErr w:type="spellEnd"/>
      <w:r w:rsidR="00F26C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 </w:t>
      </w:r>
      <w:r w:rsidR="009011A2">
        <w:rPr>
          <w:rFonts w:ascii="Times New Roman" w:eastAsia="Calibri" w:hAnsi="Times New Roman" w:cs="Times New Roman"/>
          <w:b/>
          <w:i/>
          <w:sz w:val="28"/>
          <w:szCs w:val="28"/>
        </w:rPr>
        <w:t>Профессионального союза работников образования и науки Российской Федерации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304927" w:rsidRPr="00AE1EB8" w:rsidRDefault="00304927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сокращенное наименование первичной профсоюзной организации: </w:t>
      </w:r>
      <w:r w:rsidR="00F26C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МАДОУ ДС 12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Общероссийского Профсоюза образования.</w:t>
      </w:r>
    </w:p>
    <w:p w:rsidR="00627794" w:rsidRDefault="00627794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794" w:rsidRDefault="00160759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194310</wp:posOffset>
            </wp:positionV>
            <wp:extent cx="1562100" cy="1571625"/>
            <wp:effectExtent l="19050" t="0" r="0" b="0"/>
            <wp:wrapNone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794">
        <w:rPr>
          <w:rFonts w:ascii="Times New Roman" w:eastAsia="Calibri" w:hAnsi="Times New Roman" w:cs="Times New Roman"/>
          <w:sz w:val="28"/>
          <w:szCs w:val="28"/>
        </w:rPr>
        <w:t xml:space="preserve">Голосование: </w:t>
      </w:r>
      <w:r w:rsidR="00F26C9B">
        <w:rPr>
          <w:rFonts w:ascii="Times New Roman" w:eastAsia="Calibri" w:hAnsi="Times New Roman" w:cs="Times New Roman"/>
          <w:sz w:val="28"/>
          <w:szCs w:val="28"/>
        </w:rPr>
        <w:t>25</w:t>
      </w:r>
      <w:r w:rsidR="00627794">
        <w:rPr>
          <w:rFonts w:ascii="Times New Roman" w:eastAsia="Calibri" w:hAnsi="Times New Roman" w:cs="Times New Roman"/>
          <w:sz w:val="28"/>
          <w:szCs w:val="28"/>
        </w:rPr>
        <w:t xml:space="preserve"> чел. – «За». Решение принято единогласно.</w:t>
      </w:r>
    </w:p>
    <w:p w:rsidR="00627794" w:rsidRDefault="00627794" w:rsidP="0062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56B" w:rsidRPr="008431B2" w:rsidRDefault="0032656B" w:rsidP="0032656B">
      <w:pPr>
        <w:tabs>
          <w:tab w:val="left" w:pos="22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8431B2">
        <w:rPr>
          <w:rFonts w:ascii="Times New Roman" w:eastAsia="Calibri" w:hAnsi="Times New Roman" w:cs="Times New Roman"/>
          <w:sz w:val="28"/>
        </w:rPr>
        <w:t xml:space="preserve">Председатель </w:t>
      </w:r>
    </w:p>
    <w:p w:rsidR="0032656B" w:rsidRDefault="0032656B" w:rsidP="0032656B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1B2">
        <w:rPr>
          <w:rFonts w:ascii="Times New Roman" w:eastAsia="Calibri" w:hAnsi="Times New Roman" w:cs="Times New Roman"/>
          <w:sz w:val="28"/>
        </w:rPr>
        <w:t>ППО</w:t>
      </w:r>
      <w:r w:rsidR="00F26C9B">
        <w:rPr>
          <w:rFonts w:ascii="Times New Roman" w:hAnsi="Times New Roman" w:cs="Times New Roman"/>
          <w:sz w:val="28"/>
          <w:szCs w:val="28"/>
        </w:rPr>
        <w:t xml:space="preserve">  МАДОУ ДС 12</w:t>
      </w:r>
    </w:p>
    <w:p w:rsidR="00160759" w:rsidRDefault="00160759" w:rsidP="00160759">
      <w:pPr>
        <w:framePr w:wrap="none" w:vAnchor="page" w:hAnchor="page" w:x="6630" w:y="12059"/>
        <w:rPr>
          <w:sz w:val="2"/>
          <w:szCs w:val="2"/>
        </w:rPr>
      </w:pPr>
    </w:p>
    <w:p w:rsidR="005211E1" w:rsidRDefault="0032656B" w:rsidP="0032656B">
      <w:pPr>
        <w:tabs>
          <w:tab w:val="left" w:pos="227"/>
        </w:tabs>
        <w:spacing w:after="0" w:line="240" w:lineRule="auto"/>
      </w:pPr>
      <w:r w:rsidRPr="008431B2"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  <w:r w:rsidR="001607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F26C9B">
        <w:rPr>
          <w:rFonts w:ascii="Times New Roman" w:hAnsi="Times New Roman" w:cs="Times New Roman"/>
          <w:sz w:val="28"/>
          <w:szCs w:val="28"/>
        </w:rPr>
        <w:t>Е.В.Гридяева</w:t>
      </w:r>
      <w:proofErr w:type="spellEnd"/>
    </w:p>
    <w:sectPr w:rsidR="005211E1" w:rsidSect="004A56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740"/>
    <w:rsid w:val="00160759"/>
    <w:rsid w:val="0017260E"/>
    <w:rsid w:val="002B0EA6"/>
    <w:rsid w:val="002D0B34"/>
    <w:rsid w:val="00304927"/>
    <w:rsid w:val="0032656B"/>
    <w:rsid w:val="00357A7F"/>
    <w:rsid w:val="0048531A"/>
    <w:rsid w:val="004A564E"/>
    <w:rsid w:val="005211E1"/>
    <w:rsid w:val="00627794"/>
    <w:rsid w:val="00814C02"/>
    <w:rsid w:val="008165E8"/>
    <w:rsid w:val="009011A2"/>
    <w:rsid w:val="009325B6"/>
    <w:rsid w:val="00942B1B"/>
    <w:rsid w:val="00A10285"/>
    <w:rsid w:val="00AE1EB8"/>
    <w:rsid w:val="00BB651E"/>
    <w:rsid w:val="00DB4740"/>
    <w:rsid w:val="00EC5603"/>
    <w:rsid w:val="00EE3EEC"/>
    <w:rsid w:val="00F26C9B"/>
    <w:rsid w:val="00F62652"/>
    <w:rsid w:val="00FC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6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0B78-C57A-4E4E-9EFE-D53C4084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dcterms:created xsi:type="dcterms:W3CDTF">2021-12-13T05:44:00Z</dcterms:created>
  <dcterms:modified xsi:type="dcterms:W3CDTF">2021-12-13T06:22:00Z</dcterms:modified>
</cp:coreProperties>
</file>