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8E" w:rsidRPr="00C04BE9" w:rsidRDefault="0028788E" w:rsidP="0028788E">
      <w:pPr>
        <w:jc w:val="right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Приложение № 2</w:t>
      </w:r>
    </w:p>
    <w:p w:rsidR="0028788E" w:rsidRPr="00C04BE9" w:rsidRDefault="0028788E" w:rsidP="0028788E">
      <w:pPr>
        <w:jc w:val="right"/>
        <w:rPr>
          <w:shd w:val="clear" w:color="auto" w:fill="FFFFFF"/>
        </w:rPr>
      </w:pPr>
      <w:r w:rsidRPr="00C04BE9">
        <w:rPr>
          <w:shd w:val="clear" w:color="auto" w:fill="FFFFFF"/>
        </w:rPr>
        <w:t>к приказу МБУ «Ловозерский ЦРДК»</w:t>
      </w:r>
    </w:p>
    <w:p w:rsidR="0028788E" w:rsidRPr="00C04BE9" w:rsidRDefault="0028788E" w:rsidP="0028788E">
      <w:pPr>
        <w:jc w:val="right"/>
        <w:rPr>
          <w:shd w:val="clear" w:color="auto" w:fill="FFFFFF"/>
        </w:rPr>
      </w:pPr>
      <w:r w:rsidRPr="00C04BE9">
        <w:rPr>
          <w:shd w:val="clear" w:color="auto" w:fill="FFFFFF"/>
        </w:rPr>
        <w:t>от 22.09.2022 г. № 49-ОД</w:t>
      </w:r>
    </w:p>
    <w:p w:rsidR="0028788E" w:rsidRDefault="0028788E" w:rsidP="0028788E">
      <w:pPr>
        <w:jc w:val="right"/>
        <w:rPr>
          <w:sz w:val="28"/>
          <w:szCs w:val="28"/>
          <w:shd w:val="clear" w:color="auto" w:fill="FFFFFF"/>
        </w:rPr>
      </w:pPr>
    </w:p>
    <w:p w:rsidR="0028788E" w:rsidRPr="004D7CD8" w:rsidRDefault="0028788E" w:rsidP="0028788E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4D7CD8">
        <w:rPr>
          <w:b/>
          <w:color w:val="000000"/>
          <w:sz w:val="28"/>
          <w:szCs w:val="28"/>
          <w:bdr w:val="none" w:sz="0" w:space="0" w:color="auto" w:frame="1"/>
        </w:rPr>
        <w:t>Прейскурант цен</w:t>
      </w:r>
    </w:p>
    <w:p w:rsidR="0028788E" w:rsidRPr="004D7CD8" w:rsidRDefault="0028788E" w:rsidP="0028788E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D7CD8">
        <w:rPr>
          <w:b/>
          <w:color w:val="000000"/>
          <w:sz w:val="28"/>
          <w:szCs w:val="28"/>
          <w:bdr w:val="none" w:sz="0" w:space="0" w:color="auto" w:frame="1"/>
        </w:rPr>
        <w:t xml:space="preserve">на платные услуги, </w:t>
      </w:r>
      <w:r w:rsidRPr="004D7C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предоставляемые муниципальным бюджетным учреждением «Ловозерский Центр развития досуга и культуры» </w:t>
      </w:r>
    </w:p>
    <w:p w:rsidR="0028788E" w:rsidRPr="007E6184" w:rsidRDefault="0028788E" w:rsidP="0028788E">
      <w:pPr>
        <w:shd w:val="clear" w:color="auto" w:fill="FFFFFF"/>
        <w:jc w:val="center"/>
        <w:textAlignment w:val="baseline"/>
        <w:rPr>
          <w:bCs/>
          <w:color w:val="000000"/>
          <w:u w:val="single"/>
          <w:bdr w:val="none" w:sz="0" w:space="0" w:color="auto" w:frame="1"/>
        </w:rPr>
      </w:pPr>
      <w:r>
        <w:rPr>
          <w:b/>
          <w:bCs/>
          <w:color w:val="000000"/>
          <w:u w:val="single"/>
          <w:bdr w:val="none" w:sz="0" w:space="0" w:color="auto" w:frame="1"/>
        </w:rPr>
        <w:t>с 26</w:t>
      </w:r>
      <w:r w:rsidRPr="007E6184"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r>
        <w:rPr>
          <w:b/>
          <w:bCs/>
          <w:color w:val="000000"/>
          <w:u w:val="single"/>
          <w:bdr w:val="none" w:sz="0" w:space="0" w:color="auto" w:frame="1"/>
        </w:rPr>
        <w:t>сентябр</w:t>
      </w:r>
      <w:r w:rsidRPr="007E6184">
        <w:rPr>
          <w:b/>
          <w:bCs/>
          <w:color w:val="000000"/>
          <w:u w:val="single"/>
          <w:bdr w:val="none" w:sz="0" w:space="0" w:color="auto" w:frame="1"/>
        </w:rPr>
        <w:t>я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 2022</w:t>
      </w:r>
      <w:r w:rsidRPr="007E6184">
        <w:rPr>
          <w:b/>
          <w:bCs/>
          <w:color w:val="000000"/>
          <w:u w:val="single"/>
          <w:bdr w:val="none" w:sz="0" w:space="0" w:color="auto" w:frame="1"/>
        </w:rPr>
        <w:t xml:space="preserve"> года</w:t>
      </w:r>
    </w:p>
    <w:p w:rsidR="0028788E" w:rsidRDefault="0028788E" w:rsidP="0028788E">
      <w:pPr>
        <w:jc w:val="center"/>
        <w:rPr>
          <w:sz w:val="12"/>
          <w:szCs w:val="28"/>
        </w:rPr>
      </w:pPr>
    </w:p>
    <w:p w:rsidR="0028788E" w:rsidRPr="00287335" w:rsidRDefault="0028788E" w:rsidP="0028788E">
      <w:pPr>
        <w:jc w:val="center"/>
        <w:rPr>
          <w:sz w:val="12"/>
          <w:szCs w:val="28"/>
        </w:rPr>
      </w:pPr>
    </w:p>
    <w:tbl>
      <w:tblPr>
        <w:tblW w:w="10065" w:type="dxa"/>
        <w:tblInd w:w="-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1276"/>
        <w:gridCol w:w="283"/>
        <w:gridCol w:w="1276"/>
        <w:gridCol w:w="966"/>
        <w:gridCol w:w="877"/>
        <w:gridCol w:w="1134"/>
      </w:tblGrid>
      <w:tr w:rsidR="0028788E" w:rsidRPr="00EF0A3A" w:rsidTr="002B27A8">
        <w:trPr>
          <w:tblHeader/>
        </w:trPr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№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bCs/>
                <w:i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bCs/>
                <w:iCs/>
                <w:color w:val="000000"/>
                <w:sz w:val="20"/>
                <w:szCs w:val="20"/>
              </w:rPr>
              <w:t>Виды услуг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bCs/>
                <w:i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bCs/>
                <w:i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788E" w:rsidRPr="00EF0A3A" w:rsidRDefault="0028788E" w:rsidP="002B27A8">
            <w:pPr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bCs/>
                <w:iCs/>
                <w:color w:val="000000"/>
                <w:sz w:val="20"/>
                <w:szCs w:val="20"/>
              </w:rPr>
              <w:t>Стоимость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bCs/>
                <w:iCs/>
                <w:color w:val="000000"/>
                <w:sz w:val="20"/>
                <w:szCs w:val="20"/>
              </w:rPr>
              <w:t>(руб.)</w:t>
            </w:r>
          </w:p>
        </w:tc>
      </w:tr>
      <w:tr w:rsidR="0028788E" w:rsidRPr="00EF0A3A" w:rsidTr="002B27A8">
        <w:trPr>
          <w:tblHeader/>
        </w:trPr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blHeader/>
        </w:trPr>
        <w:tc>
          <w:tcPr>
            <w:tcW w:w="1006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851A20" w:rsidRDefault="0028788E" w:rsidP="002B27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1A20">
              <w:rPr>
                <w:b/>
                <w:bCs/>
                <w:color w:val="000000"/>
                <w:szCs w:val="20"/>
                <w:lang w:val="en-US"/>
              </w:rPr>
              <w:t>I</w:t>
            </w:r>
            <w:r w:rsidRPr="00851A20">
              <w:rPr>
                <w:b/>
                <w:bCs/>
                <w:color w:val="000000"/>
                <w:szCs w:val="20"/>
              </w:rPr>
              <w:t>. Входные билеты</w:t>
            </w:r>
          </w:p>
        </w:tc>
      </w:tr>
      <w:tr w:rsidR="0028788E" w:rsidRPr="00EF0A3A" w:rsidTr="002B27A8">
        <w:trPr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1.1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Культурно-досуговое  мероприятие</w:t>
            </w:r>
          </w:p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Билет на 1 чел.</w:t>
            </w:r>
          </w:p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Краснощельский ЭКЦ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обособленное подразделение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Каневка,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обособленное подразделение 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Сосновка,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blHeader/>
        </w:trPr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Культурно-массовое  мероприятие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Билет на 1 чел.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Краснощельский ЭКЦ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обособленное подразделение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Каневка,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обособленное подразделение 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Сосновка,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выезде (на площадке заказчика) 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F0A3A">
              <w:rPr>
                <w:color w:val="000000"/>
                <w:sz w:val="20"/>
                <w:szCs w:val="20"/>
              </w:rPr>
              <w:t>0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100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150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228"/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114"/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28788E" w:rsidRPr="00EF0A3A" w:rsidTr="002B27A8">
        <w:trPr>
          <w:trHeight w:val="114"/>
          <w:tblHeader/>
        </w:trPr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</w:tr>
      <w:tr w:rsidR="0028788E" w:rsidRPr="00EF0A3A" w:rsidTr="002B27A8">
        <w:trPr>
          <w:tblHeader/>
        </w:trPr>
        <w:tc>
          <w:tcPr>
            <w:tcW w:w="1006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851A20" w:rsidRDefault="0028788E" w:rsidP="002B27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1A20">
              <w:rPr>
                <w:b/>
                <w:bCs/>
                <w:color w:val="000000"/>
                <w:szCs w:val="20"/>
                <w:lang w:val="en-US"/>
              </w:rPr>
              <w:t>II</w:t>
            </w:r>
            <w:r w:rsidRPr="00851A20">
              <w:rPr>
                <w:b/>
                <w:bCs/>
                <w:color w:val="000000"/>
                <w:szCs w:val="20"/>
              </w:rPr>
              <w:t>. Платные занятия</w:t>
            </w:r>
          </w:p>
        </w:tc>
      </w:tr>
      <w:tr w:rsidR="0028788E" w:rsidRPr="00EF0A3A" w:rsidTr="002B27A8">
        <w:trPr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Занятия по оздоровительной гимнастике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A236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абонемент на месяц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Танцевальный класс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EF0A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788E" w:rsidRPr="00EF0A3A" w:rsidTr="002B27A8">
        <w:trPr>
          <w:tblHeader/>
        </w:trPr>
        <w:tc>
          <w:tcPr>
            <w:tcW w:w="1006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851A20" w:rsidRDefault="0028788E" w:rsidP="002B27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1A20">
              <w:rPr>
                <w:b/>
                <w:bCs/>
                <w:color w:val="000000"/>
                <w:szCs w:val="20"/>
                <w:lang w:val="en-US"/>
              </w:rPr>
              <w:t>III</w:t>
            </w:r>
            <w:r w:rsidRPr="00851A20">
              <w:rPr>
                <w:b/>
                <w:bCs/>
                <w:color w:val="000000"/>
                <w:szCs w:val="20"/>
              </w:rPr>
              <w:t>. Проведение мероприятий</w:t>
            </w:r>
          </w:p>
        </w:tc>
      </w:tr>
      <w:tr w:rsidR="0028788E" w:rsidRPr="00EF0A3A" w:rsidTr="002B27A8">
        <w:trPr>
          <w:trHeight w:val="723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.1</w:t>
            </w:r>
            <w:r w:rsidRPr="00EF0A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51123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мероприятия (праздник последнего звонка, выпускной, корпоративный вечер и пр.)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28788E" w:rsidRPr="00EF0A3A" w:rsidTr="002B27A8">
        <w:trPr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3214D6" w:rsidRDefault="0028788E" w:rsidP="002B27A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Концертная программа народных коллективов (для организованной группы более 50 человек)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 час концерта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Зрительный зал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ind w:lef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EF0A3A">
              <w:rPr>
                <w:color w:val="000000"/>
                <w:sz w:val="20"/>
                <w:szCs w:val="20"/>
              </w:rPr>
              <w:t xml:space="preserve">а выезде (на площадке </w:t>
            </w:r>
          </w:p>
          <w:p w:rsidR="0028788E" w:rsidRPr="00EF0A3A" w:rsidRDefault="0028788E" w:rsidP="002B27A8">
            <w:pPr>
              <w:ind w:left="-115"/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заказчика)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28788E" w:rsidRPr="00EF0A3A" w:rsidTr="002B27A8">
        <w:trPr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  <w:p w:rsidR="0028788E" w:rsidRPr="003214D6" w:rsidRDefault="0028788E" w:rsidP="002B27A8">
            <w:pPr>
              <w:rPr>
                <w:color w:val="000000"/>
                <w:sz w:val="20"/>
                <w:szCs w:val="20"/>
                <w:lang w:val="en-US"/>
              </w:rPr>
            </w:pPr>
            <w:r w:rsidRPr="00EF0A3A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Концертная программа (по предварительной заявке) для группы не более 20 человек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 xml:space="preserve"> концерт для 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 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Краснощельский ЭКЦ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F0A3A">
              <w:rPr>
                <w:color w:val="000000"/>
                <w:sz w:val="20"/>
                <w:szCs w:val="20"/>
              </w:rPr>
              <w:t xml:space="preserve">000 </w:t>
            </w:r>
          </w:p>
        </w:tc>
      </w:tr>
      <w:tr w:rsidR="0028788E" w:rsidRPr="00EF0A3A" w:rsidTr="002B27A8">
        <w:trPr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3214D6" w:rsidRDefault="0028788E" w:rsidP="002B27A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мероприятия</w:t>
            </w:r>
            <w:r w:rsidRPr="00EF0A3A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игровая программа для детей</w:t>
            </w:r>
            <w:r w:rsidRPr="00EF0A3A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Малый зал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Фойе</w:t>
            </w:r>
            <w:r>
              <w:rPr>
                <w:iCs/>
                <w:color w:val="000000"/>
                <w:sz w:val="20"/>
                <w:szCs w:val="20"/>
              </w:rPr>
              <w:t xml:space="preserve"> ЦРДК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28788E" w:rsidRPr="00EF0A3A" w:rsidTr="002B27A8">
        <w:trPr>
          <w:trHeight w:val="132"/>
          <w:tblHeader/>
        </w:trPr>
        <w:tc>
          <w:tcPr>
            <w:tcW w:w="1006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851A20" w:rsidRDefault="0028788E" w:rsidP="002B27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1A20">
              <w:rPr>
                <w:b/>
                <w:bCs/>
                <w:color w:val="000000"/>
                <w:szCs w:val="20"/>
                <w:lang w:val="en-US"/>
              </w:rPr>
              <w:t>IV</w:t>
            </w:r>
            <w:r w:rsidRPr="00851A20">
              <w:rPr>
                <w:b/>
                <w:bCs/>
                <w:color w:val="000000"/>
                <w:szCs w:val="20"/>
              </w:rPr>
              <w:t xml:space="preserve">. Услуги 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 xml:space="preserve">Видеосъемка мероприятия в помещении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Печать фотографий: экспресс-фото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 xml:space="preserve">4 шт. 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формат 3х4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28788E" w:rsidRPr="00EF0A3A" w:rsidTr="002B27A8">
        <w:trPr>
          <w:trHeight w:val="102"/>
          <w:tblHeader/>
        </w:trPr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Печать фотографий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художника-постановщика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EF0A3A">
              <w:rPr>
                <w:color w:val="000000"/>
                <w:sz w:val="20"/>
                <w:szCs w:val="20"/>
              </w:rPr>
              <w:t>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EF0A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788E" w:rsidRPr="00EF0A3A" w:rsidTr="002B27A8">
        <w:trPr>
          <w:trHeight w:val="102"/>
          <w:tblHeader/>
        </w:trPr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102"/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10х15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102"/>
          <w:tblHeader/>
        </w:trPr>
        <w:tc>
          <w:tcPr>
            <w:tcW w:w="567" w:type="dxa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13х18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701"/>
          <w:tblHeader/>
        </w:trPr>
        <w:tc>
          <w:tcPr>
            <w:tcW w:w="567" w:type="dxa"/>
            <w:vMerge/>
            <w:tcBorders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15х20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20х30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А3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Ламинирование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А6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А5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формат А4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50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100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Звуковое оформление</w:t>
            </w:r>
            <w:r>
              <w:rPr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час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фойе ЦРДК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Улица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EF0A3A">
              <w:rPr>
                <w:iCs/>
                <w:color w:val="000000"/>
                <w:sz w:val="20"/>
                <w:szCs w:val="20"/>
              </w:rPr>
              <w:t xml:space="preserve"> помещении заказчика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1500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Звукозапись</w:t>
            </w:r>
            <w:r>
              <w:rPr>
                <w:color w:val="000000"/>
                <w:sz w:val="20"/>
                <w:szCs w:val="20"/>
              </w:rPr>
              <w:t xml:space="preserve"> и обработка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iCs/>
                <w:color w:val="000000"/>
                <w:sz w:val="20"/>
                <w:szCs w:val="20"/>
              </w:rPr>
              <w:t>фонограмма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звукорежиссера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Запись рекламных и информационных аудиороликов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 ролик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звукорежиссера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Оцифровка аудиозаписей с аудиокассет, бобин, виниловых пластинок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звукорежиссера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BA382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A382E">
              <w:rPr>
                <w:sz w:val="20"/>
                <w:szCs w:val="20"/>
              </w:rPr>
              <w:t xml:space="preserve">едактирование материала </w:t>
            </w:r>
            <w:r>
              <w:rPr>
                <w:sz w:val="20"/>
                <w:szCs w:val="20"/>
              </w:rPr>
              <w:t xml:space="preserve">при оцифровке </w:t>
            </w:r>
            <w:r w:rsidRPr="00BA382E">
              <w:rPr>
                <w:sz w:val="20"/>
                <w:szCs w:val="20"/>
              </w:rPr>
              <w:t>(корректировка звука, удаление шумов, пустоты, разбивка на треки и др.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звукорежиссера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8788E" w:rsidRPr="00EF0A3A" w:rsidTr="002B27A8">
        <w:trPr>
          <w:trHeight w:val="8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BA382E" w:rsidRDefault="0028788E" w:rsidP="002B27A8">
            <w:pPr>
              <w:rPr>
                <w:sz w:val="20"/>
                <w:szCs w:val="20"/>
              </w:rPr>
            </w:pPr>
            <w:r w:rsidRPr="00BA382E">
              <w:rPr>
                <w:sz w:val="20"/>
                <w:szCs w:val="20"/>
              </w:rPr>
              <w:t>Услуга «Семейные аудиосказки» - любимые сказки, стихи, записанные своим детям (внукам) в аудиоформате. (запись голоса, правка, монтаж обработка, при желании заказчика – подбор фоновой музыки);</w:t>
            </w:r>
          </w:p>
          <w:p w:rsidR="0028788E" w:rsidRDefault="0028788E" w:rsidP="002B27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A382E">
              <w:rPr>
                <w:sz w:val="20"/>
                <w:szCs w:val="20"/>
              </w:rPr>
              <w:t xml:space="preserve"> минут 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звукорежиссера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BA382E">
              <w:rPr>
                <w:sz w:val="20"/>
                <w:szCs w:val="20"/>
              </w:rPr>
              <w:t xml:space="preserve">300 </w:t>
            </w:r>
          </w:p>
        </w:tc>
      </w:tr>
      <w:tr w:rsidR="0028788E" w:rsidRPr="00EF0A3A" w:rsidTr="002B27A8">
        <w:trPr>
          <w:trHeight w:val="396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02759" w:rsidRDefault="0028788E" w:rsidP="002B27A8">
            <w:pPr>
              <w:rPr>
                <w:color w:val="000000"/>
                <w:sz w:val="20"/>
                <w:szCs w:val="20"/>
              </w:rPr>
            </w:pPr>
            <w:r w:rsidRPr="00D02759">
              <w:rPr>
                <w:color w:val="000000"/>
                <w:sz w:val="20"/>
                <w:szCs w:val="20"/>
              </w:rPr>
              <w:t>4.11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Аренда спортивного зала (для организаций)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1 </w:t>
            </w:r>
            <w:r w:rsidRPr="00EF0A3A">
              <w:rPr>
                <w:i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28788E" w:rsidRPr="00EF0A3A" w:rsidTr="002B27A8">
        <w:trPr>
          <w:trHeight w:val="396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Аренда помещения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 период </w:t>
            </w:r>
            <w:r w:rsidRPr="00EF0A3A">
              <w:rPr>
                <w:color w:val="000000"/>
                <w:sz w:val="20"/>
                <w:szCs w:val="20"/>
              </w:rPr>
              <w:t>с 9.00 до 21.00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 период </w:t>
            </w:r>
            <w:r w:rsidRPr="00EF0A3A">
              <w:rPr>
                <w:color w:val="000000"/>
                <w:sz w:val="20"/>
                <w:szCs w:val="20"/>
              </w:rPr>
              <w:t>с 21.00 до 09.00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 час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 чел.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фойе </w:t>
            </w:r>
            <w:r w:rsidRPr="00EF0A3A">
              <w:rPr>
                <w:color w:val="000000"/>
                <w:sz w:val="20"/>
                <w:szCs w:val="20"/>
              </w:rPr>
              <w:t>ЦРДК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Pr="00D02759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D02759">
              <w:rPr>
                <w:color w:val="000000"/>
                <w:sz w:val="20"/>
                <w:szCs w:val="20"/>
              </w:rPr>
              <w:t>600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D02759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28788E" w:rsidRPr="00EF0A3A" w:rsidTr="002B27A8">
        <w:trPr>
          <w:trHeight w:val="240"/>
          <w:tblHeader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02759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Прокат</w:t>
            </w:r>
            <w:r w:rsidRPr="00D02759">
              <w:rPr>
                <w:color w:val="000000"/>
                <w:sz w:val="20"/>
                <w:szCs w:val="20"/>
              </w:rPr>
              <w:t xml:space="preserve"> сценического костюма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02759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D02759">
              <w:rPr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i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02759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D02759"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02759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D027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D02759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8788E" w:rsidRPr="00EF0A3A" w:rsidTr="002B27A8">
        <w:trPr>
          <w:trHeight w:val="112"/>
          <w:tblHeader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 xml:space="preserve">Запись </w:t>
            </w:r>
            <w:r w:rsidRPr="00EF0A3A">
              <w:rPr>
                <w:color w:val="000000"/>
                <w:sz w:val="20"/>
                <w:szCs w:val="20"/>
                <w:lang w:val="en-US"/>
              </w:rPr>
              <w:t xml:space="preserve">DVD </w:t>
            </w:r>
            <w:r w:rsidRPr="00EF0A3A">
              <w:rPr>
                <w:color w:val="000000"/>
                <w:sz w:val="20"/>
                <w:szCs w:val="20"/>
              </w:rPr>
              <w:t>диска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 диск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28788E" w:rsidRPr="00EF0A3A" w:rsidTr="002B27A8">
        <w:trPr>
          <w:trHeight w:val="119"/>
          <w:tblHeader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D02759" w:rsidRDefault="0028788E" w:rsidP="002B27A8">
            <w:pPr>
              <w:rPr>
                <w:color w:val="000000"/>
                <w:sz w:val="20"/>
                <w:szCs w:val="20"/>
              </w:rPr>
            </w:pPr>
            <w:r w:rsidRPr="00D02759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 xml:space="preserve">Запись </w:t>
            </w:r>
            <w:r w:rsidRPr="00EF0A3A">
              <w:rPr>
                <w:color w:val="000000"/>
                <w:sz w:val="20"/>
                <w:szCs w:val="20"/>
                <w:lang w:val="en-US"/>
              </w:rPr>
              <w:t xml:space="preserve">CD </w:t>
            </w:r>
            <w:r w:rsidRPr="00EF0A3A">
              <w:rPr>
                <w:color w:val="000000"/>
                <w:sz w:val="20"/>
                <w:szCs w:val="20"/>
              </w:rPr>
              <w:t>диска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диск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8788E" w:rsidRPr="00EF0A3A" w:rsidTr="002B27A8">
        <w:trPr>
          <w:trHeight w:val="177"/>
          <w:tblHeader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 xml:space="preserve">Прокат коньков 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F0A3A">
              <w:rPr>
                <w:color w:val="000000"/>
                <w:sz w:val="20"/>
                <w:szCs w:val="20"/>
              </w:rPr>
              <w:t>тадион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8788E" w:rsidRPr="00EF0A3A" w:rsidTr="002B27A8">
        <w:trPr>
          <w:trHeight w:val="396"/>
          <w:tblHeader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4.18</w:t>
            </w:r>
          </w:p>
        </w:tc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Услуга по наполнению шаров гелием: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EF0A3A">
              <w:rPr>
                <w:color w:val="000000"/>
                <w:sz w:val="20"/>
                <w:szCs w:val="20"/>
              </w:rPr>
              <w:t>фольгированный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F0A3A">
              <w:rPr>
                <w:color w:val="000000"/>
                <w:sz w:val="20"/>
                <w:szCs w:val="20"/>
              </w:rPr>
              <w:t>обычный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200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8788E" w:rsidRPr="00EF0A3A" w:rsidTr="002B27A8">
        <w:trPr>
          <w:trHeight w:val="396"/>
          <w:tblHeader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рекламных акций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28788E" w:rsidRPr="00EF0A3A" w:rsidTr="002B27A8">
        <w:trPr>
          <w:trHeight w:val="96"/>
          <w:tblHeader/>
        </w:trPr>
        <w:tc>
          <w:tcPr>
            <w:tcW w:w="1006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851A20" w:rsidRDefault="0028788E" w:rsidP="002B27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1A20">
              <w:rPr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851A20">
              <w:rPr>
                <w:b/>
                <w:bCs/>
                <w:color w:val="000000"/>
                <w:sz w:val="20"/>
                <w:szCs w:val="20"/>
              </w:rPr>
              <w:t>. Художественное оформление</w:t>
            </w:r>
          </w:p>
        </w:tc>
      </w:tr>
      <w:tr w:rsidR="0028788E" w:rsidRPr="00EF0A3A" w:rsidTr="002B27A8">
        <w:trPr>
          <w:trHeight w:val="105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</w:t>
            </w:r>
            <w:r w:rsidRPr="00EF0A3A">
              <w:rPr>
                <w:color w:val="000000"/>
                <w:sz w:val="20"/>
                <w:szCs w:val="20"/>
              </w:rPr>
              <w:t>ние афиши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написание </w:t>
            </w:r>
            <w:r w:rsidRPr="00EF0A3A">
              <w:rPr>
                <w:color w:val="000000"/>
                <w:sz w:val="20"/>
                <w:szCs w:val="20"/>
              </w:rPr>
              <w:t>щит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F0A3A">
              <w:rPr>
                <w:color w:val="000000"/>
                <w:sz w:val="20"/>
                <w:szCs w:val="20"/>
              </w:rPr>
              <w:t>) 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ЦРДК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28788E" w:rsidRPr="00EF0A3A" w:rsidTr="002B27A8">
        <w:trPr>
          <w:trHeight w:val="691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</w:t>
            </w:r>
            <w:r w:rsidRPr="00EF0A3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макета </w:t>
            </w:r>
            <w:r w:rsidRPr="00EF0A3A">
              <w:rPr>
                <w:color w:val="000000"/>
                <w:sz w:val="20"/>
                <w:szCs w:val="20"/>
              </w:rPr>
              <w:t xml:space="preserve">объявления, афиши </w:t>
            </w:r>
            <w:r>
              <w:rPr>
                <w:color w:val="000000"/>
                <w:sz w:val="20"/>
                <w:szCs w:val="20"/>
              </w:rPr>
              <w:t xml:space="preserve"> (без печати)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кабинет художника-постановщика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F0A3A">
              <w:rPr>
                <w:color w:val="000000"/>
                <w:sz w:val="20"/>
                <w:szCs w:val="20"/>
              </w:rPr>
              <w:t>50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</w:p>
        </w:tc>
      </w:tr>
      <w:tr w:rsidR="0028788E" w:rsidRPr="00EF0A3A" w:rsidTr="002B27A8">
        <w:trPr>
          <w:trHeight w:val="701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Печать объявлений (афиш) по макету заказчика (черно-белая)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формат А4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формат А3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кабинет художника-постановщика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8788E" w:rsidRPr="00EF0A3A" w:rsidTr="002B27A8">
        <w:trPr>
          <w:trHeight w:val="874"/>
          <w:tblHeader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Печать объявлений (афиш) по макету заказчика (цветная)</w:t>
            </w:r>
          </w:p>
          <w:p w:rsidR="0028788E" w:rsidRPr="00EF0A3A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формат А4</w:t>
            </w:r>
          </w:p>
          <w:p w:rsidR="0028788E" w:rsidRDefault="0028788E" w:rsidP="002B27A8">
            <w:pPr>
              <w:rPr>
                <w:color w:val="000000"/>
                <w:sz w:val="20"/>
                <w:szCs w:val="20"/>
              </w:rPr>
            </w:pPr>
            <w:r w:rsidRPr="00EF0A3A">
              <w:rPr>
                <w:color w:val="000000"/>
                <w:sz w:val="20"/>
                <w:szCs w:val="20"/>
              </w:rPr>
              <w:t>формат А3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8788E" w:rsidRPr="00EF0A3A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 шт.</w:t>
            </w:r>
          </w:p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A3A">
              <w:rPr>
                <w:iCs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788E" w:rsidRDefault="0028788E" w:rsidP="002B27A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кабинет художника-постановщика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788E" w:rsidRPr="00EF0A3A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  <w:p w:rsidR="0028788E" w:rsidRDefault="0028788E" w:rsidP="002B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28788E" w:rsidRPr="00EF0A3A" w:rsidRDefault="0028788E" w:rsidP="0028788E">
      <w:pPr>
        <w:rPr>
          <w:color w:val="333333"/>
          <w:sz w:val="20"/>
          <w:szCs w:val="20"/>
        </w:rPr>
      </w:pPr>
      <w:r w:rsidRPr="00EF0A3A">
        <w:rPr>
          <w:color w:val="333333"/>
          <w:sz w:val="20"/>
          <w:szCs w:val="20"/>
        </w:rPr>
        <w:t> </w:t>
      </w:r>
    </w:p>
    <w:p w:rsidR="0028788E" w:rsidRDefault="0028788E" w:rsidP="0028788E">
      <w:pPr>
        <w:rPr>
          <w:sz w:val="28"/>
          <w:szCs w:val="28"/>
        </w:rPr>
      </w:pPr>
      <w:r w:rsidRPr="00EF0A3A">
        <w:rPr>
          <w:color w:val="333333"/>
          <w:sz w:val="20"/>
          <w:szCs w:val="20"/>
        </w:rPr>
        <w:t> </w:t>
      </w:r>
    </w:p>
    <w:p w:rsidR="0028788E" w:rsidRDefault="0028788E" w:rsidP="0028788E">
      <w:pPr>
        <w:jc w:val="center"/>
        <w:rPr>
          <w:sz w:val="28"/>
          <w:szCs w:val="28"/>
        </w:rPr>
      </w:pPr>
    </w:p>
    <w:p w:rsidR="0028788E" w:rsidRPr="003214D6" w:rsidRDefault="0028788E" w:rsidP="0028788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</w:t>
      </w:r>
    </w:p>
    <w:p w:rsidR="0028788E" w:rsidRDefault="0028788E" w:rsidP="0028788E">
      <w:pPr>
        <w:jc w:val="center"/>
        <w:rPr>
          <w:sz w:val="28"/>
          <w:szCs w:val="28"/>
        </w:rPr>
      </w:pPr>
    </w:p>
    <w:p w:rsidR="0028788E" w:rsidRDefault="0028788E" w:rsidP="0028788E"/>
    <w:p w:rsidR="0028788E" w:rsidRPr="00E92559" w:rsidRDefault="0028788E" w:rsidP="0028788E">
      <w:pPr>
        <w:ind w:firstLine="851"/>
        <w:jc w:val="both"/>
        <w:rPr>
          <w:sz w:val="26"/>
          <w:szCs w:val="26"/>
        </w:rPr>
      </w:pPr>
    </w:p>
    <w:p w:rsidR="0028788E" w:rsidRPr="008D6DA1" w:rsidRDefault="0028788E" w:rsidP="0028788E">
      <w:pPr>
        <w:jc w:val="both"/>
        <w:rPr>
          <w:sz w:val="28"/>
          <w:szCs w:val="28"/>
          <w:shd w:val="clear" w:color="auto" w:fill="FFFFFF"/>
        </w:rPr>
      </w:pPr>
    </w:p>
    <w:p w:rsidR="00BD010F" w:rsidRDefault="00BD010F"/>
    <w:sectPr w:rsidR="00BD010F" w:rsidSect="00BE5B9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8E"/>
    <w:rsid w:val="00116705"/>
    <w:rsid w:val="0028788E"/>
    <w:rsid w:val="00B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2022-09-23T13:56:00Z</dcterms:created>
  <dcterms:modified xsi:type="dcterms:W3CDTF">2022-09-23T13:56:00Z</dcterms:modified>
</cp:coreProperties>
</file>