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45"/>
      </w:tblGrid>
      <w:tr w:rsidR="005A7785" w:rsidRPr="005A7785" w:rsidTr="005A7785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A7785" w:rsidRPr="005A7785" w:rsidRDefault="005A7785" w:rsidP="005A7785">
            <w:pPr>
              <w:spacing w:before="300" w:after="300"/>
              <w:ind w:firstLine="0"/>
              <w:jc w:val="left"/>
              <w:outlineLvl w:val="0"/>
              <w:rPr>
                <w:rFonts w:ascii="Trebuchet MS" w:eastAsia="Times New Roman" w:hAnsi="Trebuchet MS"/>
                <w:b/>
                <w:caps/>
                <w:color w:val="828795"/>
                <w:kern w:val="36"/>
                <w:sz w:val="48"/>
                <w:szCs w:val="48"/>
                <w:lang w:eastAsia="ru-RU"/>
              </w:rPr>
            </w:pPr>
            <w:r w:rsidRPr="005A7785">
              <w:rPr>
                <w:rFonts w:ascii="Trebuchet MS" w:eastAsia="Times New Roman" w:hAnsi="Trebuchet MS"/>
                <w:b/>
                <w:caps/>
                <w:color w:val="828795"/>
                <w:kern w:val="36"/>
                <w:sz w:val="48"/>
                <w:szCs w:val="48"/>
                <w:lang w:eastAsia="ru-RU"/>
              </w:rPr>
              <w:t>РЕКОМЕНДАЦИИ ПО СОКРАЩЕНИЮ И УСТРАНЕНИЮ ИЗБЫТОЧНОЙ ОТЧЁТНОСТИ УЧИТЕЛЕЙ</w:t>
            </w:r>
          </w:p>
        </w:tc>
      </w:tr>
    </w:tbl>
    <w:p w:rsidR="005A7785" w:rsidRPr="005A7785" w:rsidRDefault="005A7785" w:rsidP="005A7785">
      <w:pPr>
        <w:ind w:firstLine="0"/>
        <w:jc w:val="left"/>
        <w:rPr>
          <w:rFonts w:eastAsia="Times New Roman"/>
          <w:bCs w:val="0"/>
          <w:vanish/>
          <w:sz w:val="24"/>
          <w:szCs w:val="24"/>
          <w:lang w:eastAsia="ru-RU"/>
        </w:rPr>
      </w:pPr>
    </w:p>
    <w:tbl>
      <w:tblPr>
        <w:tblW w:w="96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5"/>
        <w:gridCol w:w="600"/>
      </w:tblGrid>
      <w:tr w:rsidR="005A7785" w:rsidRPr="005A7785" w:rsidTr="005A7785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A7785" w:rsidRPr="005A7785" w:rsidRDefault="005A7785" w:rsidP="005A7785">
            <w:pPr>
              <w:ind w:firstLine="0"/>
              <w:jc w:val="left"/>
              <w:rPr>
                <w:rFonts w:ascii="Trebuchet MS" w:eastAsia="Times New Roman" w:hAnsi="Trebuchet MS"/>
                <w:bCs w:val="0"/>
                <w:color w:val="000000"/>
                <w:sz w:val="24"/>
                <w:szCs w:val="24"/>
                <w:lang w:eastAsia="ru-RU"/>
              </w:rPr>
            </w:pPr>
            <w:r w:rsidRPr="005A7785">
              <w:rPr>
                <w:rFonts w:ascii="Trebuchet MS" w:eastAsia="Times New Roman" w:hAnsi="Trebuchet MS"/>
                <w:bCs w:val="0"/>
                <w:color w:val="0B7E3E"/>
                <w:sz w:val="18"/>
                <w:lang w:eastAsia="ru-RU"/>
              </w:rPr>
              <w:t>Пресс-служба Профсоюза. 25.10.2016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A7785" w:rsidRPr="005A7785" w:rsidRDefault="005A7785" w:rsidP="005A7785">
            <w:pPr>
              <w:ind w:firstLine="0"/>
              <w:jc w:val="right"/>
              <w:rPr>
                <w:rFonts w:ascii="Trebuchet MS" w:eastAsia="Times New Roman" w:hAnsi="Trebuchet MS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7785" w:rsidRPr="005A7785" w:rsidRDefault="005A7785" w:rsidP="005A7785">
      <w:pPr>
        <w:shd w:val="clear" w:color="auto" w:fill="FFFFFF"/>
        <w:ind w:firstLine="0"/>
        <w:jc w:val="center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/>
          <w:color w:val="333333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5A7785" w:rsidRPr="005A7785" w:rsidRDefault="005A7785" w:rsidP="005A7785">
      <w:pPr>
        <w:shd w:val="clear" w:color="auto" w:fill="FFFFFF"/>
        <w:ind w:firstLine="0"/>
        <w:jc w:val="center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/>
          <w:color w:val="333333"/>
          <w:sz w:val="24"/>
          <w:szCs w:val="24"/>
          <w:lang w:eastAsia="ru-RU"/>
        </w:rPr>
        <w:t> </w:t>
      </w:r>
    </w:p>
    <w:p w:rsidR="005A7785" w:rsidRPr="005A7785" w:rsidRDefault="005A7785" w:rsidP="005A7785">
      <w:pPr>
        <w:shd w:val="clear" w:color="auto" w:fill="FFFFFF"/>
        <w:ind w:firstLine="0"/>
        <w:jc w:val="center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/>
          <w:color w:val="333333"/>
          <w:sz w:val="24"/>
          <w:szCs w:val="24"/>
          <w:lang w:eastAsia="ru-RU"/>
        </w:rPr>
        <w:t> ПРОФСОЮЗ РАБОТНИКОВ НАРОДНОГО ОБРАЗОВАНИЯ И НАУКИ</w:t>
      </w:r>
    </w:p>
    <w:p w:rsidR="005A7785" w:rsidRPr="005A7785" w:rsidRDefault="005A7785" w:rsidP="005A7785">
      <w:pPr>
        <w:shd w:val="clear" w:color="auto" w:fill="FFFFFF"/>
        <w:ind w:firstLine="0"/>
        <w:jc w:val="center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/>
          <w:color w:val="333333"/>
          <w:sz w:val="24"/>
          <w:szCs w:val="24"/>
          <w:lang w:eastAsia="ru-RU"/>
        </w:rPr>
        <w:t>РОССИЙСКОЙ ФЕДЕРАЦИИ</w:t>
      </w:r>
    </w:p>
    <w:p w:rsidR="005A7785" w:rsidRPr="005A7785" w:rsidRDefault="005A7785" w:rsidP="005A7785">
      <w:pPr>
        <w:shd w:val="clear" w:color="auto" w:fill="FFFFFF"/>
        <w:ind w:firstLine="0"/>
        <w:jc w:val="center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/>
          <w:color w:val="333333"/>
          <w:sz w:val="24"/>
          <w:szCs w:val="24"/>
          <w:lang w:eastAsia="ru-RU"/>
        </w:rPr>
        <w:t> </w:t>
      </w:r>
    </w:p>
    <w:p w:rsidR="005A7785" w:rsidRPr="005A7785" w:rsidRDefault="005A7785" w:rsidP="005A7785">
      <w:pPr>
        <w:shd w:val="clear" w:color="auto" w:fill="FFFFFF"/>
        <w:ind w:firstLine="0"/>
        <w:jc w:val="center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/>
          <w:color w:val="333333"/>
          <w:sz w:val="24"/>
          <w:szCs w:val="24"/>
          <w:lang w:eastAsia="ru-RU"/>
        </w:rPr>
        <w:t>  РЕКОМЕНДАЦИИ ПО СОКРАЩЕНИЮ И УСТРАНЕНИЮ ИЗБЫТОЧНОЙ ОТЧЕТНОСТИ УЧИТЕЛЕЙ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 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     В связи с многочисленными обращениями учителей о растущей отчетности, не связанной с их должностными обязанностями, вопрос о ее сокращении был рассмотрен на заседании Государственного совета Российской Федерации 23 декабря 2015 г. под руководством Президента Российской Федерации В.В. Путина.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    По итогам заседания Правительству Российской Федерации совместно с органами исполнительной власти субъектов Российской Федерации поручено принять меры по уменьшению нагрузки учителей, связанной с составлением ими отчетов, ответов на информационные запросы, направляемые в образовательные организации, а также с подготовкой внутренней отчетности образовательных организаций. Во исполнение поручения проведен анализ документооборота образовательных организаций, реализующих программы начального, основного и среднего общего образования (далее - школы), с привлечением общественности и экспертов, в том числе из числа руководителей и учителей школ.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В результате анализа выявлено избыточное количество документов, разрабатываемых и принимаемых школой, отсутствие контроля за актуальностью информации, находящейся в открытом доступе, применение нерациональных и (или) морально устаревших форм документооборота школы (в том числе электронного документооборота), дублирование бумажных и электронных форм документов и информации, а также принуждение учителей к выполнению обязанностей, относящихся к должностным обязанностям администрации или иных работников школ.</w:t>
      </w:r>
      <w:proofErr w:type="gramEnd"/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 </w:t>
      </w: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В соответствии с частью 1 статьи 28 Федерального закона от 29 декабря 2012 г. N 273-ФЗ "Об образовании в Российской Федерации" (далее - Федеральный закон)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законом, иными нормативными правовыми актами Российской Федерации и уставом образовательной организации.</w:t>
      </w:r>
      <w:proofErr w:type="gramEnd"/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 В соответствии с Федеральным законом школа должна иметь (предоставлять) следующие основные документы: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lastRenderedPageBreak/>
        <w:t> - основную образовательную программу, включающую результаты освоения образовательной программы, учебный план, календарный учебный график, рабочие программы учебных предметов, курсов, дисциплин (модулей), иных компонентов, а также оценочные и методические материалы;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- программу развития школы (по согласованию с учредителем);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- список учебников в соответствии с утвержденным федеральным перечнем учебников, а также учебных пособий, допущенных к использованию при реализации образовательных программ школы;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-государственное (муниципальное) задание на оказание услуг и (или) работ;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- план финансово-хозяйственной деятельности школы; ежегодный отчет учредителю и общественности о поступлении и расходовании финансовых и материальных средств, а также отчет о результатах </w:t>
      </w:r>
      <w:proofErr w:type="spell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самообследования</w:t>
      </w:r>
      <w:proofErr w:type="spell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коллективный договор, правила внутреннего распорядка </w:t>
      </w: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обучающихся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, правила внутреннего трудового распорядка;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- штатное расписание;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- распорядительные акты о приеме на работу работников, трудовые договоры, должностные инструкции;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- распорядительные акты о приеме </w:t>
      </w: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обучающихся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в образовательную организацию;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- договоры об образовании в случае приема на </w:t>
      </w: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обучение по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образовательным программам дошкольного образования или за счет средств физических и (или) юридических лиц, предшествующие изданию распорядительного акта о приеме лиц на обучение в школу;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- документы, отражающие осуществление текущего контроля успеваемости и промежуточной аттестации </w:t>
      </w: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обучающихся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(журнал и дневник);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- распорядительные акты школы о поощрении обучающихся в соответствии с установленными образовательной организацией видами и условиями поощрения;          - документы об организации социально-психологического тестирования обучающихся в целях  раннего выявления незаконного потребления наркотических средств и психотропных веществ;</w:t>
      </w:r>
      <w:proofErr w:type="gramEnd"/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- бланки документов об образовании и (или) о квалификации, медали "За особые успехи в учении";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- учредительные документы школы: устав, лицензию, свидетельство об аккредитации, свидетельство о постановке на учет юридического лица в налоговом органе, свидетельство о внесении записи в Единый государственный реестр юридических лиц, свидетельство о государственной регистрации права.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        Ведение указанных документов, размещение их на сайте школы, создание и ведение сайта школы является обязанностью администрации школы. В соответствии с пунктом 1 части 1 статьи 48 Федерального закона учитель должен иметь утвержденные рабочие программы по предметам, модулям, дисциплинам для реализации образовательных программ. Участие учителей в формировании отчетной документации школы определяется должностными обязанностями, предусмотренными трудовыми договорами и должностными инструкциями, положения которых не могут противоречить Федеральному закону, трудовому законодательству, коллективному договору и соглашениям. </w:t>
      </w: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В качестве основы для </w: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lastRenderedPageBreak/>
        <w:t xml:space="preserve">разработки должностных инструкций учителей до вступления в силу соответствующих профессиональных стандартов применяются квалификационные характеристики, утвержденные приказом </w:t>
      </w:r>
      <w:proofErr w:type="spell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Минздравсоцразвития</w:t>
      </w:r>
      <w:proofErr w:type="spell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России от 26 августа 2010 г. N 761-н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(с изменением, внесенным приказом </w:t>
      </w:r>
      <w:proofErr w:type="spell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Минздравсоцразвития</w:t>
      </w:r>
      <w:proofErr w:type="spell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России от 31 мая 2011 г. N 448н).</w:t>
      </w:r>
      <w:proofErr w:type="gramEnd"/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 В соответствии с указанными квалификационными характеристиками должностные обязанности учителя предусматривают ведение контрольно-оценочной деятельности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Помимо этого при выполнении учителем функций классного руководителя рекомендуется включать в обязанности учителя формирование документации, связанной с ведением классного журнала, выполнением соответствующего плана работы.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Обращаем внимание, что выполнение учителем обязанностей администрации школы, составление отчетности, разработка и актуализация документов, за исключением документов, ведение которых учителем напрямую предусмотрено федеральным законодательством и (или) трудовым договором и должностными обязанностями, осуществляется за дополнительную оплату, размер которой определяется по соглашению сторон, и исключительно на добровольной основе с письменного согласия учителя.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 Кроме того, для устранения избыточной отчетности и документооборота рекомендуется: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 - актуализировать и утвердить на уровне школ номенклатуры дел (документов) со сроками их оборота и хранения, с определением ответственных должностных лиц;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- исключить дублирование документов и информации на электронных и бумажных носителях.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 </w:t>
      </w: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Органам исполнительной власти субъектов Российской Федерации, осуществляющим государственное управление в сфере образования, провести мониторинг официальных сайтов школ, актуализировать информацию в соответствии с постановлением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приказом Федеральной службы по надзору в сфере образования и науки от 29 мая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2014 г. N 785 "Об утверждении требований к структуре официального сайта образовательной организации в информационн</w:t>
      </w: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о-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телекоммуникационной сети "Интернет" и формату представления на нем" (в редакции приказа </w:t>
      </w:r>
      <w:proofErr w:type="spell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Рособрнадзора</w:t>
      </w:r>
      <w:proofErr w:type="spell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от 2 февраля 2016 г. N 134).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Реализовать информационные и обучающие мероприятия для лиц, ответственных за работу с сайтами, информацией и документами.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Органам исполнительной власти субъектов Российской Федерации, осуществляющим государственное управление в сфере образования, учредителям школ реализовать меры по исключению собственных запросов информации, находящейся в открытом доступе, используя автоматизированные средства сбора </w: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lastRenderedPageBreak/>
        <w:t>информации с сайтов школ, использование информационных систем с "персональными кабинетами" школ для снижения информационной нагрузки.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Органам исполнительной власти субъектов Российской Федерации, осуществляющим государственное управление в сфере образования, администрациям школ исключить запросы информации и документов от учителей в связи с прохождением ими аттестации, не предусмотренных приказом </w:t>
      </w:r>
      <w:proofErr w:type="spell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Минобрнауки</w:t>
      </w:r>
      <w:proofErr w:type="spell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России от 7 апреля 2014 г. N 276 "Об утверждении Порядка проведения аттестации педагогических работников организаций, осуществляющих образовательную деятельность" (далее - приказ N 276).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</w:t>
      </w: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Для исключения требований о составлении учителями отчетной документации при проведении аттестации систематизировать и обновлять для самостоятельного использования аттестационными комиссиями и (или) специалистами необходимую информацию, на основе которой в соответствии с пунктами 36, 37, 38 приказа N 276 устанавливаются квалификационные категории педагогическим работникам, а также осуществляется оценка профессиональной деятельности, соответствующая направлениям их работы.</w:t>
      </w:r>
      <w:proofErr w:type="gramEnd"/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Помимо этого информируем, что на федеральном уровне принимаются следующие меры.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В соответствии с Федеральным планом статистических работ, утвержденным распоряжением Правительства Российской Федерации от 6 мая 2008 г. N 671-р, осуществляется модернизация отраслевой статистики: вместо 5 первичных форм, собираемых в настоящее время, и 11 формируемых на их основе сводных форм предполагается сбор только двух форм, включающих сведения о контингенте обучающихся и деятельности образовательных организаций.</w:t>
      </w:r>
      <w:proofErr w:type="gramEnd"/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proofErr w:type="spell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Минобрнауки</w:t>
      </w:r>
      <w:proofErr w:type="spell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России приняты изменения в федеральные государственные образовательные стандарты начального, основного и среднего общего образования в части снижения числа обязательных разделов рабочей программы по предметам, модулям, дисциплинам с восьми до трех.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 Реализуется перевод государственных услуг в области лицензирования и аккредитации в электронный вид и внедрение </w:t>
      </w:r>
      <w:proofErr w:type="spell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рискориентированного</w:t>
      </w:r>
      <w:proofErr w:type="spell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подхода при осуществлении государственного контроля (надзора) для снижения административной нагрузки на образовательные организации в целом, и в особенности на образовательные организации со стабильно высокими показателями качества образования.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 </w:t>
      </w:r>
      <w:proofErr w:type="spell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Минобрнауки</w:t>
      </w:r>
      <w:proofErr w:type="spell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России для исключения внешних запросов информации и документов от образовательных организаций, которые в соответствии с законодательством Российской Федерации размещены в открытом доступе, направлены соответствующие письма в федеральные органы исполнительной власти.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 В дополнение сообщаем, что в 2015 и 2016 гг. ФГАУ ГНИИ ИТТ "</w:t>
      </w:r>
      <w:proofErr w:type="spell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Информика</w:t>
      </w:r>
      <w:proofErr w:type="spell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" (http://www.informika.ru) (далее - "</w:t>
      </w:r>
      <w:proofErr w:type="spell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Информика</w:t>
      </w:r>
      <w:proofErr w:type="spell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") по заказу </w:t>
      </w:r>
      <w:proofErr w:type="spell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Минобрнауки</w:t>
      </w:r>
      <w:proofErr w:type="spell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России осуществлена разработка и </w:t>
      </w:r>
      <w:proofErr w:type="spell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пилотное</w:t>
      </w:r>
      <w:proofErr w:type="spell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внедрение информационн</w:t>
      </w: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о-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коммуникационной платформы для систематического сбора и обработки данных с уровня школ. "</w:t>
      </w:r>
      <w:proofErr w:type="spell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Информика</w:t>
      </w:r>
      <w:proofErr w:type="spell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" осуществляет консультирование по вопросам разработки и внедрения соответствующих решений.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proofErr w:type="spell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Минобрнауки</w:t>
      </w:r>
      <w:proofErr w:type="spell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России и Общероссийский Профсоюз образования просят довести настоящие рекомендации до сведения учителей, первичных профсоюзных организаций, а также разместить их на официальных сайтах органов исполнительной власти субъектов Российской Федерации, осуществляющих </w: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lastRenderedPageBreak/>
        <w:t>государственное управление в сфере образования, официальных сайтах школ и региональных (межрегиональных) организаций Общероссийского Профсоюза образования в сети "Интернет".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 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 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 </w:t>
      </w:r>
    </w:p>
    <w:p w:rsidR="005A7785" w:rsidRPr="005A7785" w:rsidRDefault="005A7785" w:rsidP="005A7785">
      <w:pPr>
        <w:shd w:val="clear" w:color="auto" w:fill="FFFFFF"/>
        <w:ind w:firstLine="0"/>
        <w:jc w:val="center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/>
          <w:color w:val="333333"/>
          <w:sz w:val="24"/>
          <w:szCs w:val="24"/>
          <w:lang w:eastAsia="ru-RU"/>
        </w:rPr>
        <w:t> </w:t>
      </w:r>
    </w:p>
    <w:p w:rsidR="005A7785" w:rsidRPr="005A7785" w:rsidRDefault="005A7785" w:rsidP="005A7785">
      <w:pPr>
        <w:shd w:val="clear" w:color="auto" w:fill="FFFFFF"/>
        <w:ind w:firstLine="0"/>
        <w:jc w:val="center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/>
          <w:color w:val="333333"/>
          <w:sz w:val="24"/>
          <w:szCs w:val="24"/>
          <w:lang w:eastAsia="ru-RU"/>
        </w:rPr>
        <w:t> </w:t>
      </w:r>
    </w:p>
    <w:p w:rsidR="005A7785" w:rsidRPr="005A7785" w:rsidRDefault="005A7785" w:rsidP="005A7785">
      <w:pPr>
        <w:shd w:val="clear" w:color="auto" w:fill="FFFFFF"/>
        <w:ind w:firstLine="0"/>
        <w:jc w:val="center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/>
          <w:color w:val="333333"/>
          <w:sz w:val="24"/>
          <w:szCs w:val="24"/>
          <w:lang w:eastAsia="ru-RU"/>
        </w:rPr>
        <w:t> </w:t>
      </w:r>
    </w:p>
    <w:p w:rsidR="005A7785" w:rsidRPr="005A7785" w:rsidRDefault="005A7785" w:rsidP="005A7785">
      <w:pPr>
        <w:shd w:val="clear" w:color="auto" w:fill="FFFFFF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/>
          <w:color w:val="333333"/>
          <w:sz w:val="24"/>
          <w:szCs w:val="24"/>
          <w:lang w:eastAsia="ru-RU"/>
        </w:rPr>
        <w:t> </w:t>
      </w:r>
    </w:p>
    <w:p w:rsidR="005A7785" w:rsidRPr="005A7785" w:rsidRDefault="005A7785" w:rsidP="005A7785">
      <w:pPr>
        <w:shd w:val="clear" w:color="auto" w:fill="FFFFFF"/>
        <w:ind w:firstLine="0"/>
        <w:jc w:val="center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/>
          <w:color w:val="333333"/>
          <w:sz w:val="24"/>
          <w:szCs w:val="24"/>
          <w:lang w:eastAsia="ru-RU"/>
        </w:rPr>
        <w:t> </w:t>
      </w:r>
    </w:p>
    <w:p w:rsidR="005A7785" w:rsidRPr="005A7785" w:rsidRDefault="005A7785" w:rsidP="005A7785">
      <w:pPr>
        <w:shd w:val="clear" w:color="auto" w:fill="FFFFFF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/>
          <w:color w:val="333333"/>
          <w:sz w:val="24"/>
          <w:szCs w:val="24"/>
          <w:lang w:eastAsia="ru-RU"/>
        </w:rPr>
        <w:t> </w:t>
      </w:r>
    </w:p>
    <w:p w:rsidR="005A7785" w:rsidRPr="005A7785" w:rsidRDefault="005A7785" w:rsidP="005A7785">
      <w:pPr>
        <w:shd w:val="clear" w:color="auto" w:fill="FFFFFF"/>
        <w:ind w:firstLine="0"/>
        <w:jc w:val="center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/>
          <w:color w:val="333333"/>
          <w:sz w:val="24"/>
          <w:szCs w:val="24"/>
          <w:lang w:eastAsia="ru-RU"/>
        </w:rPr>
        <w:t>Дополнительные разъяснения</w:t>
      </w:r>
    </w:p>
    <w:p w:rsidR="005A7785" w:rsidRPr="005A7785" w:rsidRDefault="005A7785" w:rsidP="005A7785">
      <w:pPr>
        <w:shd w:val="clear" w:color="auto" w:fill="FFFFFF"/>
        <w:ind w:firstLine="0"/>
        <w:jc w:val="center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/>
          <w:color w:val="333333"/>
          <w:sz w:val="24"/>
          <w:szCs w:val="24"/>
          <w:lang w:eastAsia="ru-RU"/>
        </w:rPr>
        <w:t>по сокращению и устранению избыточной отчетности учителей</w:t>
      </w:r>
    </w:p>
    <w:p w:rsidR="005A7785" w:rsidRPr="005A7785" w:rsidRDefault="005A7785" w:rsidP="005A7785">
      <w:pPr>
        <w:shd w:val="clear" w:color="auto" w:fill="FFFFFF"/>
        <w:ind w:firstLine="0"/>
        <w:jc w:val="center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/>
          <w:color w:val="333333"/>
          <w:sz w:val="24"/>
          <w:szCs w:val="24"/>
          <w:lang w:eastAsia="ru-RU"/>
        </w:rPr>
        <w:t> 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Дополнительные разъяснения по сокращению и устранению избыточной отчетности учителей подготовлены Департаментом государственной политики в сфере общего образования совместно со специалистами  Общероссийского Профсоюза образования в целях оказания помощи в реализации органами, осуществляющими управление в сфере образования, руководителями образовательных организаций мероприятий по сокращению и устранению избыточной отчетности учителей,  изложенных в письме Министерства образования и науки Российской Федерации и Общероссийского Профсоюза образования  16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мая 2016 г. № НТ-604/08/269 «О рекомендациях по сокращению и устранению избыточной отчетности учителей».</w:t>
      </w:r>
    </w:p>
    <w:p w:rsidR="005A7785" w:rsidRPr="005A7785" w:rsidRDefault="005A7785" w:rsidP="005A7785">
      <w:pPr>
        <w:numPr>
          <w:ilvl w:val="0"/>
          <w:numId w:val="1"/>
        </w:numPr>
        <w:shd w:val="clear" w:color="auto" w:fill="FFFFFF"/>
        <w:ind w:left="450"/>
        <w:jc w:val="left"/>
        <w:rPr>
          <w:rFonts w:ascii="Trebuchet MS" w:eastAsia="Times New Roman" w:hAnsi="Trebuchet MS"/>
          <w:bCs w:val="0"/>
          <w:color w:val="000000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/>
          <w:color w:val="000000"/>
          <w:sz w:val="24"/>
          <w:szCs w:val="24"/>
          <w:lang w:eastAsia="ru-RU"/>
        </w:rPr>
        <w:t>I.                  Общие положения.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Составление учителями той или иной отчётной документации определяется их должностными обязанностями.</w:t>
      </w:r>
    </w:p>
    <w:p w:rsidR="005A7785" w:rsidRPr="005A7785" w:rsidRDefault="005A7785" w:rsidP="005A7785">
      <w:pPr>
        <w:shd w:val="clear" w:color="auto" w:fill="FFFFFF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Конкретные должностные обязанности педагогических работников в соответствии с частью 6 статьи 47 Федерального закона от 29 декабря 2012 г. № 273-ФЗ</w: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br/>
        <w:t>«Об образовании в Российской Федерации» (далее – Закон № 273) определяются трудовыми договорами и должностными инструкциями.</w:t>
      </w:r>
    </w:p>
    <w:p w:rsidR="005A7785" w:rsidRPr="005A7785" w:rsidRDefault="005A7785" w:rsidP="005A7785">
      <w:pPr>
        <w:shd w:val="clear" w:color="auto" w:fill="FFFFFF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В качестве основы для разработки должностных инструкций, содержащих конкретный перечень должностных обязанностей работников, с учётом особенностей организации труда и управления, а также прав, ответственности и компетентности работников, применяются квалификационные характеристики, утверждённые приказом </w:t>
      </w:r>
      <w:proofErr w:type="spell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Минздравсоцразвития</w:t>
      </w:r>
      <w:proofErr w:type="spell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России от 26 августа 2010 г.    № 761-н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изменением, внесённым приказом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Минздравсоцразвития</w:t>
      </w:r>
      <w:proofErr w:type="spell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России</w: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br/>
        <w:t>от 31 мая 2011 г. № 448н) (далее – квалификационные характеристики).</w:t>
      </w:r>
      <w:proofErr w:type="gramEnd"/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В соответствии с разделом «Должностные обязанности» квалификационной характеристики по должности «учитель» в должностной инструкции и (или) трудовом договоре могут предусматриваться следующие обязанности, непосредственно связанные с составлением отчётной документации: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разработка рабочей программы по предмету, курсу на основе примерных основных общеобразовательных программ;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lastRenderedPageBreak/>
        <w:t>осуществление контрольно-оценочной деятельности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Одновременно следует учитывать, что, при необходимости должностные обязанности, включённые в квалификационную характеристику определённой должности (в том числе учителя), могут быть распределены между несколькими исполнителями (на основании пункта 3 раздела «Общие положения» квалификационных характеристик).</w:t>
      </w:r>
    </w:p>
    <w:p w:rsidR="005A7785" w:rsidRPr="005A7785" w:rsidRDefault="005A7785" w:rsidP="005A7785">
      <w:pPr>
        <w:shd w:val="clear" w:color="auto" w:fill="FFFFFF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Необходимо также иметь в виду, что в зависимости от занимаемой должности педагогических работников применяются положения, предусмотренные частью 6 статьи 47 Закона № 273. </w:t>
      </w: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Определено, что в рабочее время педагогических работников в зависимости от занимаемой должности</w:t>
      </w:r>
      <w:bookmarkStart w:id="0" w:name="_ftnref1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fldChar w:fldCharType="begin"/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instrText xml:space="preserve"> HYPERLINK "file:///C:\\Users\\%D0%9F%D0%BE%D0%BB%D1%8C%D0%B7%D0%BE%D0%B2%D0%B0%D1%82%D0%B5%D0%BB%D1%8C\\Desktop\\%D0%A1%D0%BE%D0%BA%D1%80%D0%B0%D1%89%D0%B5%D0%BD%D0%B8%D0%B5%20%D0%BE%D1%82%D1%87%D1%91%D1%82%D0%BD%D0%BE%D1%81%D1%82%D0%B8.docx" \l "_ftn1" \o "" </w:instrTex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fldChar w:fldCharType="separate"/>
      </w:r>
      <w:r w:rsidRPr="005A7785">
        <w:rPr>
          <w:rFonts w:ascii="Trebuchet MS" w:eastAsia="Times New Roman" w:hAnsi="Trebuchet MS"/>
          <w:bCs w:val="0"/>
          <w:color w:val="494B5C"/>
          <w:sz w:val="24"/>
          <w:szCs w:val="24"/>
          <w:u w:val="single"/>
          <w:vertAlign w:val="superscript"/>
          <w:lang w:eastAsia="ru-RU"/>
        </w:rPr>
        <w:t>[1]</w: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fldChar w:fldCharType="end"/>
      </w:r>
      <w:bookmarkEnd w:id="0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 включается учебная (преподавательская) и воспитательная работа, в том числе практическая подготовка обучающихся,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–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, спортивных, творческих и иных мероприятий, проводимых с </w:t>
      </w: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обучающимися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С учётом изложенного выполнение работы, не являющейся педагогической (например, сбор и (или) обработка информации о несовершеннолетних лицах, проживающих на территории микрорайона), и составление связанных с нею видов отчётной документации не входят в рабочее время педагогических работников, в том числе учителей.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Следовательно, такая работа может выполняться только на добровольной основе, то есть с письменного согласия педагогического работника и за дополнительную оплату.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Кроме того, с письменного согласия учителя и с соответствующей дополнительной оплатой труда предусмотрено выполнение таких дополнительных видов работы, которые непосредственно связаны с образовательным процессом (классное руководство, проверка письменных работ, заведование учебными кабинетами и др.).</w:t>
      </w:r>
    </w:p>
    <w:p w:rsidR="005A7785" w:rsidRPr="005A7785" w:rsidRDefault="005A7785" w:rsidP="005A7785">
      <w:pPr>
        <w:shd w:val="clear" w:color="auto" w:fill="FFFFFF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Согласно Методическим рекомендациям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учреждений, утверждённым приказом </w:t>
      </w:r>
      <w:proofErr w:type="spell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Минобрнауки</w:t>
      </w:r>
      <w:proofErr w:type="spell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России от 3 февраля 2006 г. № 21</w: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br/>
        <w:t>(с изменениями</w:t>
      </w:r>
      <w:bookmarkStart w:id="1" w:name="_ftnref2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fldChar w:fldCharType="begin"/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instrText xml:space="preserve"> HYPERLINK "file:///C:\\Users\\%D0%9F%D0%BE%D0%BB%D1%8C%D0%B7%D0%BE%D0%B2%D0%B0%D1%82%D0%B5%D0%BB%D1%8C\\Desktop\\%D0%A1%D0%BE%D0%BA%D1%80%D0%B0%D1%89%D0%B5%D0%BD%D0%B8%D0%B5%20%D0%BE%D1%82%D1%87%D1%91%D1%82%D0%BD%D0%BE%D1%81%D1%82%D0%B8.docx" \l "_ftn2" \o "" </w:instrTex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fldChar w:fldCharType="separate"/>
      </w:r>
      <w:r w:rsidRPr="005A7785">
        <w:rPr>
          <w:rFonts w:ascii="Trebuchet MS" w:eastAsia="Times New Roman" w:hAnsi="Trebuchet MS"/>
          <w:bCs w:val="0"/>
          <w:color w:val="494B5C"/>
          <w:sz w:val="24"/>
          <w:szCs w:val="24"/>
          <w:u w:val="single"/>
          <w:vertAlign w:val="superscript"/>
          <w:lang w:eastAsia="ru-RU"/>
        </w:rPr>
        <w:t>[2]</w: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fldChar w:fldCharType="end"/>
      </w:r>
      <w:bookmarkEnd w:id="1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 и дополнениями) (далее – Методические рекомендации 2006 г.), в организационно-координирующие функции классного руководителя входит ведение документации (классный журнал, план работы классного руководителя).</w:t>
      </w:r>
      <w:proofErr w:type="gramEnd"/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Таким образом, в трудовых договорах и должностных инструкциях учителей могут быть определены следующие должностные обязанности, связанные с составлением отчётной документации: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обязанности, предусмотренные квалификационной характеристикой должности «учитель»;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дополнительно возложенные с письменного согласия учителей обязанности, непосредственно связанные с образовательным процессом, с соответствующей дополнительной оплатой труда.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lastRenderedPageBreak/>
        <w:t xml:space="preserve">Потенциальным источником избыточной отчётности учителей является также их аттестация в случае проведения её в нарушение Порядка проведения аттестации педагогических работников организаций, осуществляющих образовательную деятельность, утверждённого приказом </w:t>
      </w:r>
      <w:proofErr w:type="spell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Минобрнауки</w:t>
      </w:r>
      <w:proofErr w:type="spell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России от 7 апреля 2014 г. № 276 (далее – Порядок аттестации), являющегося ведомственным нормативным правовым актом прямого действия.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Как следует из Порядка аттестации, ни при аттестации в целях установления квалификационной категории, проводимой по желанию педагогических работников, ни при аттестации в целях подтверждения соответствия педагогических работников занимаемым ими должностям, осуществляемой на основе оценки их профессиональной деятельности, не предполагается представление учителями какой-либо отчётной документации.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Нормы законодательства субъектов Российской Федерации в сфере образования, устанавливающие правила проведения аттестации педагогических работников, не предусмотренные Порядком аттестации, не подлежат применению, так как в соответствии с частью 5 статьи 111 Закона № 273 со дня вступления в силу Закона № 273 нормативные правовые акты органов государственной власти субъектов Российской Федерации, регулирующие отношения в сфере образования, применяются постольку, поскольку они не противоречат Закону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№ 273 или издаваемым в соответствии с ним иным нормативным правовым актам Российской Федерации.</w:t>
      </w:r>
    </w:p>
    <w:p w:rsidR="005A7785" w:rsidRPr="005A7785" w:rsidRDefault="005A7785" w:rsidP="005A7785">
      <w:pPr>
        <w:numPr>
          <w:ilvl w:val="0"/>
          <w:numId w:val="2"/>
        </w:numPr>
        <w:shd w:val="clear" w:color="auto" w:fill="FFFFFF"/>
        <w:ind w:left="450"/>
        <w:jc w:val="left"/>
        <w:rPr>
          <w:rFonts w:ascii="Trebuchet MS" w:eastAsia="Times New Roman" w:hAnsi="Trebuchet MS"/>
          <w:bCs w:val="0"/>
          <w:color w:val="000000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/>
          <w:color w:val="000000"/>
          <w:sz w:val="24"/>
          <w:szCs w:val="24"/>
          <w:lang w:eastAsia="ru-RU"/>
        </w:rPr>
        <w:t>II.                Осуществление должностных обязанностей, связанных с обучением.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В целях сокращения отчётности учителей при выполнении соответствующих должностных обязанностей органам исполнительной власти субъектов Российской Федерации, осуществляющим государственное управление в сфере образования (далее – органы исполнительной власти), и руководителям образовательных организаций (далее – организации) рекомендуется искл0ючить практику запроса у учителей конспектов и (или) диагностических карт уроков, а также планов подготовки к государственной итоговой аттестации, отчётов об их выполнении и т. п., так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как соответствующие материалы (в случае их составления) являются рабочим инструментарием учителя, а не отчётной документацией, составление которой предусмотрено должностными обязанностями.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 </w:t>
      </w:r>
    </w:p>
    <w:p w:rsidR="005A7785" w:rsidRPr="005A7785" w:rsidRDefault="005A7785" w:rsidP="005A7785">
      <w:pPr>
        <w:numPr>
          <w:ilvl w:val="0"/>
          <w:numId w:val="3"/>
        </w:numPr>
        <w:shd w:val="clear" w:color="auto" w:fill="FFFFFF"/>
        <w:ind w:left="450"/>
        <w:jc w:val="left"/>
        <w:rPr>
          <w:rFonts w:ascii="Trebuchet MS" w:eastAsia="Times New Roman" w:hAnsi="Trebuchet MS"/>
          <w:bCs w:val="0"/>
          <w:color w:val="000000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/>
          <w:color w:val="000000"/>
          <w:sz w:val="24"/>
          <w:szCs w:val="24"/>
          <w:lang w:eastAsia="ru-RU"/>
        </w:rPr>
        <w:t>III.  Участие в разработке рабочих программ.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Согласно пункту 1 части 1 статьи 48 Закона № 273 педагогические работники обязаны обеспечивать в полном объёме реализацию </w:t>
      </w: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преподаваемых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учебных предмета, курса, дисциплины (модуля) в соответствии с утверждённой рабочей программой. Как следует из части 9 статьи 2 Закона № 273, рабочие программы учебных предметов, курсов, дисциплин (модулей) являются компонентами основной образовательной программы, которая в соответствии с частью 5 статьи 12 Закона № 273 самостоятельно разрабатывается и утверждается организацией, осуществляющей образовательную деятельность.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В свою очередь, как установлено пунктом 5 части 3 статьи 47 Закона № 273, педагогические работники пользуются правом на участие в разработке образовательных программ, в том числе рабочих программ учебных предметов, курсов, дисциплин (модулей).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lastRenderedPageBreak/>
        <w:t>Таким образом, Законом № 273 предусмотрена разработка рабочих программ учебных предметов, курсов, дисциплин (модулей) организацией, а не рабочей программы конкретного учителя.</w:t>
      </w:r>
    </w:p>
    <w:p w:rsidR="005A7785" w:rsidRPr="005A7785" w:rsidRDefault="005A7785" w:rsidP="005A7785">
      <w:pPr>
        <w:shd w:val="clear" w:color="auto" w:fill="FFFFFF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В соответствии с пунктом 19.5 приказа </w:t>
      </w:r>
      <w:proofErr w:type="spell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Минобрнауки</w:t>
      </w:r>
      <w:proofErr w:type="spell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России от 6 октября 2009 г. № 373 «Об утверждении и введении в действие федерального государственного образовательного стандарта начального общего образования» (с изменениями, внесёнными приказом </w:t>
      </w:r>
      <w:proofErr w:type="spell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Минобрнауки</w:t>
      </w:r>
      <w:proofErr w:type="spell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России от 31 декабря 2015 г. № 1576), пунктом 18.2.2 приказа </w:t>
      </w:r>
      <w:proofErr w:type="spell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Минобрнауки</w:t>
      </w:r>
      <w:proofErr w:type="spell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России от 17 декабря 2010 г. № 1897 «Об утверждении федерального государственного образовательного стандарта основного общего образования» (с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</w:t>
      </w: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изменениями, внесёнными приказом </w:t>
      </w:r>
      <w:proofErr w:type="spell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Минобрнауки</w:t>
      </w:r>
      <w:proofErr w:type="spell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России</w: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br/>
        <w:t xml:space="preserve">от 31 декабря 2015 г. № 1577) и пунктом 18.2.2 приказа </w:t>
      </w:r>
      <w:proofErr w:type="spell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Минобрнауки</w:t>
      </w:r>
      <w:proofErr w:type="spell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России</w: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br/>
        <w:t xml:space="preserve">от 17 мая 2012 г. № 413 «Об утверждении федерального государственного образовательного стандарта среднего общего образования» (с изменениями, внесёнными приказом </w:t>
      </w:r>
      <w:proofErr w:type="spell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Минобрнауки</w:t>
      </w:r>
      <w:proofErr w:type="spell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России от 31 декабря 2015 г. № 1578) (далее – ФГОС) рабочие программы учебных предметов, курсов должны содержать:</w:t>
      </w:r>
      <w:proofErr w:type="gramEnd"/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1) планируемые результаты освоения учебного предмета, курса;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2) содержание учебного предмета, курса;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3) тематическое планирование с указанием количества часов, отводимых на освоение каждой темы.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С учётом </w:t>
      </w: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изложенного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руководителям организаций рекомендуется: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1)    предусматривать распределение должностных обязанностей по разработке рабочих программ учебных предметов, курсов, дисциплин (модулей) между несколькими учителями, не включая такие обязанности, например, в трудовые договоры с лицами, впервые поступившими на работу по специальности, в течение первых двух лет после получения ими среднего профессионального или высшего образования;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2)    обеспечивать свободный доступ учителей к утверждённым рабочим программам организации для использования их в работе, в том числе для реализации права на участие в разработке на их основе (например, в ходе апробации) усовершенствованных рабочих программ учебных предметов, курсов, дисциплин (модулей);</w:t>
      </w:r>
    </w:p>
    <w:p w:rsidR="005A7785" w:rsidRPr="005A7785" w:rsidRDefault="005A7785" w:rsidP="005A7785">
      <w:pPr>
        <w:shd w:val="clear" w:color="auto" w:fill="FFFFFF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3)    не ограничивать при утверждении рабочих программ учебных предметов, курсов, дисциплин (модулей) право учителей на использование как типовых</w: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br/>
        <w:t>(без необходимости их перепечатки), так и авторских рабочих программ при соответствии их требованиям ФГОС.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Одновременно обращается внимание на то, что органы исполнительной власти и организации дополнительного профессионального образования не вправе устанавливать обязательную для использования типовую структуру рабочих программ учебных предметов, курсов, дисциплин (модулей).</w:t>
      </w:r>
      <w:proofErr w:type="gramEnd"/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В свою очередь, органы исполнительной власти субъектов Российской Федерации, осуществляющие переданные Российской Федерацией полномочия в сфере образования, не вправе применять требования о соответствии рабочих программ учебных предметов, курсов, дисциплин (модулей) неким шаблонам (по структуре, количеству и наименованию столбцов, объёму и т. д.), а должны руководствоваться требованиями ФГОС для проведения их качественного (содержательного), а не количественного (формального) анализа.</w:t>
      </w:r>
      <w:proofErr w:type="gramEnd"/>
    </w:p>
    <w:p w:rsidR="005A7785" w:rsidRPr="005A7785" w:rsidRDefault="005A7785" w:rsidP="005A7785">
      <w:pPr>
        <w:shd w:val="clear" w:color="auto" w:fill="FFFFFF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lastRenderedPageBreak/>
        <w:t>IV. </w:t>
      </w:r>
      <w:r w:rsidRPr="005A7785">
        <w:rPr>
          <w:rFonts w:ascii="Trebuchet MS" w:eastAsia="Times New Roman" w:hAnsi="Trebuchet MS"/>
          <w:b/>
          <w:color w:val="333333"/>
          <w:sz w:val="24"/>
          <w:szCs w:val="24"/>
          <w:lang w:eastAsia="ru-RU"/>
        </w:rPr>
        <w:t>Осуществление контрольно-оценочной деятельности посредством электронного журнала и дневников обучающихся.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В соответствии с пунктом 4 части 3 статьи 44 Закона № 273 родители (законные представители) несовершеннолетних обучающихся имеют право знакомиться с оценками успеваемости своих детей.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Согласно пунктам 4, 28 и 60 распоряжения Правительства Российской Федерации от 25 апреля 2011 г. № 729-р в перечень услуг, оказываемых государственными и муниципальными учреждениями и другими организациями и предоставляемых в электронной форме, входит предоставление информации о текущей успеваемости учащегося, ведение дневника и журнала успеваемости.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Ведение электронного журнала и дневников обучающихся входит в должностные обязанности учителя.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В целях сокращения отчётности учителей при ведении электронного журнала и </w:t>
      </w: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дневников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обучающихся органам исполнительной власти и руководителям организаций предлагается:</w:t>
      </w:r>
    </w:p>
    <w:p w:rsidR="005A7785" w:rsidRPr="005A7785" w:rsidRDefault="005A7785" w:rsidP="005A7785">
      <w:pPr>
        <w:shd w:val="clear" w:color="auto" w:fill="FFFFFF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1)   исключить практику дублирования ведения электронных и бумажных журналов и дневников, поскольку полный перевод в электронный вид государственных и муниципальных услуг по предоставлению информации о текущей успеваемости учащегося, ведению дневников и журналов успеваемости должен был завершиться к 1 января 2014 г. (письмо </w:t>
      </w:r>
      <w:proofErr w:type="spell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Минобрнауки</w:t>
      </w:r>
      <w:proofErr w:type="spell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России  от 15 февраля2012г.№</w:t>
      </w: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АП-147/07</w: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br/>
        <w:t>«О методических рекомендациях по внедрению систем ведения журналов успеваемости в электронном виде»);</w:t>
      </w:r>
      <w:proofErr w:type="gramEnd"/>
    </w:p>
    <w:p w:rsidR="005A7785" w:rsidRPr="005A7785" w:rsidRDefault="005A7785" w:rsidP="005A7785">
      <w:pPr>
        <w:shd w:val="clear" w:color="auto" w:fill="FFFFFF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2)   учесть, что согласно квалификационной характеристики должности «учитель» ведение электронных журналов и дневников обучающихся может быть включено в должностные обязанности учителя исключительно в рамках осуществления им контрольно-оценочной деятельности в образовательном процессе, в </w:t>
      </w: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связи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с чем в случае утверждения дополнительного перечня услуг, оказываемых в субъекте Российской Федерации государственными и муниципальными учреждениями и другими организациями</w:t>
      </w:r>
      <w:bookmarkStart w:id="2" w:name="_ftnref3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fldChar w:fldCharType="begin"/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instrText xml:space="preserve"> HYPERLINK "file:///C:\\Users\\%D0%9F%D0%BE%D0%BB%D1%8C%D0%B7%D0%BE%D0%B2%D0%B0%D1%82%D0%B5%D0%BB%D1%8C\\Desktop\\%D0%A1%D0%BE%D0%BA%D1%80%D0%B0%D1%89%D0%B5%D0%BD%D0%B8%D0%B5%20%D0%BE%D1%82%D1%87%D1%91%D1%82%D0%BD%D0%BE%D1%81%D1%82%D0%B8.docx" \l "_ftn3" \o "" </w:instrTex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fldChar w:fldCharType="separate"/>
      </w:r>
      <w:r w:rsidRPr="005A7785">
        <w:rPr>
          <w:rFonts w:ascii="Trebuchet MS" w:eastAsia="Times New Roman" w:hAnsi="Trebuchet MS"/>
          <w:bCs w:val="0"/>
          <w:color w:val="494B5C"/>
          <w:sz w:val="24"/>
          <w:szCs w:val="24"/>
          <w:u w:val="single"/>
          <w:vertAlign w:val="superscript"/>
          <w:lang w:eastAsia="ru-RU"/>
        </w:rPr>
        <w:t>[3]</w: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fldChar w:fldCharType="end"/>
      </w:r>
      <w:bookmarkEnd w:id="2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, осуществление учителями при ведении электронного журнала и дневников обучающихся иных видов деятельности, </w:t>
      </w: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кроме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контрольно-оценочной, не предполагается;</w:t>
      </w:r>
    </w:p>
    <w:p w:rsidR="005A7785" w:rsidRPr="005A7785" w:rsidRDefault="005A7785" w:rsidP="005A7785">
      <w:pPr>
        <w:shd w:val="clear" w:color="auto" w:fill="FFFFFF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3)   исключить практику обязательного ведения учителями вспомогательных рубрик электронного журнала и дневников обучающихся</w:t>
      </w:r>
      <w:bookmarkStart w:id="3" w:name="_ftnref4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fldChar w:fldCharType="begin"/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instrText xml:space="preserve"> HYPERLINK "file:///C:\\Users\\%D0%9F%D0%BE%D0%BB%D1%8C%D0%B7%D0%BE%D0%B2%D0%B0%D1%82%D0%B5%D0%BB%D1%8C\\Desktop\\%D0%A1%D0%BE%D0%BA%D1%80%D0%B0%D1%89%D0%B5%D0%BD%D0%B8%D0%B5%20%D0%BE%D1%82%D1%87%D1%91%D1%82%D0%BD%D0%BE%D1%81%D1%82%D0%B8.docx" \l "_ftn4" \o "" </w:instrTex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fldChar w:fldCharType="separate"/>
      </w:r>
      <w:r w:rsidRPr="005A7785">
        <w:rPr>
          <w:rFonts w:ascii="Trebuchet MS" w:eastAsia="Times New Roman" w:hAnsi="Trebuchet MS"/>
          <w:bCs w:val="0"/>
          <w:color w:val="494B5C"/>
          <w:sz w:val="24"/>
          <w:szCs w:val="24"/>
          <w:u w:val="single"/>
          <w:vertAlign w:val="superscript"/>
          <w:lang w:eastAsia="ru-RU"/>
        </w:rPr>
        <w:t>[4]</w: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fldChar w:fldCharType="end"/>
      </w:r>
      <w:bookmarkEnd w:id="3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, так как в части осуществления учителем контрольно-оценочной деятельности в условиях информационно-коммуникационных технологий (далее – ИКТ) родителям (законным представителям) несовершеннолетних обучающихся гарантировано лишь право знакомиться с оценками успеваемости своих детей (пункт 4 части 3 статьи 44 Закона № 273), а осуществление иной связи учителя с родителями (лицами, их заменяющими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) не требует обязательного использования учителем ИКТ;</w:t>
      </w:r>
    </w:p>
    <w:p w:rsidR="005A7785" w:rsidRPr="005A7785" w:rsidRDefault="005A7785" w:rsidP="005A7785">
      <w:pPr>
        <w:shd w:val="clear" w:color="auto" w:fill="FFFFFF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4)   обеспечить установление адекватных для соблюдения учителями сроков выставления ими оценок успеваемости</w:t>
      </w:r>
      <w:bookmarkStart w:id="4" w:name="_ftnref5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fldChar w:fldCharType="begin"/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instrText xml:space="preserve"> HYPERLINK "file:///C:\\Users\\%D0%9F%D0%BE%D0%BB%D1%8C%D0%B7%D0%BE%D0%B2%D0%B0%D1%82%D0%B5%D0%BB%D1%8C\\Desktop\\%D0%A1%D0%BE%D0%BA%D1%80%D0%B0%D1%89%D0%B5%D0%BD%D0%B8%D0%B5%20%D0%BE%D1%82%D1%87%D1%91%D1%82%D0%BD%D0%BE%D1%81%D1%82%D0%B8.docx" \l "_ftn5" \o "" </w:instrTex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fldChar w:fldCharType="separate"/>
      </w:r>
      <w:r w:rsidRPr="005A7785">
        <w:rPr>
          <w:rFonts w:ascii="Trebuchet MS" w:eastAsia="Times New Roman" w:hAnsi="Trebuchet MS"/>
          <w:bCs w:val="0"/>
          <w:color w:val="494B5C"/>
          <w:sz w:val="24"/>
          <w:szCs w:val="24"/>
          <w:u w:val="single"/>
          <w:vertAlign w:val="superscript"/>
          <w:lang w:eastAsia="ru-RU"/>
        </w:rPr>
        <w:t>[5]</w: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fldChar w:fldCharType="end"/>
      </w:r>
      <w:bookmarkEnd w:id="4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 (например, при </w:t>
      </w: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обучении по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образовательным программам начального общего образования – в течение 3 календарных дней, а по образовательным программам основного общего и среднего общего образования –</w: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br/>
        <w:t>в течение 7 календарных дней, но не позднее даты проведения промежуточной аттестации обучающихся).</w:t>
      </w:r>
    </w:p>
    <w:p w:rsidR="005A7785" w:rsidRPr="005A7785" w:rsidRDefault="005A7785" w:rsidP="005A7785">
      <w:pPr>
        <w:shd w:val="clear" w:color="auto" w:fill="FFFFFF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/>
          <w:color w:val="333333"/>
          <w:sz w:val="24"/>
          <w:szCs w:val="24"/>
          <w:lang w:eastAsia="ru-RU"/>
        </w:rPr>
        <w:t> </w:t>
      </w:r>
    </w:p>
    <w:p w:rsidR="005A7785" w:rsidRPr="005A7785" w:rsidRDefault="005A7785" w:rsidP="005A7785">
      <w:pPr>
        <w:numPr>
          <w:ilvl w:val="0"/>
          <w:numId w:val="4"/>
        </w:numPr>
        <w:shd w:val="clear" w:color="auto" w:fill="FFFFFF"/>
        <w:ind w:left="450"/>
        <w:jc w:val="left"/>
        <w:rPr>
          <w:rFonts w:ascii="Trebuchet MS" w:eastAsia="Times New Roman" w:hAnsi="Trebuchet MS"/>
          <w:bCs w:val="0"/>
          <w:color w:val="000000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/>
          <w:color w:val="000000"/>
          <w:sz w:val="24"/>
          <w:szCs w:val="24"/>
          <w:lang w:eastAsia="ru-RU"/>
        </w:rPr>
        <w:t>IV.           Участие в деятельности педагогического совета и</w:t>
      </w:r>
    </w:p>
    <w:p w:rsidR="005A7785" w:rsidRPr="005A7785" w:rsidRDefault="005A7785" w:rsidP="005A7785">
      <w:pPr>
        <w:shd w:val="clear" w:color="auto" w:fill="FFFFFF"/>
        <w:ind w:firstLine="0"/>
        <w:jc w:val="center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/>
          <w:color w:val="333333"/>
          <w:sz w:val="24"/>
          <w:szCs w:val="24"/>
          <w:lang w:eastAsia="ru-RU"/>
        </w:rPr>
        <w:t>методических объединений.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lastRenderedPageBreak/>
        <w:t>В должностные обязанности учителя включается участие в деятельности педагогического и иных советов образовательной организации, а также в деятельности методических объединений и других формах методической работы.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В целях сокращения отчётности учителей при выполнении соответствующих должностных обязанностей органам исполнительной власти и руководителям организаций необходимо: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1)   исключить практику запроса у учителей планов реализации методической темы, отчётов об их выполнении и иной избыточной документации;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2)   учесть, что составление протоколов заседаний педагогического и иных советов образовательной организации относится к функционалу администрации организации, а выполнение функций секретаря при проведении таких мероприятий не входит в должностные обязанности учителей, в </w:t>
      </w: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связи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с чем может выполняться ими с их письменного согласия и за дополнительную оплату труда.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 </w:t>
      </w:r>
    </w:p>
    <w:p w:rsidR="005A7785" w:rsidRPr="005A7785" w:rsidRDefault="005A7785" w:rsidP="005A7785">
      <w:pPr>
        <w:shd w:val="clear" w:color="auto" w:fill="FFFFFF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/>
          <w:color w:val="333333"/>
          <w:sz w:val="24"/>
          <w:szCs w:val="24"/>
          <w:lang w:eastAsia="ru-RU"/>
        </w:rPr>
        <w:t>VI. Дежурство и выполнение правил по охране труда.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В должностные обязанности учителей входит обеспечение жизни и </w:t>
      </w: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здоровья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обучающихся во время образовательного процесса, в связи с чем предусматриваются периодические кратковременные дежурства в организации в период осуществления образовательного процесса.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Кроме того, в должностные обязанности учителей входит выполнение правил по охране труда и пожарной безопасности, для чего 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 (пункт 10 части 1 статьи 48 Закона № 273).</w:t>
      </w:r>
      <w:proofErr w:type="gramEnd"/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При выполнении указанных должностных обязанностей составление учителями какой-либо отчётности о кратковременных дежурствах в организации и о ходе выполнения правил по охране труда и пожарной безопасности не требуется.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 </w:t>
      </w:r>
    </w:p>
    <w:p w:rsidR="005A7785" w:rsidRPr="005A7785" w:rsidRDefault="005A7785" w:rsidP="005A7785">
      <w:pPr>
        <w:shd w:val="clear" w:color="auto" w:fill="FFFFFF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/>
          <w:color w:val="333333"/>
          <w:sz w:val="24"/>
          <w:szCs w:val="24"/>
          <w:lang w:eastAsia="ru-RU"/>
        </w:rPr>
        <w:t>VII. Реализация календаря образовательных событий.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Ежегодно </w:t>
      </w:r>
      <w:proofErr w:type="spell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Минобрнауки</w:t>
      </w:r>
      <w:proofErr w:type="spell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России рекомендует (посредством писем в адрес руководителей органов исполнительной власти) включать в программы воспитания и социализации образовательные события, приуроченные к государственным и национальным праздникам Российской Федерации, памятным датам российской истории и культуры, а также Всероссийские тематические уроки.</w:t>
      </w:r>
      <w:proofErr w:type="gramEnd"/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Во избежание составления учителями отчётной документации при реализации мероприятий, предусмотренных календарём образовательных событий, следует: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органам исполнительной власти: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1)   исключить практику запроса отчётов и </w:t>
      </w:r>
      <w:proofErr w:type="spell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фотоотчётов</w:t>
      </w:r>
      <w:proofErr w:type="spell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о проведении в организациях Всероссийских тематических уроков и образовательных событий, приуроченных к государственным и национальным праздникам Российской Федерации, памятным датам российской истории и культуры, а также местным памятным датам и событиям, так как разработка и утверждение образовательных программ организаций относится к компетенции организации (пункт 6 части 3 статьи 28 Закона № 273), а письма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о проведении перечисленных мероприятий носят рекомендательный характер;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lastRenderedPageBreak/>
        <w:t>2)   при необходимости получения информации о статистике реализации в организациях конкретных образовательных событий – использовать материалы, размещённые в новостных рубриках на официальных сайтах организаций в информационно-телекоммуникационной сети общего пользования «Интернет» (далее – сеть «Интернет»);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3)   при необходимости получения от организаций информации по заданным параметрам и (или) фотоматериалов – указывать в соответствующих запросах на недопустимость возложения подготовки и представления данной информации и (или) материалов на учителей;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4)   учитывать, что задачей реализации календаря образовательных событий является фактическое приобщение обучающихся к культурным ценностям своего народа, базовым национальным ценностям российского общества, общечеловеческим ценностям в контексте формирования у них российской гражданской идентичности, а не формальное представление отчётов о достижении рекордных статистических показателей при проведении соответствующих мероприятий;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руководителям организаций: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не допускать практику переадресации учителям, в том числе осуществляющим функции классных руководителей, подготовку отчётов и </w:t>
      </w:r>
      <w:proofErr w:type="spell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фотоотчётов</w:t>
      </w:r>
      <w:proofErr w:type="spell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о реализации тех или иных образовательных событий, поскольку в рабочее время педагогических работников включается учебная (преподавательская) и воспитательная работа (часть 6 статьи 47 Закона № 273), а не составление отчётов о её выполнении.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 </w:t>
      </w:r>
    </w:p>
    <w:p w:rsidR="005A7785" w:rsidRPr="005A7785" w:rsidRDefault="005A7785" w:rsidP="005A7785">
      <w:pPr>
        <w:shd w:val="clear" w:color="auto" w:fill="FFFFFF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/>
          <w:color w:val="333333"/>
          <w:sz w:val="24"/>
          <w:szCs w:val="24"/>
          <w:lang w:eastAsia="ru-RU"/>
        </w:rPr>
        <w:t>VIII. Выполнение учителями с их письменного согласия дополнительных обязанностей, непосредственно связанных с образовательным процессом, за дополнительную оплату.</w:t>
      </w:r>
    </w:p>
    <w:p w:rsidR="005A7785" w:rsidRPr="005A7785" w:rsidRDefault="005A7785" w:rsidP="005A7785">
      <w:pPr>
        <w:numPr>
          <w:ilvl w:val="0"/>
          <w:numId w:val="5"/>
        </w:numPr>
        <w:shd w:val="clear" w:color="auto" w:fill="FFFFFF"/>
        <w:spacing w:after="150"/>
        <w:ind w:left="450"/>
        <w:jc w:val="left"/>
        <w:rPr>
          <w:rFonts w:ascii="Trebuchet MS" w:eastAsia="Times New Roman" w:hAnsi="Trebuchet MS"/>
          <w:bCs w:val="0"/>
          <w:color w:val="000000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000000"/>
          <w:sz w:val="24"/>
          <w:szCs w:val="24"/>
          <w:lang w:eastAsia="ru-RU"/>
        </w:rPr>
        <w:t>Классное руководство.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В целях сокращения отчётной документации при возложении на учителей с их письменного согласия обязанностей по классному руководству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рекомендуется: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органам исполнительной власти: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1)   учитывать при организации воспитательной работы (в том числе планировании её кадровых условий), что Методическими рекомендациями 2006 г. предусмотрено ведение классными руководителями только двух видов документации: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классного журнала;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плана работы классного руководителя;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2)   указывать в информационных запросах, направляемых в адрес органов местного самоуправления, регулирующих отношения в сфере образования, и касающихся воспитательной, социальной, психологической и иной работы с обучающимися, что представление запрашиваемой информации не предполагает её сбор и (или) обработку учителями, в том числе осуществляющими функции классных руководителей;</w:t>
      </w:r>
      <w:proofErr w:type="gramEnd"/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руководителям организаций: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1)   руководствоваться при определении функций классных руководителей в трудовых договорах с учителями Методическими рекомендациями 2006 г., не </w: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lastRenderedPageBreak/>
        <w:t>допуская расширения видов отчётной документации, связанных с осуществлением соответствующих функций, по сравнению с рекомендованным перечнем: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классный журнал (при ведении электронного журнала – без его дублирования в бумажной форме и без возложения на учителей обязанностей по распечатке страниц с итоговыми оценками успеваемости для личных дел обучающихся, относящейся к функционалу администрации организации);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план работы классного руководителя;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2)   не допускать включения в обязанности учителей, выполняющих функции классных руководителей, составления отчётной документации и (или) представления информации, входящей в должностные обязанности других педагогических работников («педагогов-организаторов», «социальных педагогов», «педагогов-психологов») в соответствии с квалификационными характеристиками (например, формирование социальных паспортов, психолого-педагогических характеристик классов и т. п.);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3)   не допускать выполнения классными руководителями функций органов, осуществляющих общественное управление в сфере образования (например, составления протоколов родительских собраний, относящихся к компетенции родительских комитетов);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4)   не допускать включения в обязанности классных руководителей составления отчётной документации и (или) представления информации, связанной с выполнением функционала правоохранительных органов, органов управления здравоохранением, опеки и попечительства и т. д. (например, составления  актов посещения жилых помещений, в которых проживают обучающиеся, списков обучающихся и их родителей (законных представителей), состоящих в религиозных организациях, информации о проведении профилактических прививок и т. п.);</w:t>
      </w:r>
      <w:proofErr w:type="gramEnd"/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5)   оптимизировать процедуры сбора и обработки персональных данных обучающихся, составления их характеристик, заполнения журналов инструктажа, а также классного журнала с целью исключения нерациональных затрат времени классных руководителей.</w:t>
      </w:r>
    </w:p>
    <w:p w:rsidR="005A7785" w:rsidRPr="005A7785" w:rsidRDefault="005A7785" w:rsidP="005A7785">
      <w:pPr>
        <w:numPr>
          <w:ilvl w:val="0"/>
          <w:numId w:val="6"/>
        </w:numPr>
        <w:shd w:val="clear" w:color="auto" w:fill="FFFFFF"/>
        <w:spacing w:after="150"/>
        <w:ind w:left="450"/>
        <w:jc w:val="left"/>
        <w:rPr>
          <w:rFonts w:ascii="Trebuchet MS" w:eastAsia="Times New Roman" w:hAnsi="Trebuchet MS"/>
          <w:bCs w:val="0"/>
          <w:color w:val="000000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000000"/>
          <w:sz w:val="24"/>
          <w:szCs w:val="24"/>
          <w:lang w:eastAsia="ru-RU"/>
        </w:rPr>
        <w:t>Проверка письменных работ.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В целях исключения составления учителями отчётной документации при проверке письменных работ (контрольных, самостоятельных, лабораторных работ, тетрадей, сочинений, контурных карт и т. д.) необходимо: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органам исполнительной власти и органам исполнительной власти субъектов Российской Федерации, осуществляющим переданные Российской Федерацией полномочия в сфере образования, – не допускать практики запросов от организаций результатов анализа письменных работ (статистики и разбора типичных ошибок, информации об их профилактике и т. п.);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руководителям организаций – не вменять в обязанность учителей составление отчётности, связанной с проверкой письменных работ, так как показателями объёма и качества выполнения соответствующей работы являются только сами проверенные работы, а критерием эффективности работы над ошибками – объективная положительная динамика образовательных результатов.</w:t>
      </w:r>
    </w:p>
    <w:p w:rsidR="005A7785" w:rsidRPr="005A7785" w:rsidRDefault="005A7785" w:rsidP="005A7785">
      <w:pPr>
        <w:numPr>
          <w:ilvl w:val="0"/>
          <w:numId w:val="7"/>
        </w:numPr>
        <w:shd w:val="clear" w:color="auto" w:fill="FFFFFF"/>
        <w:spacing w:after="150"/>
        <w:ind w:left="450"/>
        <w:jc w:val="left"/>
        <w:rPr>
          <w:rFonts w:ascii="Trebuchet MS" w:eastAsia="Times New Roman" w:hAnsi="Trebuchet MS"/>
          <w:bCs w:val="0"/>
          <w:color w:val="000000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000000"/>
          <w:sz w:val="24"/>
          <w:szCs w:val="24"/>
          <w:lang w:eastAsia="ru-RU"/>
        </w:rPr>
        <w:t>Заведование учебными кабинетами.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lastRenderedPageBreak/>
        <w:t>В целях недопущения составления отчётной документации при возложении на учителей с их письменного согласия обязанностей по заведованию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учебными кабинетами руководителям организаций необходимо исключить требования к ним, связанные с составлением инструкций по охране труда, паспортизацией и инвентаризацией материально-технического (в том числе учебно-методического) оснащения учебных кабинетов.</w:t>
      </w:r>
    </w:p>
    <w:p w:rsidR="005A7785" w:rsidRPr="005A7785" w:rsidRDefault="005A7785" w:rsidP="005A7785">
      <w:pPr>
        <w:numPr>
          <w:ilvl w:val="0"/>
          <w:numId w:val="8"/>
        </w:numPr>
        <w:shd w:val="clear" w:color="auto" w:fill="FFFFFF"/>
        <w:spacing w:after="150"/>
        <w:ind w:left="450"/>
        <w:jc w:val="left"/>
        <w:rPr>
          <w:rFonts w:ascii="Trebuchet MS" w:eastAsia="Times New Roman" w:hAnsi="Trebuchet MS"/>
          <w:bCs w:val="0"/>
          <w:color w:val="000000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000000"/>
          <w:sz w:val="24"/>
          <w:szCs w:val="24"/>
          <w:lang w:eastAsia="ru-RU"/>
        </w:rPr>
        <w:t>Руководство школьными методическими объединениями (далее – ШМО).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Органам исполнительной власти и руководителям организаций </w:t>
      </w: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в целях исключения требований к учителям о составлении отчётной документации при возложении на них с их письменного согласия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обязанностей по руководству ШМО необходимо учитывать, что: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1)   решение о формировании ШМО принимается организациями самостоятельно, так как Законом № 273 требования к их наличию не установлены;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2)   обязанности по составлению руководителями ШМО отчётной документации (планов и графиков работы, протоколов заседаний, отчётов о выполнении планов и т. п.) и представлению её в районные методические объединения не установлены, поскольку задачей последних является оказание методической поддержки учителям (посредством трансляции передового профессионального опыта, консультаций по актуальным методическим проблемам  и т. д.), а не осуществление функций по контролю (надзору) и (или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) статистическому обобщению результатов их деятельности;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3)   к задачам ШМО относится оказание методического содействия в реализации образовательной программы организации (например, посредством проведения проблемных семинаров, экспертизы рабочих программ и т. д.), критерием же эффективности их работы является фактическое достижение планируемых образовательных результатов, а не формальное фиксирование проводимых мероприятий;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4)   целесообразность (нецелесообразность) составления руководителями ШМО протоколов заседаний, отчётов о выполнении планов их работы и иной документации определяется участниками ШМО.</w:t>
      </w:r>
    </w:p>
    <w:p w:rsidR="005A7785" w:rsidRPr="005A7785" w:rsidRDefault="005A7785" w:rsidP="005A7785">
      <w:pPr>
        <w:shd w:val="clear" w:color="auto" w:fill="FFFFFF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/>
          <w:color w:val="333333"/>
          <w:sz w:val="24"/>
          <w:szCs w:val="24"/>
          <w:lang w:eastAsia="ru-RU"/>
        </w:rPr>
        <w:t>IX. Прохождение аттестации.</w:t>
      </w:r>
    </w:p>
    <w:p w:rsidR="005A7785" w:rsidRPr="005A7785" w:rsidRDefault="005A7785" w:rsidP="005A7785">
      <w:pPr>
        <w:numPr>
          <w:ilvl w:val="0"/>
          <w:numId w:val="9"/>
        </w:numPr>
        <w:shd w:val="clear" w:color="auto" w:fill="FFFFFF"/>
        <w:spacing w:after="150"/>
        <w:ind w:left="450"/>
        <w:jc w:val="left"/>
        <w:rPr>
          <w:rFonts w:ascii="Trebuchet MS" w:eastAsia="Times New Roman" w:hAnsi="Trebuchet MS"/>
          <w:bCs w:val="0"/>
          <w:color w:val="000000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000000"/>
          <w:sz w:val="24"/>
          <w:szCs w:val="24"/>
          <w:lang w:eastAsia="ru-RU"/>
        </w:rPr>
        <w:t>Прохождение аттестации в целях подтверждения соответствия занимаемым должностям.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Для проведения аттестации на каждого педагогического работника (за исключением педагогических работников, предусмотренных пунктом 22 Порядка аттестации) работодатель вносит в аттестационную комиссию организации представление (пункт 10 Порядка аттестации), в котором содержатся сведения, предусмотренные пунктом 11 Порядка аттестации.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Из установленного перечня сведений, содержащихся в представлении работодателя, следует, что: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информация, предусмотренная подпунктами «а» – «е» пункта 11 Порядка аттестации, должна храниться в организации;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договором, предусмотренная подпунктом «ж» пункта 11 Порядка аттестации, должна </w: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lastRenderedPageBreak/>
        <w:t>обеспечиваться руководителем организации или лицами, которым делегированы соответствующие полномочия (заместителем руководителя, руководителем или заместителем руководителя структурного подразделения).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Для исключения требований о составлении учителями и другими педагогическими работниками (далее – учителя) отчётной документации при проведении аттестации в целях подтверждения соответствия занимаемым ими должностям руководителям организаций рекомендуется: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1)   обеспечивать систематический сбор и хранение в личных делах учителей сведений, предусмотренных пунктом 11 Порядка аттестации;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2)   осуществлять самостоятельно или через лиц, которым официально делегированы соответствующие полномочия, мотивированную всестороннюю и объективную оценку профессиональных, деловых качеств, результатов профессиональной деятельности учителей по выполнению обязанностей, предусмотренных трудовыми договорами;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3)   исключить практику привлечения учителей к составлению представлений для проведения аттестации в целях подтверждения соответствия их занимаемым должностям.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В соответствии с пунктом 12 Порядка аттестации после ознакомления с представлением учитель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</w:t>
      </w: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с даты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предыдущей аттестации (при первичной аттестации – с даты поступления на работу).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Таким образом, Порядком аттестации предусматривается возможность (а не обязанность) предъявления учителями дополнительных сведений для их аттестации в целях подтверждения соответствия их занимаемым должностям, а не составления самого представления.</w:t>
      </w:r>
    </w:p>
    <w:p w:rsidR="005A7785" w:rsidRPr="005A7785" w:rsidRDefault="005A7785" w:rsidP="005A7785">
      <w:pPr>
        <w:numPr>
          <w:ilvl w:val="0"/>
          <w:numId w:val="10"/>
        </w:numPr>
        <w:shd w:val="clear" w:color="auto" w:fill="FFFFFF"/>
        <w:spacing w:after="150"/>
        <w:ind w:left="450"/>
        <w:jc w:val="left"/>
        <w:rPr>
          <w:rFonts w:ascii="Trebuchet MS" w:eastAsia="Times New Roman" w:hAnsi="Trebuchet MS"/>
          <w:bCs w:val="0"/>
          <w:color w:val="000000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000000"/>
          <w:sz w:val="24"/>
          <w:szCs w:val="24"/>
          <w:lang w:eastAsia="ru-RU"/>
        </w:rPr>
        <w:t>Прохождение аттестации в целях установления квалификационной категории.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Аттестация учителей в целях установления квалификационной категории проводится по их желанию (часть 1 статьи 49 Закона № 273, пункты 2 и 24 Порядка аттестации) на основании их заявлений (пункт 27 Порядка аттестации), в которых указываются квалификационные категории и должности, по которым они желают пройти аттестацию (пункт 28 Порядка аттестации).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Таким образом, Порядком аттестации не предполагается направление (представление) учителями в аттестационную комиссию каких-либо документов, материалов и информации, кроме заявления с указанием квалификационной категории и должности, по которым они желают пройти аттестацию в целях установления квалификационной категории.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Следует учесть, что исчерпывающий перечень критериев для установления педагогическим работникам (включая учителей) первой и высшей квалификационных категорий содержится в пунктах 36 и 37 и применяется с учётом пункта 38 Порядка аттестации.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Для исключения требований к учителям о составлении отчётной документации при проведении аттестации в целях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установления квалификационной категории рекомендуется: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органам исполнительной власти: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lastRenderedPageBreak/>
        <w:t>1)       сформировать регулярно обновляемые базы данных об учителях, работающих на территории субъекта Российской Федерации, – с целью сбора непосредственно аттестационными комиссиями и (или) специалистами таких сведений, как: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наименование должности заявителя согласно записи в трудовой книжке;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наименование организации, в которой работает заявитель, согласно её уставу;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наличие (отсутствие) у организации, в которой работает заявитель, лицензии на осуществление образовательной деятельности;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дата и результаты предыдущей аттестации заявителя в целях установления квалификационной категории;</w:t>
      </w:r>
    </w:p>
    <w:p w:rsidR="005A7785" w:rsidRPr="005A7785" w:rsidRDefault="005A7785" w:rsidP="005A7785">
      <w:pPr>
        <w:shd w:val="clear" w:color="auto" w:fill="FFFFFF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proofErr w:type="gram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2)   систематизировать и обновлять для самостоятельного использования аттестационными комиссиями и (или) специалистами следующую информацию</w: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br/>
        <w:t>о результативности учителей за последние 5 лет, уже имеющуюся в электронном виде:</w:t>
      </w:r>
      <w:proofErr w:type="gramEnd"/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итоги мониторингов, проводимых организацией (например, на основании электронного журнала);</w:t>
      </w:r>
    </w:p>
    <w:p w:rsidR="005A7785" w:rsidRPr="005A7785" w:rsidRDefault="005A7785" w:rsidP="005A7785">
      <w:pPr>
        <w:shd w:val="clear" w:color="auto" w:fill="FFFFFF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итоги мониторинга системы образования, проводимого в порядке, установленном постановлением Правительства Российской Федерации от 5 августа 2013 г. № 662</w: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br/>
        <w:t>(с указанием учителей соответствующих классов);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результаты всероссийской олимпиады школьников (в том числе её школьного, муниципального, регионального и заключительного этапов – в разрезе субъекта Российской Федерации и с указанием учителей, ответственных за подготовку соответствующих обучающихся);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информационные карты участников конкурса на получение денежного поощрения лучшими учителями, Всероссийского конкурса «Учитель года России», включая все его этапы, а также конкурсов и грантов, учредителем которых является соответствующий орган исполнительной власти;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3)   составить и обновлять электронный список адресов официальных сайтов организаций в сети «Интернет» для самостоятельного использования аттестационными комиссиями и (или) специалистами сведений, размещённых на страницах аттестуемых учителей;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4)   исключить практику запросов от учителей каких-либо документов, материалов и информации, кроме заявлений о проведении аттестации (то есть без представления к ним печатных и (или) электронных приложений);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5)   отменить сбор «</w:t>
      </w:r>
      <w:proofErr w:type="spell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портфолио</w:t>
      </w:r>
      <w:proofErr w:type="spell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», включая представление: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отчётности о результатах профессиональной деятельности;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копий документов и справок;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отзывов, рекомендаций и заключений третьих лиц, в том числе руководителей организаций;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анкет и карт самоанализа;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видеозаписей, конспектов и диагностических карт уроков;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сведений о соответствии всем без исключения критериям, предусмотренным пунктами 36 и 37 Порядка аттестации;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lastRenderedPageBreak/>
        <w:t>иных документов и материалов, подтверждающих достигнутую результативность в работе;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руководителям организаций: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обеспечивать по желанию учителей размещение о них информации на официальных сайтах организаций в сети «Интернет» – на основе критериев, предусмотренных пунктами 36 и 37 (с учётом пункта 38) Порядка аттестации, с приложением сканированных копий документов, подтверждающих достигнутую результативность в работе, и гиперссылками на личные Интернет-ресурсы учителей (при их наличии).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 </w:t>
      </w:r>
    </w:p>
    <w:p w:rsidR="005A7785" w:rsidRPr="005A7785" w:rsidRDefault="005A7785" w:rsidP="005A7785">
      <w:pPr>
        <w:shd w:val="clear" w:color="auto" w:fill="FFFFFF"/>
        <w:spacing w:after="150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 </w:t>
      </w:r>
    </w:p>
    <w:p w:rsidR="005A7785" w:rsidRPr="005A7785" w:rsidRDefault="005A7785" w:rsidP="005A7785">
      <w:pPr>
        <w:shd w:val="clear" w:color="auto" w:fill="FFFFFF"/>
        <w:ind w:firstLine="0"/>
        <w:jc w:val="left"/>
        <w:rPr>
          <w:rFonts w:ascii="Trebuchet MS" w:eastAsia="Times New Roman" w:hAnsi="Trebuchet MS"/>
          <w:bCs w:val="0"/>
          <w:color w:val="000000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000000"/>
          <w:sz w:val="24"/>
          <w:szCs w:val="24"/>
          <w:lang w:eastAsia="ru-RU"/>
        </w:rPr>
        <w:br w:type="textWrapping" w:clear="all"/>
      </w:r>
    </w:p>
    <w:p w:rsidR="005A7785" w:rsidRPr="005A7785" w:rsidRDefault="005A7785" w:rsidP="005A7785">
      <w:pPr>
        <w:shd w:val="clear" w:color="auto" w:fill="FFFFFF"/>
        <w:ind w:firstLine="0"/>
        <w:jc w:val="left"/>
        <w:rPr>
          <w:rFonts w:ascii="Trebuchet MS" w:eastAsia="Times New Roman" w:hAnsi="Trebuchet MS"/>
          <w:bCs w:val="0"/>
          <w:color w:val="000000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000000"/>
          <w:sz w:val="24"/>
          <w:szCs w:val="24"/>
          <w:lang w:eastAsia="ru-RU"/>
        </w:rPr>
        <w:pict>
          <v:rect id="_x0000_i1025" style="width:159.05pt;height:.75pt" o:hrpct="330" o:hrstd="t" o:hr="t" fillcolor="#a0a0a0" stroked="f"/>
        </w:pict>
      </w:r>
    </w:p>
    <w:bookmarkStart w:id="5" w:name="_ftn1"/>
    <w:p w:rsidR="005A7785" w:rsidRPr="005A7785" w:rsidRDefault="005A7785" w:rsidP="005A7785">
      <w:pPr>
        <w:shd w:val="clear" w:color="auto" w:fill="FFFFFF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fldChar w:fldCharType="begin"/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instrText xml:space="preserve"> HYPERLINK "file:///C:\\Users\\%D0%9F%D0%BE%D0%BB%D1%8C%D0%B7%D0%BE%D0%B2%D0%B0%D1%82%D0%B5%D0%BB%D1%8C\\Desktop\\%D0%A1%D0%BE%D0%BA%D1%80%D0%B0%D1%89%D0%B5%D0%BD%D0%B8%D0%B5%20%D0%BE%D1%82%D1%87%D1%91%D1%82%D0%BD%D0%BE%D1%81%D1%82%D0%B8.docx" \l "_ftnref1" \o "" </w:instrTex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fldChar w:fldCharType="separate"/>
      </w:r>
      <w:r w:rsidRPr="005A7785">
        <w:rPr>
          <w:rFonts w:ascii="Trebuchet MS" w:eastAsia="Times New Roman" w:hAnsi="Trebuchet MS"/>
          <w:bCs w:val="0"/>
          <w:color w:val="494B5C"/>
          <w:sz w:val="24"/>
          <w:szCs w:val="24"/>
          <w:u w:val="single"/>
          <w:lang w:eastAsia="ru-RU"/>
        </w:rPr>
        <w:t>[1]</w: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fldChar w:fldCharType="end"/>
      </w:r>
      <w:bookmarkEnd w:id="5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 Перечень должностей педагогических работников установлен разделом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 от 8 августа 2013 г. № 678. Он включает должности педагогических работников, отнесённые к профессорско-преподавательскому составу, а также иные должности педагогических работников («воспитатель», «учитель», «педагог дополнительного образования», «методист», «инструктор по физической культуре» и т. д.) – всего 40 наименований должностей. В связи с этим в рабочее время учителей могут входить выполнение не всех видов работ, перечисленных в части 6 статьи 47 Закона № 273, и составление связанных с ними видов отчётной документации, а только те обязанности, которые предусмотрены квалификационной характеристикой должности «учитель» и определены на её основе должностными инструкциями.</w:t>
      </w:r>
    </w:p>
    <w:bookmarkStart w:id="6" w:name="_ftn2"/>
    <w:p w:rsidR="005A7785" w:rsidRPr="005A7785" w:rsidRDefault="005A7785" w:rsidP="005A7785">
      <w:pPr>
        <w:shd w:val="clear" w:color="auto" w:fill="FFFFFF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fldChar w:fldCharType="begin"/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instrText xml:space="preserve"> HYPERLINK "file:///C:\\Users\\%D0%9F%D0%BE%D0%BB%D1%8C%D0%B7%D0%BE%D0%B2%D0%B0%D1%82%D0%B5%D0%BB%D1%8C\\Desktop\\%D0%A1%D0%BE%D0%BA%D1%80%D0%B0%D1%89%D0%B5%D0%BD%D0%B8%D0%B5%20%D0%BE%D1%82%D1%87%D1%91%D1%82%D0%BD%D0%BE%D1%81%D1%82%D0%B8.docx" \l "_ftnref2" \o "" </w:instrTex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fldChar w:fldCharType="separate"/>
      </w:r>
      <w:proofErr w:type="gramStart"/>
      <w:r w:rsidRPr="005A7785">
        <w:rPr>
          <w:rFonts w:ascii="Trebuchet MS" w:eastAsia="Times New Roman" w:hAnsi="Trebuchet MS"/>
          <w:bCs w:val="0"/>
          <w:color w:val="494B5C"/>
          <w:sz w:val="24"/>
          <w:szCs w:val="24"/>
          <w:u w:val="single"/>
          <w:lang w:eastAsia="ru-RU"/>
        </w:rPr>
        <w:t>[2]</w: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fldChar w:fldCharType="end"/>
      </w:r>
      <w:bookmarkEnd w:id="6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 В соответствии с письмом Департамента государственной молодёжной политики, воспитания и социальной защиты детей </w:t>
      </w:r>
      <w:proofErr w:type="spellStart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Минобрнауки</w:t>
      </w:r>
      <w:proofErr w:type="spell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России от 21 марта 2006 г. № 06-304 в пункте 1 раздела «Функции классного руководителя» Методических рекомендаций 2006 г., предусматривавшем ранее, что организационно-координирующие функции классного руководителя могут включать ведение документации (классный журнал, личные дела обучающихся, план работы классного руководителя), исключены слова «личные дела обучающихся».</w:t>
      </w:r>
      <w:proofErr w:type="gramEnd"/>
    </w:p>
    <w:bookmarkStart w:id="7" w:name="_ftn3"/>
    <w:p w:rsidR="005A7785" w:rsidRPr="005A7785" w:rsidRDefault="005A7785" w:rsidP="005A7785">
      <w:pPr>
        <w:shd w:val="clear" w:color="auto" w:fill="FFFFFF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fldChar w:fldCharType="begin"/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instrText xml:space="preserve"> HYPERLINK "file:///C:\\Users\\%D0%9F%D0%BE%D0%BB%D1%8C%D0%B7%D0%BE%D0%B2%D0%B0%D1%82%D0%B5%D0%BB%D1%8C\\Desktop\\%D0%A1%D0%BE%D0%BA%D1%80%D0%B0%D1%89%D0%B5%D0%BD%D0%B8%D0%B5%20%D0%BE%D1%82%D1%87%D1%91%D1%82%D0%BD%D0%BE%D1%81%D1%82%D0%B8.docx" \l "_ftnref3" \o "" </w:instrTex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fldChar w:fldCharType="separate"/>
      </w:r>
      <w:proofErr w:type="gramStart"/>
      <w:r w:rsidRPr="005A7785">
        <w:rPr>
          <w:rFonts w:ascii="Trebuchet MS" w:eastAsia="Times New Roman" w:hAnsi="Trebuchet MS"/>
          <w:bCs w:val="0"/>
          <w:color w:val="494B5C"/>
          <w:sz w:val="24"/>
          <w:szCs w:val="24"/>
          <w:u w:val="single"/>
          <w:lang w:eastAsia="ru-RU"/>
        </w:rPr>
        <w:t>[3]</w: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fldChar w:fldCharType="end"/>
      </w:r>
      <w:bookmarkEnd w:id="7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 В соответствии с частью 3 статьи 1 Федерального закона от 27 июля 2010 г. № 210-ФЗ «Об организации предоставления государственных и муниципальных услуг» (далее – Закон № 210) высший исполнительный орган государственной власти субъекта Российской Федерации вправе утвердить дополнительный перечень услуг, оказываемых в субъекте Российской Федерации государственными и муниципальными учреждениями и другими организациями, в которых размещается государственное задание (заказ) субъекта Российской Федерации</w:t>
      </w:r>
      <w:proofErr w:type="gramEnd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 xml:space="preserve"> или муниципальное задание (заказ), подлежащих включению в реестр государственных или муниципальных услуг и предоставляемых в электронной форме в соответствии с Законом № 210.</w:t>
      </w:r>
    </w:p>
    <w:bookmarkStart w:id="8" w:name="_ftn4"/>
    <w:p w:rsidR="005A7785" w:rsidRPr="005A7785" w:rsidRDefault="005A7785" w:rsidP="005A7785">
      <w:pPr>
        <w:shd w:val="clear" w:color="auto" w:fill="FFFFFF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fldChar w:fldCharType="begin"/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instrText xml:space="preserve"> HYPERLINK "file:///C:\\Users\\%D0%9F%D0%BE%D0%BB%D1%8C%D0%B7%D0%BE%D0%B2%D0%B0%D1%82%D0%B5%D0%BB%D1%8C\\Desktop\\%D0%A1%D0%BE%D0%BA%D1%80%D0%B0%D1%89%D0%B5%D0%BD%D0%B8%D0%B5%20%D0%BE%D1%82%D1%87%D1%91%D1%82%D0%BD%D0%BE%D1%81%D1%82%D0%B8.docx" \l "_ftnref4" \o "" </w:instrTex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fldChar w:fldCharType="separate"/>
      </w:r>
      <w:r w:rsidRPr="005A7785">
        <w:rPr>
          <w:rFonts w:ascii="Trebuchet MS" w:eastAsia="Times New Roman" w:hAnsi="Trebuchet MS"/>
          <w:bCs w:val="0"/>
          <w:color w:val="494B5C"/>
          <w:sz w:val="24"/>
          <w:szCs w:val="24"/>
          <w:u w:val="single"/>
          <w:lang w:eastAsia="ru-RU"/>
        </w:rPr>
        <w:t>[4]</w: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fldChar w:fldCharType="end"/>
      </w:r>
      <w:bookmarkEnd w:id="8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 В некоторых субъектах Российской Федерации электронный журнал и дневники обучающихся содержат вспомогательные рубрики, предполагающие возможность подготовки ответов в электронной форме на обращения родителей (законных представителей) несовершеннолетних обучающихся, размещение комментариев к каждой оценке успеваемости обучающихся и т. д.</w:t>
      </w:r>
    </w:p>
    <w:bookmarkStart w:id="9" w:name="_ftn5"/>
    <w:p w:rsidR="005A7785" w:rsidRPr="005A7785" w:rsidRDefault="005A7785" w:rsidP="005A7785">
      <w:pPr>
        <w:shd w:val="clear" w:color="auto" w:fill="FFFFFF"/>
        <w:ind w:firstLine="0"/>
        <w:jc w:val="left"/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</w:pP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lastRenderedPageBreak/>
        <w:fldChar w:fldCharType="begin"/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instrText xml:space="preserve"> HYPERLINK "file:///C:\\Users\\%D0%9F%D0%BE%D0%BB%D1%8C%D0%B7%D0%BE%D0%B2%D0%B0%D1%82%D0%B5%D0%BB%D1%8C\\Desktop\\%D0%A1%D0%BE%D0%BA%D1%80%D0%B0%D1%89%D0%B5%D0%BD%D0%B8%D0%B5%20%D0%BE%D1%82%D1%87%D1%91%D1%82%D0%BD%D0%BE%D1%81%D1%82%D0%B8.docx" \l "_ftnref5" \o "" </w:instrTex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fldChar w:fldCharType="separate"/>
      </w:r>
      <w:proofErr w:type="gramStart"/>
      <w:r w:rsidRPr="005A7785">
        <w:rPr>
          <w:rFonts w:ascii="Trebuchet MS" w:eastAsia="Times New Roman" w:hAnsi="Trebuchet MS"/>
          <w:bCs w:val="0"/>
          <w:color w:val="494B5C"/>
          <w:sz w:val="24"/>
          <w:szCs w:val="24"/>
          <w:u w:val="single"/>
          <w:lang w:eastAsia="ru-RU"/>
        </w:rPr>
        <w:t>[5]</w:t>
      </w:r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fldChar w:fldCharType="end"/>
      </w:r>
      <w:bookmarkEnd w:id="9"/>
      <w:r w:rsidRPr="005A7785">
        <w:rPr>
          <w:rFonts w:ascii="Trebuchet MS" w:eastAsia="Times New Roman" w:hAnsi="Trebuchet MS"/>
          <w:bCs w:val="0"/>
          <w:color w:val="333333"/>
          <w:sz w:val="24"/>
          <w:szCs w:val="24"/>
          <w:lang w:eastAsia="ru-RU"/>
        </w:rPr>
        <w:t> В некоторых субъектах Российской Федерации выдвигаются требования о выставлении оценок успеваемости в электронный журнал и дневники обучающихся в день проведения соответствующих уроков (без учёта времени, необходимого на проверку письменных работ, а также возможных технических сбоев при подключении к информационно-телекоммуникационной сети общего пользования «Интернет» и технических неполадок в функционировании системы учёта успеваемости обучающихся).</w:t>
      </w:r>
      <w:proofErr w:type="gramEnd"/>
    </w:p>
    <w:p w:rsidR="00B76E4C" w:rsidRDefault="00B76E4C"/>
    <w:sectPr w:rsidR="00B76E4C" w:rsidSect="00496B4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0382"/>
    <w:multiLevelType w:val="multilevel"/>
    <w:tmpl w:val="7034E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C6CA7"/>
    <w:multiLevelType w:val="multilevel"/>
    <w:tmpl w:val="41CE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54CBC"/>
    <w:multiLevelType w:val="multilevel"/>
    <w:tmpl w:val="14A08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E2F66"/>
    <w:multiLevelType w:val="multilevel"/>
    <w:tmpl w:val="222C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B2694A"/>
    <w:multiLevelType w:val="multilevel"/>
    <w:tmpl w:val="38AC8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C509D"/>
    <w:multiLevelType w:val="multilevel"/>
    <w:tmpl w:val="BF9A1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342F86"/>
    <w:multiLevelType w:val="multilevel"/>
    <w:tmpl w:val="D82C9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0219F"/>
    <w:multiLevelType w:val="multilevel"/>
    <w:tmpl w:val="EBDE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FE5908"/>
    <w:multiLevelType w:val="multilevel"/>
    <w:tmpl w:val="7E0C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E9066D"/>
    <w:multiLevelType w:val="multilevel"/>
    <w:tmpl w:val="55C8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A7785"/>
    <w:rsid w:val="0004575A"/>
    <w:rsid w:val="00413D1D"/>
    <w:rsid w:val="00496B47"/>
    <w:rsid w:val="004E475A"/>
    <w:rsid w:val="0054652C"/>
    <w:rsid w:val="005A7785"/>
    <w:rsid w:val="006163E9"/>
    <w:rsid w:val="006A1DE7"/>
    <w:rsid w:val="007F6D55"/>
    <w:rsid w:val="009B4680"/>
    <w:rsid w:val="00AD3F77"/>
    <w:rsid w:val="00B32DBD"/>
    <w:rsid w:val="00B76E4C"/>
    <w:rsid w:val="00C465EC"/>
    <w:rsid w:val="00DF6C25"/>
    <w:rsid w:val="00E309AD"/>
    <w:rsid w:val="00ED41B7"/>
    <w:rsid w:val="00ED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4C"/>
  </w:style>
  <w:style w:type="paragraph" w:styleId="1">
    <w:name w:val="heading 1"/>
    <w:basedOn w:val="a"/>
    <w:link w:val="10"/>
    <w:uiPriority w:val="9"/>
    <w:qFormat/>
    <w:rsid w:val="005A7785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785"/>
    <w:rPr>
      <w:rFonts w:eastAsia="Times New Roman"/>
      <w:b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5A7785"/>
  </w:style>
  <w:style w:type="paragraph" w:styleId="a3">
    <w:name w:val="Normal (Web)"/>
    <w:basedOn w:val="a"/>
    <w:uiPriority w:val="99"/>
    <w:semiHidden/>
    <w:unhideWhenUsed/>
    <w:rsid w:val="005A7785"/>
    <w:pPr>
      <w:spacing w:before="100" w:beforeAutospacing="1" w:after="100" w:afterAutospacing="1"/>
      <w:ind w:firstLine="0"/>
      <w:jc w:val="left"/>
    </w:pPr>
    <w:rPr>
      <w:rFonts w:eastAsia="Times New Roman"/>
      <w:bCs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785"/>
    <w:rPr>
      <w:b/>
      <w:bCs/>
    </w:rPr>
  </w:style>
  <w:style w:type="character" w:styleId="a5">
    <w:name w:val="Hyperlink"/>
    <w:basedOn w:val="a0"/>
    <w:uiPriority w:val="99"/>
    <w:semiHidden/>
    <w:unhideWhenUsed/>
    <w:rsid w:val="005A7785"/>
    <w:rPr>
      <w:color w:val="0000FF"/>
      <w:u w:val="single"/>
    </w:rPr>
  </w:style>
  <w:style w:type="paragraph" w:customStyle="1" w:styleId="consplusnormal">
    <w:name w:val="consplusnormal"/>
    <w:basedOn w:val="a"/>
    <w:rsid w:val="005A7785"/>
    <w:pPr>
      <w:spacing w:before="100" w:beforeAutospacing="1" w:after="100" w:afterAutospacing="1"/>
      <w:ind w:firstLine="0"/>
      <w:jc w:val="left"/>
    </w:pPr>
    <w:rPr>
      <w:rFonts w:eastAsia="Times New Roman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214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7281</Words>
  <Characters>41504</Characters>
  <Application>Microsoft Office Word</Application>
  <DocSecurity>0</DocSecurity>
  <Lines>345</Lines>
  <Paragraphs>97</Paragraphs>
  <ScaleCrop>false</ScaleCrop>
  <Company/>
  <LinksUpToDate>false</LinksUpToDate>
  <CharactersWithSpaces>48688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</dc:creator>
  <cp:keywords/>
  <dc:description/>
  <cp:lastModifiedBy>Морозова</cp:lastModifiedBy>
  <cp:revision>2</cp:revision>
  <dcterms:created xsi:type="dcterms:W3CDTF">2020-11-12T11:33:00Z</dcterms:created>
  <dcterms:modified xsi:type="dcterms:W3CDTF">2020-11-12T11:33:00Z</dcterms:modified>
</cp:coreProperties>
</file>