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4C6" w:rsidRDefault="005E4C37" w:rsidP="00CC331D">
      <w:pPr>
        <w:spacing w:after="0" w:line="240" w:lineRule="auto"/>
        <w:ind w:right="42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5E4C37">
        <w:rPr>
          <w:rFonts w:ascii="Times New Roman" w:hAnsi="Times New Roman"/>
          <w:sz w:val="28"/>
          <w:szCs w:val="28"/>
        </w:rPr>
        <w:object w:dxaOrig="8940" w:dyaOrig="126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3.2pt;height:714.15pt" o:ole="">
            <v:imagedata r:id="rId7" o:title=""/>
          </v:shape>
          <o:OLEObject Type="Embed" ProgID="AcroExch.Document.DC" ShapeID="_x0000_i1025" DrawAspect="Content" ObjectID="_1632832426" r:id="rId8"/>
        </w:object>
      </w:r>
    </w:p>
    <w:p w:rsidR="004C74C6" w:rsidRDefault="004C74C6" w:rsidP="004C74C6">
      <w:pPr>
        <w:spacing w:after="0" w:line="240" w:lineRule="auto"/>
        <w:ind w:right="423" w:firstLine="225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  <w:r w:rsidRPr="002A77A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П</w:t>
      </w:r>
      <w:r w:rsidRPr="002A77A4"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  <w:t xml:space="preserve">ОЯСНИТЕЛЬНАЯ ЗАПИСКА </w:t>
      </w:r>
    </w:p>
    <w:p w:rsidR="004C74C6" w:rsidRDefault="004C74C6" w:rsidP="004C74C6">
      <w:pPr>
        <w:spacing w:after="0" w:line="240" w:lineRule="auto"/>
        <w:ind w:right="423" w:firstLine="225"/>
        <w:jc w:val="center"/>
        <w:rPr>
          <w:rFonts w:ascii="Times New Roman" w:eastAsia="Times New Roman" w:hAnsi="Times New Roman"/>
          <w:b/>
          <w:bCs/>
          <w:iCs/>
          <w:color w:val="000000"/>
          <w:sz w:val="24"/>
          <w:szCs w:val="24"/>
          <w:lang w:eastAsia="ru-RU"/>
        </w:rPr>
      </w:pPr>
    </w:p>
    <w:p w:rsidR="004C74C6" w:rsidRDefault="004C74C6" w:rsidP="00F7254F">
      <w:pPr>
        <w:spacing w:after="0" w:line="240" w:lineRule="auto"/>
        <w:ind w:left="709" w:right="42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149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Планирование непосредственно образовательной деятельности по реализации общеобр</w:t>
      </w:r>
      <w:r w:rsidRPr="00A149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A149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зовательной программы муниципального казенного </w:t>
      </w:r>
      <w:r w:rsidR="001B01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</w:t>
      </w:r>
      <w:r w:rsidRPr="00A149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образовательного учреждения «</w:t>
      </w:r>
      <w:r w:rsidR="001B01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Начальная общеобразовательная школа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№ 22</w:t>
      </w:r>
      <w:r w:rsidR="001B01E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»</w:t>
      </w:r>
      <w:r w:rsidRPr="00A149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является нормативным документом, ре</w:t>
      </w:r>
      <w:r w:rsidRPr="00A149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A149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ламентирующим организацию образовательного процесса в образовательно</w:t>
      </w:r>
      <w:r w:rsidR="00F725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 организ</w:t>
      </w:r>
      <w:r w:rsidR="00F725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="00F7254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ции </w:t>
      </w:r>
      <w:r w:rsidRPr="00A149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 учетом спе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цифики МК</w:t>
      </w:r>
      <w:r w:rsidRPr="00A1490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ОУ, учебно-методического, кадрового и материально-технического оснащения. </w:t>
      </w:r>
    </w:p>
    <w:p w:rsidR="004C74C6" w:rsidRDefault="004C74C6" w:rsidP="00F7254F">
      <w:pPr>
        <w:spacing w:after="0" w:line="240" w:lineRule="auto"/>
        <w:ind w:right="42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           </w:t>
      </w:r>
      <w:r w:rsidRPr="00797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Учебный план разработан с учётом следующего нормативно-правового обеспечения:</w:t>
      </w:r>
    </w:p>
    <w:p w:rsidR="004C74C6" w:rsidRPr="0079782A" w:rsidRDefault="004C74C6" w:rsidP="00F7254F">
      <w:pPr>
        <w:spacing w:after="0" w:line="240" w:lineRule="auto"/>
        <w:ind w:right="42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74C6" w:rsidRPr="0079782A" w:rsidRDefault="004C74C6" w:rsidP="00F7254F">
      <w:pPr>
        <w:pStyle w:val="a5"/>
        <w:numPr>
          <w:ilvl w:val="0"/>
          <w:numId w:val="1"/>
        </w:numPr>
        <w:spacing w:after="0" w:line="240" w:lineRule="auto"/>
        <w:ind w:right="423" w:hanging="7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7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Закон Российской Федерации от 26.12.2012 № 273 «Об образовании в Российской Федерации»;</w:t>
      </w:r>
    </w:p>
    <w:p w:rsidR="004C74C6" w:rsidRPr="0079782A" w:rsidRDefault="004C74C6" w:rsidP="00F7254F">
      <w:pPr>
        <w:pStyle w:val="a5"/>
        <w:numPr>
          <w:ilvl w:val="0"/>
          <w:numId w:val="1"/>
        </w:numPr>
        <w:spacing w:after="0" w:line="240" w:lineRule="auto"/>
        <w:ind w:right="423" w:firstLine="65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7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Санитарно эпидемиологические требования к устройству, содержанию и орган</w:t>
      </w:r>
      <w:r w:rsidRPr="00797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</w:t>
      </w:r>
      <w:r w:rsidRPr="00797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зации режима работы дошкольных образовательных организаций, </w:t>
      </w:r>
      <w:proofErr w:type="spellStart"/>
      <w:r w:rsidRPr="00797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СанПиН</w:t>
      </w:r>
      <w:proofErr w:type="spellEnd"/>
      <w:r w:rsidRPr="00797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2.4.1.3049-13, утверждёнными Постановлением Главного государственного санитарного врача Росси</w:t>
      </w:r>
      <w:r w:rsidRPr="00797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й</w:t>
      </w:r>
      <w:r w:rsidRPr="00797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ской Федерации от 15 мая 2013 г. N 26 г. Москва. Дата публикации: 19.07.2013.</w:t>
      </w:r>
    </w:p>
    <w:p w:rsidR="004C74C6" w:rsidRPr="0079782A" w:rsidRDefault="004C74C6" w:rsidP="00F7254F">
      <w:pPr>
        <w:pStyle w:val="a5"/>
        <w:numPr>
          <w:ilvl w:val="0"/>
          <w:numId w:val="1"/>
        </w:numPr>
        <w:spacing w:after="0" w:line="240" w:lineRule="auto"/>
        <w:ind w:right="42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97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310.08.2013 № 1014  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</w:t>
      </w:r>
      <w:r w:rsidRPr="00797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</w:t>
      </w:r>
      <w:r w:rsidRPr="0079782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льного образования» (зарегистрировано в Минюсте России 26.09.2013 № 30038).</w:t>
      </w:r>
    </w:p>
    <w:p w:rsidR="004C74C6" w:rsidRPr="0079782A" w:rsidRDefault="004C74C6" w:rsidP="00F7254F">
      <w:pPr>
        <w:pStyle w:val="a5"/>
        <w:numPr>
          <w:ilvl w:val="0"/>
          <w:numId w:val="1"/>
        </w:numPr>
        <w:spacing w:after="240" w:line="312" w:lineRule="atLeast"/>
        <w:ind w:right="42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82A">
        <w:rPr>
          <w:rFonts w:ascii="Times New Roman" w:eastAsia="Times New Roman" w:hAnsi="Times New Roman"/>
          <w:sz w:val="24"/>
          <w:szCs w:val="24"/>
          <w:lang w:eastAsia="ru-RU"/>
        </w:rPr>
        <w:t xml:space="preserve">Приказ Министерства образования и науки Российской Федерации от 17.10.2013 № 1155 «Об утверждении 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Ф</w:t>
      </w:r>
      <w:r w:rsidRPr="0079782A">
        <w:rPr>
          <w:rFonts w:ascii="Times New Roman" w:eastAsia="Times New Roman" w:hAnsi="Times New Roman"/>
          <w:sz w:val="24"/>
          <w:szCs w:val="24"/>
          <w:lang w:eastAsia="ru-RU"/>
        </w:rPr>
        <w:t>едерального государственного стандарта   дошкольного образов</w:t>
      </w:r>
      <w:r w:rsidRPr="0079782A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79782A">
        <w:rPr>
          <w:rFonts w:ascii="Times New Roman" w:eastAsia="Times New Roman" w:hAnsi="Times New Roman"/>
          <w:sz w:val="24"/>
          <w:szCs w:val="24"/>
          <w:lang w:eastAsia="ru-RU"/>
        </w:rPr>
        <w:t>ния».</w:t>
      </w:r>
    </w:p>
    <w:p w:rsidR="004C74C6" w:rsidRPr="00A1490F" w:rsidRDefault="004C74C6" w:rsidP="00F7254F">
      <w:pPr>
        <w:pStyle w:val="a5"/>
        <w:numPr>
          <w:ilvl w:val="0"/>
          <w:numId w:val="1"/>
        </w:numPr>
        <w:spacing w:after="0" w:line="240" w:lineRule="auto"/>
        <w:ind w:right="42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782A">
        <w:rPr>
          <w:rFonts w:ascii="Times New Roman" w:eastAsia="Times New Roman" w:hAnsi="Times New Roman"/>
          <w:sz w:val="24"/>
          <w:szCs w:val="24"/>
          <w:lang w:eastAsia="ru-RU"/>
        </w:rPr>
        <w:t xml:space="preserve">Письмо  «Комментарии к ФГОС дошкольного образования» Министерства образования и науки Российской Федерации от 28.02.2014 г. </w:t>
      </w:r>
      <w:r w:rsidRPr="00A1490F">
        <w:rPr>
          <w:rFonts w:ascii="Times New Roman" w:eastAsia="Times New Roman" w:hAnsi="Times New Roman"/>
          <w:sz w:val="24"/>
          <w:szCs w:val="24"/>
          <w:lang w:eastAsia="ru-RU"/>
        </w:rPr>
        <w:t>№ 08-249.</w:t>
      </w:r>
    </w:p>
    <w:p w:rsidR="004C74C6" w:rsidRPr="00A1490F" w:rsidRDefault="004C74C6" w:rsidP="00F7254F">
      <w:pPr>
        <w:numPr>
          <w:ilvl w:val="0"/>
          <w:numId w:val="1"/>
        </w:numPr>
        <w:spacing w:after="0"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Устав МК</w:t>
      </w:r>
      <w:r w:rsidRPr="00A1490F">
        <w:rPr>
          <w:rFonts w:ascii="Times New Roman" w:hAnsi="Times New Roman"/>
          <w:sz w:val="24"/>
          <w:szCs w:val="24"/>
        </w:rPr>
        <w:t xml:space="preserve">ОУ </w:t>
      </w:r>
      <w:r w:rsidR="001B01EB">
        <w:rPr>
          <w:rFonts w:ascii="Times New Roman" w:hAnsi="Times New Roman"/>
          <w:sz w:val="24"/>
          <w:szCs w:val="24"/>
        </w:rPr>
        <w:t>НОШ</w:t>
      </w:r>
      <w:r>
        <w:rPr>
          <w:rFonts w:ascii="Times New Roman" w:hAnsi="Times New Roman"/>
          <w:sz w:val="24"/>
          <w:szCs w:val="24"/>
        </w:rPr>
        <w:t xml:space="preserve"> № 22</w:t>
      </w:r>
      <w:r w:rsidRPr="00A1490F">
        <w:rPr>
          <w:rFonts w:ascii="Times New Roman" w:hAnsi="Times New Roman"/>
          <w:sz w:val="24"/>
          <w:szCs w:val="24"/>
        </w:rPr>
        <w:t xml:space="preserve">; </w:t>
      </w:r>
    </w:p>
    <w:p w:rsidR="004C74C6" w:rsidRPr="00A1490F" w:rsidRDefault="004C74C6" w:rsidP="00F7254F">
      <w:pPr>
        <w:spacing w:after="0" w:line="240" w:lineRule="auto"/>
        <w:ind w:right="423" w:firstLine="708"/>
        <w:jc w:val="both"/>
        <w:rPr>
          <w:rFonts w:ascii="Times New Roman" w:hAnsi="Times New Roman"/>
          <w:sz w:val="24"/>
          <w:szCs w:val="24"/>
        </w:rPr>
      </w:pPr>
      <w:r w:rsidRPr="00A1490F">
        <w:rPr>
          <w:rFonts w:ascii="Times New Roman" w:hAnsi="Times New Roman"/>
          <w:sz w:val="24"/>
          <w:szCs w:val="24"/>
        </w:rPr>
        <w:t xml:space="preserve">Основными задачами планирования  являются: </w:t>
      </w:r>
    </w:p>
    <w:p w:rsidR="004C74C6" w:rsidRPr="00A1490F" w:rsidRDefault="004C74C6" w:rsidP="00F7254F">
      <w:pPr>
        <w:spacing w:after="0" w:line="240" w:lineRule="auto"/>
        <w:ind w:left="1440"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1490F">
        <w:rPr>
          <w:rFonts w:ascii="Times New Roman" w:hAnsi="Times New Roman"/>
          <w:sz w:val="24"/>
          <w:szCs w:val="24"/>
        </w:rPr>
        <w:t xml:space="preserve">Регулирование объема образовательной нагрузки. </w:t>
      </w:r>
    </w:p>
    <w:p w:rsidR="004C74C6" w:rsidRPr="00A1490F" w:rsidRDefault="004C74C6" w:rsidP="00F7254F">
      <w:pPr>
        <w:spacing w:after="0" w:line="240" w:lineRule="auto"/>
        <w:ind w:left="1440" w:right="42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A1490F">
        <w:rPr>
          <w:rFonts w:ascii="Times New Roman" w:hAnsi="Times New Roman"/>
          <w:sz w:val="24"/>
          <w:szCs w:val="24"/>
        </w:rPr>
        <w:t xml:space="preserve">Реализация </w:t>
      </w:r>
      <w:r>
        <w:rPr>
          <w:rFonts w:ascii="Times New Roman" w:hAnsi="Times New Roman"/>
          <w:sz w:val="24"/>
          <w:szCs w:val="24"/>
        </w:rPr>
        <w:t xml:space="preserve">требований ФГОС </w:t>
      </w:r>
      <w:proofErr w:type="gramStart"/>
      <w:r>
        <w:rPr>
          <w:rFonts w:ascii="Times New Roman" w:hAnsi="Times New Roman"/>
          <w:sz w:val="24"/>
          <w:szCs w:val="24"/>
        </w:rPr>
        <w:t>ДО</w:t>
      </w:r>
      <w:proofErr w:type="gramEnd"/>
      <w:r w:rsidRPr="00A1490F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1490F">
        <w:rPr>
          <w:rFonts w:ascii="Times New Roman" w:hAnsi="Times New Roman"/>
          <w:sz w:val="24"/>
          <w:szCs w:val="24"/>
        </w:rPr>
        <w:t>к</w:t>
      </w:r>
      <w:proofErr w:type="gramEnd"/>
      <w:r w:rsidRPr="00A1490F">
        <w:rPr>
          <w:rFonts w:ascii="Times New Roman" w:hAnsi="Times New Roman"/>
          <w:sz w:val="24"/>
          <w:szCs w:val="24"/>
        </w:rPr>
        <w:t xml:space="preserve"> содержанию и организации образов</w:t>
      </w:r>
      <w:r>
        <w:rPr>
          <w:rFonts w:ascii="Times New Roman" w:hAnsi="Times New Roman"/>
          <w:sz w:val="24"/>
          <w:szCs w:val="24"/>
        </w:rPr>
        <w:t>ательн</w:t>
      </w:r>
      <w:r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го процесса в организации</w:t>
      </w:r>
      <w:r w:rsidRPr="00A1490F">
        <w:rPr>
          <w:rFonts w:ascii="Times New Roman" w:hAnsi="Times New Roman"/>
          <w:sz w:val="24"/>
          <w:szCs w:val="24"/>
        </w:rPr>
        <w:t xml:space="preserve">. </w:t>
      </w:r>
    </w:p>
    <w:p w:rsidR="004C74C6" w:rsidRPr="00A1490F" w:rsidRDefault="004C74C6" w:rsidP="00F7254F">
      <w:pPr>
        <w:spacing w:after="0"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r w:rsidRPr="00A1490F">
        <w:rPr>
          <w:rFonts w:ascii="Times New Roman" w:hAnsi="Times New Roman"/>
          <w:sz w:val="24"/>
          <w:szCs w:val="24"/>
        </w:rPr>
        <w:t>Основная цель воспитатель</w:t>
      </w:r>
      <w:r>
        <w:rPr>
          <w:rFonts w:ascii="Times New Roman" w:hAnsi="Times New Roman"/>
          <w:sz w:val="24"/>
          <w:szCs w:val="24"/>
        </w:rPr>
        <w:t>но-образовательного процесса ОО</w:t>
      </w:r>
      <w:r w:rsidRPr="00A1490F">
        <w:rPr>
          <w:rFonts w:ascii="Times New Roman" w:hAnsi="Times New Roman"/>
          <w:sz w:val="24"/>
          <w:szCs w:val="24"/>
        </w:rPr>
        <w:t xml:space="preserve">: </w:t>
      </w:r>
    </w:p>
    <w:p w:rsidR="004C74C6" w:rsidRPr="00A1490F" w:rsidRDefault="004C74C6" w:rsidP="00F7254F">
      <w:pPr>
        <w:spacing w:after="0" w:line="240" w:lineRule="auto"/>
        <w:ind w:right="423"/>
        <w:jc w:val="both"/>
        <w:rPr>
          <w:rFonts w:ascii="Times New Roman" w:hAnsi="Times New Roman"/>
          <w:sz w:val="24"/>
          <w:szCs w:val="24"/>
        </w:rPr>
      </w:pPr>
      <w:proofErr w:type="gramStart"/>
      <w:r w:rsidRPr="00A1490F">
        <w:rPr>
          <w:rFonts w:ascii="Times New Roman" w:hAnsi="Times New Roman"/>
          <w:sz w:val="24"/>
          <w:szCs w:val="24"/>
        </w:rPr>
        <w:t>- реализация воспитательной, образовательной и оздоровительной системы, направленной на осуществление комплексного подхода в воспитании и развитии личности ребенка, создание благоприятных условий для пол</w:t>
      </w:r>
      <w:r w:rsidRPr="00A1490F">
        <w:rPr>
          <w:rFonts w:ascii="Times New Roman" w:hAnsi="Times New Roman"/>
          <w:sz w:val="24"/>
          <w:szCs w:val="24"/>
        </w:rPr>
        <w:softHyphen/>
        <w:t>ноценного проживания ребенком дошкольного детства, форм</w:t>
      </w:r>
      <w:r w:rsidRPr="00A1490F">
        <w:rPr>
          <w:rFonts w:ascii="Times New Roman" w:hAnsi="Times New Roman"/>
          <w:sz w:val="24"/>
          <w:szCs w:val="24"/>
        </w:rPr>
        <w:t>и</w:t>
      </w:r>
      <w:r w:rsidRPr="00A1490F">
        <w:rPr>
          <w:rFonts w:ascii="Times New Roman" w:hAnsi="Times New Roman"/>
          <w:sz w:val="24"/>
          <w:szCs w:val="24"/>
        </w:rPr>
        <w:t>рование ос</w:t>
      </w:r>
      <w:r w:rsidRPr="00A1490F">
        <w:rPr>
          <w:rFonts w:ascii="Times New Roman" w:hAnsi="Times New Roman"/>
          <w:sz w:val="24"/>
          <w:szCs w:val="24"/>
        </w:rPr>
        <w:softHyphen/>
        <w:t>нов базовой культуры личности, всестороннее развитие психических и фи</w:t>
      </w:r>
      <w:r w:rsidRPr="00A1490F">
        <w:rPr>
          <w:rFonts w:ascii="Times New Roman" w:hAnsi="Times New Roman"/>
          <w:sz w:val="24"/>
          <w:szCs w:val="24"/>
        </w:rPr>
        <w:softHyphen/>
        <w:t>зических качеств в соответствии с возрастными и индивидуальными особенностями, подготовка к жизни в современном обществе, к обучению в школе, обеспечение безопасности жизнедеятельности дошкольника.</w:t>
      </w:r>
      <w:proofErr w:type="gramEnd"/>
    </w:p>
    <w:p w:rsidR="004C74C6" w:rsidRPr="00F45020" w:rsidRDefault="004C74C6" w:rsidP="00F7254F">
      <w:pPr>
        <w:tabs>
          <w:tab w:val="num" w:pos="284"/>
        </w:tabs>
        <w:spacing w:after="0" w:line="240" w:lineRule="auto"/>
        <w:ind w:right="42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C74C6" w:rsidRPr="00F45020" w:rsidRDefault="004C74C6" w:rsidP="00F7254F">
      <w:pPr>
        <w:spacing w:after="0" w:line="240" w:lineRule="auto"/>
        <w:ind w:right="42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ОО</w:t>
      </w:r>
      <w:r w:rsidRPr="00F45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 работает в режиме пятидневной учебной недели.</w:t>
      </w:r>
    </w:p>
    <w:p w:rsidR="004C74C6" w:rsidRPr="00F45020" w:rsidRDefault="004C74C6" w:rsidP="00F7254F">
      <w:pPr>
        <w:spacing w:after="0" w:line="240" w:lineRule="auto"/>
        <w:ind w:right="423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F45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образовательной организации  в 201</w:t>
      </w:r>
      <w:r w:rsidR="00B479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9</w:t>
      </w:r>
      <w:r w:rsidRPr="00F45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-20</w:t>
      </w:r>
      <w:r w:rsidR="00B4795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20</w:t>
      </w:r>
      <w:r w:rsidRPr="00F45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году функционирует  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 разновозрастная</w:t>
      </w:r>
      <w:r w:rsidRPr="00F4502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а.</w:t>
      </w:r>
    </w:p>
    <w:p w:rsidR="004C74C6" w:rsidRDefault="004C74C6" w:rsidP="00F7254F">
      <w:pPr>
        <w:spacing w:after="0" w:line="240" w:lineRule="auto"/>
        <w:ind w:right="4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4C6" w:rsidRPr="00F45020" w:rsidRDefault="004C74C6" w:rsidP="00F7254F">
      <w:pPr>
        <w:spacing w:after="0" w:line="240" w:lineRule="auto"/>
        <w:ind w:right="423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Содержание педагогической работы по освоению детьми образовательных областей "Физич</w:t>
      </w: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ское развитие", "Познавательное развитие", "Социально-коммуникативное развитие", "Худож</w:t>
      </w: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ственно-эстетическое развитие"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«Речевое развитие»</w:t>
      </w: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 xml:space="preserve">  входят в расписание непрерывной образ</w:t>
      </w: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вательной деятельности. Они реализуются как в обязательной части и части, формируемой уч</w:t>
      </w: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стниками образовательного процесса, так и  во всех видах деятельности и отр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ажены в кале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дарном планировании</w:t>
      </w: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C74C6" w:rsidRPr="00F45020" w:rsidRDefault="004C74C6" w:rsidP="00F7254F">
      <w:pPr>
        <w:spacing w:after="0" w:line="240" w:lineRule="auto"/>
        <w:ind w:right="42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 При составлении учебного плана учитывались следующие </w:t>
      </w:r>
      <w:r w:rsidRPr="00F45020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принципы</w:t>
      </w: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4C74C6" w:rsidRPr="00F45020" w:rsidRDefault="004C74C6" w:rsidP="00F7254F">
      <w:pPr>
        <w:spacing w:after="0" w:line="240" w:lineRule="auto"/>
        <w:ind w:right="42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принцип развивающего образования, целью которого является развитие ребенка;</w:t>
      </w:r>
    </w:p>
    <w:p w:rsidR="004C74C6" w:rsidRPr="00F45020" w:rsidRDefault="004C74C6" w:rsidP="00F7254F">
      <w:pPr>
        <w:spacing w:after="0" w:line="240" w:lineRule="auto"/>
        <w:ind w:right="42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принцип научной обоснованности и практической применимости;</w:t>
      </w:r>
    </w:p>
    <w:p w:rsidR="004C74C6" w:rsidRPr="00F45020" w:rsidRDefault="004C74C6" w:rsidP="00F7254F">
      <w:pPr>
        <w:spacing w:after="0" w:line="240" w:lineRule="auto"/>
        <w:ind w:right="42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принцип соответствия критериям полноты, необходимости и достаточности;</w:t>
      </w:r>
    </w:p>
    <w:p w:rsidR="004C74C6" w:rsidRPr="00F45020" w:rsidRDefault="004C74C6" w:rsidP="00F7254F">
      <w:pPr>
        <w:spacing w:after="0" w:line="240" w:lineRule="auto"/>
        <w:ind w:right="42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sym w:font="Symbol" w:char="F0B7"/>
      </w: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принцип обеспечения единства воспитательных, развивающих и обучающих целей и задач процесса образования дошкольников, в процессе реализации которых формируются знания, умения, навыки, которые имеют непосредственное отношение к развитию дошкольников;</w:t>
      </w:r>
    </w:p>
    <w:p w:rsidR="004C74C6" w:rsidRPr="00F45020" w:rsidRDefault="004C74C6" w:rsidP="00F7254F">
      <w:pPr>
        <w:spacing w:after="0" w:line="240" w:lineRule="auto"/>
        <w:ind w:right="42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принцип интеграции непосредственно образовательных областей в соответствии с возрастн</w:t>
      </w: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ы</w:t>
      </w: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ми возможностями и особенностями воспитанников, спецификой и возможностями образов</w:t>
      </w: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тельных областей;</w:t>
      </w:r>
    </w:p>
    <w:p w:rsidR="004C74C6" w:rsidRPr="00F45020" w:rsidRDefault="004C74C6" w:rsidP="00F7254F">
      <w:pPr>
        <w:spacing w:after="0" w:line="240" w:lineRule="auto"/>
        <w:ind w:right="42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комплексно-тематический принцип построения образовательного процесса;</w:t>
      </w:r>
    </w:p>
    <w:p w:rsidR="004C74C6" w:rsidRPr="00F45020" w:rsidRDefault="004C74C6" w:rsidP="00F7254F">
      <w:pPr>
        <w:spacing w:after="0" w:line="240" w:lineRule="auto"/>
        <w:ind w:right="42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</w:t>
      </w: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я</w:t>
      </w: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тельности, но и при проведении режимных моментов в соответствии со спецификой дошкол</w:t>
      </w: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ного образования;</w:t>
      </w:r>
    </w:p>
    <w:p w:rsidR="004C74C6" w:rsidRPr="00F45020" w:rsidRDefault="004C74C6" w:rsidP="00F7254F">
      <w:pPr>
        <w:spacing w:after="0" w:line="240" w:lineRule="auto"/>
        <w:ind w:right="42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sym w:font="Symbol" w:char="F0B7"/>
      </w: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построение непосредственно образовательного процесса с учетом возрастных особенностей дошкольников, используя разные формы работы.</w:t>
      </w:r>
    </w:p>
    <w:p w:rsidR="004C74C6" w:rsidRPr="00F45020" w:rsidRDefault="004C74C6" w:rsidP="00F7254F">
      <w:pPr>
        <w:spacing w:after="0" w:line="240" w:lineRule="auto"/>
        <w:ind w:right="42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Количество и продолжительность непрерывной непосредственно образовательной деятельности устанавливаются в соответствии с санитарно-гигиеническими  нормами и требованиями (</w:t>
      </w:r>
      <w:proofErr w:type="spellStart"/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Са</w:t>
      </w: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ПиН</w:t>
      </w:r>
      <w:proofErr w:type="spellEnd"/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 xml:space="preserve"> 2.4.1.3049-13): </w:t>
      </w:r>
    </w:p>
    <w:p w:rsidR="004C74C6" w:rsidRPr="00F45020" w:rsidRDefault="004C74C6" w:rsidP="00F7254F">
      <w:pPr>
        <w:spacing w:after="0" w:line="240" w:lineRule="auto"/>
        <w:ind w:right="42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- Продолжительность непрерывной непосредственно образовательной деятельности:</w:t>
      </w:r>
    </w:p>
    <w:p w:rsidR="004C74C6" w:rsidRPr="00F45020" w:rsidRDefault="004C74C6" w:rsidP="00F7254F">
      <w:pPr>
        <w:spacing w:after="0" w:line="240" w:lineRule="auto"/>
        <w:ind w:right="42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для детей от 3 до 4  лет – не более 15 минут,</w:t>
      </w:r>
    </w:p>
    <w:p w:rsidR="004C74C6" w:rsidRPr="00F45020" w:rsidRDefault="004C74C6" w:rsidP="00F7254F">
      <w:pPr>
        <w:spacing w:after="0" w:line="240" w:lineRule="auto"/>
        <w:ind w:right="42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для детей от 4  до 5 лет – не более 20 минут,</w:t>
      </w:r>
    </w:p>
    <w:p w:rsidR="004C74C6" w:rsidRPr="00F45020" w:rsidRDefault="004C74C6" w:rsidP="00F7254F">
      <w:pPr>
        <w:spacing w:after="0" w:line="240" w:lineRule="auto"/>
        <w:ind w:right="42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для детей от 5 до 6  лет – не более 25 минут,</w:t>
      </w:r>
    </w:p>
    <w:p w:rsidR="004C74C6" w:rsidRPr="00F45020" w:rsidRDefault="004C74C6" w:rsidP="00F7254F">
      <w:pPr>
        <w:spacing w:after="0" w:line="240" w:lineRule="auto"/>
        <w:ind w:right="42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для детей от  6 до 7  лет – не более 30 минут.</w:t>
      </w:r>
    </w:p>
    <w:p w:rsidR="004C74C6" w:rsidRPr="00F45020" w:rsidRDefault="004C74C6" w:rsidP="00F7254F">
      <w:pPr>
        <w:spacing w:after="0" w:line="240" w:lineRule="auto"/>
        <w:ind w:right="42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Максимально допустимый объём образовательной нагрузки в первой половине дня:</w:t>
      </w:r>
    </w:p>
    <w:p w:rsidR="004C74C6" w:rsidRPr="00F45020" w:rsidRDefault="004C74C6" w:rsidP="00F7254F">
      <w:pPr>
        <w:spacing w:after="0" w:line="240" w:lineRule="auto"/>
        <w:ind w:right="42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-   в младшей и средней группах не превышает 30 и 40 минут соответственно,</w:t>
      </w:r>
    </w:p>
    <w:p w:rsidR="004C74C6" w:rsidRPr="00F45020" w:rsidRDefault="004C74C6" w:rsidP="00F7254F">
      <w:pPr>
        <w:spacing w:after="0" w:line="240" w:lineRule="auto"/>
        <w:ind w:right="42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-   в старшей и подготовительной группах  – 45 минут и 1,5 часа соответственно.</w:t>
      </w:r>
    </w:p>
    <w:p w:rsidR="004C74C6" w:rsidRPr="00F45020" w:rsidRDefault="004C74C6" w:rsidP="00F7254F">
      <w:pPr>
        <w:spacing w:after="0" w:line="240" w:lineRule="auto"/>
        <w:ind w:right="42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В середине времени, отведённого на непрерывную образовательную деятельность, проводятся физкультурные минутки.</w:t>
      </w:r>
    </w:p>
    <w:p w:rsidR="004C74C6" w:rsidRPr="00F45020" w:rsidRDefault="004C74C6" w:rsidP="00F7254F">
      <w:pPr>
        <w:spacing w:after="0" w:line="240" w:lineRule="auto"/>
        <w:ind w:right="42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Перерывы между периодами непрерывной образовательной деятельности – не менее 10 минут.</w:t>
      </w:r>
    </w:p>
    <w:p w:rsidR="004C74C6" w:rsidRDefault="004C74C6" w:rsidP="00F7254F">
      <w:pPr>
        <w:spacing w:after="0" w:line="240" w:lineRule="auto"/>
        <w:ind w:right="42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C74C6" w:rsidRPr="00F45020" w:rsidRDefault="004C74C6" w:rsidP="00F7254F">
      <w:pPr>
        <w:spacing w:after="0" w:line="240" w:lineRule="auto"/>
        <w:ind w:right="42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Образовательная деятельность с детьми старшего дошкольного возраста может осуществляться во второй половине дня после дневного сна. Её продолжительность составляет не более 25 – 30 минут в день. В середине непосредственно образовательной деятельности статического хара</w:t>
      </w: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тера проводятся физкультурные минутки.</w:t>
      </w:r>
    </w:p>
    <w:p w:rsidR="004C74C6" w:rsidRPr="00F45020" w:rsidRDefault="004C74C6" w:rsidP="00F7254F">
      <w:pPr>
        <w:spacing w:after="0" w:line="240" w:lineRule="auto"/>
        <w:ind w:right="42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Образовательн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ая деятельность, требующая</w:t>
      </w: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 xml:space="preserve"> повышенной познавательной активности и умстве</w:t>
      </w: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н</w:t>
      </w: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ного напряжения детей, организуется в первую половину дня.</w:t>
      </w:r>
    </w:p>
    <w:p w:rsidR="004C74C6" w:rsidRPr="00F45020" w:rsidRDefault="004C74C6" w:rsidP="00F7254F">
      <w:pPr>
        <w:spacing w:after="0" w:line="240" w:lineRule="auto"/>
        <w:ind w:right="423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5020">
        <w:rPr>
          <w:rFonts w:ascii="Times New Roman" w:eastAsia="Times New Roman" w:hAnsi="Times New Roman"/>
          <w:sz w:val="24"/>
          <w:szCs w:val="24"/>
          <w:lang w:eastAsia="ru-RU"/>
        </w:rPr>
        <w:t> 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</w:t>
      </w:r>
    </w:p>
    <w:p w:rsidR="004C74C6" w:rsidRDefault="004C74C6" w:rsidP="004C74C6">
      <w:pPr>
        <w:spacing w:after="0" w:line="240" w:lineRule="auto"/>
        <w:ind w:left="142" w:right="42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C74C6" w:rsidRDefault="004C74C6" w:rsidP="004C74C6">
      <w:pPr>
        <w:spacing w:after="0" w:line="240" w:lineRule="auto"/>
        <w:ind w:right="42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254F" w:rsidRDefault="00F7254F" w:rsidP="004C74C6">
      <w:pPr>
        <w:spacing w:after="0" w:line="240" w:lineRule="auto"/>
        <w:ind w:right="42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254F" w:rsidRDefault="00F7254F" w:rsidP="004C74C6">
      <w:pPr>
        <w:spacing w:after="0" w:line="240" w:lineRule="auto"/>
        <w:ind w:right="42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254F" w:rsidRDefault="00F7254F" w:rsidP="004C74C6">
      <w:pPr>
        <w:spacing w:after="0" w:line="240" w:lineRule="auto"/>
        <w:ind w:right="42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C331D" w:rsidRDefault="00CC331D" w:rsidP="004C74C6">
      <w:pPr>
        <w:spacing w:after="0" w:line="240" w:lineRule="auto"/>
        <w:ind w:right="42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C331D" w:rsidRDefault="00CC331D" w:rsidP="004C74C6">
      <w:pPr>
        <w:spacing w:after="0" w:line="240" w:lineRule="auto"/>
        <w:ind w:right="42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C331D" w:rsidRDefault="00CC331D" w:rsidP="004C74C6">
      <w:pPr>
        <w:spacing w:after="0" w:line="240" w:lineRule="auto"/>
        <w:ind w:right="42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254F" w:rsidRDefault="00F7254F" w:rsidP="004C74C6">
      <w:pPr>
        <w:spacing w:after="0" w:line="240" w:lineRule="auto"/>
        <w:ind w:right="42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B4795F" w:rsidRDefault="00B4795F" w:rsidP="004C74C6">
      <w:pPr>
        <w:spacing w:after="0" w:line="240" w:lineRule="auto"/>
        <w:ind w:right="42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45AF8" w:rsidRDefault="00845AF8" w:rsidP="004C74C6">
      <w:pPr>
        <w:spacing w:after="0" w:line="240" w:lineRule="auto"/>
        <w:ind w:right="42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45AF8" w:rsidRDefault="00845AF8" w:rsidP="004C74C6">
      <w:pPr>
        <w:spacing w:after="0" w:line="240" w:lineRule="auto"/>
        <w:ind w:right="42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845AF8" w:rsidRDefault="00845AF8" w:rsidP="004C74C6">
      <w:pPr>
        <w:spacing w:after="0" w:line="240" w:lineRule="auto"/>
        <w:ind w:right="42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254F" w:rsidRDefault="00F7254F" w:rsidP="004C74C6">
      <w:pPr>
        <w:spacing w:after="0" w:line="240" w:lineRule="auto"/>
        <w:ind w:right="42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74C6" w:rsidRDefault="004C74C6" w:rsidP="004C74C6">
      <w:pPr>
        <w:spacing w:after="0" w:line="240" w:lineRule="auto"/>
        <w:ind w:right="423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УЧЕБНЫЙ ПЛАН</w:t>
      </w:r>
    </w:p>
    <w:p w:rsidR="00F7254F" w:rsidRDefault="001B01EB" w:rsidP="004C74C6">
      <w:pPr>
        <w:tabs>
          <w:tab w:val="left" w:pos="9498"/>
        </w:tabs>
        <w:spacing w:after="0" w:line="240" w:lineRule="auto"/>
        <w:ind w:right="423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МКОУ НОШ № 22</w:t>
      </w:r>
    </w:p>
    <w:p w:rsidR="004C74C6" w:rsidRDefault="00F7254F" w:rsidP="004C74C6">
      <w:pPr>
        <w:tabs>
          <w:tab w:val="left" w:pos="9498"/>
        </w:tabs>
        <w:spacing w:after="0" w:line="240" w:lineRule="auto"/>
        <w:ind w:right="423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(разновозрастная группа)</w:t>
      </w:r>
    </w:p>
    <w:p w:rsidR="004C74C6" w:rsidRDefault="00F7254F" w:rsidP="004C74C6">
      <w:pPr>
        <w:spacing w:after="0" w:line="240" w:lineRule="auto"/>
        <w:ind w:right="423"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201</w:t>
      </w:r>
      <w:r w:rsidR="00B4795F">
        <w:rPr>
          <w:rFonts w:ascii="Times New Roman" w:hAnsi="Times New Roman"/>
          <w:b/>
          <w:sz w:val="28"/>
          <w:szCs w:val="28"/>
        </w:rPr>
        <w:t>9</w:t>
      </w:r>
      <w:r>
        <w:rPr>
          <w:rFonts w:ascii="Times New Roman" w:hAnsi="Times New Roman"/>
          <w:b/>
          <w:sz w:val="28"/>
          <w:szCs w:val="28"/>
        </w:rPr>
        <w:t>-20</w:t>
      </w:r>
      <w:r w:rsidR="00B4795F">
        <w:rPr>
          <w:rFonts w:ascii="Times New Roman" w:hAnsi="Times New Roman"/>
          <w:b/>
          <w:sz w:val="28"/>
          <w:szCs w:val="28"/>
        </w:rPr>
        <w:t>20</w:t>
      </w:r>
      <w:r w:rsidR="004C74C6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C74C6">
        <w:rPr>
          <w:rFonts w:ascii="Times New Roman" w:hAnsi="Times New Roman"/>
          <w:b/>
          <w:sz w:val="28"/>
          <w:szCs w:val="28"/>
        </w:rPr>
        <w:t>уч</w:t>
      </w:r>
      <w:proofErr w:type="spellEnd"/>
      <w:r w:rsidR="004C74C6">
        <w:rPr>
          <w:rFonts w:ascii="Times New Roman" w:hAnsi="Times New Roman"/>
          <w:b/>
          <w:sz w:val="28"/>
          <w:szCs w:val="28"/>
        </w:rPr>
        <w:t>. год</w:t>
      </w:r>
    </w:p>
    <w:tbl>
      <w:tblPr>
        <w:tblW w:w="9639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118"/>
        <w:gridCol w:w="1418"/>
        <w:gridCol w:w="1701"/>
        <w:gridCol w:w="1275"/>
        <w:gridCol w:w="2127"/>
      </w:tblGrid>
      <w:tr w:rsidR="004C74C6" w:rsidTr="004C74C6">
        <w:trPr>
          <w:trHeight w:val="54"/>
        </w:trPr>
        <w:tc>
          <w:tcPr>
            <w:tcW w:w="3118" w:type="dxa"/>
            <w:vMerge w:val="restart"/>
            <w:vAlign w:val="center"/>
          </w:tcPr>
          <w:p w:rsidR="004C74C6" w:rsidRPr="00E66439" w:rsidRDefault="004C74C6" w:rsidP="00FD350B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0"/>
                <w:szCs w:val="28"/>
              </w:rPr>
              <w:t>ОБРАЗОВАТЕЛЬЫЕ О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>Б</w:t>
            </w:r>
            <w:r>
              <w:rPr>
                <w:rFonts w:ascii="Times New Roman" w:hAnsi="Times New Roman"/>
                <w:b/>
                <w:sz w:val="20"/>
                <w:szCs w:val="28"/>
              </w:rPr>
              <w:t>ЛАСТИ</w:t>
            </w:r>
          </w:p>
        </w:tc>
        <w:tc>
          <w:tcPr>
            <w:tcW w:w="6521" w:type="dxa"/>
            <w:gridSpan w:val="4"/>
            <w:vAlign w:val="center"/>
          </w:tcPr>
          <w:p w:rsidR="004C74C6" w:rsidRPr="00E66439" w:rsidRDefault="004C74C6" w:rsidP="00FD350B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1C38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Инвариантная часть</w:t>
            </w:r>
          </w:p>
        </w:tc>
      </w:tr>
      <w:tr w:rsidR="004C74C6" w:rsidTr="004C74C6">
        <w:trPr>
          <w:trHeight w:val="34"/>
        </w:trPr>
        <w:tc>
          <w:tcPr>
            <w:tcW w:w="3118" w:type="dxa"/>
            <w:vMerge/>
          </w:tcPr>
          <w:p w:rsidR="004C74C6" w:rsidRPr="00E66439" w:rsidRDefault="004C74C6" w:rsidP="00FD350B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DDD9C3"/>
            <w:vAlign w:val="center"/>
          </w:tcPr>
          <w:p w:rsidR="004C74C6" w:rsidRPr="00E66439" w:rsidRDefault="004C74C6" w:rsidP="00FD350B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E66439">
              <w:rPr>
                <w:rFonts w:ascii="Times New Roman" w:hAnsi="Times New Roman"/>
                <w:b/>
                <w:sz w:val="16"/>
                <w:szCs w:val="28"/>
              </w:rPr>
              <w:t>ВТОРАЯ МЛА</w:t>
            </w:r>
            <w:r w:rsidRPr="00E66439">
              <w:rPr>
                <w:rFonts w:ascii="Times New Roman" w:hAnsi="Times New Roman"/>
                <w:b/>
                <w:sz w:val="16"/>
                <w:szCs w:val="28"/>
              </w:rPr>
              <w:t>Д</w:t>
            </w:r>
            <w:r w:rsidRPr="00E66439">
              <w:rPr>
                <w:rFonts w:ascii="Times New Roman" w:hAnsi="Times New Roman"/>
                <w:b/>
                <w:sz w:val="16"/>
                <w:szCs w:val="28"/>
              </w:rPr>
              <w:t>ШАЯ</w:t>
            </w: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 ГРУППА</w:t>
            </w:r>
          </w:p>
        </w:tc>
        <w:tc>
          <w:tcPr>
            <w:tcW w:w="1701" w:type="dxa"/>
            <w:shd w:val="clear" w:color="auto" w:fill="DDD9C3"/>
            <w:vAlign w:val="center"/>
          </w:tcPr>
          <w:p w:rsidR="004C74C6" w:rsidRPr="00E66439" w:rsidRDefault="004C74C6" w:rsidP="00FD350B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E66439">
              <w:rPr>
                <w:rFonts w:ascii="Times New Roman" w:hAnsi="Times New Roman"/>
                <w:b/>
                <w:sz w:val="16"/>
                <w:szCs w:val="28"/>
              </w:rPr>
              <w:t>СРЕДНЯЯ</w:t>
            </w: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 ГРУППА</w:t>
            </w:r>
          </w:p>
        </w:tc>
        <w:tc>
          <w:tcPr>
            <w:tcW w:w="1275" w:type="dxa"/>
            <w:shd w:val="clear" w:color="auto" w:fill="DDD9C3"/>
            <w:vAlign w:val="center"/>
          </w:tcPr>
          <w:p w:rsidR="004C74C6" w:rsidRPr="00E66439" w:rsidRDefault="004C74C6" w:rsidP="00FD350B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E66439">
              <w:rPr>
                <w:rFonts w:ascii="Times New Roman" w:hAnsi="Times New Roman"/>
                <w:b/>
                <w:sz w:val="16"/>
                <w:szCs w:val="28"/>
              </w:rPr>
              <w:t>СТА</w:t>
            </w:r>
            <w:r w:rsidRPr="00E66439">
              <w:rPr>
                <w:rFonts w:ascii="Times New Roman" w:hAnsi="Times New Roman"/>
                <w:b/>
                <w:sz w:val="16"/>
                <w:szCs w:val="28"/>
              </w:rPr>
              <w:t>Р</w:t>
            </w:r>
            <w:r w:rsidRPr="00E66439">
              <w:rPr>
                <w:rFonts w:ascii="Times New Roman" w:hAnsi="Times New Roman"/>
                <w:b/>
                <w:sz w:val="16"/>
                <w:szCs w:val="28"/>
              </w:rPr>
              <w:t>ШАЯ</w:t>
            </w: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 ГРУ</w:t>
            </w:r>
            <w:r>
              <w:rPr>
                <w:rFonts w:ascii="Times New Roman" w:hAnsi="Times New Roman"/>
                <w:b/>
                <w:sz w:val="16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28"/>
              </w:rPr>
              <w:t>ПА</w:t>
            </w:r>
          </w:p>
        </w:tc>
        <w:tc>
          <w:tcPr>
            <w:tcW w:w="2127" w:type="dxa"/>
            <w:shd w:val="clear" w:color="auto" w:fill="DDD9C3"/>
            <w:vAlign w:val="center"/>
          </w:tcPr>
          <w:p w:rsidR="004C74C6" w:rsidRPr="00E66439" w:rsidRDefault="004C74C6" w:rsidP="00FD350B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 w:rsidRPr="00E66439">
              <w:rPr>
                <w:rFonts w:ascii="Times New Roman" w:hAnsi="Times New Roman"/>
                <w:b/>
                <w:sz w:val="16"/>
                <w:szCs w:val="28"/>
              </w:rPr>
              <w:t>ПОДГОТОВ</w:t>
            </w:r>
            <w:r w:rsidRPr="00E66439">
              <w:rPr>
                <w:rFonts w:ascii="Times New Roman" w:hAnsi="Times New Roman"/>
                <w:b/>
                <w:sz w:val="16"/>
                <w:szCs w:val="28"/>
              </w:rPr>
              <w:t>И</w:t>
            </w:r>
            <w:r w:rsidRPr="00E66439">
              <w:rPr>
                <w:rFonts w:ascii="Times New Roman" w:hAnsi="Times New Roman"/>
                <w:b/>
                <w:sz w:val="16"/>
                <w:szCs w:val="28"/>
              </w:rPr>
              <w:t>ТЕЛЬНАЯ</w:t>
            </w: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 ГРУ</w:t>
            </w:r>
            <w:r>
              <w:rPr>
                <w:rFonts w:ascii="Times New Roman" w:hAnsi="Times New Roman"/>
                <w:b/>
                <w:sz w:val="16"/>
                <w:szCs w:val="28"/>
              </w:rPr>
              <w:t>П</w:t>
            </w:r>
            <w:r>
              <w:rPr>
                <w:rFonts w:ascii="Times New Roman" w:hAnsi="Times New Roman"/>
                <w:b/>
                <w:sz w:val="16"/>
                <w:szCs w:val="28"/>
              </w:rPr>
              <w:t>ПА</w:t>
            </w:r>
          </w:p>
        </w:tc>
      </w:tr>
      <w:tr w:rsidR="004C74C6" w:rsidTr="004C74C6">
        <w:trPr>
          <w:trHeight w:val="308"/>
        </w:trPr>
        <w:tc>
          <w:tcPr>
            <w:tcW w:w="3118" w:type="dxa"/>
            <w:vMerge/>
          </w:tcPr>
          <w:p w:rsidR="004C74C6" w:rsidRPr="00E66439" w:rsidRDefault="004C74C6" w:rsidP="00FD350B">
            <w:p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4C74C6" w:rsidRDefault="004C74C6" w:rsidP="00FD350B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28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 в неделю</w:t>
            </w:r>
          </w:p>
          <w:p w:rsidR="004C74C6" w:rsidRPr="00C6563E" w:rsidRDefault="004C74C6" w:rsidP="00FD350B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/кол-во недель в году</w:t>
            </w:r>
          </w:p>
        </w:tc>
        <w:tc>
          <w:tcPr>
            <w:tcW w:w="1701" w:type="dxa"/>
          </w:tcPr>
          <w:p w:rsidR="004C74C6" w:rsidRDefault="004C74C6" w:rsidP="00FD350B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28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 в неделю</w:t>
            </w:r>
          </w:p>
          <w:p w:rsidR="004C74C6" w:rsidRPr="00C6563E" w:rsidRDefault="004C74C6" w:rsidP="00FD350B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/кол-во недель в году</w:t>
            </w:r>
          </w:p>
        </w:tc>
        <w:tc>
          <w:tcPr>
            <w:tcW w:w="1275" w:type="dxa"/>
          </w:tcPr>
          <w:p w:rsidR="004C74C6" w:rsidRDefault="004C74C6" w:rsidP="00FD350B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28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 в неделю</w:t>
            </w:r>
          </w:p>
          <w:p w:rsidR="004C74C6" w:rsidRPr="00C6563E" w:rsidRDefault="004C74C6" w:rsidP="00FD350B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/кол-во недель в году</w:t>
            </w:r>
          </w:p>
        </w:tc>
        <w:tc>
          <w:tcPr>
            <w:tcW w:w="2127" w:type="dxa"/>
          </w:tcPr>
          <w:p w:rsidR="004C74C6" w:rsidRDefault="004C74C6" w:rsidP="00FD350B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  <w:b/>
                <w:sz w:val="16"/>
                <w:szCs w:val="28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кол-во </w:t>
            </w:r>
            <w:proofErr w:type="spellStart"/>
            <w:r>
              <w:rPr>
                <w:rFonts w:ascii="Times New Roman" w:hAnsi="Times New Roman"/>
                <w:b/>
                <w:sz w:val="16"/>
                <w:szCs w:val="28"/>
              </w:rPr>
              <w:t>зан</w:t>
            </w:r>
            <w:proofErr w:type="spellEnd"/>
            <w:r>
              <w:rPr>
                <w:rFonts w:ascii="Times New Roman" w:hAnsi="Times New Roman"/>
                <w:b/>
                <w:sz w:val="16"/>
                <w:szCs w:val="28"/>
              </w:rPr>
              <w:t xml:space="preserve"> в неделю</w:t>
            </w:r>
          </w:p>
          <w:p w:rsidR="004C74C6" w:rsidRPr="00C6563E" w:rsidRDefault="004C74C6" w:rsidP="00FD350B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b/>
                <w:sz w:val="16"/>
                <w:szCs w:val="28"/>
              </w:rPr>
              <w:t>/кол-во недель в году</w:t>
            </w:r>
          </w:p>
        </w:tc>
      </w:tr>
      <w:tr w:rsidR="004C74C6" w:rsidTr="004C74C6">
        <w:trPr>
          <w:trHeight w:val="370"/>
        </w:trPr>
        <w:tc>
          <w:tcPr>
            <w:tcW w:w="3118" w:type="dxa"/>
          </w:tcPr>
          <w:p w:rsidR="004C74C6" w:rsidRPr="00E66439" w:rsidRDefault="004C74C6" w:rsidP="00FD350B">
            <w:p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E66439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418" w:type="dxa"/>
          </w:tcPr>
          <w:p w:rsidR="004C74C6" w:rsidRPr="00C6563E" w:rsidRDefault="004C74C6" w:rsidP="00FD350B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  <w:szCs w:val="24"/>
              </w:rPr>
            </w:pPr>
            <w:r w:rsidRPr="00C6563E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/38</w:t>
            </w:r>
            <w:r w:rsidRPr="00C6563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4C74C6" w:rsidRPr="00C6563E" w:rsidRDefault="004C74C6" w:rsidP="00FD350B">
            <w:pPr>
              <w:spacing w:after="0" w:line="240" w:lineRule="auto"/>
              <w:ind w:right="423"/>
              <w:jc w:val="center"/>
            </w:pPr>
            <w:r w:rsidRPr="00C6563E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/38</w:t>
            </w:r>
          </w:p>
        </w:tc>
        <w:tc>
          <w:tcPr>
            <w:tcW w:w="1275" w:type="dxa"/>
          </w:tcPr>
          <w:p w:rsidR="004C74C6" w:rsidRPr="00C6563E" w:rsidRDefault="004C74C6" w:rsidP="00FD350B">
            <w:pPr>
              <w:spacing w:after="0" w:line="240" w:lineRule="auto"/>
              <w:ind w:right="423"/>
              <w:jc w:val="center"/>
            </w:pPr>
            <w:r w:rsidRPr="00C6563E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/38</w:t>
            </w:r>
          </w:p>
        </w:tc>
        <w:tc>
          <w:tcPr>
            <w:tcW w:w="2127" w:type="dxa"/>
          </w:tcPr>
          <w:p w:rsidR="004C74C6" w:rsidRPr="00C6563E" w:rsidRDefault="004C74C6" w:rsidP="00FD350B">
            <w:pPr>
              <w:spacing w:after="0" w:line="240" w:lineRule="auto"/>
              <w:ind w:right="423"/>
              <w:jc w:val="center"/>
            </w:pPr>
            <w:r w:rsidRPr="00C6563E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/38</w:t>
            </w:r>
          </w:p>
        </w:tc>
      </w:tr>
      <w:tr w:rsidR="004C74C6" w:rsidTr="004C74C6">
        <w:trPr>
          <w:trHeight w:val="177"/>
        </w:trPr>
        <w:tc>
          <w:tcPr>
            <w:tcW w:w="3118" w:type="dxa"/>
          </w:tcPr>
          <w:p w:rsidR="004C74C6" w:rsidRPr="00E66439" w:rsidRDefault="004C74C6" w:rsidP="00FD350B">
            <w:pPr>
              <w:autoSpaceDE w:val="0"/>
              <w:autoSpaceDN w:val="0"/>
              <w:adjustRightInd w:val="0"/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E66439">
              <w:rPr>
                <w:rFonts w:ascii="Times New Roman" w:hAnsi="Times New Roman"/>
                <w:sz w:val="24"/>
                <w:szCs w:val="24"/>
              </w:rPr>
              <w:t>Познавательное</w:t>
            </w:r>
          </w:p>
          <w:p w:rsidR="004C74C6" w:rsidRPr="00E66439" w:rsidRDefault="004C74C6" w:rsidP="00FD350B">
            <w:p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E66439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</w:tc>
        <w:tc>
          <w:tcPr>
            <w:tcW w:w="1418" w:type="dxa"/>
          </w:tcPr>
          <w:p w:rsidR="004C74C6" w:rsidRPr="00C6563E" w:rsidRDefault="004C74C6" w:rsidP="00FD350B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  <w:szCs w:val="24"/>
              </w:rPr>
            </w:pPr>
            <w:r w:rsidRPr="00C6563E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/38</w:t>
            </w:r>
          </w:p>
        </w:tc>
        <w:tc>
          <w:tcPr>
            <w:tcW w:w="1701" w:type="dxa"/>
          </w:tcPr>
          <w:p w:rsidR="004C74C6" w:rsidRPr="00C6563E" w:rsidRDefault="004C74C6" w:rsidP="00FD350B">
            <w:pPr>
              <w:spacing w:after="0" w:line="240" w:lineRule="auto"/>
              <w:ind w:right="423"/>
              <w:jc w:val="center"/>
            </w:pPr>
            <w:r w:rsidRPr="00C6563E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/38</w:t>
            </w:r>
          </w:p>
        </w:tc>
        <w:tc>
          <w:tcPr>
            <w:tcW w:w="1275" w:type="dxa"/>
          </w:tcPr>
          <w:p w:rsidR="004C74C6" w:rsidRPr="00C6563E" w:rsidRDefault="004C74C6" w:rsidP="00FD350B">
            <w:pPr>
              <w:spacing w:after="0" w:line="240" w:lineRule="auto"/>
              <w:ind w:right="423"/>
              <w:jc w:val="center"/>
            </w:pPr>
            <w:r w:rsidRPr="00C6563E">
              <w:rPr>
                <w:rFonts w:ascii="Times New Roman" w:hAnsi="Times New Roman"/>
                <w:szCs w:val="24"/>
              </w:rPr>
              <w:t>3</w:t>
            </w:r>
            <w:r>
              <w:rPr>
                <w:rFonts w:ascii="Times New Roman" w:hAnsi="Times New Roman"/>
                <w:szCs w:val="24"/>
              </w:rPr>
              <w:t>/38</w:t>
            </w:r>
          </w:p>
        </w:tc>
        <w:tc>
          <w:tcPr>
            <w:tcW w:w="2127" w:type="dxa"/>
          </w:tcPr>
          <w:p w:rsidR="004C74C6" w:rsidRPr="00C6563E" w:rsidRDefault="004C74C6" w:rsidP="00FD350B">
            <w:pPr>
              <w:spacing w:after="0" w:line="240" w:lineRule="auto"/>
              <w:ind w:right="423"/>
              <w:jc w:val="center"/>
            </w:pPr>
            <w:r w:rsidRPr="00C6563E">
              <w:rPr>
                <w:rFonts w:ascii="Times New Roman" w:hAnsi="Times New Roman"/>
                <w:szCs w:val="24"/>
              </w:rPr>
              <w:t>4</w:t>
            </w:r>
            <w:r>
              <w:rPr>
                <w:rFonts w:ascii="Times New Roman" w:hAnsi="Times New Roman"/>
                <w:szCs w:val="24"/>
              </w:rPr>
              <w:t>/38</w:t>
            </w:r>
          </w:p>
        </w:tc>
      </w:tr>
      <w:tr w:rsidR="004C74C6" w:rsidTr="004C74C6">
        <w:trPr>
          <w:trHeight w:val="94"/>
        </w:trPr>
        <w:tc>
          <w:tcPr>
            <w:tcW w:w="3118" w:type="dxa"/>
          </w:tcPr>
          <w:p w:rsidR="004C74C6" w:rsidRPr="00E66439" w:rsidRDefault="004C74C6" w:rsidP="00FD350B">
            <w:p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E66439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1418" w:type="dxa"/>
            <w:vAlign w:val="center"/>
          </w:tcPr>
          <w:p w:rsidR="004C74C6" w:rsidRPr="00C6563E" w:rsidRDefault="004C74C6" w:rsidP="00FD350B">
            <w:pPr>
              <w:spacing w:after="0" w:line="240" w:lineRule="auto"/>
              <w:ind w:right="423"/>
              <w:jc w:val="center"/>
            </w:pPr>
            <w:r w:rsidRPr="00C6563E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/38</w:t>
            </w:r>
          </w:p>
        </w:tc>
        <w:tc>
          <w:tcPr>
            <w:tcW w:w="1701" w:type="dxa"/>
            <w:vAlign w:val="center"/>
          </w:tcPr>
          <w:p w:rsidR="004C74C6" w:rsidRPr="00C6563E" w:rsidRDefault="004C74C6" w:rsidP="00FD350B">
            <w:pPr>
              <w:spacing w:after="0" w:line="240" w:lineRule="auto"/>
              <w:ind w:right="423"/>
              <w:jc w:val="center"/>
            </w:pPr>
            <w:r w:rsidRPr="00C6563E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/38</w:t>
            </w:r>
          </w:p>
        </w:tc>
        <w:tc>
          <w:tcPr>
            <w:tcW w:w="1275" w:type="dxa"/>
            <w:vAlign w:val="center"/>
          </w:tcPr>
          <w:p w:rsidR="004C74C6" w:rsidRPr="00C6563E" w:rsidRDefault="004C74C6" w:rsidP="00FD350B">
            <w:pPr>
              <w:spacing w:after="0" w:line="240" w:lineRule="auto"/>
              <w:ind w:right="423"/>
              <w:jc w:val="center"/>
            </w:pPr>
            <w:r w:rsidRPr="00C6563E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/38</w:t>
            </w:r>
          </w:p>
        </w:tc>
        <w:tc>
          <w:tcPr>
            <w:tcW w:w="2127" w:type="dxa"/>
            <w:vAlign w:val="center"/>
          </w:tcPr>
          <w:p w:rsidR="004C74C6" w:rsidRPr="00C6563E" w:rsidRDefault="004C74C6" w:rsidP="00FD350B">
            <w:pPr>
              <w:spacing w:after="0" w:line="240" w:lineRule="auto"/>
              <w:ind w:right="423"/>
              <w:jc w:val="center"/>
            </w:pPr>
            <w:r w:rsidRPr="00C6563E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/38</w:t>
            </w:r>
          </w:p>
        </w:tc>
      </w:tr>
      <w:tr w:rsidR="004C74C6" w:rsidTr="004C74C6">
        <w:trPr>
          <w:trHeight w:val="266"/>
        </w:trPr>
        <w:tc>
          <w:tcPr>
            <w:tcW w:w="3118" w:type="dxa"/>
          </w:tcPr>
          <w:p w:rsidR="004C74C6" w:rsidRPr="00E66439" w:rsidRDefault="004C74C6" w:rsidP="00FD350B">
            <w:p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E6643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развитие: рисование</w:t>
            </w:r>
          </w:p>
        </w:tc>
        <w:tc>
          <w:tcPr>
            <w:tcW w:w="1418" w:type="dxa"/>
            <w:vAlign w:val="center"/>
          </w:tcPr>
          <w:p w:rsidR="004C74C6" w:rsidRPr="00C6563E" w:rsidRDefault="004C74C6" w:rsidP="00FD350B">
            <w:pPr>
              <w:spacing w:after="0" w:line="240" w:lineRule="auto"/>
              <w:ind w:right="423"/>
              <w:jc w:val="center"/>
            </w:pPr>
            <w:r w:rsidRPr="00C6563E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/38</w:t>
            </w:r>
          </w:p>
        </w:tc>
        <w:tc>
          <w:tcPr>
            <w:tcW w:w="1701" w:type="dxa"/>
            <w:vAlign w:val="center"/>
          </w:tcPr>
          <w:p w:rsidR="004C74C6" w:rsidRPr="00C6563E" w:rsidRDefault="004C74C6" w:rsidP="00FD350B">
            <w:pPr>
              <w:spacing w:after="0" w:line="240" w:lineRule="auto"/>
              <w:ind w:right="423"/>
              <w:jc w:val="center"/>
            </w:pPr>
            <w:r w:rsidRPr="00C6563E">
              <w:rPr>
                <w:rFonts w:ascii="Times New Roman" w:hAnsi="Times New Roman"/>
                <w:szCs w:val="24"/>
              </w:rPr>
              <w:t>1</w:t>
            </w:r>
            <w:r>
              <w:rPr>
                <w:rFonts w:ascii="Times New Roman" w:hAnsi="Times New Roman"/>
                <w:szCs w:val="24"/>
              </w:rPr>
              <w:t>/38</w:t>
            </w:r>
          </w:p>
        </w:tc>
        <w:tc>
          <w:tcPr>
            <w:tcW w:w="1275" w:type="dxa"/>
            <w:vAlign w:val="center"/>
          </w:tcPr>
          <w:p w:rsidR="004C74C6" w:rsidRPr="00C6563E" w:rsidRDefault="004C74C6" w:rsidP="00FD350B">
            <w:pPr>
              <w:spacing w:after="0" w:line="240" w:lineRule="auto"/>
              <w:ind w:right="423"/>
              <w:jc w:val="center"/>
            </w:pPr>
            <w:r w:rsidRPr="00C6563E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/38</w:t>
            </w:r>
          </w:p>
        </w:tc>
        <w:tc>
          <w:tcPr>
            <w:tcW w:w="2127" w:type="dxa"/>
            <w:vAlign w:val="center"/>
          </w:tcPr>
          <w:p w:rsidR="004C74C6" w:rsidRPr="00C6563E" w:rsidRDefault="004C74C6" w:rsidP="00FD350B">
            <w:pPr>
              <w:spacing w:after="0" w:line="240" w:lineRule="auto"/>
              <w:ind w:right="423"/>
              <w:jc w:val="center"/>
            </w:pPr>
            <w:r w:rsidRPr="00C6563E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/38</w:t>
            </w:r>
          </w:p>
        </w:tc>
      </w:tr>
      <w:tr w:rsidR="004C74C6" w:rsidTr="004C74C6">
        <w:trPr>
          <w:trHeight w:val="270"/>
        </w:trPr>
        <w:tc>
          <w:tcPr>
            <w:tcW w:w="3118" w:type="dxa"/>
          </w:tcPr>
          <w:p w:rsidR="004C74C6" w:rsidRPr="00E66439" w:rsidRDefault="004C74C6" w:rsidP="00FD350B">
            <w:p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E6643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развитие: лепка</w:t>
            </w:r>
          </w:p>
        </w:tc>
        <w:tc>
          <w:tcPr>
            <w:tcW w:w="1418" w:type="dxa"/>
            <w:vAlign w:val="center"/>
          </w:tcPr>
          <w:p w:rsidR="004C74C6" w:rsidRPr="00C6563E" w:rsidRDefault="004C74C6" w:rsidP="00FD350B">
            <w:pPr>
              <w:spacing w:after="0" w:line="240" w:lineRule="auto"/>
              <w:ind w:right="423"/>
              <w:jc w:val="center"/>
            </w:pPr>
            <w:r>
              <w:rPr>
                <w:rFonts w:ascii="Times New Roman" w:hAnsi="Times New Roman"/>
                <w:szCs w:val="24"/>
              </w:rPr>
              <w:t>1/19</w:t>
            </w:r>
          </w:p>
        </w:tc>
        <w:tc>
          <w:tcPr>
            <w:tcW w:w="1701" w:type="dxa"/>
            <w:vAlign w:val="center"/>
          </w:tcPr>
          <w:p w:rsidR="004C74C6" w:rsidRDefault="004C74C6" w:rsidP="00FD350B">
            <w:pPr>
              <w:spacing w:after="0" w:line="240" w:lineRule="auto"/>
              <w:ind w:right="423"/>
              <w:jc w:val="center"/>
            </w:pPr>
            <w:r w:rsidRPr="006B7681">
              <w:rPr>
                <w:rFonts w:ascii="Times New Roman" w:hAnsi="Times New Roman"/>
                <w:szCs w:val="24"/>
              </w:rPr>
              <w:t>1/19</w:t>
            </w:r>
          </w:p>
        </w:tc>
        <w:tc>
          <w:tcPr>
            <w:tcW w:w="1275" w:type="dxa"/>
            <w:vAlign w:val="center"/>
          </w:tcPr>
          <w:p w:rsidR="004C74C6" w:rsidRDefault="004C74C6" w:rsidP="00FD350B">
            <w:pPr>
              <w:spacing w:after="0" w:line="240" w:lineRule="auto"/>
              <w:ind w:right="423"/>
              <w:jc w:val="center"/>
            </w:pPr>
            <w:r w:rsidRPr="006B7681">
              <w:rPr>
                <w:rFonts w:ascii="Times New Roman" w:hAnsi="Times New Roman"/>
                <w:szCs w:val="24"/>
              </w:rPr>
              <w:t>1/19</w:t>
            </w:r>
          </w:p>
        </w:tc>
        <w:tc>
          <w:tcPr>
            <w:tcW w:w="2127" w:type="dxa"/>
            <w:vAlign w:val="center"/>
          </w:tcPr>
          <w:p w:rsidR="004C74C6" w:rsidRDefault="004C74C6" w:rsidP="00FD350B">
            <w:pPr>
              <w:spacing w:after="0" w:line="240" w:lineRule="auto"/>
              <w:ind w:right="423"/>
              <w:jc w:val="center"/>
            </w:pPr>
            <w:r w:rsidRPr="006B7681">
              <w:rPr>
                <w:rFonts w:ascii="Times New Roman" w:hAnsi="Times New Roman"/>
                <w:szCs w:val="24"/>
              </w:rPr>
              <w:t>1/19</w:t>
            </w:r>
          </w:p>
        </w:tc>
      </w:tr>
      <w:tr w:rsidR="004C74C6" w:rsidTr="004C74C6">
        <w:trPr>
          <w:trHeight w:val="270"/>
        </w:trPr>
        <w:tc>
          <w:tcPr>
            <w:tcW w:w="3118" w:type="dxa"/>
          </w:tcPr>
          <w:p w:rsidR="004C74C6" w:rsidRPr="00E66439" w:rsidRDefault="004C74C6" w:rsidP="00FD350B">
            <w:p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E6643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развитие: аппликация</w:t>
            </w:r>
          </w:p>
        </w:tc>
        <w:tc>
          <w:tcPr>
            <w:tcW w:w="1418" w:type="dxa"/>
            <w:vAlign w:val="center"/>
          </w:tcPr>
          <w:p w:rsidR="004C74C6" w:rsidRPr="00C6563E" w:rsidRDefault="004C74C6" w:rsidP="00FD350B">
            <w:pPr>
              <w:spacing w:after="0" w:line="240" w:lineRule="auto"/>
              <w:ind w:right="423"/>
              <w:jc w:val="center"/>
            </w:pPr>
            <w:r>
              <w:rPr>
                <w:rFonts w:ascii="Times New Roman" w:hAnsi="Times New Roman"/>
                <w:szCs w:val="24"/>
              </w:rPr>
              <w:t>1/19</w:t>
            </w:r>
          </w:p>
        </w:tc>
        <w:tc>
          <w:tcPr>
            <w:tcW w:w="1701" w:type="dxa"/>
            <w:vAlign w:val="center"/>
          </w:tcPr>
          <w:p w:rsidR="004C74C6" w:rsidRDefault="004C74C6" w:rsidP="00FD350B">
            <w:pPr>
              <w:spacing w:after="0" w:line="240" w:lineRule="auto"/>
              <w:ind w:right="423"/>
              <w:jc w:val="center"/>
            </w:pPr>
            <w:r w:rsidRPr="006B7681">
              <w:rPr>
                <w:rFonts w:ascii="Times New Roman" w:hAnsi="Times New Roman"/>
                <w:szCs w:val="24"/>
              </w:rPr>
              <w:t>1/19</w:t>
            </w:r>
          </w:p>
        </w:tc>
        <w:tc>
          <w:tcPr>
            <w:tcW w:w="1275" w:type="dxa"/>
            <w:vAlign w:val="center"/>
          </w:tcPr>
          <w:p w:rsidR="004C74C6" w:rsidRDefault="004C74C6" w:rsidP="00FD350B">
            <w:pPr>
              <w:spacing w:after="0" w:line="240" w:lineRule="auto"/>
              <w:ind w:right="423"/>
              <w:jc w:val="center"/>
            </w:pPr>
            <w:r w:rsidRPr="006B7681">
              <w:rPr>
                <w:rFonts w:ascii="Times New Roman" w:hAnsi="Times New Roman"/>
                <w:szCs w:val="24"/>
              </w:rPr>
              <w:t>1/19</w:t>
            </w:r>
          </w:p>
        </w:tc>
        <w:tc>
          <w:tcPr>
            <w:tcW w:w="2127" w:type="dxa"/>
            <w:vAlign w:val="center"/>
          </w:tcPr>
          <w:p w:rsidR="004C74C6" w:rsidRDefault="004C74C6" w:rsidP="00FD350B">
            <w:pPr>
              <w:spacing w:after="0" w:line="240" w:lineRule="auto"/>
              <w:ind w:right="423"/>
              <w:jc w:val="center"/>
            </w:pPr>
            <w:r w:rsidRPr="006B7681">
              <w:rPr>
                <w:rFonts w:ascii="Times New Roman" w:hAnsi="Times New Roman"/>
                <w:szCs w:val="24"/>
              </w:rPr>
              <w:t>1/19</w:t>
            </w:r>
          </w:p>
        </w:tc>
      </w:tr>
      <w:tr w:rsidR="004C74C6" w:rsidTr="004C74C6">
        <w:trPr>
          <w:trHeight w:val="270"/>
        </w:trPr>
        <w:tc>
          <w:tcPr>
            <w:tcW w:w="3118" w:type="dxa"/>
          </w:tcPr>
          <w:p w:rsidR="004C74C6" w:rsidRPr="00E66439" w:rsidRDefault="004C74C6" w:rsidP="00FD350B">
            <w:p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E66439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развитие: музыка</w:t>
            </w:r>
          </w:p>
        </w:tc>
        <w:tc>
          <w:tcPr>
            <w:tcW w:w="1418" w:type="dxa"/>
            <w:vAlign w:val="center"/>
          </w:tcPr>
          <w:p w:rsidR="004C74C6" w:rsidRPr="00C6563E" w:rsidRDefault="004C74C6" w:rsidP="00FD350B">
            <w:pPr>
              <w:spacing w:after="0" w:line="240" w:lineRule="auto"/>
              <w:ind w:right="423"/>
              <w:jc w:val="center"/>
            </w:pPr>
            <w:r>
              <w:rPr>
                <w:rFonts w:ascii="Times New Roman" w:hAnsi="Times New Roman"/>
                <w:szCs w:val="24"/>
              </w:rPr>
              <w:t>2/38</w:t>
            </w:r>
          </w:p>
        </w:tc>
        <w:tc>
          <w:tcPr>
            <w:tcW w:w="1701" w:type="dxa"/>
            <w:vAlign w:val="center"/>
          </w:tcPr>
          <w:p w:rsidR="004C74C6" w:rsidRPr="00C6563E" w:rsidRDefault="004C74C6" w:rsidP="00FD350B">
            <w:pPr>
              <w:spacing w:after="0" w:line="240" w:lineRule="auto"/>
              <w:ind w:right="423"/>
              <w:jc w:val="center"/>
            </w:pPr>
            <w:r w:rsidRPr="00C6563E">
              <w:rPr>
                <w:rFonts w:ascii="Times New Roman" w:hAnsi="Times New Roman"/>
                <w:szCs w:val="24"/>
              </w:rPr>
              <w:t>2</w:t>
            </w:r>
            <w:r>
              <w:rPr>
                <w:rFonts w:ascii="Times New Roman" w:hAnsi="Times New Roman"/>
                <w:szCs w:val="24"/>
              </w:rPr>
              <w:t>/38</w:t>
            </w:r>
          </w:p>
        </w:tc>
        <w:tc>
          <w:tcPr>
            <w:tcW w:w="1275" w:type="dxa"/>
            <w:vAlign w:val="center"/>
          </w:tcPr>
          <w:p w:rsidR="004C74C6" w:rsidRDefault="004C74C6" w:rsidP="00FD350B">
            <w:pPr>
              <w:ind w:right="423"/>
              <w:jc w:val="center"/>
            </w:pPr>
            <w:r w:rsidRPr="00D4234C">
              <w:rPr>
                <w:rFonts w:ascii="Times New Roman" w:hAnsi="Times New Roman"/>
                <w:szCs w:val="24"/>
              </w:rPr>
              <w:t>2/38</w:t>
            </w:r>
          </w:p>
        </w:tc>
        <w:tc>
          <w:tcPr>
            <w:tcW w:w="2127" w:type="dxa"/>
            <w:vAlign w:val="center"/>
          </w:tcPr>
          <w:p w:rsidR="004C74C6" w:rsidRDefault="004C74C6" w:rsidP="00FD350B">
            <w:pPr>
              <w:ind w:right="423"/>
              <w:jc w:val="center"/>
            </w:pPr>
            <w:r w:rsidRPr="00D4234C">
              <w:rPr>
                <w:rFonts w:ascii="Times New Roman" w:hAnsi="Times New Roman"/>
                <w:szCs w:val="24"/>
              </w:rPr>
              <w:t>2/38</w:t>
            </w:r>
          </w:p>
        </w:tc>
      </w:tr>
      <w:tr w:rsidR="004C74C6" w:rsidTr="004C74C6">
        <w:trPr>
          <w:trHeight w:val="51"/>
        </w:trPr>
        <w:tc>
          <w:tcPr>
            <w:tcW w:w="3118" w:type="dxa"/>
          </w:tcPr>
          <w:p w:rsidR="004C74C6" w:rsidRPr="00E66439" w:rsidRDefault="004C74C6" w:rsidP="00FD350B">
            <w:pPr>
              <w:spacing w:after="0" w:line="240" w:lineRule="auto"/>
              <w:ind w:right="4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643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4C74C6" w:rsidRPr="00C6563E" w:rsidRDefault="004C74C6" w:rsidP="00FD350B">
            <w:pPr>
              <w:spacing w:after="0" w:line="240" w:lineRule="auto"/>
              <w:ind w:right="423"/>
              <w:jc w:val="center"/>
            </w:pPr>
            <w:r w:rsidRPr="00C6563E">
              <w:rPr>
                <w:rFonts w:ascii="Times New Roman" w:hAnsi="Times New Roman"/>
                <w:szCs w:val="24"/>
              </w:rPr>
              <w:t>10 зан</w:t>
            </w:r>
            <w:r w:rsidRPr="00C6563E">
              <w:rPr>
                <w:rFonts w:ascii="Times New Roman" w:hAnsi="Times New Roman"/>
                <w:szCs w:val="24"/>
              </w:rPr>
              <w:t>я</w:t>
            </w:r>
            <w:r w:rsidRPr="00C6563E">
              <w:rPr>
                <w:rFonts w:ascii="Times New Roman" w:hAnsi="Times New Roman"/>
                <w:szCs w:val="24"/>
              </w:rPr>
              <w:t>тий в неделю</w:t>
            </w:r>
            <w:r>
              <w:rPr>
                <w:rFonts w:ascii="Times New Roman" w:hAnsi="Times New Roman"/>
                <w:szCs w:val="24"/>
              </w:rPr>
              <w:t xml:space="preserve">  = 2ч</w:t>
            </w:r>
            <w:r w:rsidR="00F7254F"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Cs w:val="24"/>
              </w:rPr>
              <w:t>30мин</w:t>
            </w:r>
          </w:p>
        </w:tc>
        <w:tc>
          <w:tcPr>
            <w:tcW w:w="1701" w:type="dxa"/>
          </w:tcPr>
          <w:p w:rsidR="004C74C6" w:rsidRDefault="004C74C6" w:rsidP="00FD350B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  <w:szCs w:val="24"/>
              </w:rPr>
            </w:pPr>
            <w:r w:rsidRPr="00C6563E">
              <w:rPr>
                <w:rFonts w:ascii="Times New Roman" w:hAnsi="Times New Roman"/>
                <w:szCs w:val="24"/>
              </w:rPr>
              <w:t>10 занятий в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Pr="00C6563E">
              <w:rPr>
                <w:rFonts w:ascii="Times New Roman" w:hAnsi="Times New Roman"/>
                <w:szCs w:val="24"/>
              </w:rPr>
              <w:t>неделю</w:t>
            </w:r>
          </w:p>
          <w:p w:rsidR="004C74C6" w:rsidRPr="00C6563E" w:rsidRDefault="004C74C6" w:rsidP="00FD350B">
            <w:pPr>
              <w:spacing w:after="0" w:line="240" w:lineRule="auto"/>
              <w:ind w:right="423"/>
              <w:jc w:val="center"/>
            </w:pPr>
            <w:r>
              <w:rPr>
                <w:rFonts w:ascii="Times New Roman" w:hAnsi="Times New Roman"/>
                <w:szCs w:val="24"/>
              </w:rPr>
              <w:t>= 3ч 20 мин</w:t>
            </w:r>
          </w:p>
        </w:tc>
        <w:tc>
          <w:tcPr>
            <w:tcW w:w="1275" w:type="dxa"/>
          </w:tcPr>
          <w:p w:rsidR="004C74C6" w:rsidRDefault="004C74C6" w:rsidP="00FD350B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  <w:szCs w:val="24"/>
              </w:rPr>
            </w:pPr>
            <w:r w:rsidRPr="00C6563E">
              <w:rPr>
                <w:rFonts w:ascii="Times New Roman" w:hAnsi="Times New Roman"/>
                <w:szCs w:val="24"/>
              </w:rPr>
              <w:t>13 з</w:t>
            </w:r>
            <w:r w:rsidRPr="00C6563E">
              <w:rPr>
                <w:rFonts w:ascii="Times New Roman" w:hAnsi="Times New Roman"/>
                <w:szCs w:val="24"/>
              </w:rPr>
              <w:t>а</w:t>
            </w:r>
            <w:r w:rsidRPr="00C6563E">
              <w:rPr>
                <w:rFonts w:ascii="Times New Roman" w:hAnsi="Times New Roman"/>
                <w:szCs w:val="24"/>
              </w:rPr>
              <w:t>нятий в н</w:t>
            </w:r>
            <w:r w:rsidRPr="00C6563E">
              <w:rPr>
                <w:rFonts w:ascii="Times New Roman" w:hAnsi="Times New Roman"/>
                <w:szCs w:val="24"/>
              </w:rPr>
              <w:t>е</w:t>
            </w:r>
            <w:r w:rsidRPr="00C6563E">
              <w:rPr>
                <w:rFonts w:ascii="Times New Roman" w:hAnsi="Times New Roman"/>
                <w:szCs w:val="24"/>
              </w:rPr>
              <w:t>делю</w:t>
            </w:r>
          </w:p>
          <w:p w:rsidR="004C74C6" w:rsidRPr="00C6563E" w:rsidRDefault="004C74C6" w:rsidP="00FD350B">
            <w:pPr>
              <w:spacing w:after="0" w:line="240" w:lineRule="auto"/>
              <w:ind w:right="423"/>
              <w:jc w:val="center"/>
            </w:pPr>
            <w:r>
              <w:rPr>
                <w:rFonts w:ascii="Times New Roman" w:hAnsi="Times New Roman"/>
                <w:szCs w:val="24"/>
              </w:rPr>
              <w:t>= 6ч</w:t>
            </w:r>
          </w:p>
        </w:tc>
        <w:tc>
          <w:tcPr>
            <w:tcW w:w="2127" w:type="dxa"/>
          </w:tcPr>
          <w:p w:rsidR="004C74C6" w:rsidRDefault="004C74C6" w:rsidP="00FD350B">
            <w:pPr>
              <w:tabs>
                <w:tab w:val="center" w:pos="1109"/>
              </w:tabs>
              <w:spacing w:after="0" w:line="240" w:lineRule="auto"/>
              <w:ind w:right="42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ab/>
            </w:r>
            <w:r w:rsidRPr="00C6563E">
              <w:rPr>
                <w:rFonts w:ascii="Times New Roman" w:hAnsi="Times New Roman"/>
                <w:szCs w:val="24"/>
              </w:rPr>
              <w:t>14 занятий в неделю</w:t>
            </w:r>
          </w:p>
          <w:p w:rsidR="004C74C6" w:rsidRPr="00C6563E" w:rsidRDefault="004C74C6" w:rsidP="00FD350B">
            <w:pPr>
              <w:tabs>
                <w:tab w:val="center" w:pos="1109"/>
              </w:tabs>
              <w:spacing w:after="0" w:line="240" w:lineRule="auto"/>
              <w:ind w:right="423"/>
              <w:jc w:val="center"/>
            </w:pPr>
            <w:r>
              <w:rPr>
                <w:rFonts w:ascii="Times New Roman" w:hAnsi="Times New Roman"/>
                <w:szCs w:val="24"/>
              </w:rPr>
              <w:t>=7ч</w:t>
            </w:r>
          </w:p>
        </w:tc>
      </w:tr>
      <w:tr w:rsidR="004C74C6" w:rsidTr="004C74C6">
        <w:trPr>
          <w:trHeight w:val="51"/>
        </w:trPr>
        <w:tc>
          <w:tcPr>
            <w:tcW w:w="3118" w:type="dxa"/>
          </w:tcPr>
          <w:p w:rsidR="004C74C6" w:rsidRPr="00F07FD4" w:rsidRDefault="004C74C6" w:rsidP="00FD350B">
            <w:p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21" w:type="dxa"/>
            <w:gridSpan w:val="4"/>
            <w:vAlign w:val="center"/>
          </w:tcPr>
          <w:p w:rsidR="004C74C6" w:rsidRDefault="004C74C6" w:rsidP="00FD350B">
            <w:pPr>
              <w:tabs>
                <w:tab w:val="center" w:pos="1109"/>
              </w:tabs>
              <w:spacing w:after="0" w:line="240" w:lineRule="auto"/>
              <w:ind w:right="4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</w:t>
            </w:r>
            <w:r w:rsidRPr="001C38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ариат</w:t>
            </w: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ив</w:t>
            </w:r>
            <w:r w:rsidRPr="001C3840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ная часть</w:t>
            </w:r>
          </w:p>
        </w:tc>
      </w:tr>
      <w:tr w:rsidR="004C74C6" w:rsidTr="004C74C6">
        <w:trPr>
          <w:trHeight w:val="51"/>
        </w:trPr>
        <w:tc>
          <w:tcPr>
            <w:tcW w:w="3118" w:type="dxa"/>
          </w:tcPr>
          <w:p w:rsidR="004C74C6" w:rsidRPr="00E66439" w:rsidRDefault="004C74C6" w:rsidP="00FD350B">
            <w:pPr>
              <w:spacing w:after="0" w:line="240" w:lineRule="auto"/>
              <w:ind w:right="423"/>
              <w:rPr>
                <w:rFonts w:ascii="Times New Roman" w:hAnsi="Times New Roman"/>
                <w:sz w:val="24"/>
                <w:szCs w:val="24"/>
              </w:rPr>
            </w:pPr>
            <w:r w:rsidRPr="00F07FD4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(Обучение грамоте)</w:t>
            </w:r>
          </w:p>
        </w:tc>
        <w:tc>
          <w:tcPr>
            <w:tcW w:w="1418" w:type="dxa"/>
            <w:vAlign w:val="center"/>
          </w:tcPr>
          <w:p w:rsidR="004C74C6" w:rsidRPr="00C6563E" w:rsidRDefault="004C74C6" w:rsidP="00FD350B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4C74C6" w:rsidRPr="00C6563E" w:rsidRDefault="004C74C6" w:rsidP="00FD350B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5" w:type="dxa"/>
          </w:tcPr>
          <w:p w:rsidR="004C74C6" w:rsidRPr="00C6563E" w:rsidRDefault="004C74C6" w:rsidP="00FD350B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127" w:type="dxa"/>
          </w:tcPr>
          <w:p w:rsidR="004C74C6" w:rsidRDefault="004C74C6" w:rsidP="00FD350B">
            <w:pPr>
              <w:tabs>
                <w:tab w:val="center" w:pos="1109"/>
              </w:tabs>
              <w:spacing w:after="0" w:line="240" w:lineRule="auto"/>
              <w:ind w:right="4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1/38</w:t>
            </w:r>
          </w:p>
        </w:tc>
      </w:tr>
      <w:tr w:rsidR="004C74C6" w:rsidTr="004C74C6">
        <w:trPr>
          <w:trHeight w:val="51"/>
        </w:trPr>
        <w:tc>
          <w:tcPr>
            <w:tcW w:w="3118" w:type="dxa"/>
          </w:tcPr>
          <w:p w:rsidR="004C74C6" w:rsidRPr="00E66439" w:rsidRDefault="004C74C6" w:rsidP="00FD350B">
            <w:pPr>
              <w:spacing w:after="0" w:line="240" w:lineRule="auto"/>
              <w:ind w:right="42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66439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vAlign w:val="center"/>
          </w:tcPr>
          <w:p w:rsidR="004C74C6" w:rsidRPr="00C6563E" w:rsidRDefault="004C74C6" w:rsidP="00FD350B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701" w:type="dxa"/>
          </w:tcPr>
          <w:p w:rsidR="004C74C6" w:rsidRPr="00C6563E" w:rsidRDefault="004C74C6" w:rsidP="00FD350B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1275" w:type="dxa"/>
          </w:tcPr>
          <w:p w:rsidR="004C74C6" w:rsidRPr="00C6563E" w:rsidRDefault="004C74C6" w:rsidP="00FD350B">
            <w:pPr>
              <w:spacing w:after="0" w:line="240" w:lineRule="auto"/>
              <w:ind w:right="4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-</w:t>
            </w:r>
          </w:p>
        </w:tc>
        <w:tc>
          <w:tcPr>
            <w:tcW w:w="2127" w:type="dxa"/>
          </w:tcPr>
          <w:p w:rsidR="004C74C6" w:rsidRDefault="004C74C6" w:rsidP="00FD350B">
            <w:pPr>
              <w:tabs>
                <w:tab w:val="center" w:pos="1109"/>
              </w:tabs>
              <w:spacing w:after="0" w:line="240" w:lineRule="auto"/>
              <w:ind w:right="423"/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1 занятие в н</w:t>
            </w:r>
            <w:r>
              <w:rPr>
                <w:rFonts w:ascii="Times New Roman" w:hAnsi="Times New Roman"/>
                <w:szCs w:val="24"/>
              </w:rPr>
              <w:t>е</w:t>
            </w:r>
            <w:r>
              <w:rPr>
                <w:rFonts w:ascii="Times New Roman" w:hAnsi="Times New Roman"/>
                <w:szCs w:val="24"/>
              </w:rPr>
              <w:t>делю</w:t>
            </w:r>
          </w:p>
        </w:tc>
      </w:tr>
    </w:tbl>
    <w:p w:rsidR="004C74C6" w:rsidRDefault="004C74C6" w:rsidP="004C74C6">
      <w:pPr>
        <w:spacing w:after="0" w:line="240" w:lineRule="auto"/>
        <w:ind w:right="42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254F" w:rsidRDefault="00F7254F" w:rsidP="004C74C6">
      <w:pPr>
        <w:spacing w:after="0" w:line="240" w:lineRule="auto"/>
        <w:ind w:right="42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254F" w:rsidRDefault="00F7254F" w:rsidP="004C74C6">
      <w:pPr>
        <w:spacing w:after="0" w:line="240" w:lineRule="auto"/>
        <w:ind w:right="42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254F" w:rsidRDefault="00F7254F" w:rsidP="004C74C6">
      <w:pPr>
        <w:spacing w:after="0" w:line="240" w:lineRule="auto"/>
        <w:ind w:right="42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254F" w:rsidRDefault="00F7254F" w:rsidP="004C74C6">
      <w:pPr>
        <w:spacing w:after="0" w:line="240" w:lineRule="auto"/>
        <w:ind w:right="42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254F" w:rsidRDefault="00F7254F" w:rsidP="004C74C6">
      <w:pPr>
        <w:spacing w:after="0" w:line="240" w:lineRule="auto"/>
        <w:ind w:right="42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254F" w:rsidRDefault="00F7254F" w:rsidP="004C74C6">
      <w:pPr>
        <w:spacing w:after="0" w:line="240" w:lineRule="auto"/>
        <w:ind w:right="42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254F" w:rsidRDefault="00F7254F" w:rsidP="004C74C6">
      <w:pPr>
        <w:spacing w:after="0" w:line="240" w:lineRule="auto"/>
        <w:ind w:right="42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254F" w:rsidRDefault="00F7254F" w:rsidP="004C74C6">
      <w:pPr>
        <w:spacing w:after="0" w:line="240" w:lineRule="auto"/>
        <w:ind w:right="42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F7254F" w:rsidRDefault="00F7254F" w:rsidP="004C74C6">
      <w:pPr>
        <w:spacing w:after="0" w:line="240" w:lineRule="auto"/>
        <w:ind w:right="423"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4C74C6" w:rsidRDefault="004C74C6" w:rsidP="004C74C6">
      <w:pPr>
        <w:spacing w:after="0" w:line="240" w:lineRule="auto"/>
        <w:ind w:right="423"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2"/>
        <w:gridCol w:w="851"/>
        <w:gridCol w:w="709"/>
        <w:gridCol w:w="708"/>
        <w:gridCol w:w="851"/>
        <w:gridCol w:w="709"/>
        <w:gridCol w:w="1417"/>
        <w:gridCol w:w="284"/>
        <w:gridCol w:w="1559"/>
      </w:tblGrid>
      <w:tr w:rsidR="004C74C6" w:rsidTr="004C74C6">
        <w:trPr>
          <w:trHeight w:val="465"/>
        </w:trPr>
        <w:tc>
          <w:tcPr>
            <w:tcW w:w="8930" w:type="dxa"/>
            <w:gridSpan w:val="9"/>
            <w:shd w:val="clear" w:color="auto" w:fill="DDD9C3"/>
            <w:vAlign w:val="center"/>
          </w:tcPr>
          <w:p w:rsidR="004C74C6" w:rsidRPr="00B26EA4" w:rsidRDefault="004C74C6" w:rsidP="00FD350B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EA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ОБРАЗОВАТЕЛЬНАЯ ДЕЯТЕЛЬНОСТЬ В ХОДЕ РЕЖИМНЫХ М</w:t>
            </w:r>
            <w:r w:rsidRPr="00B26EA4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Pr="00B26EA4">
              <w:rPr>
                <w:rFonts w:ascii="Times New Roman" w:hAnsi="Times New Roman"/>
                <w:b/>
                <w:sz w:val="24"/>
                <w:szCs w:val="24"/>
              </w:rPr>
              <w:t>МЕНТОВ</w:t>
            </w:r>
          </w:p>
        </w:tc>
      </w:tr>
      <w:tr w:rsidR="004C74C6" w:rsidTr="00F7254F">
        <w:trPr>
          <w:trHeight w:val="131"/>
        </w:trPr>
        <w:tc>
          <w:tcPr>
            <w:tcW w:w="2693" w:type="dxa"/>
            <w:gridSpan w:val="2"/>
          </w:tcPr>
          <w:p w:rsidR="004C74C6" w:rsidRPr="00B26EA4" w:rsidRDefault="004C74C6" w:rsidP="00FD350B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B26EA4">
              <w:rPr>
                <w:rFonts w:ascii="Times New Roman" w:hAnsi="Times New Roman"/>
                <w:sz w:val="24"/>
                <w:szCs w:val="24"/>
              </w:rPr>
              <w:t>Утренняя гимн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а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стика</w:t>
            </w:r>
          </w:p>
        </w:tc>
        <w:tc>
          <w:tcPr>
            <w:tcW w:w="1417" w:type="dxa"/>
            <w:gridSpan w:val="2"/>
          </w:tcPr>
          <w:p w:rsidR="004C74C6" w:rsidRDefault="004C74C6" w:rsidP="00FD350B">
            <w:pPr>
              <w:spacing w:after="0" w:line="240" w:lineRule="auto"/>
              <w:ind w:right="425"/>
              <w:jc w:val="center"/>
            </w:pPr>
            <w:r w:rsidRPr="00B26EA4">
              <w:rPr>
                <w:rFonts w:ascii="Times New Roman" w:hAnsi="Times New Roman"/>
                <w:sz w:val="24"/>
                <w:szCs w:val="24"/>
              </w:rPr>
              <w:t>еж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1560" w:type="dxa"/>
            <w:gridSpan w:val="2"/>
          </w:tcPr>
          <w:p w:rsidR="004C74C6" w:rsidRDefault="004C74C6" w:rsidP="00FD350B">
            <w:pPr>
              <w:spacing w:after="0" w:line="240" w:lineRule="auto"/>
              <w:ind w:right="425"/>
              <w:jc w:val="center"/>
            </w:pPr>
            <w:r w:rsidRPr="00B26EA4">
              <w:rPr>
                <w:rFonts w:ascii="Times New Roman" w:hAnsi="Times New Roman"/>
                <w:sz w:val="24"/>
                <w:szCs w:val="24"/>
              </w:rPr>
              <w:t>еж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1701" w:type="dxa"/>
            <w:gridSpan w:val="2"/>
          </w:tcPr>
          <w:p w:rsidR="004C74C6" w:rsidRDefault="004C74C6" w:rsidP="00FD350B">
            <w:pPr>
              <w:spacing w:after="0" w:line="240" w:lineRule="auto"/>
              <w:ind w:right="425"/>
              <w:jc w:val="center"/>
            </w:pPr>
            <w:r w:rsidRPr="00B26EA4">
              <w:rPr>
                <w:rFonts w:ascii="Times New Roman" w:hAnsi="Times New Roman"/>
                <w:sz w:val="24"/>
                <w:szCs w:val="24"/>
              </w:rPr>
              <w:t>ежедне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в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559" w:type="dxa"/>
          </w:tcPr>
          <w:p w:rsidR="004C74C6" w:rsidRDefault="004C74C6" w:rsidP="00FD350B">
            <w:pPr>
              <w:spacing w:after="0" w:line="240" w:lineRule="auto"/>
              <w:ind w:right="425"/>
              <w:jc w:val="center"/>
            </w:pPr>
            <w:r w:rsidRPr="00B26EA4">
              <w:rPr>
                <w:rFonts w:ascii="Times New Roman" w:hAnsi="Times New Roman"/>
                <w:sz w:val="24"/>
                <w:szCs w:val="24"/>
              </w:rPr>
              <w:t>еж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</w:tr>
      <w:tr w:rsidR="004C74C6" w:rsidTr="00F7254F">
        <w:trPr>
          <w:trHeight w:val="131"/>
        </w:trPr>
        <w:tc>
          <w:tcPr>
            <w:tcW w:w="2693" w:type="dxa"/>
            <w:gridSpan w:val="2"/>
          </w:tcPr>
          <w:p w:rsidR="004C74C6" w:rsidRPr="00B26EA4" w:rsidRDefault="004C74C6" w:rsidP="00FD350B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B26EA4">
              <w:rPr>
                <w:rFonts w:ascii="Times New Roman" w:hAnsi="Times New Roman"/>
                <w:sz w:val="24"/>
                <w:szCs w:val="24"/>
              </w:rPr>
              <w:t>Комплексы закал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и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вающих процедур</w:t>
            </w:r>
          </w:p>
        </w:tc>
        <w:tc>
          <w:tcPr>
            <w:tcW w:w="1417" w:type="dxa"/>
            <w:gridSpan w:val="2"/>
          </w:tcPr>
          <w:p w:rsidR="004C74C6" w:rsidRDefault="004C74C6" w:rsidP="00FD350B">
            <w:pPr>
              <w:spacing w:after="0" w:line="240" w:lineRule="auto"/>
              <w:ind w:right="425"/>
              <w:jc w:val="center"/>
            </w:pPr>
            <w:r w:rsidRPr="00B26EA4">
              <w:rPr>
                <w:rFonts w:ascii="Times New Roman" w:hAnsi="Times New Roman"/>
                <w:sz w:val="24"/>
                <w:szCs w:val="24"/>
              </w:rPr>
              <w:t>еж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1560" w:type="dxa"/>
            <w:gridSpan w:val="2"/>
          </w:tcPr>
          <w:p w:rsidR="004C74C6" w:rsidRDefault="004C74C6" w:rsidP="00FD350B">
            <w:pPr>
              <w:spacing w:after="0" w:line="240" w:lineRule="auto"/>
              <w:ind w:right="425"/>
              <w:jc w:val="center"/>
            </w:pPr>
            <w:r w:rsidRPr="00B26EA4">
              <w:rPr>
                <w:rFonts w:ascii="Times New Roman" w:hAnsi="Times New Roman"/>
                <w:sz w:val="24"/>
                <w:szCs w:val="24"/>
              </w:rPr>
              <w:t>еж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1701" w:type="dxa"/>
            <w:gridSpan w:val="2"/>
          </w:tcPr>
          <w:p w:rsidR="004C74C6" w:rsidRDefault="004C74C6" w:rsidP="00FD350B">
            <w:pPr>
              <w:spacing w:after="0" w:line="240" w:lineRule="auto"/>
              <w:ind w:right="425"/>
              <w:jc w:val="center"/>
            </w:pPr>
            <w:r w:rsidRPr="00B26EA4">
              <w:rPr>
                <w:rFonts w:ascii="Times New Roman" w:hAnsi="Times New Roman"/>
                <w:sz w:val="24"/>
                <w:szCs w:val="24"/>
              </w:rPr>
              <w:t>ежедне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в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559" w:type="dxa"/>
          </w:tcPr>
          <w:p w:rsidR="004C74C6" w:rsidRDefault="004C74C6" w:rsidP="00FD350B">
            <w:pPr>
              <w:spacing w:after="0" w:line="240" w:lineRule="auto"/>
              <w:ind w:right="425"/>
              <w:jc w:val="center"/>
            </w:pPr>
            <w:r w:rsidRPr="00B26EA4">
              <w:rPr>
                <w:rFonts w:ascii="Times New Roman" w:hAnsi="Times New Roman"/>
                <w:sz w:val="24"/>
                <w:szCs w:val="24"/>
              </w:rPr>
              <w:t>еж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</w:tr>
      <w:tr w:rsidR="004C74C6" w:rsidTr="00F7254F">
        <w:trPr>
          <w:trHeight w:val="131"/>
        </w:trPr>
        <w:tc>
          <w:tcPr>
            <w:tcW w:w="2693" w:type="dxa"/>
            <w:gridSpan w:val="2"/>
          </w:tcPr>
          <w:p w:rsidR="004C74C6" w:rsidRPr="00B26EA4" w:rsidRDefault="004C74C6" w:rsidP="00FD350B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B26EA4">
              <w:rPr>
                <w:rFonts w:ascii="Times New Roman" w:hAnsi="Times New Roman"/>
                <w:sz w:val="24"/>
                <w:szCs w:val="24"/>
              </w:rPr>
              <w:t>Гигиенические процессы</w:t>
            </w:r>
          </w:p>
        </w:tc>
        <w:tc>
          <w:tcPr>
            <w:tcW w:w="1417" w:type="dxa"/>
            <w:gridSpan w:val="2"/>
          </w:tcPr>
          <w:p w:rsidR="004C74C6" w:rsidRDefault="004C74C6" w:rsidP="00FD350B">
            <w:pPr>
              <w:spacing w:after="0" w:line="240" w:lineRule="auto"/>
              <w:ind w:right="425"/>
              <w:jc w:val="center"/>
            </w:pPr>
            <w:r w:rsidRPr="00B26EA4">
              <w:rPr>
                <w:rFonts w:ascii="Times New Roman" w:hAnsi="Times New Roman"/>
                <w:sz w:val="24"/>
                <w:szCs w:val="24"/>
              </w:rPr>
              <w:t>еж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1560" w:type="dxa"/>
            <w:gridSpan w:val="2"/>
          </w:tcPr>
          <w:p w:rsidR="004C74C6" w:rsidRDefault="004C74C6" w:rsidP="00FD350B">
            <w:pPr>
              <w:spacing w:after="0" w:line="240" w:lineRule="auto"/>
              <w:ind w:right="425"/>
              <w:jc w:val="center"/>
            </w:pPr>
            <w:r w:rsidRPr="00B26EA4">
              <w:rPr>
                <w:rFonts w:ascii="Times New Roman" w:hAnsi="Times New Roman"/>
                <w:sz w:val="24"/>
                <w:szCs w:val="24"/>
              </w:rPr>
              <w:t>еж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1701" w:type="dxa"/>
            <w:gridSpan w:val="2"/>
          </w:tcPr>
          <w:p w:rsidR="004C74C6" w:rsidRDefault="004C74C6" w:rsidP="00FD350B">
            <w:pPr>
              <w:spacing w:after="0" w:line="240" w:lineRule="auto"/>
              <w:ind w:right="425"/>
              <w:jc w:val="center"/>
            </w:pPr>
            <w:r w:rsidRPr="00B26EA4">
              <w:rPr>
                <w:rFonts w:ascii="Times New Roman" w:hAnsi="Times New Roman"/>
                <w:sz w:val="24"/>
                <w:szCs w:val="24"/>
              </w:rPr>
              <w:t>ежедне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в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559" w:type="dxa"/>
          </w:tcPr>
          <w:p w:rsidR="004C74C6" w:rsidRDefault="004C74C6" w:rsidP="00FD350B">
            <w:pPr>
              <w:spacing w:after="0" w:line="240" w:lineRule="auto"/>
              <w:ind w:right="425"/>
              <w:jc w:val="center"/>
            </w:pPr>
            <w:r w:rsidRPr="00B26EA4">
              <w:rPr>
                <w:rFonts w:ascii="Times New Roman" w:hAnsi="Times New Roman"/>
                <w:sz w:val="24"/>
                <w:szCs w:val="24"/>
              </w:rPr>
              <w:t>еж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</w:tr>
      <w:tr w:rsidR="004C74C6" w:rsidTr="00F7254F">
        <w:trPr>
          <w:trHeight w:val="131"/>
        </w:trPr>
        <w:tc>
          <w:tcPr>
            <w:tcW w:w="2693" w:type="dxa"/>
            <w:gridSpan w:val="2"/>
          </w:tcPr>
          <w:p w:rsidR="004C74C6" w:rsidRPr="00B26EA4" w:rsidRDefault="004C74C6" w:rsidP="00FD350B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B26EA4">
              <w:rPr>
                <w:rFonts w:ascii="Times New Roman" w:hAnsi="Times New Roman"/>
                <w:sz w:val="24"/>
                <w:szCs w:val="24"/>
              </w:rPr>
              <w:t>Ситуативные бес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ды при проведении режимных моме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н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тов</w:t>
            </w:r>
          </w:p>
        </w:tc>
        <w:tc>
          <w:tcPr>
            <w:tcW w:w="1417" w:type="dxa"/>
            <w:gridSpan w:val="2"/>
          </w:tcPr>
          <w:p w:rsidR="004C74C6" w:rsidRDefault="004C74C6" w:rsidP="00FD350B">
            <w:pPr>
              <w:spacing w:after="0" w:line="240" w:lineRule="auto"/>
              <w:ind w:right="425"/>
              <w:jc w:val="center"/>
            </w:pPr>
            <w:r w:rsidRPr="00B26EA4">
              <w:rPr>
                <w:rFonts w:ascii="Times New Roman" w:hAnsi="Times New Roman"/>
                <w:sz w:val="24"/>
                <w:szCs w:val="24"/>
              </w:rPr>
              <w:t>еж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1560" w:type="dxa"/>
            <w:gridSpan w:val="2"/>
          </w:tcPr>
          <w:p w:rsidR="004C74C6" w:rsidRDefault="004C74C6" w:rsidP="00FD350B">
            <w:pPr>
              <w:spacing w:after="0" w:line="240" w:lineRule="auto"/>
              <w:ind w:right="425"/>
              <w:jc w:val="center"/>
            </w:pPr>
            <w:r w:rsidRPr="00B26EA4">
              <w:rPr>
                <w:rFonts w:ascii="Times New Roman" w:hAnsi="Times New Roman"/>
                <w:sz w:val="24"/>
                <w:szCs w:val="24"/>
              </w:rPr>
              <w:t>еж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1701" w:type="dxa"/>
            <w:gridSpan w:val="2"/>
          </w:tcPr>
          <w:p w:rsidR="004C74C6" w:rsidRDefault="004C74C6" w:rsidP="00FD350B">
            <w:pPr>
              <w:spacing w:after="0" w:line="240" w:lineRule="auto"/>
              <w:ind w:right="425"/>
              <w:jc w:val="center"/>
            </w:pPr>
            <w:r w:rsidRPr="00B26EA4">
              <w:rPr>
                <w:rFonts w:ascii="Times New Roman" w:hAnsi="Times New Roman"/>
                <w:sz w:val="24"/>
                <w:szCs w:val="24"/>
              </w:rPr>
              <w:t>ежедне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в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559" w:type="dxa"/>
          </w:tcPr>
          <w:p w:rsidR="004C74C6" w:rsidRDefault="004C74C6" w:rsidP="00FD350B">
            <w:pPr>
              <w:spacing w:after="0" w:line="240" w:lineRule="auto"/>
              <w:ind w:right="425"/>
              <w:jc w:val="center"/>
            </w:pPr>
            <w:r w:rsidRPr="00B26EA4">
              <w:rPr>
                <w:rFonts w:ascii="Times New Roman" w:hAnsi="Times New Roman"/>
                <w:sz w:val="24"/>
                <w:szCs w:val="24"/>
              </w:rPr>
              <w:t>еж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</w:tr>
      <w:tr w:rsidR="004C74C6" w:rsidTr="00F7254F">
        <w:trPr>
          <w:trHeight w:val="131"/>
        </w:trPr>
        <w:tc>
          <w:tcPr>
            <w:tcW w:w="2693" w:type="dxa"/>
            <w:gridSpan w:val="2"/>
          </w:tcPr>
          <w:p w:rsidR="004C74C6" w:rsidRPr="00B26EA4" w:rsidRDefault="004C74C6" w:rsidP="00FD350B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B26EA4">
              <w:rPr>
                <w:rFonts w:ascii="Times New Roman" w:hAnsi="Times New Roman"/>
                <w:sz w:val="24"/>
                <w:szCs w:val="24"/>
              </w:rPr>
              <w:t>Чтение художе</w:t>
            </w: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венной литерату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ры</w:t>
            </w:r>
          </w:p>
        </w:tc>
        <w:tc>
          <w:tcPr>
            <w:tcW w:w="1417" w:type="dxa"/>
            <w:gridSpan w:val="2"/>
          </w:tcPr>
          <w:p w:rsidR="004C74C6" w:rsidRDefault="004C74C6" w:rsidP="00FD350B">
            <w:pPr>
              <w:spacing w:after="0" w:line="240" w:lineRule="auto"/>
              <w:ind w:right="425"/>
              <w:jc w:val="center"/>
            </w:pPr>
            <w:r w:rsidRPr="00B26EA4">
              <w:rPr>
                <w:rFonts w:ascii="Times New Roman" w:hAnsi="Times New Roman"/>
                <w:sz w:val="24"/>
                <w:szCs w:val="24"/>
              </w:rPr>
              <w:t>еж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1560" w:type="dxa"/>
            <w:gridSpan w:val="2"/>
          </w:tcPr>
          <w:p w:rsidR="004C74C6" w:rsidRDefault="004C74C6" w:rsidP="00FD350B">
            <w:pPr>
              <w:spacing w:after="0" w:line="240" w:lineRule="auto"/>
              <w:ind w:right="425"/>
              <w:jc w:val="center"/>
            </w:pPr>
            <w:r w:rsidRPr="00B26EA4">
              <w:rPr>
                <w:rFonts w:ascii="Times New Roman" w:hAnsi="Times New Roman"/>
                <w:sz w:val="24"/>
                <w:szCs w:val="24"/>
              </w:rPr>
              <w:t>еж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1701" w:type="dxa"/>
            <w:gridSpan w:val="2"/>
          </w:tcPr>
          <w:p w:rsidR="004C74C6" w:rsidRDefault="004C74C6" w:rsidP="00FD350B">
            <w:pPr>
              <w:spacing w:after="0" w:line="240" w:lineRule="auto"/>
              <w:ind w:right="425"/>
              <w:jc w:val="center"/>
            </w:pPr>
            <w:r w:rsidRPr="00B26EA4">
              <w:rPr>
                <w:rFonts w:ascii="Times New Roman" w:hAnsi="Times New Roman"/>
                <w:sz w:val="24"/>
                <w:szCs w:val="24"/>
              </w:rPr>
              <w:t>ежедне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в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559" w:type="dxa"/>
          </w:tcPr>
          <w:p w:rsidR="004C74C6" w:rsidRDefault="004C74C6" w:rsidP="00FD350B">
            <w:pPr>
              <w:spacing w:after="0" w:line="240" w:lineRule="auto"/>
              <w:ind w:right="425"/>
              <w:jc w:val="center"/>
            </w:pPr>
            <w:r w:rsidRPr="00B26EA4">
              <w:rPr>
                <w:rFonts w:ascii="Times New Roman" w:hAnsi="Times New Roman"/>
                <w:sz w:val="24"/>
                <w:szCs w:val="24"/>
              </w:rPr>
              <w:t>еж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</w:tr>
      <w:tr w:rsidR="004C74C6" w:rsidTr="00F7254F">
        <w:trPr>
          <w:trHeight w:val="131"/>
        </w:trPr>
        <w:tc>
          <w:tcPr>
            <w:tcW w:w="2693" w:type="dxa"/>
            <w:gridSpan w:val="2"/>
          </w:tcPr>
          <w:p w:rsidR="004C74C6" w:rsidRPr="00B26EA4" w:rsidRDefault="004C74C6" w:rsidP="00FD350B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B26EA4">
              <w:rPr>
                <w:rFonts w:ascii="Times New Roman" w:hAnsi="Times New Roman"/>
                <w:sz w:val="24"/>
                <w:szCs w:val="24"/>
              </w:rPr>
              <w:t>Дежурства</w:t>
            </w:r>
          </w:p>
        </w:tc>
        <w:tc>
          <w:tcPr>
            <w:tcW w:w="1417" w:type="dxa"/>
            <w:gridSpan w:val="2"/>
          </w:tcPr>
          <w:p w:rsidR="004C74C6" w:rsidRDefault="004C74C6" w:rsidP="00FD350B">
            <w:pPr>
              <w:spacing w:after="0" w:line="240" w:lineRule="auto"/>
              <w:ind w:right="425"/>
              <w:jc w:val="center"/>
            </w:pPr>
            <w:r w:rsidRPr="00B26EA4">
              <w:rPr>
                <w:rFonts w:ascii="Times New Roman" w:hAnsi="Times New Roman"/>
                <w:sz w:val="24"/>
                <w:szCs w:val="24"/>
              </w:rPr>
              <w:t>еж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1560" w:type="dxa"/>
            <w:gridSpan w:val="2"/>
          </w:tcPr>
          <w:p w:rsidR="004C74C6" w:rsidRDefault="004C74C6" w:rsidP="00FD350B">
            <w:pPr>
              <w:spacing w:after="0" w:line="240" w:lineRule="auto"/>
              <w:ind w:right="425"/>
              <w:jc w:val="center"/>
            </w:pPr>
            <w:r w:rsidRPr="00B26EA4">
              <w:rPr>
                <w:rFonts w:ascii="Times New Roman" w:hAnsi="Times New Roman"/>
                <w:sz w:val="24"/>
                <w:szCs w:val="24"/>
              </w:rPr>
              <w:t>еж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1701" w:type="dxa"/>
            <w:gridSpan w:val="2"/>
          </w:tcPr>
          <w:p w:rsidR="004C74C6" w:rsidRDefault="004C74C6" w:rsidP="00FD350B">
            <w:pPr>
              <w:spacing w:after="0" w:line="240" w:lineRule="auto"/>
              <w:ind w:right="425"/>
              <w:jc w:val="center"/>
            </w:pPr>
            <w:r w:rsidRPr="00B26EA4">
              <w:rPr>
                <w:rFonts w:ascii="Times New Roman" w:hAnsi="Times New Roman"/>
                <w:sz w:val="24"/>
                <w:szCs w:val="24"/>
              </w:rPr>
              <w:t>ежедне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в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559" w:type="dxa"/>
          </w:tcPr>
          <w:p w:rsidR="004C74C6" w:rsidRDefault="004C74C6" w:rsidP="00FD350B">
            <w:pPr>
              <w:spacing w:after="0" w:line="240" w:lineRule="auto"/>
              <w:ind w:right="425"/>
              <w:jc w:val="center"/>
            </w:pPr>
            <w:r w:rsidRPr="00B26EA4">
              <w:rPr>
                <w:rFonts w:ascii="Times New Roman" w:hAnsi="Times New Roman"/>
                <w:sz w:val="24"/>
                <w:szCs w:val="24"/>
              </w:rPr>
              <w:t>еж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</w:tr>
      <w:tr w:rsidR="004C74C6" w:rsidTr="00F7254F">
        <w:trPr>
          <w:trHeight w:val="131"/>
        </w:trPr>
        <w:tc>
          <w:tcPr>
            <w:tcW w:w="2693" w:type="dxa"/>
            <w:gridSpan w:val="2"/>
          </w:tcPr>
          <w:p w:rsidR="004C74C6" w:rsidRPr="00B26EA4" w:rsidRDefault="004C74C6" w:rsidP="00FD350B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B26EA4">
              <w:rPr>
                <w:rFonts w:ascii="Times New Roman" w:hAnsi="Times New Roman"/>
                <w:sz w:val="24"/>
                <w:szCs w:val="24"/>
              </w:rPr>
              <w:t>Прогулки</w:t>
            </w:r>
          </w:p>
        </w:tc>
        <w:tc>
          <w:tcPr>
            <w:tcW w:w="1417" w:type="dxa"/>
            <w:gridSpan w:val="2"/>
          </w:tcPr>
          <w:p w:rsidR="004C74C6" w:rsidRDefault="004C74C6" w:rsidP="00FD350B">
            <w:pPr>
              <w:spacing w:after="0" w:line="240" w:lineRule="auto"/>
              <w:ind w:right="425"/>
              <w:jc w:val="center"/>
            </w:pPr>
            <w:r w:rsidRPr="00B26EA4">
              <w:rPr>
                <w:rFonts w:ascii="Times New Roman" w:hAnsi="Times New Roman"/>
                <w:sz w:val="24"/>
                <w:szCs w:val="24"/>
              </w:rPr>
              <w:t>еж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1560" w:type="dxa"/>
            <w:gridSpan w:val="2"/>
          </w:tcPr>
          <w:p w:rsidR="004C74C6" w:rsidRDefault="004C74C6" w:rsidP="00FD350B">
            <w:pPr>
              <w:spacing w:after="0" w:line="240" w:lineRule="auto"/>
              <w:ind w:right="425"/>
              <w:jc w:val="center"/>
            </w:pPr>
            <w:r w:rsidRPr="00B26EA4">
              <w:rPr>
                <w:rFonts w:ascii="Times New Roman" w:hAnsi="Times New Roman"/>
                <w:sz w:val="24"/>
                <w:szCs w:val="24"/>
              </w:rPr>
              <w:t>еж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1701" w:type="dxa"/>
            <w:gridSpan w:val="2"/>
          </w:tcPr>
          <w:p w:rsidR="004C74C6" w:rsidRDefault="004C74C6" w:rsidP="00FD350B">
            <w:pPr>
              <w:spacing w:after="0" w:line="240" w:lineRule="auto"/>
              <w:ind w:right="425"/>
              <w:jc w:val="center"/>
            </w:pPr>
            <w:r w:rsidRPr="00B26EA4">
              <w:rPr>
                <w:rFonts w:ascii="Times New Roman" w:hAnsi="Times New Roman"/>
                <w:sz w:val="24"/>
                <w:szCs w:val="24"/>
              </w:rPr>
              <w:t>ежедне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в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но</w:t>
            </w:r>
          </w:p>
        </w:tc>
        <w:tc>
          <w:tcPr>
            <w:tcW w:w="1559" w:type="dxa"/>
          </w:tcPr>
          <w:p w:rsidR="004C74C6" w:rsidRDefault="004C74C6" w:rsidP="00FD350B">
            <w:pPr>
              <w:spacing w:after="0" w:line="240" w:lineRule="auto"/>
              <w:ind w:right="425"/>
              <w:jc w:val="center"/>
            </w:pPr>
            <w:r w:rsidRPr="00B26EA4">
              <w:rPr>
                <w:rFonts w:ascii="Times New Roman" w:hAnsi="Times New Roman"/>
                <w:sz w:val="24"/>
                <w:szCs w:val="24"/>
              </w:rPr>
              <w:t>еж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</w:tr>
      <w:tr w:rsidR="004C74C6" w:rsidTr="004C74C6">
        <w:trPr>
          <w:trHeight w:val="435"/>
        </w:trPr>
        <w:tc>
          <w:tcPr>
            <w:tcW w:w="8930" w:type="dxa"/>
            <w:gridSpan w:val="9"/>
            <w:shd w:val="clear" w:color="auto" w:fill="DDD9C3"/>
            <w:vAlign w:val="center"/>
          </w:tcPr>
          <w:p w:rsidR="004C74C6" w:rsidRPr="00B26EA4" w:rsidRDefault="004C74C6" w:rsidP="00FD350B">
            <w:pPr>
              <w:spacing w:after="0" w:line="240" w:lineRule="auto"/>
              <w:ind w:right="42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6EA4">
              <w:rPr>
                <w:rFonts w:ascii="Times New Roman" w:hAnsi="Times New Roman"/>
                <w:b/>
                <w:sz w:val="24"/>
                <w:szCs w:val="24"/>
              </w:rPr>
              <w:t>САМОСТОЯТЕЛЬНАЯ ДЕЯТЕЛЬНОСТЬ ДЕТЕЙ</w:t>
            </w:r>
          </w:p>
        </w:tc>
      </w:tr>
      <w:tr w:rsidR="004C74C6" w:rsidTr="004C74C6">
        <w:trPr>
          <w:trHeight w:val="131"/>
        </w:trPr>
        <w:tc>
          <w:tcPr>
            <w:tcW w:w="1842" w:type="dxa"/>
          </w:tcPr>
          <w:p w:rsidR="004C74C6" w:rsidRPr="00B26EA4" w:rsidRDefault="004C74C6" w:rsidP="00FD350B">
            <w:pPr>
              <w:spacing w:after="0" w:line="240" w:lineRule="auto"/>
              <w:ind w:right="425"/>
              <w:rPr>
                <w:rFonts w:ascii="Times New Roman" w:hAnsi="Times New Roman"/>
                <w:sz w:val="24"/>
                <w:szCs w:val="24"/>
              </w:rPr>
            </w:pPr>
            <w:r w:rsidRPr="00B26EA4">
              <w:rPr>
                <w:rFonts w:ascii="Times New Roman" w:hAnsi="Times New Roman"/>
                <w:sz w:val="24"/>
                <w:szCs w:val="24"/>
              </w:rPr>
              <w:t>Игра</w:t>
            </w:r>
          </w:p>
        </w:tc>
        <w:tc>
          <w:tcPr>
            <w:tcW w:w="1560" w:type="dxa"/>
            <w:gridSpan w:val="2"/>
          </w:tcPr>
          <w:p w:rsidR="004C74C6" w:rsidRDefault="004C74C6" w:rsidP="00FD350B">
            <w:pPr>
              <w:spacing w:after="0" w:line="240" w:lineRule="auto"/>
              <w:ind w:right="425"/>
              <w:jc w:val="center"/>
            </w:pPr>
            <w:r w:rsidRPr="00B26EA4">
              <w:rPr>
                <w:rFonts w:ascii="Times New Roman" w:hAnsi="Times New Roman"/>
                <w:sz w:val="24"/>
                <w:szCs w:val="24"/>
              </w:rPr>
              <w:t>еж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1559" w:type="dxa"/>
            <w:gridSpan w:val="2"/>
          </w:tcPr>
          <w:p w:rsidR="004C74C6" w:rsidRDefault="004C74C6" w:rsidP="00FD350B">
            <w:pPr>
              <w:spacing w:after="0" w:line="240" w:lineRule="auto"/>
              <w:ind w:right="425"/>
              <w:jc w:val="center"/>
            </w:pPr>
            <w:r w:rsidRPr="00B26EA4">
              <w:rPr>
                <w:rFonts w:ascii="Times New Roman" w:hAnsi="Times New Roman"/>
                <w:sz w:val="24"/>
                <w:szCs w:val="24"/>
              </w:rPr>
              <w:t>еж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2126" w:type="dxa"/>
            <w:gridSpan w:val="2"/>
          </w:tcPr>
          <w:p w:rsidR="004C74C6" w:rsidRDefault="004C74C6" w:rsidP="00FD350B">
            <w:pPr>
              <w:spacing w:after="0" w:line="240" w:lineRule="auto"/>
              <w:ind w:right="425"/>
              <w:jc w:val="center"/>
            </w:pPr>
            <w:r w:rsidRPr="00B26EA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4C74C6" w:rsidRDefault="004C74C6" w:rsidP="00FD350B">
            <w:pPr>
              <w:spacing w:after="0" w:line="240" w:lineRule="auto"/>
              <w:ind w:right="425"/>
              <w:jc w:val="center"/>
            </w:pPr>
            <w:r w:rsidRPr="00B26EA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  <w:tr w:rsidR="004C74C6" w:rsidTr="004C74C6">
        <w:trPr>
          <w:trHeight w:val="131"/>
        </w:trPr>
        <w:tc>
          <w:tcPr>
            <w:tcW w:w="1842" w:type="dxa"/>
          </w:tcPr>
          <w:p w:rsidR="004C74C6" w:rsidRDefault="004C74C6" w:rsidP="00FD35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 w:rsidRPr="00B26EA4">
              <w:rPr>
                <w:rFonts w:ascii="Times New Roman" w:hAnsi="Times New Roman"/>
                <w:sz w:val="24"/>
                <w:szCs w:val="24"/>
              </w:rPr>
              <w:t>Самостоятел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ь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ная деятел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ь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 xml:space="preserve">ность детей в </w:t>
            </w:r>
            <w:r>
              <w:rPr>
                <w:rFonts w:ascii="Times New Roman" w:hAnsi="Times New Roman"/>
                <w:sz w:val="24"/>
                <w:szCs w:val="24"/>
              </w:rPr>
              <w:t>уголках</w:t>
            </w:r>
          </w:p>
          <w:p w:rsidR="004C74C6" w:rsidRPr="00B26EA4" w:rsidRDefault="004C74C6" w:rsidP="00FD350B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развития</w:t>
            </w:r>
          </w:p>
        </w:tc>
        <w:tc>
          <w:tcPr>
            <w:tcW w:w="1560" w:type="dxa"/>
            <w:gridSpan w:val="2"/>
          </w:tcPr>
          <w:p w:rsidR="004C74C6" w:rsidRDefault="004C74C6" w:rsidP="00FD350B">
            <w:pPr>
              <w:spacing w:after="0" w:line="240" w:lineRule="auto"/>
              <w:ind w:right="425"/>
              <w:jc w:val="center"/>
            </w:pPr>
            <w:r w:rsidRPr="00B26EA4">
              <w:rPr>
                <w:rFonts w:ascii="Times New Roman" w:hAnsi="Times New Roman"/>
                <w:sz w:val="24"/>
                <w:szCs w:val="24"/>
              </w:rPr>
              <w:t>еж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1559" w:type="dxa"/>
            <w:gridSpan w:val="2"/>
          </w:tcPr>
          <w:p w:rsidR="004C74C6" w:rsidRDefault="004C74C6" w:rsidP="00FD350B">
            <w:pPr>
              <w:spacing w:after="0" w:line="240" w:lineRule="auto"/>
              <w:ind w:right="425"/>
              <w:jc w:val="center"/>
            </w:pPr>
            <w:r w:rsidRPr="00B26EA4">
              <w:rPr>
                <w:rFonts w:ascii="Times New Roman" w:hAnsi="Times New Roman"/>
                <w:sz w:val="24"/>
                <w:szCs w:val="24"/>
              </w:rPr>
              <w:t>еж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е</w:t>
            </w:r>
            <w:r w:rsidRPr="00B26EA4">
              <w:rPr>
                <w:rFonts w:ascii="Times New Roman" w:hAnsi="Times New Roman"/>
                <w:sz w:val="24"/>
                <w:szCs w:val="24"/>
              </w:rPr>
              <w:t>дневно</w:t>
            </w:r>
          </w:p>
        </w:tc>
        <w:tc>
          <w:tcPr>
            <w:tcW w:w="2126" w:type="dxa"/>
            <w:gridSpan w:val="2"/>
          </w:tcPr>
          <w:p w:rsidR="004C74C6" w:rsidRDefault="004C74C6" w:rsidP="00FD350B">
            <w:pPr>
              <w:spacing w:after="0" w:line="240" w:lineRule="auto"/>
              <w:ind w:right="425"/>
              <w:jc w:val="center"/>
            </w:pPr>
            <w:r w:rsidRPr="00B26EA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  <w:tc>
          <w:tcPr>
            <w:tcW w:w="1843" w:type="dxa"/>
            <w:gridSpan w:val="2"/>
          </w:tcPr>
          <w:p w:rsidR="004C74C6" w:rsidRDefault="004C74C6" w:rsidP="00FD350B">
            <w:pPr>
              <w:spacing w:after="0" w:line="240" w:lineRule="auto"/>
              <w:ind w:right="425"/>
              <w:jc w:val="center"/>
            </w:pPr>
            <w:r w:rsidRPr="00B26EA4">
              <w:rPr>
                <w:rFonts w:ascii="Times New Roman" w:hAnsi="Times New Roman"/>
                <w:sz w:val="24"/>
                <w:szCs w:val="24"/>
              </w:rPr>
              <w:t>ежедневно</w:t>
            </w:r>
          </w:p>
        </w:tc>
      </w:tr>
    </w:tbl>
    <w:p w:rsidR="004C74C6" w:rsidRDefault="004C74C6" w:rsidP="004C74C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C74C6" w:rsidRDefault="004C74C6" w:rsidP="004C74C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C74C6" w:rsidRDefault="004C74C6" w:rsidP="004C74C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C74C6" w:rsidRDefault="004C74C6" w:rsidP="004C74C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C74C6" w:rsidRDefault="004C74C6" w:rsidP="004C74C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C74C6" w:rsidRDefault="004C74C6" w:rsidP="004C74C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C74C6" w:rsidRDefault="004C74C6" w:rsidP="004C74C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C74C6" w:rsidRDefault="004C74C6" w:rsidP="004C74C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C74C6" w:rsidRDefault="004C74C6" w:rsidP="004C74C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C74C6" w:rsidRDefault="004C74C6" w:rsidP="004C74C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F7254F" w:rsidRDefault="00F7254F" w:rsidP="004C74C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F7254F" w:rsidRDefault="00F7254F" w:rsidP="004C74C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F7254F" w:rsidRDefault="00F7254F" w:rsidP="004C74C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F7254F" w:rsidRDefault="00F7254F" w:rsidP="004C74C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F7254F" w:rsidRDefault="00F7254F" w:rsidP="004C74C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F7254F" w:rsidRDefault="00F7254F" w:rsidP="004C74C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F7254F" w:rsidRDefault="00F7254F" w:rsidP="004C74C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F7254F" w:rsidRDefault="00F7254F" w:rsidP="004C74C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F7254F" w:rsidRDefault="00F7254F" w:rsidP="004C74C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F7254F" w:rsidRDefault="00F7254F" w:rsidP="004C74C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C74C6" w:rsidRDefault="004C74C6" w:rsidP="004C74C6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4C74C6" w:rsidRDefault="004C74C6" w:rsidP="004C74C6">
      <w:pPr>
        <w:pStyle w:val="a3"/>
        <w:rPr>
          <w:rFonts w:ascii="Times New Roman" w:hAnsi="Times New Roman"/>
          <w:b/>
          <w:sz w:val="28"/>
          <w:szCs w:val="28"/>
        </w:rPr>
      </w:pPr>
    </w:p>
    <w:sectPr w:rsidR="004C74C6" w:rsidSect="00B4795F">
      <w:headerReference w:type="default" r:id="rId9"/>
      <w:pgSz w:w="11906" w:h="16838"/>
      <w:pgMar w:top="1134" w:right="567" w:bottom="1134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6415" w:rsidRDefault="00506415" w:rsidP="00CC331D">
      <w:pPr>
        <w:spacing w:after="0" w:line="240" w:lineRule="auto"/>
      </w:pPr>
      <w:r>
        <w:separator/>
      </w:r>
    </w:p>
  </w:endnote>
  <w:endnote w:type="continuationSeparator" w:id="1">
    <w:p w:rsidR="00506415" w:rsidRDefault="00506415" w:rsidP="00CC3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6415" w:rsidRDefault="00506415" w:rsidP="00CC331D">
      <w:pPr>
        <w:spacing w:after="0" w:line="240" w:lineRule="auto"/>
      </w:pPr>
      <w:r>
        <w:separator/>
      </w:r>
    </w:p>
  </w:footnote>
  <w:footnote w:type="continuationSeparator" w:id="1">
    <w:p w:rsidR="00506415" w:rsidRDefault="00506415" w:rsidP="00CC3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331D" w:rsidRDefault="00CC331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407E97"/>
    <w:multiLevelType w:val="hybridMultilevel"/>
    <w:tmpl w:val="757CA32A"/>
    <w:lvl w:ilvl="0" w:tplc="03BEF87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74C6"/>
    <w:rsid w:val="001B01EB"/>
    <w:rsid w:val="00250B04"/>
    <w:rsid w:val="002C4911"/>
    <w:rsid w:val="002D557F"/>
    <w:rsid w:val="00326647"/>
    <w:rsid w:val="004C74C6"/>
    <w:rsid w:val="004C75F5"/>
    <w:rsid w:val="00506415"/>
    <w:rsid w:val="0059145D"/>
    <w:rsid w:val="005966A9"/>
    <w:rsid w:val="005E4C37"/>
    <w:rsid w:val="00845AF8"/>
    <w:rsid w:val="0087366C"/>
    <w:rsid w:val="00923B50"/>
    <w:rsid w:val="00A2471E"/>
    <w:rsid w:val="00B165B0"/>
    <w:rsid w:val="00B4795F"/>
    <w:rsid w:val="00CC331D"/>
    <w:rsid w:val="00D16F09"/>
    <w:rsid w:val="00E96E42"/>
    <w:rsid w:val="00EC457A"/>
    <w:rsid w:val="00ED6247"/>
    <w:rsid w:val="00F72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4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C74C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4C74C6"/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4C74C6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C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C331D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semiHidden/>
    <w:unhideWhenUsed/>
    <w:rsid w:val="00CC33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C331D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5</Pages>
  <Words>1106</Words>
  <Characters>6307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2019-09-27T08:12:00Z</cp:lastPrinted>
  <dcterms:created xsi:type="dcterms:W3CDTF">2017-06-26T11:25:00Z</dcterms:created>
  <dcterms:modified xsi:type="dcterms:W3CDTF">2019-10-17T12:47:00Z</dcterms:modified>
</cp:coreProperties>
</file>