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1E" w:rsidRPr="00717F57" w:rsidRDefault="00300B1E" w:rsidP="00300B1E">
      <w:pPr>
        <w:shd w:val="clear" w:color="auto" w:fill="FFFFFF"/>
        <w:spacing w:before="100" w:beforeAutospacing="1" w:after="0" w:line="127" w:lineRule="atLeast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717F5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300B1E" w:rsidRPr="005A5B46" w:rsidRDefault="00C95D2B" w:rsidP="00C95D2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 xml:space="preserve">                                                                         </w:t>
      </w:r>
      <w:r w:rsidR="00300B1E" w:rsidRPr="005A5B46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>Утверждено:</w:t>
      </w:r>
    </w:p>
    <w:p w:rsidR="00300B1E" w:rsidRPr="005A5B46" w:rsidRDefault="00C95D2B" w:rsidP="005A5B46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>Директор  МКОУ НОШ № 22</w:t>
      </w:r>
    </w:p>
    <w:p w:rsidR="00300B1E" w:rsidRPr="005A5B46" w:rsidRDefault="00E62B6B" w:rsidP="005A5B46">
      <w:pPr>
        <w:spacing w:after="0"/>
        <w:jc w:val="right"/>
        <w:rPr>
          <w:color w:val="808080" w:themeColor="background1" w:themeShade="80"/>
          <w:sz w:val="24"/>
          <w:szCs w:val="24"/>
        </w:rPr>
      </w:pPr>
      <w:r w:rsidRPr="00E62B6B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7.2pt;margin-top:11.7pt;width:0;height:.05pt;z-index:251660288" o:connectortype="straight"/>
        </w:pict>
      </w:r>
      <w:r w:rsidR="00C95D2B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 xml:space="preserve">_________    Н.Л. Шеховцова </w:t>
      </w:r>
    </w:p>
    <w:p w:rsidR="00DB575A" w:rsidRDefault="00DB575A" w:rsidP="005A5B46">
      <w:pPr>
        <w:spacing w:after="0"/>
        <w:jc w:val="right"/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</w:pPr>
    </w:p>
    <w:p w:rsidR="00333625" w:rsidRDefault="00DB575A" w:rsidP="00DB575A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</w:pPr>
      <w:r w:rsidRPr="00DB575A"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  <w:t>План работы по противодействию идеологии экстремизма и терроризма</w:t>
      </w:r>
      <w:r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  <w:t xml:space="preserve">   </w:t>
      </w:r>
    </w:p>
    <w:tbl>
      <w:tblPr>
        <w:tblStyle w:val="a3"/>
        <w:tblW w:w="0" w:type="auto"/>
        <w:tblInd w:w="-743" w:type="dxa"/>
        <w:tblLook w:val="04A0"/>
      </w:tblPr>
      <w:tblGrid>
        <w:gridCol w:w="622"/>
        <w:gridCol w:w="3426"/>
        <w:gridCol w:w="3749"/>
        <w:gridCol w:w="2311"/>
      </w:tblGrid>
      <w:tr w:rsidR="002F5FF3" w:rsidTr="002F5FF3">
        <w:trPr>
          <w:trHeight w:val="1126"/>
        </w:trPr>
        <w:tc>
          <w:tcPr>
            <w:tcW w:w="622" w:type="dxa"/>
          </w:tcPr>
          <w:p w:rsidR="002F5FF3" w:rsidRPr="00C01B37" w:rsidRDefault="002F5FF3" w:rsidP="00DB575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2"/>
                <w:szCs w:val="32"/>
              </w:rPr>
            </w:pPr>
            <w:r w:rsidRPr="00C01B37">
              <w:rPr>
                <w:rFonts w:ascii="Times New Roman" w:hAnsi="Times New Roman" w:cs="Times New Roman"/>
                <w:color w:val="808080" w:themeColor="background1" w:themeShade="80"/>
                <w:sz w:val="32"/>
                <w:szCs w:val="32"/>
              </w:rPr>
              <w:t>№</w:t>
            </w:r>
          </w:p>
        </w:tc>
        <w:tc>
          <w:tcPr>
            <w:tcW w:w="3426" w:type="dxa"/>
          </w:tcPr>
          <w:p w:rsidR="002F5FF3" w:rsidRPr="00C01B37" w:rsidRDefault="002F5FF3" w:rsidP="00DB575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2"/>
                <w:szCs w:val="32"/>
              </w:rPr>
            </w:pPr>
            <w:r w:rsidRPr="00C01B37">
              <w:rPr>
                <w:rFonts w:ascii="Times New Roman" w:hAnsi="Times New Roman" w:cs="Times New Roman"/>
                <w:color w:val="808080" w:themeColor="background1" w:themeShade="80"/>
                <w:sz w:val="32"/>
                <w:szCs w:val="32"/>
              </w:rPr>
              <w:t>Направление мероприятий</w:t>
            </w:r>
          </w:p>
        </w:tc>
        <w:tc>
          <w:tcPr>
            <w:tcW w:w="3749" w:type="dxa"/>
          </w:tcPr>
          <w:p w:rsidR="002F5FF3" w:rsidRPr="00C01B37" w:rsidRDefault="002F5FF3" w:rsidP="00DB575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2"/>
                <w:szCs w:val="32"/>
              </w:rPr>
            </w:pPr>
            <w:r w:rsidRPr="00C01B37">
              <w:rPr>
                <w:rFonts w:ascii="Times New Roman" w:hAnsi="Times New Roman" w:cs="Times New Roman"/>
                <w:color w:val="808080" w:themeColor="background1" w:themeShade="80"/>
                <w:sz w:val="32"/>
                <w:szCs w:val="32"/>
              </w:rPr>
              <w:t>Планируемые мероприятия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32"/>
                <w:szCs w:val="32"/>
              </w:rPr>
              <w:t xml:space="preserve"> (сроки)</w:t>
            </w:r>
          </w:p>
        </w:tc>
        <w:tc>
          <w:tcPr>
            <w:tcW w:w="2311" w:type="dxa"/>
          </w:tcPr>
          <w:p w:rsidR="002F5FF3" w:rsidRPr="00C01B37" w:rsidRDefault="002F5FF3" w:rsidP="00DB575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2"/>
                <w:szCs w:val="32"/>
              </w:rPr>
            </w:pPr>
            <w:r w:rsidRPr="00C01B37">
              <w:rPr>
                <w:rFonts w:ascii="Times New Roman" w:hAnsi="Times New Roman" w:cs="Times New Roman"/>
                <w:color w:val="808080" w:themeColor="background1" w:themeShade="80"/>
                <w:sz w:val="32"/>
                <w:szCs w:val="32"/>
              </w:rPr>
              <w:t>Ответственные</w:t>
            </w:r>
          </w:p>
        </w:tc>
      </w:tr>
      <w:tr w:rsidR="002F5FF3" w:rsidRPr="000B552F" w:rsidTr="002F5FF3">
        <w:trPr>
          <w:trHeight w:val="3660"/>
        </w:trPr>
        <w:tc>
          <w:tcPr>
            <w:tcW w:w="622" w:type="dxa"/>
          </w:tcPr>
          <w:p w:rsidR="002F5FF3" w:rsidRPr="000B552F" w:rsidRDefault="002F5FF3" w:rsidP="00DB575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2F5FF3" w:rsidRPr="000B552F" w:rsidRDefault="002F5FF3" w:rsidP="00A01EF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Проведение культурно-просветительских и воспитательных мероприятий для школьников по привитию идей межнациональной и межрелигиозной толерантности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3749" w:type="dxa"/>
          </w:tcPr>
          <w:p w:rsidR="002F5FF3" w:rsidRDefault="002F5FF3" w:rsidP="00E26236">
            <w:pPr>
              <w:pStyle w:val="a4"/>
              <w:ind w:left="-11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-конкурс презентаций на тему:</w:t>
            </w:r>
          </w:p>
          <w:p w:rsidR="002F5FF3" w:rsidRPr="000B552F" w:rsidRDefault="002F5FF3" w:rsidP="00E26236">
            <w:pPr>
              <w:pStyle w:val="a4"/>
              <w:ind w:left="-11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« Национальные традиции в моей семье»</w:t>
            </w:r>
            <w:r w:rsidR="00C95D2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апрель)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;</w:t>
            </w:r>
          </w:p>
          <w:p w:rsidR="002F5FF3" w:rsidRPr="000B552F" w:rsidRDefault="002F5FF3" w:rsidP="00E26236">
            <w:pPr>
              <w:ind w:left="-11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 встреча с   представителями  национальных диаспор</w:t>
            </w:r>
            <w:r w:rsidR="00C95D2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апрель)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:rsidR="002F5FF3" w:rsidRPr="000B552F" w:rsidRDefault="002F5FF3" w:rsidP="00DB575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Классные руководители</w:t>
            </w:r>
          </w:p>
        </w:tc>
      </w:tr>
      <w:tr w:rsidR="002F5FF3" w:rsidRPr="000B552F" w:rsidTr="002F5FF3">
        <w:trPr>
          <w:trHeight w:val="6207"/>
        </w:trPr>
        <w:tc>
          <w:tcPr>
            <w:tcW w:w="622" w:type="dxa"/>
          </w:tcPr>
          <w:p w:rsidR="002F5FF3" w:rsidRPr="000B552F" w:rsidRDefault="002F5FF3" w:rsidP="00DB575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2F5FF3" w:rsidRPr="000B552F" w:rsidRDefault="002F5FF3" w:rsidP="00B44D5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Проведение культурно-просветительских и воспитательных мероприятий для школьников, студентов и рабочей молодежи по разъяснению сути противоправной деятельности экстремистских структур, ответственности за экстремистскую и террористическую деятельность с участием деятелей культуры и искусства, авторитетных представителей общественности, информационного сообщества, национально культурных объединений, представителей антитеррористических комиссий и правоохранительных органов</w:t>
            </w:r>
          </w:p>
        </w:tc>
        <w:tc>
          <w:tcPr>
            <w:tcW w:w="3749" w:type="dxa"/>
          </w:tcPr>
          <w:p w:rsidR="002F5FF3" w:rsidRPr="000B552F" w:rsidRDefault="002F5FF3" w:rsidP="00E26236">
            <w:pPr>
              <w:ind w:left="-11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-круглый стол « Формирование навыков толерантного отношения к окружающим»</w:t>
            </w:r>
            <w:r w:rsidR="00C95D2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март)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;</w:t>
            </w:r>
          </w:p>
          <w:p w:rsidR="002F5FF3" w:rsidRPr="000B552F" w:rsidRDefault="002F5FF3" w:rsidP="005A5B46">
            <w:pPr>
              <w:spacing w:before="240"/>
              <w:ind w:left="-11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-беседы с родителями и учащимися по теме: « Наш друг или враг Интернет»</w:t>
            </w:r>
            <w:r w:rsidR="00C95D2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30.01.-04.02)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;</w:t>
            </w:r>
          </w:p>
          <w:p w:rsidR="002F5FF3" w:rsidRPr="000B552F" w:rsidRDefault="002F5FF3" w:rsidP="00E26236">
            <w:pPr>
              <w:ind w:left="-11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-беседы  о культурном многообразии народов, проживающих на территории России « Давайте дружить народами» « Национальные культуры»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(январь)</w:t>
            </w:r>
          </w:p>
        </w:tc>
        <w:tc>
          <w:tcPr>
            <w:tcW w:w="2311" w:type="dxa"/>
          </w:tcPr>
          <w:p w:rsidR="002F5FF3" w:rsidRPr="000B552F" w:rsidRDefault="002F5FF3" w:rsidP="00DB575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Классные руководители</w:t>
            </w:r>
          </w:p>
        </w:tc>
      </w:tr>
      <w:tr w:rsidR="002F5FF3" w:rsidRPr="000B552F" w:rsidTr="002F5FF3">
        <w:trPr>
          <w:trHeight w:val="147"/>
        </w:trPr>
        <w:tc>
          <w:tcPr>
            <w:tcW w:w="622" w:type="dxa"/>
          </w:tcPr>
          <w:p w:rsidR="002F5FF3" w:rsidRPr="000B552F" w:rsidRDefault="002F5FF3" w:rsidP="00DB575A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2F5FF3" w:rsidRPr="000B552F" w:rsidRDefault="002F5FF3" w:rsidP="00B53AAD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Проведение культурно-просветительских и воспитательных мероприятий 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для школьников, студентов и рабочей молодежи, направленных на патриотическое воспитание</w:t>
            </w:r>
          </w:p>
        </w:tc>
        <w:tc>
          <w:tcPr>
            <w:tcW w:w="3749" w:type="dxa"/>
          </w:tcPr>
          <w:p w:rsidR="005A5B46" w:rsidRDefault="002F5FF3" w:rsidP="00B53AA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-мероприятия, посвященные  Дню солидарности в борьбе с терроризмом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(03.09)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Дню 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народного единства</w:t>
            </w:r>
            <w:r w:rsidR="00C95D2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конец октября)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 Дню Конституции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(12.12)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 Дню Неизвестного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(03.12)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солдата, Дню героев Отечества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(09.12)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 Дню Победы</w:t>
            </w:r>
            <w:r w:rsidR="00C95D2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(май)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:</w:t>
            </w:r>
          </w:p>
          <w:p w:rsidR="002F5FF3" w:rsidRPr="000B552F" w:rsidRDefault="005A5B46" w:rsidP="00B53AA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2F5FF3"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беседа  « Мы за мирное детство»,  классные часы  « Свеча памяти», «Дети Беслана» конкурс рисунков « Мир без террора» и др.</w:t>
            </w:r>
          </w:p>
        </w:tc>
        <w:tc>
          <w:tcPr>
            <w:tcW w:w="2311" w:type="dxa"/>
          </w:tcPr>
          <w:p w:rsidR="002F5FF3" w:rsidRPr="000B552F" w:rsidRDefault="002F5FF3" w:rsidP="00DB575A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Классные руководители</w:t>
            </w:r>
            <w:r w:rsidRPr="000B552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2F5FF3" w:rsidRPr="000B552F" w:rsidTr="002F5FF3">
        <w:trPr>
          <w:trHeight w:val="147"/>
        </w:trPr>
        <w:tc>
          <w:tcPr>
            <w:tcW w:w="622" w:type="dxa"/>
          </w:tcPr>
          <w:p w:rsidR="002F5FF3" w:rsidRPr="000B552F" w:rsidRDefault="002F5FF3" w:rsidP="00DB575A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6" w:type="dxa"/>
          </w:tcPr>
          <w:p w:rsidR="002F5FF3" w:rsidRPr="000B552F" w:rsidRDefault="002F5FF3" w:rsidP="00B53AAD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Создание и развитие площадок для реализации спортивного и интеллектуального потенциала несовершеннолетних лиц.</w:t>
            </w:r>
          </w:p>
        </w:tc>
        <w:tc>
          <w:tcPr>
            <w:tcW w:w="3749" w:type="dxa"/>
          </w:tcPr>
          <w:p w:rsidR="002F5FF3" w:rsidRPr="000B552F" w:rsidRDefault="002F5FF3" w:rsidP="00E26236">
            <w:pPr>
              <w:ind w:left="-11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 работа спортивного кружка;</w:t>
            </w:r>
          </w:p>
          <w:p w:rsidR="002F5FF3" w:rsidRPr="000B552F" w:rsidRDefault="002F5FF3" w:rsidP="00E26236">
            <w:pPr>
              <w:ind w:left="-11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 проведение спортивных праздников и состязаний</w:t>
            </w:r>
            <w:r w:rsidR="00C95D2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95D2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(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сентябрь, февраль, май)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;</w:t>
            </w:r>
          </w:p>
          <w:p w:rsidR="002F5FF3" w:rsidRPr="000B552F" w:rsidRDefault="002F5FF3" w:rsidP="00E26236">
            <w:pPr>
              <w:ind w:left="-11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 работа кружка «</w:t>
            </w:r>
            <w:proofErr w:type="spellStart"/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Правознайка</w:t>
            </w:r>
            <w:proofErr w:type="spellEnd"/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»;</w:t>
            </w:r>
          </w:p>
          <w:p w:rsidR="002F5FF3" w:rsidRPr="000B552F" w:rsidRDefault="002F5FF3" w:rsidP="00E2623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11" w:type="dxa"/>
          </w:tcPr>
          <w:p w:rsidR="002F5FF3" w:rsidRPr="000B552F" w:rsidRDefault="00C95D2B" w:rsidP="00CE535D">
            <w:pPr>
              <w:ind w:left="-165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Классные руководители</w:t>
            </w:r>
          </w:p>
        </w:tc>
      </w:tr>
      <w:tr w:rsidR="002F5FF3" w:rsidRPr="000B552F" w:rsidTr="002F5FF3">
        <w:trPr>
          <w:trHeight w:val="147"/>
        </w:trPr>
        <w:tc>
          <w:tcPr>
            <w:tcW w:w="622" w:type="dxa"/>
          </w:tcPr>
          <w:p w:rsidR="002F5FF3" w:rsidRPr="000B552F" w:rsidRDefault="002F5FF3" w:rsidP="00DB575A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26" w:type="dxa"/>
          </w:tcPr>
          <w:p w:rsidR="002F5FF3" w:rsidRPr="000B552F" w:rsidRDefault="002F5FF3" w:rsidP="00E26236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Проведение мероприятий для школьников, студентов и рабочей молодежи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детей и молодежи</w:t>
            </w:r>
          </w:p>
        </w:tc>
        <w:tc>
          <w:tcPr>
            <w:tcW w:w="3749" w:type="dxa"/>
          </w:tcPr>
          <w:p w:rsidR="005A5B46" w:rsidRDefault="002F5FF3" w:rsidP="00E26236">
            <w:pPr>
              <w:pStyle w:val="a4"/>
              <w:ind w:left="-11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-выставка   декоративно- прикладного искусства «Я, ты, он, она – вместе дружная семья»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gramEnd"/>
          </w:p>
          <w:p w:rsidR="002F5FF3" w:rsidRPr="000B552F" w:rsidRDefault="005A5B46" w:rsidP="00E26236">
            <w:pPr>
              <w:pStyle w:val="a4"/>
              <w:ind w:left="-11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( май)</w:t>
            </w:r>
            <w:r w:rsidR="002F5FF3"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:rsidR="002F5FF3" w:rsidRPr="000B552F" w:rsidRDefault="002F5FF3" w:rsidP="00DB575A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11" w:type="dxa"/>
          </w:tcPr>
          <w:p w:rsidR="002F5FF3" w:rsidRPr="000B552F" w:rsidRDefault="002F5FF3" w:rsidP="00DB575A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Классные руководители</w:t>
            </w:r>
          </w:p>
        </w:tc>
      </w:tr>
      <w:tr w:rsidR="002F5FF3" w:rsidRPr="000B552F" w:rsidTr="002F5FF3">
        <w:trPr>
          <w:trHeight w:val="147"/>
        </w:trPr>
        <w:tc>
          <w:tcPr>
            <w:tcW w:w="622" w:type="dxa"/>
          </w:tcPr>
          <w:p w:rsidR="002F5FF3" w:rsidRPr="000B552F" w:rsidRDefault="002F5FF3" w:rsidP="00DB575A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26" w:type="dxa"/>
          </w:tcPr>
          <w:p w:rsidR="002F5FF3" w:rsidRPr="000B552F" w:rsidRDefault="002F5FF3" w:rsidP="00E26236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Проведение мероприятий по популяризации русского языка и русской художественной литературы</w:t>
            </w:r>
          </w:p>
        </w:tc>
        <w:tc>
          <w:tcPr>
            <w:tcW w:w="3749" w:type="dxa"/>
          </w:tcPr>
          <w:p w:rsidR="002F5FF3" w:rsidRPr="000B552F" w:rsidRDefault="002F5FF3" w:rsidP="00E26236">
            <w:pPr>
              <w:ind w:left="-11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 конкурс   поэзии « Великий могучий»</w:t>
            </w:r>
            <w:r w:rsidR="00C95D2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май)</w:t>
            </w:r>
            <w:proofErr w:type="gram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;</w:t>
            </w:r>
            <w:proofErr w:type="gramEnd"/>
          </w:p>
          <w:p w:rsidR="002F5FF3" w:rsidRPr="000B552F" w:rsidRDefault="002F5FF3" w:rsidP="00E26236">
            <w:pPr>
              <w:ind w:left="-119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 викторина «По мотивам русских сказок»</w:t>
            </w:r>
            <w:r w:rsidR="00C95D2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</w:t>
            </w:r>
            <w:r w:rsidR="005A5B4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май)</w:t>
            </w: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:rsidR="002F5FF3" w:rsidRPr="000B552F" w:rsidRDefault="002F5FF3" w:rsidP="00DB575A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11" w:type="dxa"/>
          </w:tcPr>
          <w:p w:rsidR="002F5FF3" w:rsidRPr="000B552F" w:rsidRDefault="002F5FF3" w:rsidP="00BD13C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0B552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Учителя начальных классов</w:t>
            </w:r>
          </w:p>
        </w:tc>
      </w:tr>
    </w:tbl>
    <w:p w:rsidR="00DB575A" w:rsidRPr="000B552F" w:rsidRDefault="00DB575A" w:rsidP="00DB575A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sectPr w:rsidR="00DB575A" w:rsidRPr="000B552F" w:rsidSect="0033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575A"/>
    <w:rsid w:val="000B552F"/>
    <w:rsid w:val="002F5FF3"/>
    <w:rsid w:val="00300B1E"/>
    <w:rsid w:val="00333625"/>
    <w:rsid w:val="005A5B46"/>
    <w:rsid w:val="008936BF"/>
    <w:rsid w:val="008B7B58"/>
    <w:rsid w:val="00A01EF3"/>
    <w:rsid w:val="00AE67E1"/>
    <w:rsid w:val="00B44D59"/>
    <w:rsid w:val="00B53AAD"/>
    <w:rsid w:val="00BD13C2"/>
    <w:rsid w:val="00C01B37"/>
    <w:rsid w:val="00C95D2B"/>
    <w:rsid w:val="00CE535D"/>
    <w:rsid w:val="00DB575A"/>
    <w:rsid w:val="00E26236"/>
    <w:rsid w:val="00E62B6B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2017-02-07T06:05:00Z</cp:lastPrinted>
  <dcterms:created xsi:type="dcterms:W3CDTF">2017-02-07T06:13:00Z</dcterms:created>
  <dcterms:modified xsi:type="dcterms:W3CDTF">2021-06-25T10:36:00Z</dcterms:modified>
</cp:coreProperties>
</file>