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76" w:rsidRDefault="00052D76">
      <w:pPr>
        <w:spacing w:after="0"/>
        <w:ind w:left="-1440" w:right="15398"/>
      </w:pPr>
      <w:bookmarkStart w:id="0" w:name="_GoBack"/>
      <w:bookmarkEnd w:id="0"/>
    </w:p>
    <w:tbl>
      <w:tblPr>
        <w:tblStyle w:val="TableGrid"/>
        <w:tblW w:w="14609" w:type="dxa"/>
        <w:tblInd w:w="-300" w:type="dxa"/>
        <w:tblLayout w:type="fixed"/>
        <w:tblCellMar>
          <w:top w:w="86" w:type="dxa"/>
          <w:left w:w="46" w:type="dxa"/>
        </w:tblCellMar>
        <w:tblLook w:val="04A0" w:firstRow="1" w:lastRow="0" w:firstColumn="1" w:lastColumn="0" w:noHBand="0" w:noVBand="1"/>
      </w:tblPr>
      <w:tblGrid>
        <w:gridCol w:w="3127"/>
        <w:gridCol w:w="5954"/>
        <w:gridCol w:w="1701"/>
        <w:gridCol w:w="1559"/>
        <w:gridCol w:w="2268"/>
      </w:tblGrid>
      <w:tr w:rsidR="003B173B" w:rsidTr="003B173B">
        <w:trPr>
          <w:trHeight w:val="903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Pr="006D6326" w:rsidRDefault="003B173B" w:rsidP="006D6326">
            <w:pPr>
              <w:jc w:val="center"/>
              <w:rPr>
                <w:b/>
              </w:rPr>
            </w:pPr>
            <w:r w:rsidRPr="006D6326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Pr="006D6326" w:rsidRDefault="003B173B" w:rsidP="006D6326">
            <w:pPr>
              <w:ind w:right="36"/>
              <w:jc w:val="center"/>
              <w:rPr>
                <w:b/>
              </w:rPr>
            </w:pPr>
            <w:r w:rsidRPr="006D6326">
              <w:rPr>
                <w:rFonts w:ascii="Times New Roman" w:eastAsia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6326"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  <w:p w:rsidR="003B173B" w:rsidRPr="006D6326" w:rsidRDefault="003B173B" w:rsidP="006D6326">
            <w:pPr>
              <w:jc w:val="center"/>
              <w:rPr>
                <w:b/>
              </w:rPr>
            </w:pPr>
            <w:r w:rsidRPr="006D6326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6326"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  <w:p w:rsidR="003B173B" w:rsidRPr="006D6326" w:rsidRDefault="003B173B" w:rsidP="006D632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6326">
              <w:rPr>
                <w:rFonts w:ascii="Times New Roman" w:eastAsia="Times New Roman" w:hAnsi="Times New Roman" w:cs="Times New Roman"/>
                <w:b/>
              </w:rPr>
              <w:t>прове</w:t>
            </w:r>
            <w:r>
              <w:rPr>
                <w:rFonts w:ascii="Times New Roman" w:eastAsia="Times New Roman" w:hAnsi="Times New Roman" w:cs="Times New Roman"/>
                <w:b/>
              </w:rPr>
              <w:t>де</w:t>
            </w:r>
            <w:r w:rsidRPr="006D6326">
              <w:rPr>
                <w:rFonts w:ascii="Times New Roman" w:eastAsia="Times New Roman" w:hAnsi="Times New Roman" w:cs="Times New Roman"/>
                <w:b/>
              </w:rPr>
              <w:t>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Pr="006D6326" w:rsidRDefault="003B173B" w:rsidP="006D6326">
            <w:pPr>
              <w:ind w:left="12"/>
              <w:jc w:val="center"/>
              <w:rPr>
                <w:b/>
              </w:rPr>
            </w:pPr>
            <w:r w:rsidRPr="006D6326">
              <w:rPr>
                <w:rFonts w:ascii="Times New Roman" w:eastAsia="Times New Roman" w:hAnsi="Times New Roman" w:cs="Times New Roman"/>
                <w:b/>
              </w:rPr>
              <w:t>Ссылка на электронный ресурс</w:t>
            </w:r>
          </w:p>
        </w:tc>
      </w:tr>
      <w:tr w:rsidR="003B173B" w:rsidTr="003B173B">
        <w:trPr>
          <w:trHeight w:val="1733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в краеведческий музей "Бабушкины сказки"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познакомятся с предметами крестьянского быта. Вспомнят сказки «Мальчик-с-пальчик», «Мужик и медведь»,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Жерновцы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КрошечкаХаврошечка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», «Соломенный бычок, смоляной бочок».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01.10.2021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861741" w:rsidP="006D6326">
            <w:pPr>
              <w:ind w:left="5"/>
              <w:jc w:val="center"/>
            </w:pPr>
            <w:hyperlink r:id="rId6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https://www.youtube</w:t>
              </w:r>
            </w:hyperlink>
          </w:p>
          <w:p w:rsidR="003B173B" w:rsidRDefault="00861741" w:rsidP="006D6326">
            <w:pPr>
              <w:ind w:left="5"/>
              <w:jc w:val="center"/>
            </w:pPr>
            <w:hyperlink r:id="rId7">
              <w:proofErr w:type="gramStart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.</w:t>
              </w:r>
              <w:proofErr w:type="spellStart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com</w:t>
              </w:r>
              <w:proofErr w:type="spellEnd"/>
              <w:proofErr w:type="gramEnd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watch?v</w:t>
              </w:r>
              <w:proofErr w:type="spellEnd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UyvF</w:t>
              </w:r>
              <w:proofErr w:type="spellEnd"/>
            </w:hyperlink>
          </w:p>
          <w:p w:rsidR="003B173B" w:rsidRDefault="00861741" w:rsidP="006D6326">
            <w:pPr>
              <w:ind w:left="5"/>
              <w:jc w:val="center"/>
            </w:pPr>
            <w:hyperlink r:id="rId8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0ce9UXw</w:t>
              </w:r>
            </w:hyperlink>
            <w:hyperlink r:id="rId9">
              <w:r w:rsidR="003B173B">
                <w:rPr>
                  <w:rFonts w:ascii="Times New Roman" w:eastAsia="Times New Roman" w:hAnsi="Times New Roman" w:cs="Times New Roman"/>
                  <w:color w:val="1155CC"/>
                  <w:sz w:val="1"/>
                </w:rPr>
                <w:t xml:space="preserve"> </w:t>
              </w:r>
            </w:hyperlink>
          </w:p>
        </w:tc>
      </w:tr>
      <w:tr w:rsidR="003B173B" w:rsidTr="003B173B">
        <w:trPr>
          <w:trHeight w:val="629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spacing w:after="23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"В гости к дедушке</w:t>
            </w:r>
          </w:p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Корнею"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произведением </w:t>
            </w:r>
          </w:p>
          <w:p w:rsidR="003B173B" w:rsidRDefault="003B173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К. Чуковского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Федорино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горе"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09160B" w:rsidP="006D63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02.11</w:t>
            </w:r>
            <w:r w:rsidR="003B173B">
              <w:rPr>
                <w:rFonts w:ascii="Times New Roman" w:eastAsia="Times New Roman" w:hAnsi="Times New Roman" w:cs="Times New Roman"/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Pr="0009160B" w:rsidRDefault="00861741" w:rsidP="003B173B">
            <w:pPr>
              <w:ind w:left="5"/>
              <w:jc w:val="center"/>
              <w:rPr>
                <w:rFonts w:ascii="Times New Roman" w:hAnsi="Times New Roman" w:cs="Times New Roman"/>
                <w:color w:val="00B0F0"/>
                <w:sz w:val="24"/>
              </w:rPr>
            </w:pPr>
            <w:hyperlink r:id="rId10" w:history="1">
              <w:r w:rsidR="003B173B" w:rsidRPr="0009160B">
                <w:rPr>
                  <w:rStyle w:val="a3"/>
                  <w:rFonts w:ascii="Times New Roman" w:hAnsi="Times New Roman" w:cs="Times New Roman"/>
                  <w:color w:val="00B0F0"/>
                  <w:sz w:val="24"/>
                </w:rPr>
                <w:t>https://youtu.be/zuyl9m4ctSA</w:t>
              </w:r>
            </w:hyperlink>
          </w:p>
          <w:p w:rsidR="003B173B" w:rsidRDefault="003B173B" w:rsidP="003B173B">
            <w:pPr>
              <w:ind w:left="5"/>
              <w:jc w:val="center"/>
            </w:pPr>
          </w:p>
        </w:tc>
      </w:tr>
      <w:tr w:rsidR="003B173B" w:rsidRPr="0009160B" w:rsidTr="003B173B">
        <w:trPr>
          <w:trHeight w:val="1455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"Для чего нужна экология?"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>
            <w:pPr>
              <w:spacing w:after="2" w:line="238" w:lineRule="auto"/>
              <w:ind w:left="5" w:right="1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Учащиеся знакомятся с понятием "Экология", познают её основы, учатся бережному отношению к природе. </w:t>
            </w:r>
          </w:p>
          <w:p w:rsidR="003B173B" w:rsidRDefault="003B173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Изучают влияние живых организмов друг на друга.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09160B" w:rsidP="006D6326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03.11.20</w:t>
            </w:r>
            <w:r w:rsidR="003B173B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Pr="006D6326" w:rsidRDefault="00861741" w:rsidP="006D6326">
            <w:pPr>
              <w:ind w:left="5"/>
              <w:jc w:val="center"/>
              <w:rPr>
                <w:lang w:val="en-US"/>
              </w:rPr>
            </w:pPr>
            <w:hyperlink r:id="rId11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https://youtu.be/AzT </w:t>
              </w:r>
            </w:hyperlink>
            <w:hyperlink r:id="rId12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_qAOu4ns</w:t>
              </w:r>
            </w:hyperlink>
            <w:hyperlink r:id="rId13">
              <w:r w:rsidR="003B173B" w:rsidRPr="006D6326">
                <w:rPr>
                  <w:rFonts w:ascii="Times New Roman" w:eastAsia="Times New Roman" w:hAnsi="Times New Roman" w:cs="Times New Roman"/>
                  <w:color w:val="1155CC"/>
                  <w:sz w:val="24"/>
                  <w:lang w:val="en-US"/>
                </w:rPr>
                <w:t xml:space="preserve"> </w:t>
              </w:r>
            </w:hyperlink>
          </w:p>
        </w:tc>
      </w:tr>
      <w:tr w:rsidR="003B173B" w:rsidRPr="0009160B" w:rsidTr="003B173B">
        <w:trPr>
          <w:trHeight w:val="1455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Интерактивная игра на знание детских книг, авторов и пословиц "Где логика?"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познакомятся с детьми героями детских книг 20 века. Узнают их интересы, популярные игры, идеалы и другое.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09160B" w:rsidP="000916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04.11.2021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Pr="006D6326" w:rsidRDefault="00861741" w:rsidP="006D6326">
            <w:pPr>
              <w:ind w:left="5"/>
              <w:jc w:val="center"/>
              <w:rPr>
                <w:lang w:val="en-US"/>
              </w:rPr>
            </w:pPr>
            <w:hyperlink r:id="rId14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https://infourok.ru/pr </w:t>
              </w:r>
            </w:hyperlink>
            <w:hyperlink r:id="rId15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ezentaciya</w:t>
              </w:r>
            </w:hyperlink>
            <w:hyperlink r:id="rId16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7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dlya</w:t>
              </w:r>
            </w:hyperlink>
            <w:hyperlink r:id="rId18"/>
            <w:hyperlink r:id="rId19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intellektualnoy</w:t>
              </w:r>
            </w:hyperlink>
            <w:hyperlink r:id="rId20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1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igri</w:t>
              </w:r>
            </w:hyperlink>
            <w:hyperlink r:id="rId22"/>
            <w:hyperlink r:id="rId23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gde</w:t>
              </w:r>
            </w:hyperlink>
            <w:hyperlink r:id="rId24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25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logika</w:t>
              </w:r>
            </w:hyperlink>
            <w:hyperlink r:id="rId26"/>
            <w:hyperlink r:id="rId27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2793208.html</w:t>
              </w:r>
            </w:hyperlink>
            <w:hyperlink r:id="rId28">
              <w:r w:rsidR="003B173B" w:rsidRPr="006D6326">
                <w:rPr>
                  <w:rFonts w:ascii="Times New Roman" w:eastAsia="Times New Roman" w:hAnsi="Times New Roman" w:cs="Times New Roman"/>
                  <w:color w:val="1155CC"/>
                  <w:sz w:val="1"/>
                  <w:lang w:val="en-US"/>
                </w:rPr>
                <w:t xml:space="preserve"> </w:t>
              </w:r>
            </w:hyperlink>
          </w:p>
        </w:tc>
      </w:tr>
      <w:tr w:rsidR="003B173B" w:rsidRPr="006D6326" w:rsidTr="003B173B">
        <w:trPr>
          <w:trHeight w:val="1455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в Эрмитаж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spacing w:line="251" w:lineRule="auto"/>
              <w:ind w:left="5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Ребята побывают в великолепных залах Зимнего дворца, им расскажут историю, покажут один из шедевров эрмитажной коллекции - часы «Павлин». Дети познакомятся с Портретной галереей Романовых, а в Военной галерее</w:t>
            </w:r>
          </w:p>
          <w:p w:rsidR="003B173B" w:rsidRDefault="003B173B" w:rsidP="006D6326">
            <w:pPr>
              <w:ind w:left="5" w:right="2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увидят портреты русских генералов, участвовавших в Отечественной войне 1812 года.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09160B" w:rsidP="006D63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  <w:r w:rsidR="003B173B">
              <w:rPr>
                <w:rFonts w:ascii="Times New Roman" w:eastAsia="Times New Roman" w:hAnsi="Times New Roman" w:cs="Times New Roman"/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Pr="006D6326" w:rsidRDefault="00861741" w:rsidP="006D6326">
            <w:pPr>
              <w:spacing w:after="5" w:line="236" w:lineRule="auto"/>
              <w:ind w:left="5"/>
              <w:jc w:val="center"/>
              <w:rPr>
                <w:lang w:val="en-US"/>
              </w:rPr>
            </w:pPr>
            <w:hyperlink r:id="rId29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https://www.youtube </w:t>
              </w:r>
            </w:hyperlink>
            <w:hyperlink r:id="rId30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.com/</w:t>
              </w:r>
              <w:proofErr w:type="spellStart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QKIz</w:t>
              </w:r>
              <w:proofErr w:type="spellEnd"/>
            </w:hyperlink>
          </w:p>
          <w:p w:rsidR="003B173B" w:rsidRDefault="00861741" w:rsidP="006D6326">
            <w:pPr>
              <w:ind w:left="5"/>
              <w:jc w:val="center"/>
            </w:pPr>
            <w:hyperlink r:id="rId31">
              <w:proofErr w:type="spellStart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jZFg_uU</w:t>
              </w:r>
              <w:proofErr w:type="spellEnd"/>
            </w:hyperlink>
            <w:hyperlink r:id="rId32">
              <w:r w:rsidR="003B173B">
                <w:rPr>
                  <w:rFonts w:ascii="Times New Roman" w:eastAsia="Times New Roman" w:hAnsi="Times New Roman" w:cs="Times New Roman"/>
                  <w:color w:val="1155CC"/>
                  <w:sz w:val="1"/>
                </w:rPr>
                <w:t xml:space="preserve"> </w:t>
              </w:r>
            </w:hyperlink>
          </w:p>
        </w:tc>
      </w:tr>
      <w:tr w:rsidR="003B173B" w:rsidRPr="0009160B" w:rsidTr="003B173B">
        <w:trPr>
          <w:trHeight w:val="1455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Виртуальная экскурсия в краеведческий музей "О чем рассказала лучина?"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 w:right="8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узнают в чем секрет освещения в древности, как «работала» лампа Алладина, зачем нужна ртуть современным светильникам и можно ли свечой измерять время.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09160B" w:rsidP="006D63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06.11</w:t>
            </w:r>
            <w:r w:rsidR="003B173B">
              <w:rPr>
                <w:rFonts w:ascii="Times New Roman" w:eastAsia="Times New Roman" w:hAnsi="Times New Roman" w:cs="Times New Roman"/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Pr="006D6326" w:rsidRDefault="00861741" w:rsidP="006D6326">
            <w:pPr>
              <w:ind w:left="5"/>
              <w:jc w:val="center"/>
              <w:rPr>
                <w:lang w:val="en-US"/>
              </w:rPr>
            </w:pPr>
            <w:hyperlink r:id="rId33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http://test.tltmuseum </w:t>
              </w:r>
            </w:hyperlink>
            <w:hyperlink r:id="rId34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.</w:t>
              </w:r>
              <w:proofErr w:type="spellStart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index.php</w:t>
              </w:r>
              <w:proofErr w:type="spellEnd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obrazo</w:t>
              </w:r>
              <w:proofErr w:type="spellEnd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 </w:t>
              </w:r>
            </w:hyperlink>
            <w:hyperlink r:id="rId35">
              <w:proofErr w:type="spellStart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vatelnye</w:t>
              </w:r>
            </w:hyperlink>
            <w:hyperlink r:id="rId36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37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programmy</w:t>
              </w:r>
              <w:proofErr w:type="spellEnd"/>
            </w:hyperlink>
            <w:hyperlink r:id="rId38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39">
              <w:r w:rsidR="003B173B" w:rsidRPr="006D6326">
                <w:rPr>
                  <w:rFonts w:ascii="Times New Roman" w:eastAsia="Times New Roman" w:hAnsi="Times New Roman" w:cs="Times New Roman"/>
                  <w:color w:val="1155CC"/>
                  <w:sz w:val="1"/>
                  <w:lang w:val="en-US"/>
                </w:rPr>
                <w:t xml:space="preserve"> </w:t>
              </w:r>
            </w:hyperlink>
          </w:p>
        </w:tc>
      </w:tr>
      <w:tr w:rsidR="003B173B" w:rsidRPr="006D6326" w:rsidTr="003B173B">
        <w:trPr>
          <w:trHeight w:val="1455"/>
        </w:trPr>
        <w:tc>
          <w:tcPr>
            <w:tcW w:w="3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Интерактивная викторина "Твори добро" ко дню защиты животных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познакомятся с</w:t>
            </w:r>
          </w:p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произведениями о животных. Научатся беречь, сочувствовать животному миру. Мероприятие развивает доброе отношение к братьям нашим меньшим.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09160B" w:rsidP="006D63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07.11</w:t>
            </w:r>
            <w:r w:rsidR="003B173B">
              <w:rPr>
                <w:rFonts w:ascii="Times New Roman" w:eastAsia="Times New Roman" w:hAnsi="Times New Roman" w:cs="Times New Roman"/>
                <w:sz w:val="24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73B" w:rsidRDefault="00861741" w:rsidP="006D6326">
            <w:pPr>
              <w:ind w:left="5"/>
              <w:jc w:val="center"/>
            </w:pPr>
            <w:hyperlink r:id="rId40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https://infourok.ru/pr </w:t>
              </w:r>
            </w:hyperlink>
            <w:hyperlink r:id="rId41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ezentaciya</w:t>
              </w:r>
            </w:hyperlink>
            <w:hyperlink r:id="rId42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43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tvori</w:t>
              </w:r>
            </w:hyperlink>
            <w:hyperlink r:id="rId44"/>
            <w:hyperlink r:id="rId45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dobro</w:t>
              </w:r>
            </w:hyperlink>
            <w:hyperlink r:id="rId46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47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pomosh</w:t>
              </w:r>
            </w:hyperlink>
            <w:hyperlink r:id="rId48"/>
            <w:hyperlink r:id="rId49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bezdomnym</w:t>
              </w:r>
            </w:hyperlink>
            <w:hyperlink r:id="rId50"/>
            <w:hyperlink r:id="rId51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zhivotnym</w:t>
              </w:r>
            </w:hyperlink>
            <w:hyperlink r:id="rId52"/>
            <w:hyperlink r:id="rId53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4521483.html</w:t>
              </w:r>
            </w:hyperlink>
            <w:hyperlink r:id="rId54">
              <w:r w:rsidR="003B173B">
                <w:rPr>
                  <w:rFonts w:ascii="Times New Roman" w:eastAsia="Times New Roman" w:hAnsi="Times New Roman" w:cs="Times New Roman"/>
                  <w:color w:val="1155CC"/>
                  <w:sz w:val="1"/>
                </w:rPr>
                <w:t xml:space="preserve"> </w:t>
              </w:r>
            </w:hyperlink>
          </w:p>
        </w:tc>
      </w:tr>
      <w:tr w:rsidR="003B173B" w:rsidRPr="006D6326" w:rsidTr="003B173B">
        <w:trPr>
          <w:trHeight w:val="1455"/>
        </w:trPr>
        <w:tc>
          <w:tcPr>
            <w:tcW w:w="3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 по окружающему миру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Учащие расширят кругозор знаний по окружающему миру.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09160B" w:rsidP="006D6326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07.11.</w:t>
            </w:r>
            <w:r w:rsidR="003B173B">
              <w:rPr>
                <w:rFonts w:ascii="Times New Roman" w:eastAsia="Times New Roman" w:hAnsi="Times New Roman" w:cs="Times New Roman"/>
                <w:sz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Default="003B173B" w:rsidP="006D6326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173B" w:rsidRPr="006D6326" w:rsidRDefault="00861741" w:rsidP="006D6326">
            <w:pPr>
              <w:spacing w:after="5" w:line="236" w:lineRule="auto"/>
              <w:ind w:left="5"/>
              <w:jc w:val="center"/>
              <w:rPr>
                <w:lang w:val="en-US"/>
              </w:rPr>
            </w:pPr>
            <w:hyperlink r:id="rId55"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https://yandex.ru/vid </w:t>
              </w:r>
            </w:hyperlink>
            <w:hyperlink r:id="rId56">
              <w:proofErr w:type="spellStart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eo</w:t>
              </w:r>
              <w:proofErr w:type="spellEnd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search?from</w:t>
              </w:r>
              <w:proofErr w:type="spellEnd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3B173B" w:rsidRPr="006D632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tabb</w:t>
              </w:r>
              <w:proofErr w:type="spellEnd"/>
            </w:hyperlink>
          </w:p>
          <w:p w:rsidR="003B173B" w:rsidRDefault="00861741" w:rsidP="006D6326">
            <w:pPr>
              <w:spacing w:after="3" w:line="238" w:lineRule="auto"/>
              <w:ind w:left="5"/>
              <w:jc w:val="center"/>
            </w:pPr>
            <w:hyperlink r:id="rId57">
              <w:proofErr w:type="spellStart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ar&amp;text</w:t>
              </w:r>
              <w:proofErr w:type="spellEnd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=викторина </w:t>
              </w:r>
            </w:hyperlink>
            <w:hyperlink r:id="rId58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%20по%20окружа </w:t>
              </w:r>
            </w:hyperlink>
            <w:hyperlink r:id="rId59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ющему%20миру%2 </w:t>
              </w:r>
            </w:hyperlink>
            <w:hyperlink r:id="rId60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0по%20окружающе </w:t>
              </w:r>
            </w:hyperlink>
            <w:hyperlink r:id="rId61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 xml:space="preserve">му%20миру%204% </w:t>
              </w:r>
            </w:hyperlink>
            <w:hyperlink r:id="rId62"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20класс%20цель&amp;f</w:t>
              </w:r>
            </w:hyperlink>
          </w:p>
          <w:p w:rsidR="003B173B" w:rsidRDefault="00861741" w:rsidP="006D6326">
            <w:pPr>
              <w:ind w:left="5"/>
              <w:jc w:val="center"/>
            </w:pPr>
            <w:hyperlink r:id="rId63">
              <w:proofErr w:type="spellStart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amily</w:t>
              </w:r>
              <w:proofErr w:type="spellEnd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=</w:t>
              </w:r>
              <w:proofErr w:type="spellStart"/>
              <w:r w:rsidR="003B173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yes</w:t>
              </w:r>
              <w:proofErr w:type="spellEnd"/>
            </w:hyperlink>
            <w:hyperlink r:id="rId64">
              <w:r w:rsidR="003B173B">
                <w:rPr>
                  <w:rFonts w:ascii="Times New Roman" w:eastAsia="Times New Roman" w:hAnsi="Times New Roman" w:cs="Times New Roman"/>
                  <w:color w:val="1155CC"/>
                  <w:sz w:val="1"/>
                </w:rPr>
                <w:t xml:space="preserve"> </w:t>
              </w:r>
            </w:hyperlink>
          </w:p>
        </w:tc>
      </w:tr>
    </w:tbl>
    <w:p w:rsidR="00052D76" w:rsidRPr="006D6326" w:rsidRDefault="00052D76">
      <w:pPr>
        <w:spacing w:after="0"/>
        <w:ind w:left="-1440" w:right="15398"/>
      </w:pPr>
    </w:p>
    <w:p w:rsidR="00052D76" w:rsidRPr="006D6326" w:rsidRDefault="00052D76">
      <w:pPr>
        <w:spacing w:after="0"/>
        <w:ind w:left="-1440" w:right="15398"/>
      </w:pPr>
    </w:p>
    <w:p w:rsidR="00052D76" w:rsidRPr="006D6326" w:rsidRDefault="00052D76">
      <w:pPr>
        <w:spacing w:after="0"/>
        <w:ind w:left="-1440" w:right="15398"/>
      </w:pPr>
    </w:p>
    <w:p w:rsidR="00052D76" w:rsidRDefault="003B173B">
      <w:pPr>
        <w:spacing w:after="0"/>
        <w:ind w:left="-307"/>
        <w:jc w:val="both"/>
      </w:pPr>
      <w:r>
        <w:t xml:space="preserve"> </w:t>
      </w:r>
    </w:p>
    <w:sectPr w:rsidR="00052D76">
      <w:headerReference w:type="even" r:id="rId65"/>
      <w:headerReference w:type="default" r:id="rId66"/>
      <w:headerReference w:type="first" r:id="rId67"/>
      <w:pgSz w:w="16838" w:h="11904" w:orient="landscape"/>
      <w:pgMar w:top="1440" w:right="1440" w:bottom="99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41" w:rsidRDefault="00861741">
      <w:pPr>
        <w:spacing w:after="0" w:line="240" w:lineRule="auto"/>
      </w:pPr>
      <w:r>
        <w:separator/>
      </w:r>
    </w:p>
  </w:endnote>
  <w:endnote w:type="continuationSeparator" w:id="0">
    <w:p w:rsidR="00861741" w:rsidRDefault="0086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41" w:rsidRDefault="00861741">
      <w:pPr>
        <w:spacing w:after="0" w:line="240" w:lineRule="auto"/>
      </w:pPr>
      <w:r>
        <w:separator/>
      </w:r>
    </w:p>
  </w:footnote>
  <w:footnote w:type="continuationSeparator" w:id="0">
    <w:p w:rsidR="00861741" w:rsidRDefault="00861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76" w:rsidRDefault="003B173B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8853805</wp:posOffset>
              </wp:positionH>
              <wp:positionV relativeFrom="page">
                <wp:posOffset>1786763</wp:posOffset>
              </wp:positionV>
              <wp:extent cx="1265225" cy="6096"/>
              <wp:effectExtent l="0" t="0" r="0" b="0"/>
              <wp:wrapNone/>
              <wp:docPr id="14369" name="Group 14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5225" cy="6096"/>
                        <a:chOff x="0" y="0"/>
                        <a:chExt cx="1265225" cy="6096"/>
                      </a:xfrm>
                    </wpg:grpSpPr>
                    <wps:wsp>
                      <wps:cNvPr id="14961" name="Shape 14961"/>
                      <wps:cNvSpPr/>
                      <wps:spPr>
                        <a:xfrm>
                          <a:off x="0" y="0"/>
                          <a:ext cx="1265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5225" h="9144">
                              <a:moveTo>
                                <a:pt x="0" y="0"/>
                              </a:moveTo>
                              <a:lnTo>
                                <a:pt x="1265225" y="0"/>
                              </a:lnTo>
                              <a:lnTo>
                                <a:pt x="1265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89C669" id="Group 14369" o:spid="_x0000_s1026" style="position:absolute;margin-left:697.15pt;margin-top:140.7pt;width:99.6pt;height:.5pt;z-index:-251658240;mso-position-horizontal-relative:page;mso-position-vertical-relative:page" coordsize="126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">
              <v:shape id="Shape 14961" o:spid="_x0000_s1027" style="position:absolute;width:12652;height:91;visibility:visible;mso-wrap-style:square;v-text-anchor:top" coordsize="12652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3yccQA&#10;AADeAAAADwAAAGRycy9kb3ducmV2LnhtbERP22oCMRB9L/gPYQp9q9kVsbo1ihSEWqHgBXydbqa7&#10;YTeTbRJ1/ftGKPRtDuc682VvW3EhH4xjBfkwA0FcOm24UnA8rJ+nIEJE1tg6JgU3CrBcDB7mWGh3&#10;5R1d9rESKYRDgQrqGLtCylDWZDEMXUecuG/nLcYEfSW1x2sKt60cZdlEWjScGmrs6K2mstmfrYKT&#10;78ztc/PSmPWH+RmP8m0j6Uupp8d+9QoiUh//xX/ud53mj2eTHO7vpB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t8nHEAAAA3gAAAA8AAAAAAAAAAAAAAAAAmAIAAGRycy9k&#10;b3ducmV2LnhtbFBLBQYAAAAABAAEAPUAAACJAwAAAAA=&#10;" path="m,l1265225,r,9144l,9144,,e" fillcolor="blue" stroked="f" strokeweight="0">
                <v:stroke miterlimit="83231f" joinstyle="miter"/>
                <v:path arrowok="t" textboxrect="0,0,1265225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76" w:rsidRDefault="003B173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8853805</wp:posOffset>
              </wp:positionH>
              <wp:positionV relativeFrom="page">
                <wp:posOffset>1786763</wp:posOffset>
              </wp:positionV>
              <wp:extent cx="1265225" cy="6096"/>
              <wp:effectExtent l="0" t="0" r="0" b="0"/>
              <wp:wrapNone/>
              <wp:docPr id="14366" name="Group 14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5225" cy="6096"/>
                        <a:chOff x="0" y="0"/>
                        <a:chExt cx="1265225" cy="6096"/>
                      </a:xfrm>
                    </wpg:grpSpPr>
                    <wps:wsp>
                      <wps:cNvPr id="14960" name="Shape 14960"/>
                      <wps:cNvSpPr/>
                      <wps:spPr>
                        <a:xfrm>
                          <a:off x="0" y="0"/>
                          <a:ext cx="12652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5225" h="9144">
                              <a:moveTo>
                                <a:pt x="0" y="0"/>
                              </a:moveTo>
                              <a:lnTo>
                                <a:pt x="1265225" y="0"/>
                              </a:lnTo>
                              <a:lnTo>
                                <a:pt x="12652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59A4DC" id="Group 14366" o:spid="_x0000_s1026" style="position:absolute;margin-left:697.15pt;margin-top:140.7pt;width:99.6pt;height:.5pt;z-index:-251657216;mso-position-horizontal-relative:page;mso-position-vertical-relative:page" coordsize="126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">
              <v:shape id="Shape 14960" o:spid="_x0000_s1027" style="position:absolute;width:12652;height:91;visibility:visible;mso-wrap-style:square;v-text-anchor:top" coordsize="12652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X6scA&#10;AADeAAAADwAAAGRycy9kb3ducmV2LnhtbESPT2sCMRDF74V+hzCF3mpWEWu3RhFB6B8oqAWv42a6&#10;G3Yz2Saprt++cyj0NsO8ee/9FqvBd+pMMbnABsajAhRxFazj2sDnYfswB5UyssUuMBm4UoLV8vZm&#10;gaUNF97ReZ9rJSacSjTQ5NyXWqeqIY9pFHpiuX2F6DHLGmttI17E3Hd6UhQz7dGxJDTY06ahqt3/&#10;eAPH2Lvrx+tj67Zv7ns6Gb+3mk7G3N8N62dQmYb8L/77frFSf/o0EwDB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hV+rHAAAA3gAAAA8AAAAAAAAAAAAAAAAAmAIAAGRy&#10;cy9kb3ducmV2LnhtbFBLBQYAAAAABAAEAPUAAACMAwAAAAA=&#10;" path="m,l1265225,r,9144l,9144,,e" fillcolor="blue" stroked="f" strokeweight="0">
                <v:stroke miterlimit="83231f" joinstyle="miter"/>
                <v:path arrowok="t" textboxrect="0,0,1265225,9144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76" w:rsidRDefault="003B173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4364" name="Group 14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E582416" id="Group 14364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LmFoe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76"/>
    <w:rsid w:val="00052D76"/>
    <w:rsid w:val="0009160B"/>
    <w:rsid w:val="003B173B"/>
    <w:rsid w:val="006D6326"/>
    <w:rsid w:val="00861741"/>
    <w:rsid w:val="00D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999EB-645D-4A1F-AA19-4B1422C3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B17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173B"/>
    <w:rPr>
      <w:color w:val="954F72" w:themeColor="followedHyperlink"/>
      <w:u w:val="single"/>
    </w:rPr>
  </w:style>
  <w:style w:type="paragraph" w:styleId="a5">
    <w:name w:val="footer"/>
    <w:basedOn w:val="a"/>
    <w:link w:val="a6"/>
    <w:uiPriority w:val="99"/>
    <w:unhideWhenUsed/>
    <w:rsid w:val="0009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0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dlya-intellektualnoy-igri-gde-logika-2793208.html" TargetMode="External"/><Relationship Id="rId21" Type="http://schemas.openxmlformats.org/officeDocument/2006/relationships/hyperlink" Target="https://infourok.ru/prezentaciya-dlya-intellektualnoy-igri-gde-logika-2793208.html" TargetMode="External"/><Relationship Id="rId42" Type="http://schemas.openxmlformats.org/officeDocument/2006/relationships/hyperlink" Target="https://infourok.ru/prezentaciya-tvori-dobro-pomosh-bezdomnym-zhivotnym-4521483.html" TargetMode="External"/><Relationship Id="rId47" Type="http://schemas.openxmlformats.org/officeDocument/2006/relationships/hyperlink" Target="https://infourok.ru/prezentaciya-tvori-dobro-pomosh-bezdomnym-zhivotnym-4521483.html" TargetMode="External"/><Relationship Id="rId63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youtube.com/watch?v=UyvF0ce9UX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dlya-intellektualnoy-igri-gde-logika-2793208.html" TargetMode="External"/><Relationship Id="rId29" Type="http://schemas.openxmlformats.org/officeDocument/2006/relationships/hyperlink" Target="https://www.youtube.com/watch?v=QKIzjZFg_uU" TargetMode="External"/><Relationship Id="rId11" Type="http://schemas.openxmlformats.org/officeDocument/2006/relationships/hyperlink" Target="https://youtu.be/AzT_qAOu4ns" TargetMode="External"/><Relationship Id="rId24" Type="http://schemas.openxmlformats.org/officeDocument/2006/relationships/hyperlink" Target="https://infourok.ru/prezentaciya-dlya-intellektualnoy-igri-gde-logika-2793208.html" TargetMode="External"/><Relationship Id="rId32" Type="http://schemas.openxmlformats.org/officeDocument/2006/relationships/hyperlink" Target="https://www.youtube.com/watch?v=QKIzjZFg_uU" TargetMode="External"/><Relationship Id="rId37" Type="http://schemas.openxmlformats.org/officeDocument/2006/relationships/hyperlink" Target="http://test.tltmuseum.ru/index.php/obrazovatelnye-programmy" TargetMode="External"/><Relationship Id="rId40" Type="http://schemas.openxmlformats.org/officeDocument/2006/relationships/hyperlink" Target="https://infourok.ru/prezentaciya-tvori-dobro-pomosh-bezdomnym-zhivotnym-4521483.html" TargetMode="External"/><Relationship Id="rId45" Type="http://schemas.openxmlformats.org/officeDocument/2006/relationships/hyperlink" Target="https://infourok.ru/prezentaciya-tvori-dobro-pomosh-bezdomnym-zhivotnym-4521483.html" TargetMode="External"/><Relationship Id="rId53" Type="http://schemas.openxmlformats.org/officeDocument/2006/relationships/hyperlink" Target="https://infourok.ru/prezentaciya-tvori-dobro-pomosh-bezdomnym-zhivotnym-4521483.html" TargetMode="External"/><Relationship Id="rId58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Relationship Id="rId66" Type="http://schemas.openxmlformats.org/officeDocument/2006/relationships/header" Target="header2.xml"/><Relationship Id="rId5" Type="http://schemas.openxmlformats.org/officeDocument/2006/relationships/endnotes" Target="endnotes.xml"/><Relationship Id="rId61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Relationship Id="rId19" Type="http://schemas.openxmlformats.org/officeDocument/2006/relationships/hyperlink" Target="https://infourok.ru/prezentaciya-dlya-intellektualnoy-igri-gde-logika-2793208.html" TargetMode="External"/><Relationship Id="rId14" Type="http://schemas.openxmlformats.org/officeDocument/2006/relationships/hyperlink" Target="https://infourok.ru/prezentaciya-dlya-intellektualnoy-igri-gde-logika-2793208.html" TargetMode="External"/><Relationship Id="rId22" Type="http://schemas.openxmlformats.org/officeDocument/2006/relationships/hyperlink" Target="https://infourok.ru/prezentaciya-dlya-intellektualnoy-igri-gde-logika-2793208.html" TargetMode="External"/><Relationship Id="rId27" Type="http://schemas.openxmlformats.org/officeDocument/2006/relationships/hyperlink" Target="https://infourok.ru/prezentaciya-dlya-intellektualnoy-igri-gde-logika-2793208.html" TargetMode="External"/><Relationship Id="rId30" Type="http://schemas.openxmlformats.org/officeDocument/2006/relationships/hyperlink" Target="https://www.youtube.com/watch?v=QKIzjZFg_uU" TargetMode="External"/><Relationship Id="rId35" Type="http://schemas.openxmlformats.org/officeDocument/2006/relationships/hyperlink" Target="http://test.tltmuseum.ru/index.php/obrazovatelnye-programmy" TargetMode="External"/><Relationship Id="rId43" Type="http://schemas.openxmlformats.org/officeDocument/2006/relationships/hyperlink" Target="https://infourok.ru/prezentaciya-tvori-dobro-pomosh-bezdomnym-zhivotnym-4521483.html" TargetMode="External"/><Relationship Id="rId48" Type="http://schemas.openxmlformats.org/officeDocument/2006/relationships/hyperlink" Target="https://infourok.ru/prezentaciya-tvori-dobro-pomosh-bezdomnym-zhivotnym-4521483.html" TargetMode="External"/><Relationship Id="rId56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Relationship Id="rId64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youtube.com/watch?v=UyvF0ce9UXw" TargetMode="External"/><Relationship Id="rId51" Type="http://schemas.openxmlformats.org/officeDocument/2006/relationships/hyperlink" Target="https://infourok.ru/prezentaciya-tvori-dobro-pomosh-bezdomnym-zhivotnym-4521483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AzT_qAOu4ns" TargetMode="External"/><Relationship Id="rId17" Type="http://schemas.openxmlformats.org/officeDocument/2006/relationships/hyperlink" Target="https://infourok.ru/prezentaciya-dlya-intellektualnoy-igri-gde-logika-2793208.html" TargetMode="External"/><Relationship Id="rId25" Type="http://schemas.openxmlformats.org/officeDocument/2006/relationships/hyperlink" Target="https://infourok.ru/prezentaciya-dlya-intellektualnoy-igri-gde-logika-2793208.html" TargetMode="External"/><Relationship Id="rId33" Type="http://schemas.openxmlformats.org/officeDocument/2006/relationships/hyperlink" Target="http://test.tltmuseum.ru/index.php/obrazovatelnye-programmy" TargetMode="External"/><Relationship Id="rId38" Type="http://schemas.openxmlformats.org/officeDocument/2006/relationships/hyperlink" Target="http://test.tltmuseum.ru/index.php/obrazovatelnye-programmy" TargetMode="External"/><Relationship Id="rId46" Type="http://schemas.openxmlformats.org/officeDocument/2006/relationships/hyperlink" Target="https://infourok.ru/prezentaciya-tvori-dobro-pomosh-bezdomnym-zhivotnym-4521483.html" TargetMode="External"/><Relationship Id="rId59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Relationship Id="rId67" Type="http://schemas.openxmlformats.org/officeDocument/2006/relationships/header" Target="header3.xml"/><Relationship Id="rId20" Type="http://schemas.openxmlformats.org/officeDocument/2006/relationships/hyperlink" Target="https://infourok.ru/prezentaciya-dlya-intellektualnoy-igri-gde-logika-2793208.html" TargetMode="External"/><Relationship Id="rId41" Type="http://schemas.openxmlformats.org/officeDocument/2006/relationships/hyperlink" Target="https://infourok.ru/prezentaciya-tvori-dobro-pomosh-bezdomnym-zhivotnym-4521483.html" TargetMode="External"/><Relationship Id="rId54" Type="http://schemas.openxmlformats.org/officeDocument/2006/relationships/hyperlink" Target="https://infourok.ru/prezentaciya-tvori-dobro-pomosh-bezdomnym-zhivotnym-4521483.html" TargetMode="External"/><Relationship Id="rId62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yvF0ce9UXw" TargetMode="External"/><Relationship Id="rId15" Type="http://schemas.openxmlformats.org/officeDocument/2006/relationships/hyperlink" Target="https://infourok.ru/prezentaciya-dlya-intellektualnoy-igri-gde-logika-2793208.html" TargetMode="External"/><Relationship Id="rId23" Type="http://schemas.openxmlformats.org/officeDocument/2006/relationships/hyperlink" Target="https://infourok.ru/prezentaciya-dlya-intellektualnoy-igri-gde-logika-2793208.html" TargetMode="External"/><Relationship Id="rId28" Type="http://schemas.openxmlformats.org/officeDocument/2006/relationships/hyperlink" Target="https://infourok.ru/prezentaciya-dlya-intellektualnoy-igri-gde-logika-2793208.html" TargetMode="External"/><Relationship Id="rId36" Type="http://schemas.openxmlformats.org/officeDocument/2006/relationships/hyperlink" Target="http://test.tltmuseum.ru/index.php/obrazovatelnye-programmy" TargetMode="External"/><Relationship Id="rId49" Type="http://schemas.openxmlformats.org/officeDocument/2006/relationships/hyperlink" Target="https://infourok.ru/prezentaciya-tvori-dobro-pomosh-bezdomnym-zhivotnym-4521483.html" TargetMode="External"/><Relationship Id="rId57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Relationship Id="rId10" Type="http://schemas.openxmlformats.org/officeDocument/2006/relationships/hyperlink" Target="https://youtu.be/zuyl9m4ctSA" TargetMode="External"/><Relationship Id="rId31" Type="http://schemas.openxmlformats.org/officeDocument/2006/relationships/hyperlink" Target="https://www.youtube.com/watch?v=QKIzjZFg_uU" TargetMode="External"/><Relationship Id="rId44" Type="http://schemas.openxmlformats.org/officeDocument/2006/relationships/hyperlink" Target="https://infourok.ru/prezentaciya-tvori-dobro-pomosh-bezdomnym-zhivotnym-4521483.html" TargetMode="External"/><Relationship Id="rId52" Type="http://schemas.openxmlformats.org/officeDocument/2006/relationships/hyperlink" Target="https://infourok.ru/prezentaciya-tvori-dobro-pomosh-bezdomnym-zhivotnym-4521483.html" TargetMode="External"/><Relationship Id="rId60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Relationship Id="rId6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UyvF0ce9UXw" TargetMode="External"/><Relationship Id="rId13" Type="http://schemas.openxmlformats.org/officeDocument/2006/relationships/hyperlink" Target="https://youtu.be/AzT_qAOu4ns" TargetMode="External"/><Relationship Id="rId18" Type="http://schemas.openxmlformats.org/officeDocument/2006/relationships/hyperlink" Target="https://infourok.ru/prezentaciya-dlya-intellektualnoy-igri-gde-logika-2793208.html" TargetMode="External"/><Relationship Id="rId39" Type="http://schemas.openxmlformats.org/officeDocument/2006/relationships/hyperlink" Target="http://test.tltmuseum.ru/index.php/obrazovatelnye-programmy" TargetMode="External"/><Relationship Id="rId34" Type="http://schemas.openxmlformats.org/officeDocument/2006/relationships/hyperlink" Target="http://test.tltmuseum.ru/index.php/obrazovatelnye-programmy" TargetMode="External"/><Relationship Id="rId50" Type="http://schemas.openxmlformats.org/officeDocument/2006/relationships/hyperlink" Target="https://infourok.ru/prezentaciya-tvori-dobro-pomosh-bezdomnym-zhivotnym-4521483.html" TargetMode="External"/><Relationship Id="rId55" Type="http://schemas.openxmlformats.org/officeDocument/2006/relationships/hyperlink" Target="https://yandex.ru/video/search?from=tabbar&amp;text=&#1074;&#1080;&#1082;&#1090;&#1086;&#1088;&#1080;&#1085;&#1072;%20&#1087;&#1086;%20&#1086;&#1082;&#1088;&#1091;&#1078;&#1072;&#1102;&#1097;&#1077;&#1084;&#1091;%20&#1084;&#1080;&#1088;&#1091;%20&#1087;&#1086;%20&#1086;&#1082;&#1088;&#1091;&#1078;&#1072;&#1102;&#1097;&#1077;&#1084;&#1091;%20&#1084;&#1080;&#1088;&#1091;%204%20&#1082;&#1083;&#1072;&#1089;&#1089;%20&#1094;&#1077;&#1083;&#1100;&amp;family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Tanya</cp:lastModifiedBy>
  <cp:revision>3</cp:revision>
  <dcterms:created xsi:type="dcterms:W3CDTF">2021-11-01T16:08:00Z</dcterms:created>
  <dcterms:modified xsi:type="dcterms:W3CDTF">2021-11-01T16:18:00Z</dcterms:modified>
</cp:coreProperties>
</file>