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20"/>
      </w:tblGrid>
      <w:tr w:rsidR="00E71E1A" w:rsidRPr="008A1A7A" w:rsidTr="00EB7C1C">
        <w:tc>
          <w:tcPr>
            <w:tcW w:w="5220" w:type="dxa"/>
          </w:tcPr>
          <w:p w:rsidR="00E71E1A" w:rsidRPr="00FB5A3F" w:rsidRDefault="00E71E1A" w:rsidP="007B4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B5A3F">
              <w:rPr>
                <w:sz w:val="28"/>
                <w:szCs w:val="28"/>
              </w:rPr>
              <w:t>ребовани</w:t>
            </w:r>
            <w:r>
              <w:rPr>
                <w:sz w:val="28"/>
                <w:szCs w:val="28"/>
              </w:rPr>
              <w:t>я</w:t>
            </w:r>
            <w:r w:rsidRPr="00FB5A3F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организации и </w:t>
            </w:r>
            <w:r w:rsidRPr="00FB5A3F">
              <w:rPr>
                <w:sz w:val="28"/>
                <w:szCs w:val="28"/>
              </w:rPr>
              <w:t xml:space="preserve">проведению </w:t>
            </w:r>
            <w:r w:rsidR="006748CB"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t>ого</w:t>
            </w:r>
            <w:r w:rsidRPr="00FB5A3F">
              <w:rPr>
                <w:sz w:val="28"/>
                <w:szCs w:val="28"/>
              </w:rPr>
              <w:t xml:space="preserve"> этапа </w:t>
            </w:r>
            <w:r>
              <w:rPr>
                <w:sz w:val="28"/>
                <w:szCs w:val="28"/>
              </w:rPr>
              <w:t>всероссийской</w:t>
            </w:r>
            <w:r w:rsidRPr="00FB5A3F">
              <w:rPr>
                <w:sz w:val="28"/>
                <w:szCs w:val="28"/>
              </w:rPr>
              <w:t xml:space="preserve"> олимпиады школьников по </w:t>
            </w:r>
            <w:r w:rsidR="007C07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сновам безопасности жизнедеятельности в 20</w:t>
            </w:r>
            <w:r w:rsidR="007B4433">
              <w:rPr>
                <w:sz w:val="28"/>
                <w:szCs w:val="28"/>
              </w:rPr>
              <w:t>20</w:t>
            </w:r>
            <w:r w:rsidRPr="00FB5A3F">
              <w:rPr>
                <w:sz w:val="28"/>
                <w:szCs w:val="28"/>
              </w:rPr>
              <w:t>-20</w:t>
            </w:r>
            <w:r w:rsidR="00075ED2">
              <w:rPr>
                <w:sz w:val="28"/>
                <w:szCs w:val="28"/>
              </w:rPr>
              <w:t>2</w:t>
            </w:r>
            <w:r w:rsidR="007B4433">
              <w:rPr>
                <w:sz w:val="28"/>
                <w:szCs w:val="28"/>
              </w:rPr>
              <w:t>1</w:t>
            </w:r>
            <w:r w:rsidRPr="00FB5A3F">
              <w:rPr>
                <w:sz w:val="28"/>
                <w:szCs w:val="28"/>
              </w:rPr>
              <w:t xml:space="preserve"> учебном году</w:t>
            </w:r>
          </w:p>
        </w:tc>
      </w:tr>
    </w:tbl>
    <w:p w:rsidR="00E71E1A" w:rsidRDefault="00E71E1A" w:rsidP="00E71E1A"/>
    <w:p w:rsidR="00830790" w:rsidRDefault="006748CB" w:rsidP="0083079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>Школьн</w:t>
      </w:r>
      <w:r w:rsidR="00E71E1A">
        <w:rPr>
          <w:sz w:val="28"/>
          <w:szCs w:val="28"/>
        </w:rPr>
        <w:t>ый</w:t>
      </w:r>
      <w:r w:rsidR="00E71E1A" w:rsidRPr="00523233">
        <w:rPr>
          <w:sz w:val="28"/>
          <w:szCs w:val="28"/>
        </w:rPr>
        <w:t xml:space="preserve"> этап </w:t>
      </w:r>
      <w:r w:rsidR="00E71E1A">
        <w:rPr>
          <w:sz w:val="28"/>
          <w:szCs w:val="28"/>
        </w:rPr>
        <w:t>всероссийской</w:t>
      </w:r>
      <w:r w:rsidR="00E71E1A" w:rsidRPr="00523233">
        <w:rPr>
          <w:sz w:val="28"/>
          <w:szCs w:val="28"/>
        </w:rPr>
        <w:t xml:space="preserve"> олимпиады </w:t>
      </w:r>
      <w:r w:rsidR="007C07D2">
        <w:rPr>
          <w:sz w:val="28"/>
          <w:szCs w:val="28"/>
        </w:rPr>
        <w:t>школьников по о</w:t>
      </w:r>
      <w:r w:rsidR="00E71E1A">
        <w:rPr>
          <w:sz w:val="28"/>
          <w:szCs w:val="28"/>
        </w:rPr>
        <w:t>сновам</w:t>
      </w:r>
      <w:r w:rsidR="007C07D2">
        <w:rPr>
          <w:sz w:val="28"/>
          <w:szCs w:val="28"/>
        </w:rPr>
        <w:t xml:space="preserve"> безопасности жизнедеятельности</w:t>
      </w:r>
      <w:r w:rsidR="00E71E1A">
        <w:rPr>
          <w:sz w:val="28"/>
          <w:szCs w:val="28"/>
        </w:rPr>
        <w:t xml:space="preserve"> </w:t>
      </w:r>
      <w:r w:rsidR="00E71E1A" w:rsidRPr="00523233">
        <w:rPr>
          <w:sz w:val="28"/>
          <w:szCs w:val="28"/>
        </w:rPr>
        <w:t xml:space="preserve">проводится в соответствии с </w:t>
      </w:r>
      <w:r w:rsidR="00E71E1A">
        <w:rPr>
          <w:color w:val="000000"/>
          <w:sz w:val="28"/>
          <w:szCs w:val="28"/>
        </w:rPr>
        <w:t>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</w:t>
      </w:r>
      <w:r>
        <w:rPr>
          <w:color w:val="000000"/>
          <w:sz w:val="28"/>
          <w:szCs w:val="28"/>
        </w:rPr>
        <w:t>.</w:t>
      </w:r>
    </w:p>
    <w:p w:rsidR="00E71E1A" w:rsidRDefault="00E71E1A" w:rsidP="00E71E1A">
      <w:pPr>
        <w:shd w:val="clear" w:color="auto" w:fill="FFFFFF"/>
        <w:ind w:firstLine="709"/>
        <w:jc w:val="both"/>
        <w:rPr>
          <w:sz w:val="28"/>
          <w:szCs w:val="28"/>
        </w:rPr>
      </w:pPr>
      <w:r w:rsidRPr="00523233">
        <w:rPr>
          <w:sz w:val="28"/>
          <w:szCs w:val="28"/>
        </w:rPr>
        <w:t xml:space="preserve">Организаторами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всероссийской</w:t>
      </w:r>
      <w:r w:rsidRPr="00523233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(далее – Олимпиада)</w:t>
      </w:r>
      <w:r w:rsidRPr="00523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057EEB">
        <w:rPr>
          <w:sz w:val="28"/>
          <w:szCs w:val="28"/>
        </w:rPr>
        <w:t xml:space="preserve"> местного самоуправления, осуществляющи</w:t>
      </w:r>
      <w:r>
        <w:rPr>
          <w:sz w:val="28"/>
          <w:szCs w:val="28"/>
        </w:rPr>
        <w:t>е</w:t>
      </w:r>
      <w:r w:rsidRPr="00057EEB">
        <w:rPr>
          <w:sz w:val="28"/>
          <w:szCs w:val="28"/>
        </w:rPr>
        <w:t xml:space="preserve"> управление в сфере образования</w:t>
      </w:r>
      <w:r w:rsidRPr="00523233">
        <w:rPr>
          <w:sz w:val="28"/>
          <w:szCs w:val="28"/>
        </w:rPr>
        <w:t xml:space="preserve">. </w:t>
      </w:r>
    </w:p>
    <w:p w:rsidR="00E71E1A" w:rsidRDefault="00E71E1A" w:rsidP="00E71E1A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Олимпиады каждому участнику О</w:t>
      </w:r>
      <w:r w:rsidRPr="00057EEB">
        <w:rPr>
          <w:sz w:val="28"/>
          <w:szCs w:val="28"/>
        </w:rPr>
        <w:t xml:space="preserve">лимпиады должно быть предоставлено отдельное рабочее место, оборудованное в соответствии с требованиями к </w:t>
      </w:r>
      <w:r>
        <w:rPr>
          <w:sz w:val="28"/>
          <w:szCs w:val="28"/>
        </w:rPr>
        <w:t xml:space="preserve">организации и </w:t>
      </w:r>
      <w:r w:rsidRPr="00057EEB">
        <w:rPr>
          <w:sz w:val="28"/>
          <w:szCs w:val="28"/>
        </w:rPr>
        <w:t>про</w:t>
      </w:r>
      <w:r>
        <w:rPr>
          <w:sz w:val="28"/>
          <w:szCs w:val="28"/>
        </w:rPr>
        <w:t xml:space="preserve">ведению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</w:t>
      </w:r>
      <w:r w:rsidRPr="00057EEB">
        <w:rPr>
          <w:sz w:val="28"/>
          <w:szCs w:val="28"/>
        </w:rPr>
        <w:t xml:space="preserve">лимпиады. Все рабочие места </w:t>
      </w:r>
      <w:r>
        <w:rPr>
          <w:sz w:val="28"/>
          <w:szCs w:val="28"/>
        </w:rPr>
        <w:t>участников О</w:t>
      </w:r>
      <w:r w:rsidRPr="00057EEB">
        <w:rPr>
          <w:sz w:val="28"/>
          <w:szCs w:val="28"/>
        </w:rPr>
        <w:t xml:space="preserve">лимпиады </w:t>
      </w:r>
      <w:r>
        <w:rPr>
          <w:sz w:val="28"/>
          <w:szCs w:val="28"/>
        </w:rPr>
        <w:t>должны обеспечивать участникам О</w:t>
      </w:r>
      <w:r w:rsidRPr="00057EEB">
        <w:rPr>
          <w:sz w:val="28"/>
          <w:szCs w:val="28"/>
        </w:rPr>
        <w:t>лимпиады равные условия, соответствовать де</w:t>
      </w:r>
      <w:r>
        <w:rPr>
          <w:sz w:val="28"/>
          <w:szCs w:val="28"/>
        </w:rPr>
        <w:t>йствующим на момент проведения О</w:t>
      </w:r>
      <w:r w:rsidRPr="00057EEB">
        <w:rPr>
          <w:sz w:val="28"/>
          <w:szCs w:val="28"/>
        </w:rPr>
        <w:t>лимпиады санитарно-эпидемиологическим правилам и нормам.</w:t>
      </w:r>
    </w:p>
    <w:p w:rsidR="00E71E1A" w:rsidRPr="00C4148E" w:rsidRDefault="00E71E1A" w:rsidP="00E71E1A">
      <w:pPr>
        <w:pStyle w:val="33"/>
        <w:spacing w:after="0"/>
        <w:ind w:left="0" w:firstLine="720"/>
        <w:jc w:val="both"/>
        <w:rPr>
          <w:sz w:val="28"/>
          <w:szCs w:val="28"/>
        </w:rPr>
      </w:pPr>
      <w:r w:rsidRPr="00C4148E">
        <w:rPr>
          <w:sz w:val="28"/>
          <w:szCs w:val="28"/>
        </w:rPr>
        <w:t>До</w:t>
      </w:r>
      <w:r>
        <w:rPr>
          <w:sz w:val="28"/>
          <w:szCs w:val="28"/>
        </w:rPr>
        <w:t xml:space="preserve"> начала О</w:t>
      </w:r>
      <w:r w:rsidRPr="00C4148E">
        <w:rPr>
          <w:sz w:val="28"/>
          <w:szCs w:val="28"/>
        </w:rPr>
        <w:t xml:space="preserve">лимпиады представители организатора проводят инструктаж участников олимпиады - информируют </w:t>
      </w:r>
      <w:r>
        <w:rPr>
          <w:sz w:val="28"/>
          <w:szCs w:val="28"/>
        </w:rPr>
        <w:t>о продолжительности О</w:t>
      </w:r>
      <w:r w:rsidRPr="00C4148E">
        <w:rPr>
          <w:sz w:val="28"/>
          <w:szCs w:val="28"/>
        </w:rPr>
        <w:t>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E71E1A" w:rsidRPr="00D11F4F" w:rsidRDefault="00E71E1A" w:rsidP="00E71E1A">
      <w:pPr>
        <w:ind w:firstLine="720"/>
        <w:jc w:val="both"/>
        <w:rPr>
          <w:sz w:val="28"/>
          <w:szCs w:val="28"/>
        </w:rPr>
      </w:pPr>
      <w:r w:rsidRPr="00D11F4F">
        <w:rPr>
          <w:sz w:val="28"/>
          <w:szCs w:val="28"/>
        </w:rPr>
        <w:t>Во время проведения Олимпиады участники олимпиады:</w:t>
      </w:r>
    </w:p>
    <w:p w:rsidR="00E71E1A" w:rsidRPr="00D11F4F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F4F">
        <w:rPr>
          <w:sz w:val="28"/>
          <w:szCs w:val="28"/>
        </w:rPr>
        <w:t>должны соблюдать По</w:t>
      </w:r>
      <w:r>
        <w:rPr>
          <w:sz w:val="28"/>
          <w:szCs w:val="28"/>
        </w:rPr>
        <w:t>рядок</w:t>
      </w:r>
      <w:r w:rsidRPr="00D11F4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 всероссийской олимпиады школьников</w:t>
      </w:r>
      <w:r w:rsidRPr="00D11F4F">
        <w:rPr>
          <w:sz w:val="28"/>
          <w:szCs w:val="28"/>
        </w:rPr>
        <w:t xml:space="preserve"> и требования к </w:t>
      </w:r>
      <w:r>
        <w:rPr>
          <w:sz w:val="28"/>
          <w:szCs w:val="28"/>
        </w:rPr>
        <w:t xml:space="preserve">организации и </w:t>
      </w:r>
      <w:r w:rsidRPr="00D11F4F">
        <w:rPr>
          <w:sz w:val="28"/>
          <w:szCs w:val="28"/>
        </w:rPr>
        <w:t xml:space="preserve">проведению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D11F4F">
        <w:rPr>
          <w:sz w:val="28"/>
          <w:szCs w:val="28"/>
        </w:rPr>
        <w:t xml:space="preserve"> этапа Олимпиады по </w:t>
      </w:r>
      <w:r>
        <w:rPr>
          <w:sz w:val="28"/>
          <w:szCs w:val="28"/>
        </w:rPr>
        <w:t xml:space="preserve">«Основам безопасности жизнедеятельности, разработанные </w:t>
      </w:r>
      <w:r w:rsidR="006748CB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предметно-методическими комиссиями</w:t>
      </w:r>
      <w:r w:rsidRPr="00F34451">
        <w:rPr>
          <w:sz w:val="28"/>
          <w:szCs w:val="28"/>
        </w:rPr>
        <w:t xml:space="preserve"> с учетом методических рекомендаций, подготовленных центральными предметно-методическими комиссиями олимпиады</w:t>
      </w:r>
      <w:r>
        <w:rPr>
          <w:sz w:val="28"/>
          <w:szCs w:val="28"/>
        </w:rPr>
        <w:t xml:space="preserve">, и </w:t>
      </w:r>
      <w:r w:rsidRPr="00D11F4F">
        <w:rPr>
          <w:sz w:val="28"/>
          <w:szCs w:val="28"/>
        </w:rPr>
        <w:t xml:space="preserve">утвержденные организаторами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этапа Олимпиады -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057EEB">
        <w:rPr>
          <w:sz w:val="28"/>
          <w:szCs w:val="28"/>
        </w:rPr>
        <w:t xml:space="preserve"> местного самоуправления, осуществляющи</w:t>
      </w:r>
      <w:r>
        <w:rPr>
          <w:sz w:val="28"/>
          <w:szCs w:val="28"/>
        </w:rPr>
        <w:t>ми</w:t>
      </w:r>
      <w:r w:rsidRPr="00057EEB">
        <w:rPr>
          <w:sz w:val="28"/>
          <w:szCs w:val="28"/>
        </w:rPr>
        <w:t xml:space="preserve"> управление в сфере образования</w:t>
      </w:r>
      <w:r w:rsidRPr="00D11F4F">
        <w:rPr>
          <w:sz w:val="28"/>
          <w:szCs w:val="28"/>
        </w:rPr>
        <w:t>;</w:t>
      </w:r>
    </w:p>
    <w:p w:rsidR="00E71E1A" w:rsidRPr="00D11F4F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F4F">
        <w:rPr>
          <w:sz w:val="28"/>
          <w:szCs w:val="28"/>
        </w:rPr>
        <w:t>должны следовать указаниям представителей организатора Олимпиады;</w:t>
      </w:r>
    </w:p>
    <w:p w:rsidR="00E71E1A" w:rsidRPr="00D11F4F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F4F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E71E1A" w:rsidRPr="00897E4E" w:rsidRDefault="00E71E1A" w:rsidP="00E71E1A">
      <w:pPr>
        <w:ind w:firstLine="720"/>
        <w:jc w:val="both"/>
        <w:rPr>
          <w:sz w:val="28"/>
          <w:szCs w:val="28"/>
        </w:rPr>
      </w:pPr>
      <w:r w:rsidRPr="00A378FB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и</w:t>
      </w:r>
      <w:r w:rsidRPr="00897E4E">
        <w:rPr>
          <w:bCs/>
          <w:sz w:val="28"/>
          <w:szCs w:val="28"/>
        </w:rPr>
        <w:t>спользование участниками олимпиады справочных материалов, средств связи и электронно-вычислительной техники во время проведения олимпиады не допускается</w:t>
      </w:r>
      <w:r w:rsidRPr="00897E4E">
        <w:rPr>
          <w:b/>
          <w:bCs/>
          <w:sz w:val="28"/>
          <w:szCs w:val="28"/>
        </w:rPr>
        <w:t xml:space="preserve"> </w:t>
      </w:r>
      <w:r w:rsidRPr="00897E4E">
        <w:rPr>
          <w:sz w:val="28"/>
          <w:szCs w:val="28"/>
        </w:rPr>
        <w:t>за исключением случаев включения в задания практического тура вопросов предусматривающих применение средств связи и электронно-вычислительной техники</w:t>
      </w:r>
      <w:r>
        <w:rPr>
          <w:sz w:val="28"/>
          <w:szCs w:val="28"/>
        </w:rPr>
        <w:t>.</w:t>
      </w:r>
    </w:p>
    <w:p w:rsidR="00E71E1A" w:rsidRPr="00057EEB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участником О</w:t>
      </w:r>
      <w:r w:rsidRPr="00057EEB">
        <w:rPr>
          <w:sz w:val="28"/>
          <w:szCs w:val="28"/>
        </w:rPr>
        <w:t xml:space="preserve">лимпиады </w:t>
      </w:r>
      <w:r>
        <w:rPr>
          <w:sz w:val="28"/>
          <w:szCs w:val="28"/>
        </w:rPr>
        <w:t>Порядка</w:t>
      </w:r>
      <w:r w:rsidRPr="00057EEB">
        <w:rPr>
          <w:sz w:val="28"/>
          <w:szCs w:val="28"/>
        </w:rPr>
        <w:t xml:space="preserve"> и (или) утвержденных требований к организации и про</w:t>
      </w:r>
      <w:r>
        <w:rPr>
          <w:sz w:val="28"/>
          <w:szCs w:val="28"/>
        </w:rPr>
        <w:t xml:space="preserve">ведению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</w:t>
      </w:r>
      <w:r w:rsidRPr="00057EEB">
        <w:rPr>
          <w:sz w:val="28"/>
          <w:szCs w:val="28"/>
        </w:rPr>
        <w:t>лимпиады</w:t>
      </w:r>
      <w:r>
        <w:rPr>
          <w:sz w:val="28"/>
          <w:szCs w:val="28"/>
        </w:rPr>
        <w:t>, представитель О</w:t>
      </w:r>
      <w:r w:rsidRPr="00057EEB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>лимпиады вп</w:t>
      </w:r>
      <w:r>
        <w:rPr>
          <w:sz w:val="28"/>
          <w:szCs w:val="28"/>
        </w:rPr>
        <w:t xml:space="preserve">раве удалить данного </w:t>
      </w:r>
      <w:r>
        <w:rPr>
          <w:sz w:val="28"/>
          <w:szCs w:val="28"/>
        </w:rPr>
        <w:lastRenderedPageBreak/>
        <w:t>участника О</w:t>
      </w:r>
      <w:r w:rsidRPr="00057EEB">
        <w:rPr>
          <w:sz w:val="28"/>
          <w:szCs w:val="28"/>
        </w:rPr>
        <w:t>лимпиады из аудитории, сост</w:t>
      </w:r>
      <w:r>
        <w:rPr>
          <w:sz w:val="28"/>
          <w:szCs w:val="28"/>
        </w:rPr>
        <w:t>авив акт об удалении участника О</w:t>
      </w:r>
      <w:r w:rsidRPr="00057EEB">
        <w:rPr>
          <w:sz w:val="28"/>
          <w:szCs w:val="28"/>
        </w:rPr>
        <w:t>лимпиады.</w:t>
      </w:r>
    </w:p>
    <w:p w:rsidR="00E71E1A" w:rsidRPr="00057EEB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</w:t>
      </w:r>
      <w:r w:rsidRPr="00057EEB">
        <w:rPr>
          <w:sz w:val="28"/>
          <w:szCs w:val="28"/>
        </w:rPr>
        <w:t>лимпиады, которые были удалены, лишают</w:t>
      </w:r>
      <w:r>
        <w:rPr>
          <w:sz w:val="28"/>
          <w:szCs w:val="28"/>
        </w:rPr>
        <w:t>ся права дальнейшего участия в О</w:t>
      </w:r>
      <w:r w:rsidRPr="00057EEB">
        <w:rPr>
          <w:sz w:val="28"/>
          <w:szCs w:val="28"/>
        </w:rPr>
        <w:t>лимпиаде в текущем году.</w:t>
      </w:r>
    </w:p>
    <w:p w:rsidR="00E71E1A" w:rsidRDefault="00E71E1A" w:rsidP="00E71E1A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месте проведения О</w:t>
      </w:r>
      <w:r w:rsidRPr="00057EEB">
        <w:rPr>
          <w:sz w:val="28"/>
          <w:szCs w:val="28"/>
        </w:rPr>
        <w:t>лимпиады вправе присутствов</w:t>
      </w:r>
      <w:r>
        <w:rPr>
          <w:sz w:val="28"/>
          <w:szCs w:val="28"/>
        </w:rPr>
        <w:t>ать представители организатора О</w:t>
      </w:r>
      <w:r w:rsidRPr="00057EEB">
        <w:rPr>
          <w:sz w:val="28"/>
          <w:szCs w:val="28"/>
        </w:rPr>
        <w:t>лимпиады, оргкомитет</w:t>
      </w:r>
      <w:r>
        <w:rPr>
          <w:sz w:val="28"/>
          <w:szCs w:val="28"/>
        </w:rPr>
        <w:t xml:space="preserve">а и 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</w:t>
      </w:r>
      <w:r w:rsidRPr="00057EEB">
        <w:rPr>
          <w:sz w:val="28"/>
          <w:szCs w:val="28"/>
        </w:rPr>
        <w:t xml:space="preserve">лимпиады, должностные лица Министерства образования </w:t>
      </w:r>
      <w:r w:rsidR="00830790">
        <w:rPr>
          <w:sz w:val="28"/>
          <w:szCs w:val="28"/>
        </w:rPr>
        <w:t xml:space="preserve">Тверской </w:t>
      </w:r>
      <w:r w:rsidRPr="00057EEB">
        <w:rPr>
          <w:sz w:val="28"/>
          <w:szCs w:val="28"/>
        </w:rPr>
        <w:t>области, а также граждане, аккредитованные в качестве общественных наблюдателей в порядке, установленном Мин</w:t>
      </w:r>
      <w:r>
        <w:rPr>
          <w:sz w:val="28"/>
          <w:szCs w:val="28"/>
        </w:rPr>
        <w:t>истерств</w:t>
      </w:r>
      <w:r w:rsidR="0083079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057EEB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057EEB">
        <w:rPr>
          <w:sz w:val="28"/>
          <w:szCs w:val="28"/>
        </w:rPr>
        <w:t>науки России</w:t>
      </w:r>
      <w:r>
        <w:rPr>
          <w:sz w:val="28"/>
          <w:szCs w:val="28"/>
        </w:rPr>
        <w:t>.</w:t>
      </w:r>
    </w:p>
    <w:p w:rsidR="00E71E1A" w:rsidRDefault="00E71E1A" w:rsidP="00E7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233">
        <w:rPr>
          <w:sz w:val="28"/>
          <w:szCs w:val="28"/>
        </w:rPr>
        <w:t>Орг</w:t>
      </w:r>
      <w:r>
        <w:rPr>
          <w:sz w:val="28"/>
          <w:szCs w:val="28"/>
        </w:rPr>
        <w:t>анизатор</w:t>
      </w:r>
      <w:r w:rsidRPr="00523233">
        <w:rPr>
          <w:sz w:val="28"/>
          <w:szCs w:val="28"/>
        </w:rPr>
        <w:t xml:space="preserve">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Олимпиады</w:t>
      </w:r>
      <w:r>
        <w:rPr>
          <w:sz w:val="28"/>
          <w:szCs w:val="28"/>
        </w:rPr>
        <w:t>:</w:t>
      </w:r>
    </w:p>
    <w:p w:rsidR="00E71E1A" w:rsidRDefault="00E71E1A" w:rsidP="00E7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3233">
        <w:rPr>
          <w:sz w:val="28"/>
          <w:szCs w:val="28"/>
        </w:rPr>
        <w:t xml:space="preserve"> утверждает требования к проведению указанного этапа Олимпиады, разработанные </w:t>
      </w:r>
      <w:r w:rsidR="006748CB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523233">
        <w:rPr>
          <w:sz w:val="28"/>
          <w:szCs w:val="28"/>
        </w:rPr>
        <w:t>предметно-методическими комиссиями Олимпиады с учётом методических рекомендаций</w:t>
      </w:r>
      <w:r w:rsidRPr="00F34451">
        <w:rPr>
          <w:sz w:val="28"/>
          <w:szCs w:val="28"/>
        </w:rPr>
        <w:t>, подготовленных центральными предметно-методическими комиссиями олимпиады</w:t>
      </w:r>
      <w:r>
        <w:rPr>
          <w:sz w:val="28"/>
          <w:szCs w:val="28"/>
        </w:rPr>
        <w:t>;</w:t>
      </w:r>
    </w:p>
    <w:p w:rsidR="00E71E1A" w:rsidRPr="00DF4A3A" w:rsidRDefault="00E71E1A" w:rsidP="00E7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A3A">
        <w:rPr>
          <w:sz w:val="28"/>
          <w:szCs w:val="28"/>
        </w:rPr>
        <w:t xml:space="preserve">- устанавливает количество баллов по каждому общеобразовательному предмету и классу, необходимое для участия на </w:t>
      </w:r>
      <w:r w:rsidR="006748CB">
        <w:rPr>
          <w:sz w:val="28"/>
          <w:szCs w:val="28"/>
        </w:rPr>
        <w:t>муниципальном</w:t>
      </w:r>
      <w:r w:rsidRPr="00DF4A3A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О</w:t>
      </w:r>
      <w:r w:rsidRPr="00DF4A3A">
        <w:rPr>
          <w:sz w:val="28"/>
          <w:szCs w:val="28"/>
        </w:rPr>
        <w:t>лимпиады;</w:t>
      </w:r>
    </w:p>
    <w:p w:rsidR="00E71E1A" w:rsidRPr="00DF4A3A" w:rsidRDefault="00E71E1A" w:rsidP="00E7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A3A">
        <w:rPr>
          <w:sz w:val="28"/>
          <w:szCs w:val="28"/>
        </w:rPr>
        <w:t xml:space="preserve"> определяет квоты победителей и призеров </w:t>
      </w:r>
      <w:r w:rsidR="006748CB">
        <w:rPr>
          <w:sz w:val="28"/>
          <w:szCs w:val="28"/>
        </w:rPr>
        <w:t>школьн</w:t>
      </w:r>
      <w:r w:rsidRPr="00DF4A3A">
        <w:rPr>
          <w:sz w:val="28"/>
          <w:szCs w:val="28"/>
        </w:rPr>
        <w:t>ого этапа Олимпиады по каждому общеобразовательному предмету;</w:t>
      </w:r>
    </w:p>
    <w:p w:rsidR="00E71E1A" w:rsidRPr="00DF4A3A" w:rsidRDefault="00E71E1A" w:rsidP="006748CB">
      <w:pPr>
        <w:ind w:firstLine="720"/>
        <w:jc w:val="both"/>
        <w:rPr>
          <w:sz w:val="28"/>
          <w:szCs w:val="28"/>
        </w:rPr>
      </w:pPr>
      <w:r w:rsidRPr="00DF4A3A">
        <w:rPr>
          <w:sz w:val="28"/>
          <w:szCs w:val="28"/>
        </w:rPr>
        <w:t xml:space="preserve">- утверждает результаты </w:t>
      </w:r>
      <w:r w:rsidR="006748CB">
        <w:rPr>
          <w:sz w:val="28"/>
          <w:szCs w:val="28"/>
        </w:rPr>
        <w:t>школьн</w:t>
      </w:r>
      <w:r w:rsidRPr="00DF4A3A">
        <w:rPr>
          <w:sz w:val="28"/>
          <w:szCs w:val="28"/>
        </w:rPr>
        <w:t xml:space="preserve">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</w:t>
      </w:r>
      <w:r>
        <w:rPr>
          <w:sz w:val="28"/>
          <w:szCs w:val="28"/>
        </w:rPr>
        <w:t>сети «Интернет»</w:t>
      </w:r>
      <w:r w:rsidRPr="00DF4A3A">
        <w:rPr>
          <w:sz w:val="28"/>
          <w:szCs w:val="28"/>
        </w:rPr>
        <w:t xml:space="preserve">, в том числе протоколы жюри </w:t>
      </w:r>
      <w:r w:rsidR="006748CB">
        <w:rPr>
          <w:sz w:val="28"/>
          <w:szCs w:val="28"/>
        </w:rPr>
        <w:t>школьн</w:t>
      </w:r>
      <w:r w:rsidRPr="00DF4A3A">
        <w:rPr>
          <w:sz w:val="28"/>
          <w:szCs w:val="28"/>
        </w:rPr>
        <w:t>ого этапа олимпиады по каждому общеобразовательному предмету</w:t>
      </w:r>
      <w:r w:rsidR="006748CB">
        <w:rPr>
          <w:sz w:val="28"/>
          <w:szCs w:val="28"/>
        </w:rPr>
        <w:t>.</w:t>
      </w:r>
    </w:p>
    <w:p w:rsidR="00E71E1A" w:rsidRPr="00523233" w:rsidRDefault="00E71E1A" w:rsidP="00E71E1A">
      <w:pPr>
        <w:pStyle w:val="33"/>
        <w:spacing w:after="0"/>
        <w:ind w:left="0" w:firstLine="720"/>
        <w:jc w:val="both"/>
        <w:rPr>
          <w:sz w:val="28"/>
          <w:szCs w:val="28"/>
        </w:rPr>
      </w:pPr>
      <w:r w:rsidRPr="00523233">
        <w:rPr>
          <w:sz w:val="28"/>
          <w:szCs w:val="28"/>
        </w:rPr>
        <w:t xml:space="preserve">Для проведения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Олимпиады организатором указанного этапа Олимпиады  создаются оргкомитет и 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Олимпиады. </w:t>
      </w:r>
    </w:p>
    <w:p w:rsidR="00E71E1A" w:rsidRPr="00523233" w:rsidRDefault="00E71E1A" w:rsidP="00E71E1A">
      <w:pPr>
        <w:ind w:firstLine="720"/>
        <w:jc w:val="both"/>
        <w:rPr>
          <w:sz w:val="28"/>
          <w:szCs w:val="28"/>
        </w:rPr>
      </w:pPr>
      <w:r w:rsidRPr="00523233">
        <w:rPr>
          <w:sz w:val="28"/>
          <w:szCs w:val="28"/>
        </w:rPr>
        <w:t xml:space="preserve">Состав оргкомитета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этапа </w:t>
      </w:r>
      <w:r w:rsidRPr="00523233">
        <w:rPr>
          <w:sz w:val="28"/>
          <w:szCs w:val="28"/>
        </w:rPr>
        <w:t xml:space="preserve">Олимпиады формируется из </w:t>
      </w:r>
      <w:r>
        <w:rPr>
          <w:sz w:val="28"/>
          <w:szCs w:val="28"/>
        </w:rPr>
        <w:t>представителей</w:t>
      </w:r>
      <w:r w:rsidRPr="005931B0">
        <w:rPr>
          <w:sz w:val="28"/>
          <w:szCs w:val="28"/>
        </w:rPr>
        <w:t xml:space="preserve">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057EEB">
        <w:rPr>
          <w:sz w:val="28"/>
          <w:szCs w:val="28"/>
        </w:rPr>
        <w:t xml:space="preserve"> местного самоуправления, осуществляющи</w:t>
      </w:r>
      <w:r>
        <w:rPr>
          <w:sz w:val="28"/>
          <w:szCs w:val="28"/>
        </w:rPr>
        <w:t>х</w:t>
      </w:r>
      <w:r w:rsidRPr="00057EEB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 xml:space="preserve">, </w:t>
      </w:r>
      <w:r w:rsidRPr="00523233">
        <w:rPr>
          <w:sz w:val="28"/>
          <w:szCs w:val="28"/>
        </w:rPr>
        <w:t xml:space="preserve">руководителей и заместителей руководителей образовательных </w:t>
      </w:r>
      <w:r>
        <w:rPr>
          <w:sz w:val="28"/>
          <w:szCs w:val="28"/>
        </w:rPr>
        <w:t>организаций</w:t>
      </w:r>
      <w:r w:rsidRPr="005232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представителей </w:t>
      </w:r>
      <w:r w:rsidR="006748C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предметно-методических комиссий и 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этапа Олимпиады и утверждается приказом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существляющего</w:t>
      </w:r>
      <w:r w:rsidRPr="00057EEB">
        <w:rPr>
          <w:sz w:val="28"/>
          <w:szCs w:val="28"/>
        </w:rPr>
        <w:t xml:space="preserve"> управление в сфере образования</w:t>
      </w:r>
      <w:r w:rsidRPr="00523233">
        <w:rPr>
          <w:sz w:val="28"/>
          <w:szCs w:val="28"/>
        </w:rPr>
        <w:t>.</w:t>
      </w:r>
    </w:p>
    <w:p w:rsidR="00E71E1A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3233">
        <w:rPr>
          <w:sz w:val="28"/>
          <w:szCs w:val="28"/>
        </w:rPr>
        <w:t xml:space="preserve">ргкомитет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этапа </w:t>
      </w:r>
      <w:r w:rsidRPr="00523233">
        <w:rPr>
          <w:sz w:val="28"/>
          <w:szCs w:val="28"/>
        </w:rPr>
        <w:t>Олимпиады</w:t>
      </w:r>
      <w:r>
        <w:rPr>
          <w:sz w:val="28"/>
          <w:szCs w:val="28"/>
        </w:rPr>
        <w:t>:</w:t>
      </w:r>
      <w:r w:rsidRPr="00523233">
        <w:rPr>
          <w:sz w:val="28"/>
          <w:szCs w:val="28"/>
        </w:rPr>
        <w:t xml:space="preserve"> </w:t>
      </w:r>
    </w:p>
    <w:p w:rsidR="00E71E1A" w:rsidRDefault="00E71E1A" w:rsidP="00E71E1A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0148">
        <w:rPr>
          <w:rFonts w:ascii="Times New Roman" w:hAnsi="Times New Roman"/>
          <w:sz w:val="28"/>
          <w:szCs w:val="28"/>
        </w:rPr>
        <w:t>является координатором по организации и проведению Олимпиады;</w:t>
      </w:r>
    </w:p>
    <w:p w:rsidR="00E71E1A" w:rsidRPr="00DF0148" w:rsidRDefault="00E71E1A" w:rsidP="00E71E1A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кодирование (обезличивание) олимпиадных работ участников</w:t>
      </w:r>
      <w:r w:rsidRPr="00DF4A3A">
        <w:rPr>
          <w:rFonts w:ascii="Times New Roman" w:hAnsi="Times New Roman"/>
          <w:sz w:val="28"/>
          <w:szCs w:val="28"/>
        </w:rPr>
        <w:t xml:space="preserve"> </w:t>
      </w:r>
      <w:r w:rsidR="006748CB">
        <w:rPr>
          <w:rFonts w:ascii="Times New Roman" w:hAnsi="Times New Roman"/>
          <w:sz w:val="28"/>
          <w:szCs w:val="28"/>
        </w:rPr>
        <w:t>школьн</w:t>
      </w:r>
      <w:r w:rsidRPr="00DF4A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этапа Олимпиады;</w:t>
      </w:r>
    </w:p>
    <w:p w:rsidR="00E71E1A" w:rsidRPr="00DF0148" w:rsidRDefault="00E71E1A" w:rsidP="00E71E1A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0148">
        <w:rPr>
          <w:rFonts w:ascii="Times New Roman" w:hAnsi="Times New Roman"/>
          <w:sz w:val="28"/>
          <w:szCs w:val="28"/>
        </w:rPr>
        <w:t xml:space="preserve">организует процедуру апелляции по результатам участия в </w:t>
      </w:r>
      <w:r w:rsidR="006748CB">
        <w:rPr>
          <w:rFonts w:ascii="Times New Roman" w:hAnsi="Times New Roman"/>
          <w:sz w:val="28"/>
          <w:szCs w:val="28"/>
        </w:rPr>
        <w:t>школьн</w:t>
      </w:r>
      <w:r>
        <w:rPr>
          <w:rFonts w:ascii="Times New Roman" w:hAnsi="Times New Roman"/>
          <w:sz w:val="28"/>
          <w:szCs w:val="28"/>
        </w:rPr>
        <w:t>ом</w:t>
      </w:r>
      <w:r w:rsidRPr="00DF0148">
        <w:rPr>
          <w:rFonts w:ascii="Times New Roman" w:hAnsi="Times New Roman"/>
          <w:sz w:val="28"/>
          <w:szCs w:val="28"/>
        </w:rPr>
        <w:t xml:space="preserve"> этапе Олимпиады, рассматривает их совместно с </w:t>
      </w:r>
      <w:r w:rsidR="006748CB">
        <w:rPr>
          <w:rFonts w:ascii="Times New Roman" w:hAnsi="Times New Roman"/>
          <w:sz w:val="28"/>
          <w:szCs w:val="28"/>
        </w:rPr>
        <w:t>школьн</w:t>
      </w:r>
      <w:r>
        <w:rPr>
          <w:rFonts w:ascii="Times New Roman" w:hAnsi="Times New Roman"/>
          <w:sz w:val="28"/>
          <w:szCs w:val="28"/>
        </w:rPr>
        <w:t>ыми</w:t>
      </w:r>
      <w:r w:rsidRPr="00DF0148">
        <w:rPr>
          <w:rFonts w:ascii="Times New Roman" w:hAnsi="Times New Roman"/>
          <w:sz w:val="28"/>
          <w:szCs w:val="28"/>
        </w:rPr>
        <w:t xml:space="preserve"> предметно-методическими комиссиями и жюри </w:t>
      </w:r>
      <w:r w:rsidR="006748CB">
        <w:rPr>
          <w:rFonts w:ascii="Times New Roman" w:hAnsi="Times New Roman"/>
          <w:sz w:val="28"/>
          <w:szCs w:val="28"/>
        </w:rPr>
        <w:t>школьн</w:t>
      </w:r>
      <w:r w:rsidRPr="00461BB3">
        <w:rPr>
          <w:rFonts w:ascii="Times New Roman" w:hAnsi="Times New Roman"/>
          <w:sz w:val="28"/>
          <w:szCs w:val="28"/>
        </w:rPr>
        <w:t xml:space="preserve">ого </w:t>
      </w:r>
      <w:r w:rsidRPr="00DF0148">
        <w:rPr>
          <w:rFonts w:ascii="Times New Roman" w:hAnsi="Times New Roman"/>
          <w:sz w:val="28"/>
          <w:szCs w:val="28"/>
        </w:rPr>
        <w:t>этапа Олимпиады</w:t>
      </w:r>
      <w:r>
        <w:rPr>
          <w:rFonts w:ascii="Times New Roman" w:hAnsi="Times New Roman"/>
          <w:sz w:val="28"/>
          <w:szCs w:val="28"/>
        </w:rPr>
        <w:t>.</w:t>
      </w:r>
    </w:p>
    <w:p w:rsidR="00E71E1A" w:rsidRDefault="00E71E1A" w:rsidP="00E71E1A">
      <w:pPr>
        <w:ind w:firstLine="720"/>
        <w:jc w:val="both"/>
        <w:rPr>
          <w:sz w:val="28"/>
          <w:szCs w:val="28"/>
        </w:rPr>
      </w:pPr>
      <w:r w:rsidRPr="00B72D3D">
        <w:rPr>
          <w:sz w:val="28"/>
          <w:szCs w:val="28"/>
        </w:rPr>
        <w:t>Проверку выполненных олимпиадных</w:t>
      </w:r>
      <w:r w:rsidRPr="00523233">
        <w:rPr>
          <w:sz w:val="28"/>
          <w:szCs w:val="28"/>
        </w:rPr>
        <w:t xml:space="preserve"> заданий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Олимпиады осуществляет 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Олимпиады. Состав жюри </w:t>
      </w:r>
      <w:r>
        <w:rPr>
          <w:sz w:val="28"/>
          <w:szCs w:val="28"/>
        </w:rPr>
        <w:t>Олимпиады</w:t>
      </w:r>
      <w:r w:rsidRPr="00523233">
        <w:rPr>
          <w:sz w:val="28"/>
          <w:szCs w:val="28"/>
        </w:rPr>
        <w:t xml:space="preserve"> формируется из</w:t>
      </w:r>
      <w:r w:rsidRPr="00B72D3D">
        <w:rPr>
          <w:sz w:val="28"/>
          <w:szCs w:val="28"/>
        </w:rPr>
        <w:t xml:space="preserve"> </w:t>
      </w:r>
      <w:r w:rsidRPr="00057EEB">
        <w:rPr>
          <w:sz w:val="28"/>
          <w:szCs w:val="28"/>
        </w:rPr>
        <w:t xml:space="preserve">научных и педагогических работников и утверждается </w:t>
      </w:r>
      <w:r>
        <w:rPr>
          <w:sz w:val="28"/>
          <w:szCs w:val="28"/>
        </w:rPr>
        <w:t xml:space="preserve">приказом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существляющего</w:t>
      </w:r>
      <w:r w:rsidRPr="00057EEB">
        <w:rPr>
          <w:sz w:val="28"/>
          <w:szCs w:val="28"/>
        </w:rPr>
        <w:t xml:space="preserve"> управление в сфере образования</w:t>
      </w:r>
      <w:r w:rsidRPr="005232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Олимпиады: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57EEB">
        <w:rPr>
          <w:sz w:val="28"/>
          <w:szCs w:val="28"/>
        </w:rPr>
        <w:t xml:space="preserve">принимает для оценивания закодированные (обезличенные) олимпиадные работы участников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>лимпиады;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>проводит с участниками олимпиады анализ олимпиадных заданий и их решений;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>осуществляет по запросу участника олимпиады показ выполненных им олимпиадных заданий;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 xml:space="preserve">рассматривает по запросу участников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 xml:space="preserve">лимпиады апелляции участников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>лимпиады;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 xml:space="preserve">определяет победителей и призеров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>лимпиады на основании рейтинга и в соответствии с квотой, установленной орган</w:t>
      </w:r>
      <w:r>
        <w:rPr>
          <w:sz w:val="28"/>
          <w:szCs w:val="28"/>
        </w:rPr>
        <w:t>ом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существляющим</w:t>
      </w:r>
      <w:r w:rsidRPr="00057EEB">
        <w:rPr>
          <w:sz w:val="28"/>
          <w:szCs w:val="28"/>
        </w:rPr>
        <w:t xml:space="preserve"> управление в сфере образования; 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 xml:space="preserve">представляет организатору олимпиады результаты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>лимпиады (протоколы) для их утверждения;</w:t>
      </w:r>
    </w:p>
    <w:p w:rsidR="00E71E1A" w:rsidRPr="00523233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>составляет и представляет орган</w:t>
      </w:r>
      <w:r>
        <w:rPr>
          <w:sz w:val="28"/>
          <w:szCs w:val="28"/>
        </w:rPr>
        <w:t>у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существляющему</w:t>
      </w:r>
      <w:r w:rsidRPr="00057EEB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>,</w:t>
      </w:r>
      <w:r w:rsidRPr="00057EEB">
        <w:rPr>
          <w:sz w:val="28"/>
          <w:szCs w:val="28"/>
        </w:rPr>
        <w:t xml:space="preserve"> аналитический отчет о результатах выполнения олимпиадных заданий по каждому общеобразовательному предмету</w:t>
      </w:r>
      <w:r w:rsidRPr="00523233">
        <w:rPr>
          <w:sz w:val="28"/>
          <w:szCs w:val="28"/>
        </w:rPr>
        <w:t>.</w:t>
      </w:r>
      <w:r w:rsidR="009E5883">
        <w:rPr>
          <w:sz w:val="28"/>
          <w:szCs w:val="28"/>
        </w:rPr>
        <w:t xml:space="preserve"> </w:t>
      </w:r>
    </w:p>
    <w:p w:rsidR="00E71E1A" w:rsidRPr="0042607B" w:rsidRDefault="00E71E1A" w:rsidP="006748CB">
      <w:pPr>
        <w:ind w:firstLine="720"/>
        <w:jc w:val="both"/>
        <w:rPr>
          <w:sz w:val="28"/>
          <w:szCs w:val="28"/>
        </w:rPr>
      </w:pPr>
      <w:r w:rsidRPr="00523233">
        <w:rPr>
          <w:sz w:val="28"/>
          <w:szCs w:val="28"/>
        </w:rPr>
        <w:t xml:space="preserve">В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ом</w:t>
      </w:r>
      <w:r w:rsidRPr="00523233">
        <w:rPr>
          <w:sz w:val="28"/>
          <w:szCs w:val="28"/>
        </w:rPr>
        <w:t xml:space="preserve"> этапе Олимпиады по </w:t>
      </w:r>
      <w:r>
        <w:rPr>
          <w:sz w:val="28"/>
          <w:szCs w:val="28"/>
        </w:rPr>
        <w:t>ОБЖ</w:t>
      </w:r>
      <w:r w:rsidRPr="00523233">
        <w:rPr>
          <w:sz w:val="28"/>
          <w:szCs w:val="28"/>
        </w:rPr>
        <w:t xml:space="preserve"> принимают участие обучающиеся </w:t>
      </w:r>
      <w:r w:rsidR="006748CB">
        <w:rPr>
          <w:sz w:val="28"/>
          <w:szCs w:val="28"/>
        </w:rPr>
        <w:t xml:space="preserve">5, 6, 7, </w:t>
      </w:r>
      <w:r>
        <w:rPr>
          <w:sz w:val="28"/>
          <w:szCs w:val="28"/>
        </w:rPr>
        <w:t>8, 9, 10-11</w:t>
      </w:r>
      <w:r w:rsidRPr="00523233">
        <w:rPr>
          <w:sz w:val="28"/>
          <w:szCs w:val="28"/>
        </w:rPr>
        <w:t xml:space="preserve"> классов общеобразовательных </w:t>
      </w:r>
      <w:r>
        <w:rPr>
          <w:sz w:val="28"/>
          <w:szCs w:val="28"/>
        </w:rPr>
        <w:t>организаций</w:t>
      </w:r>
      <w:r w:rsidR="006748CB">
        <w:rPr>
          <w:sz w:val="28"/>
          <w:szCs w:val="28"/>
        </w:rPr>
        <w:t>.</w:t>
      </w:r>
    </w:p>
    <w:p w:rsidR="00E71E1A" w:rsidRPr="00523233" w:rsidRDefault="006748CB" w:rsidP="007C0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</w:t>
      </w:r>
      <w:r w:rsidR="00E71E1A">
        <w:rPr>
          <w:sz w:val="28"/>
          <w:szCs w:val="28"/>
        </w:rPr>
        <w:t xml:space="preserve">ый </w:t>
      </w:r>
      <w:r w:rsidR="00E71E1A" w:rsidRPr="00523233">
        <w:rPr>
          <w:sz w:val="28"/>
          <w:szCs w:val="28"/>
        </w:rPr>
        <w:t xml:space="preserve">этап Олимпиады по </w:t>
      </w:r>
      <w:r w:rsidR="00E71E1A">
        <w:rPr>
          <w:sz w:val="28"/>
          <w:szCs w:val="28"/>
        </w:rPr>
        <w:t xml:space="preserve">ОБЖ </w:t>
      </w:r>
      <w:r w:rsidR="007B4433">
        <w:rPr>
          <w:sz w:val="28"/>
          <w:szCs w:val="28"/>
        </w:rPr>
        <w:t>проводится</w:t>
      </w:r>
      <w:r w:rsidR="00E71E1A">
        <w:rPr>
          <w:sz w:val="28"/>
          <w:szCs w:val="28"/>
        </w:rPr>
        <w:t xml:space="preserve"> в очном режиме, </w:t>
      </w:r>
      <w:r w:rsidR="00E71E1A" w:rsidRPr="004D7893">
        <w:rPr>
          <w:sz w:val="28"/>
          <w:szCs w:val="28"/>
        </w:rPr>
        <w:t xml:space="preserve">задания олимпиады выполняются в два этапа: теоретический </w:t>
      </w:r>
      <w:r w:rsidR="007C07D2">
        <w:rPr>
          <w:sz w:val="28"/>
          <w:szCs w:val="28"/>
        </w:rPr>
        <w:t>(</w:t>
      </w:r>
      <w:r w:rsidR="00E71E1A" w:rsidRPr="004D7893">
        <w:rPr>
          <w:sz w:val="28"/>
          <w:szCs w:val="28"/>
        </w:rPr>
        <w:t>письменно</w:t>
      </w:r>
      <w:r w:rsidR="007C07D2">
        <w:rPr>
          <w:sz w:val="28"/>
          <w:szCs w:val="28"/>
        </w:rPr>
        <w:t>)</w:t>
      </w:r>
      <w:r w:rsidR="00E71E1A" w:rsidRPr="004D7893">
        <w:rPr>
          <w:sz w:val="28"/>
          <w:szCs w:val="28"/>
        </w:rPr>
        <w:t xml:space="preserve"> и практический</w:t>
      </w:r>
      <w:r w:rsidR="00E71E1A" w:rsidRPr="004D7893">
        <w:rPr>
          <w:bCs/>
          <w:sz w:val="28"/>
          <w:szCs w:val="28"/>
        </w:rPr>
        <w:t xml:space="preserve"> </w:t>
      </w:r>
      <w:bookmarkStart w:id="0" w:name="_GoBack"/>
      <w:bookmarkEnd w:id="0"/>
      <w:r w:rsidR="00E71E1A" w:rsidRPr="004D7893">
        <w:rPr>
          <w:bCs/>
          <w:sz w:val="28"/>
          <w:szCs w:val="28"/>
        </w:rPr>
        <w:t xml:space="preserve">на базе образовательных организаций, определенных организаторами </w:t>
      </w:r>
      <w:r>
        <w:rPr>
          <w:bCs/>
          <w:sz w:val="28"/>
          <w:szCs w:val="28"/>
        </w:rPr>
        <w:t>школьн</w:t>
      </w:r>
      <w:r w:rsidR="00E71E1A" w:rsidRPr="004D7893">
        <w:rPr>
          <w:bCs/>
          <w:sz w:val="28"/>
          <w:szCs w:val="28"/>
        </w:rPr>
        <w:t xml:space="preserve">ого этапа – </w:t>
      </w:r>
      <w:r w:rsidR="00E71E1A" w:rsidRPr="004D7893">
        <w:rPr>
          <w:sz w:val="28"/>
          <w:szCs w:val="28"/>
        </w:rPr>
        <w:t>органами местного самоуправления, осуществляющими управление в сфере образования.</w:t>
      </w:r>
    </w:p>
    <w:p w:rsidR="00E71E1A" w:rsidRPr="00523233" w:rsidRDefault="006748CB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Школьн</w:t>
      </w:r>
      <w:r w:rsidR="00E71E1A">
        <w:rPr>
          <w:sz w:val="28"/>
          <w:szCs w:val="28"/>
        </w:rPr>
        <w:t xml:space="preserve">ый </w:t>
      </w:r>
      <w:r w:rsidR="00E71E1A" w:rsidRPr="00523233">
        <w:rPr>
          <w:sz w:val="28"/>
          <w:szCs w:val="28"/>
        </w:rPr>
        <w:t xml:space="preserve">этап Олимпиады по </w:t>
      </w:r>
      <w:r w:rsidR="00E71E1A">
        <w:rPr>
          <w:sz w:val="28"/>
          <w:szCs w:val="28"/>
        </w:rPr>
        <w:t>ОБЖ</w:t>
      </w:r>
      <w:r w:rsidR="00E71E1A" w:rsidRPr="00523233">
        <w:rPr>
          <w:sz w:val="28"/>
          <w:szCs w:val="28"/>
        </w:rPr>
        <w:t xml:space="preserve"> проводится в соответствии с требованиями к проведению указанного этапа Олимпи</w:t>
      </w:r>
      <w:r w:rsidR="007C07D2">
        <w:rPr>
          <w:sz w:val="28"/>
          <w:szCs w:val="28"/>
        </w:rPr>
        <w:t>ады</w:t>
      </w:r>
      <w:r w:rsidR="00E71E1A">
        <w:rPr>
          <w:sz w:val="28"/>
          <w:szCs w:val="28"/>
        </w:rPr>
        <w:t xml:space="preserve"> и по олимпиадным заданиям,</w:t>
      </w:r>
      <w:r w:rsidR="00E71E1A" w:rsidRPr="00523233">
        <w:rPr>
          <w:sz w:val="28"/>
          <w:szCs w:val="28"/>
        </w:rPr>
        <w:t xml:space="preserve"> разработанны</w:t>
      </w:r>
      <w:r w:rsidR="00E71E1A">
        <w:rPr>
          <w:sz w:val="28"/>
          <w:szCs w:val="28"/>
        </w:rPr>
        <w:t>м</w:t>
      </w:r>
      <w:r w:rsidR="00E71E1A" w:rsidRPr="005232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="00E71E1A">
        <w:rPr>
          <w:sz w:val="28"/>
          <w:szCs w:val="28"/>
        </w:rPr>
        <w:t xml:space="preserve"> </w:t>
      </w:r>
      <w:r w:rsidR="00E71E1A" w:rsidRPr="00523233">
        <w:rPr>
          <w:sz w:val="28"/>
          <w:szCs w:val="28"/>
        </w:rPr>
        <w:t>предметно-методическими комиссиями Олимпиады с учётом методических рекомендаций</w:t>
      </w:r>
      <w:r w:rsidR="00E71E1A" w:rsidRPr="00F34451">
        <w:rPr>
          <w:sz w:val="28"/>
          <w:szCs w:val="28"/>
        </w:rPr>
        <w:t>, подготовленных центральными предметно-методическими комиссиями олимпиады</w:t>
      </w:r>
      <w:r w:rsidR="00E71E1A" w:rsidRPr="00523233">
        <w:rPr>
          <w:sz w:val="28"/>
          <w:szCs w:val="28"/>
        </w:rPr>
        <w:t>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24D">
        <w:rPr>
          <w:sz w:val="28"/>
          <w:szCs w:val="28"/>
        </w:rPr>
        <w:t>Все участники Олимпиады проходят в обязательном порядке процедуру регистрации.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 xml:space="preserve">Регистрация участников Олимпиады осуществляет Оргкомитет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 w:rsidRPr="0067224D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Олимпиады перед началом его проведения.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 xml:space="preserve">Документами, подтверждающими правомочность участия обучающихся в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 w:rsidRPr="0067224D">
        <w:rPr>
          <w:sz w:val="28"/>
          <w:szCs w:val="28"/>
        </w:rPr>
        <w:t xml:space="preserve"> этапе Олимпиады, являются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паспорт или удо</w:t>
      </w:r>
      <w:r>
        <w:rPr>
          <w:sz w:val="28"/>
          <w:szCs w:val="28"/>
        </w:rPr>
        <w:t>с</w:t>
      </w:r>
      <w:r w:rsidRPr="0067224D">
        <w:rPr>
          <w:sz w:val="28"/>
          <w:szCs w:val="28"/>
        </w:rPr>
        <w:t>товерение личности участника.</w:t>
      </w:r>
    </w:p>
    <w:p w:rsidR="00E71E1A" w:rsidRDefault="00E71E1A" w:rsidP="00E71E1A">
      <w:pPr>
        <w:ind w:firstLine="708"/>
        <w:jc w:val="both"/>
        <w:rPr>
          <w:sz w:val="28"/>
          <w:szCs w:val="28"/>
        </w:rPr>
      </w:pPr>
      <w:r w:rsidRPr="008F4F42">
        <w:rPr>
          <w:sz w:val="28"/>
          <w:szCs w:val="28"/>
        </w:rPr>
        <w:t>В соответствии с рекомендациями центральных п</w:t>
      </w:r>
      <w:r w:rsidR="007C07D2">
        <w:rPr>
          <w:sz w:val="28"/>
          <w:szCs w:val="28"/>
        </w:rPr>
        <w:t xml:space="preserve">редметно-методических комиссий </w:t>
      </w:r>
      <w:r w:rsidRPr="008F4F42">
        <w:rPr>
          <w:sz w:val="28"/>
          <w:szCs w:val="28"/>
        </w:rPr>
        <w:t xml:space="preserve">на </w:t>
      </w:r>
      <w:r w:rsidR="006748CB">
        <w:rPr>
          <w:sz w:val="28"/>
          <w:szCs w:val="28"/>
        </w:rPr>
        <w:t>школьн</w:t>
      </w:r>
      <w:r w:rsidRPr="008F4F42">
        <w:rPr>
          <w:sz w:val="28"/>
          <w:szCs w:val="28"/>
        </w:rPr>
        <w:t>ом этапе всероссийской олимпиады школьников по всем предметам участникам запрещено пользоваться во время выполнения заданий тетрадями, справочной литературой, учебниками, атласами, любыми электронными устройствами, служащими для передачи, получения или накопления информации.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lastRenderedPageBreak/>
        <w:t>Во время выполнения заданий участник может выходить из аудитории только в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сопровождении дежурного, при этом его работа остается в аудитории. Время ухода и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возвращения учащегося должно быть записано на оборотной стороне листа ответов.</w:t>
      </w:r>
      <w:r>
        <w:rPr>
          <w:sz w:val="28"/>
          <w:szCs w:val="28"/>
        </w:rPr>
        <w:t xml:space="preserve"> 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Для кодирования работ Оргкомитетом создается специальная комиссия в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количестве не менее двух человек (один из которых является председателем</w:t>
      </w:r>
      <w:r>
        <w:rPr>
          <w:sz w:val="28"/>
          <w:szCs w:val="28"/>
        </w:rPr>
        <w:t>)</w:t>
      </w:r>
      <w:r w:rsidRPr="00605A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После выполнения заданий работы участников олимпиады передаются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комиссии для кодирования. На обложке каждой </w:t>
      </w:r>
      <w:r>
        <w:rPr>
          <w:sz w:val="28"/>
          <w:szCs w:val="28"/>
        </w:rPr>
        <w:t>работы</w:t>
      </w:r>
      <w:r w:rsidRPr="00605AFE">
        <w:rPr>
          <w:sz w:val="28"/>
          <w:szCs w:val="28"/>
        </w:rPr>
        <w:t xml:space="preserve"> пишется соответствующий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код, указывающий № класса и № работы (например, </w:t>
      </w:r>
      <w:r>
        <w:rPr>
          <w:sz w:val="28"/>
          <w:szCs w:val="28"/>
        </w:rPr>
        <w:t>8</w:t>
      </w:r>
      <w:r w:rsidRPr="0023250F">
        <w:rPr>
          <w:sz w:val="28"/>
          <w:szCs w:val="28"/>
        </w:rPr>
        <w:t xml:space="preserve">-1, </w:t>
      </w:r>
      <w:r>
        <w:rPr>
          <w:sz w:val="28"/>
          <w:szCs w:val="28"/>
        </w:rPr>
        <w:t>9</w:t>
      </w:r>
      <w:r w:rsidRPr="0023250F">
        <w:rPr>
          <w:sz w:val="28"/>
          <w:szCs w:val="28"/>
        </w:rPr>
        <w:t>-1</w:t>
      </w:r>
      <w:r>
        <w:rPr>
          <w:sz w:val="28"/>
          <w:szCs w:val="28"/>
        </w:rPr>
        <w:t>, 10-11-1</w:t>
      </w:r>
      <w:r w:rsidRPr="00605AFE">
        <w:rPr>
          <w:sz w:val="28"/>
          <w:szCs w:val="28"/>
        </w:rPr>
        <w:t>). Код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дублируется на прикрепленном бланке для кодирования. После этого обложка </w:t>
      </w:r>
      <w:r>
        <w:rPr>
          <w:sz w:val="28"/>
          <w:szCs w:val="28"/>
        </w:rPr>
        <w:t xml:space="preserve">работы </w:t>
      </w:r>
      <w:r w:rsidRPr="00605AFE">
        <w:rPr>
          <w:sz w:val="28"/>
          <w:szCs w:val="28"/>
        </w:rPr>
        <w:t>снимается. Все страницы с указанием фамилии автора работы изымаются и проверке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не подлежат.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 Обложки (отдельно для каждого класса) сдаются председателю комиссии, который помещает их в сейф и хранит там до показа работ.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Для показа работ комиссия декодирует работы.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Работа по кодированию, проверке и процедура внесения баллов в компьютер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организованы так, что полная информация о рейтинге каждого участника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этапа олимпиады доступна только членам комиссии.</w:t>
      </w:r>
    </w:p>
    <w:p w:rsidR="007C07D2" w:rsidRDefault="007C07D2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1A0442">
        <w:rPr>
          <w:sz w:val="28"/>
          <w:szCs w:val="28"/>
        </w:rPr>
        <w:t xml:space="preserve">теоретического тура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Олимпиады разработаны три комплекта заданий – для учащихся 8 классов, 9 классов и 10-11 классов.</w:t>
      </w:r>
    </w:p>
    <w:p w:rsidR="00E71E1A" w:rsidRPr="00742507" w:rsidRDefault="00E71E1A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507">
        <w:rPr>
          <w:sz w:val="28"/>
          <w:szCs w:val="28"/>
        </w:rPr>
        <w:t xml:space="preserve">Олимпиадные задания теоретического тура </w:t>
      </w:r>
      <w:r w:rsidR="006748CB">
        <w:rPr>
          <w:sz w:val="28"/>
          <w:szCs w:val="28"/>
        </w:rPr>
        <w:t>школьн</w:t>
      </w:r>
      <w:r w:rsidRPr="00742507">
        <w:rPr>
          <w:sz w:val="28"/>
          <w:szCs w:val="28"/>
        </w:rPr>
        <w:t xml:space="preserve">ого этапа. Олимпиады состоят из двух частей: </w:t>
      </w:r>
    </w:p>
    <w:p w:rsidR="00E71E1A" w:rsidRPr="00742507" w:rsidRDefault="00E71E1A" w:rsidP="007C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2507">
        <w:rPr>
          <w:color w:val="auto"/>
          <w:sz w:val="28"/>
          <w:szCs w:val="28"/>
        </w:rPr>
        <w:t xml:space="preserve">а) первая часть – </w:t>
      </w:r>
      <w:r w:rsidR="007C07D2">
        <w:rPr>
          <w:color w:val="auto"/>
          <w:sz w:val="28"/>
          <w:szCs w:val="28"/>
        </w:rPr>
        <w:t>выполнение</w:t>
      </w:r>
      <w:r w:rsidRPr="00742507">
        <w:rPr>
          <w:color w:val="auto"/>
          <w:sz w:val="28"/>
          <w:szCs w:val="28"/>
        </w:rPr>
        <w:t xml:space="preserve"> задани</w:t>
      </w:r>
      <w:r w:rsidR="007C07D2">
        <w:rPr>
          <w:color w:val="auto"/>
          <w:sz w:val="28"/>
          <w:szCs w:val="28"/>
        </w:rPr>
        <w:t>й</w:t>
      </w:r>
      <w:r w:rsidRPr="00742507">
        <w:rPr>
          <w:color w:val="auto"/>
          <w:sz w:val="28"/>
          <w:szCs w:val="28"/>
        </w:rPr>
        <w:t xml:space="preserve"> в форме письменного ответа на вопросы (тесты открытого типа); </w:t>
      </w:r>
    </w:p>
    <w:p w:rsidR="00E71E1A" w:rsidRDefault="00E71E1A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507">
        <w:rPr>
          <w:sz w:val="28"/>
          <w:szCs w:val="28"/>
        </w:rPr>
        <w:t>б) вторая часть – тестирование (тесты закрытого типа).</w:t>
      </w:r>
    </w:p>
    <w:p w:rsidR="007C07D2" w:rsidRPr="00834332" w:rsidRDefault="007C07D2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В качестве помещений для первого теоретического тура целесообразно</w:t>
      </w:r>
      <w:r>
        <w:rPr>
          <w:sz w:val="28"/>
          <w:szCs w:val="28"/>
        </w:rPr>
        <w:t xml:space="preserve"> использовать школьные кабинет</w:t>
      </w:r>
      <w:r w:rsidRPr="00834332">
        <w:rPr>
          <w:sz w:val="28"/>
          <w:szCs w:val="28"/>
        </w:rPr>
        <w:t>. Расчет числа аудиторий определяется числом участников и посадочных мест в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аудиториях. Каждому участнику должен быть предоставлен отдельный стол или парта.</w:t>
      </w:r>
    </w:p>
    <w:p w:rsidR="007C07D2" w:rsidRPr="00834332" w:rsidRDefault="007C07D2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Участники разных возрастных групп должны выполнять задания конкурса в разных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аудиториях. В помещении (аудитории) и около него должно быть не менее чем по 1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дежурному.</w:t>
      </w:r>
    </w:p>
    <w:p w:rsidR="00E71E1A" w:rsidRPr="00834332" w:rsidRDefault="007C07D2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1E1A" w:rsidRPr="00834332">
        <w:rPr>
          <w:sz w:val="28"/>
          <w:szCs w:val="28"/>
        </w:rPr>
        <w:t xml:space="preserve">торой тур – </w:t>
      </w:r>
      <w:r>
        <w:rPr>
          <w:iCs/>
          <w:sz w:val="28"/>
          <w:szCs w:val="28"/>
        </w:rPr>
        <w:t xml:space="preserve">практический </w:t>
      </w:r>
      <w:r w:rsidR="001A0442">
        <w:rPr>
          <w:iCs/>
          <w:sz w:val="28"/>
          <w:szCs w:val="28"/>
        </w:rPr>
        <w:t xml:space="preserve">для учащихся 9, 10-11 классов </w:t>
      </w:r>
      <w:r>
        <w:rPr>
          <w:iCs/>
          <w:sz w:val="28"/>
          <w:szCs w:val="28"/>
        </w:rPr>
        <w:t xml:space="preserve">- </w:t>
      </w:r>
      <w:r w:rsidR="00E71E1A" w:rsidRPr="00834332">
        <w:rPr>
          <w:sz w:val="28"/>
          <w:szCs w:val="28"/>
        </w:rPr>
        <w:t>определя</w:t>
      </w:r>
      <w:r>
        <w:rPr>
          <w:sz w:val="28"/>
          <w:szCs w:val="28"/>
        </w:rPr>
        <w:t>ет</w:t>
      </w:r>
      <w:r w:rsidR="00E71E1A" w:rsidRPr="00834332">
        <w:rPr>
          <w:sz w:val="28"/>
          <w:szCs w:val="28"/>
        </w:rPr>
        <w:t>:</w:t>
      </w:r>
    </w:p>
    <w:p w:rsidR="00E71E1A" w:rsidRPr="00834332" w:rsidRDefault="00E71E1A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332">
        <w:rPr>
          <w:sz w:val="28"/>
          <w:szCs w:val="28"/>
        </w:rPr>
        <w:t>уровень подготовленности участников Олимпиады в выполнении приемов оказания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первой помощи пострадавшему;</w:t>
      </w:r>
    </w:p>
    <w:p w:rsidR="00E71E1A" w:rsidRPr="00834332" w:rsidRDefault="00E71E1A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332">
        <w:rPr>
          <w:sz w:val="28"/>
          <w:szCs w:val="28"/>
        </w:rPr>
        <w:t>уровень подготовленности участников Олимпиады по выживанию в условиях</w:t>
      </w:r>
      <w:r w:rsidR="007C07D2"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природной среды, по действиям в чрезвычайных ситуациях природного и техногенного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характера, а также по основам военной службы (для старшей возрастной группы).</w:t>
      </w:r>
    </w:p>
    <w:p w:rsidR="00E71E1A" w:rsidRPr="00834332" w:rsidRDefault="00E71E1A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7D2">
        <w:rPr>
          <w:iCs/>
          <w:sz w:val="28"/>
          <w:szCs w:val="28"/>
        </w:rPr>
        <w:t xml:space="preserve">Второй практический тур </w:t>
      </w:r>
      <w:r w:rsidR="006748CB">
        <w:rPr>
          <w:sz w:val="28"/>
          <w:szCs w:val="28"/>
        </w:rPr>
        <w:t>школьн</w:t>
      </w:r>
      <w:r w:rsidRPr="00834332">
        <w:rPr>
          <w:sz w:val="28"/>
          <w:szCs w:val="28"/>
        </w:rPr>
        <w:t xml:space="preserve">ого этапа </w:t>
      </w:r>
      <w:r w:rsidR="007C07D2">
        <w:rPr>
          <w:sz w:val="28"/>
          <w:szCs w:val="28"/>
        </w:rPr>
        <w:t>необходимо</w:t>
      </w:r>
      <w:r w:rsidRPr="00834332">
        <w:rPr>
          <w:sz w:val="28"/>
          <w:szCs w:val="28"/>
        </w:rPr>
        <w:t xml:space="preserve"> проводить на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заранее спланированном организаторами Олимпиады участке местности, а если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климатические и погодные условий не позволяют, его целесообразно провести в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специализированных помещениях: кабинетах ОБЖ, на базе медицинского пункта, спортивных залах и др. Расчет числа таких помещений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 xml:space="preserve">определяется </w:t>
      </w:r>
      <w:r w:rsidRPr="00834332">
        <w:rPr>
          <w:sz w:val="28"/>
          <w:szCs w:val="28"/>
        </w:rPr>
        <w:lastRenderedPageBreak/>
        <w:t>числом участников. Кроме того, в них должны находиться дежурные (не менее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2 человек).</w:t>
      </w:r>
    </w:p>
    <w:p w:rsidR="00E71E1A" w:rsidRPr="00834332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Для проведения практического тура необходимо предусмотреть оборудование в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соответствии с содержанием заданий</w:t>
      </w:r>
      <w:r w:rsidR="00A9596F">
        <w:rPr>
          <w:sz w:val="28"/>
          <w:szCs w:val="28"/>
        </w:rPr>
        <w:t>,</w:t>
      </w:r>
      <w:r w:rsidRPr="00834332">
        <w:rPr>
          <w:sz w:val="28"/>
          <w:szCs w:val="28"/>
        </w:rPr>
        <w:t xml:space="preserve"> имеющее качественные характеристики,</w:t>
      </w:r>
      <w:r w:rsidR="00A9596F"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обеспечивающие равные условия для всех участников данной возрастной группы.</w:t>
      </w:r>
    </w:p>
    <w:p w:rsidR="00E71E1A" w:rsidRPr="00A9596F" w:rsidRDefault="00E71E1A" w:rsidP="00E71E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596F">
        <w:rPr>
          <w:bCs/>
          <w:sz w:val="28"/>
          <w:szCs w:val="28"/>
        </w:rPr>
        <w:t>Примерный перечень</w:t>
      </w:r>
    </w:p>
    <w:p w:rsidR="00E71E1A" w:rsidRPr="00A9596F" w:rsidRDefault="00E71E1A" w:rsidP="00A959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596F">
        <w:rPr>
          <w:bCs/>
          <w:sz w:val="28"/>
          <w:szCs w:val="28"/>
        </w:rPr>
        <w:t xml:space="preserve">материалов/оборудования, необходимых для выполнения олимпиадных заданий </w:t>
      </w:r>
      <w:r w:rsidR="006748CB">
        <w:rPr>
          <w:bCs/>
          <w:sz w:val="28"/>
          <w:szCs w:val="28"/>
        </w:rPr>
        <w:t>школьн</w:t>
      </w:r>
      <w:r w:rsidRPr="00A9596F">
        <w:rPr>
          <w:bCs/>
          <w:sz w:val="28"/>
          <w:szCs w:val="28"/>
        </w:rPr>
        <w:t>ого этапа всероссийской олимпиады школьников по основам безопасности жизнедеятельности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626"/>
      </w:tblGrid>
      <w:tr w:rsidR="00E71E1A" w:rsidRPr="004C33B9" w:rsidTr="00A9596F">
        <w:trPr>
          <w:tblHeader/>
        </w:trPr>
        <w:tc>
          <w:tcPr>
            <w:tcW w:w="817" w:type="dxa"/>
          </w:tcPr>
          <w:p w:rsidR="00E71E1A" w:rsidRPr="00A9596F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96F">
              <w:rPr>
                <w:sz w:val="28"/>
                <w:szCs w:val="28"/>
              </w:rPr>
              <w:t>№</w:t>
            </w:r>
          </w:p>
          <w:p w:rsidR="00E71E1A" w:rsidRPr="00A9596F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96F"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E71E1A" w:rsidRPr="00A9596F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A9596F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626" w:type="dxa"/>
          </w:tcPr>
          <w:p w:rsidR="00E71E1A" w:rsidRPr="00A9596F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96F">
              <w:rPr>
                <w:sz w:val="28"/>
                <w:szCs w:val="28"/>
              </w:rPr>
              <w:t>Кол-во, ед.</w:t>
            </w:r>
          </w:p>
          <w:p w:rsidR="00E71E1A" w:rsidRPr="00A9596F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96F">
              <w:rPr>
                <w:sz w:val="28"/>
                <w:szCs w:val="28"/>
              </w:rPr>
              <w:t>измерения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Противогазы: ГП-4, ГП-5, ГП-7, ДП-6М (ПДФ-2Д)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 w:rsidR="00A9596F">
              <w:rPr>
                <w:sz w:val="28"/>
                <w:szCs w:val="28"/>
              </w:rPr>
              <w:t>уки</w:t>
            </w:r>
            <w:r w:rsidRPr="004C33B9">
              <w:rPr>
                <w:sz w:val="28"/>
                <w:szCs w:val="28"/>
              </w:rPr>
              <w:t xml:space="preserve"> каждого</w:t>
            </w:r>
            <w:r w:rsidR="00A9596F">
              <w:rPr>
                <w:sz w:val="28"/>
                <w:szCs w:val="28"/>
              </w:rPr>
              <w:t xml:space="preserve"> </w:t>
            </w:r>
            <w:r w:rsidRPr="004C33B9">
              <w:rPr>
                <w:sz w:val="28"/>
                <w:szCs w:val="28"/>
              </w:rPr>
              <w:t>наименования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Огнетушитель углекислотный ОУ-2 (или ОУ-3) разряженный 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 w:rsidR="00A9596F"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Огнетушитель порошковый ОП-4 (или ОП-5) разряженный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Огнетушитель воздушно-пенный ОВП-4 (или ОВП-5) разряженный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Огнетушитель ранцевый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Плита электрическая (газовая) кухонная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Веревка Ø 14 мм 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50 м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Веревка Ø 10-11 мм 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20 м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E71E1A" w:rsidRPr="00A9596F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Веревка (репшнур) Ø 6 мм 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15 м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E71E1A" w:rsidRPr="00A9596F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Каска альпинистская </w:t>
            </w:r>
          </w:p>
        </w:tc>
        <w:tc>
          <w:tcPr>
            <w:tcW w:w="2626" w:type="dxa"/>
          </w:tcPr>
          <w:p w:rsidR="00E71E1A" w:rsidRPr="00A9596F" w:rsidRDefault="00E71E1A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 участников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Карабины (альпинистские) с завинчиваю</w:t>
            </w:r>
            <w:r w:rsidR="00A9596F">
              <w:rPr>
                <w:sz w:val="28"/>
                <w:szCs w:val="28"/>
              </w:rPr>
              <w:t>щейся и автоматической муфтами</w:t>
            </w:r>
          </w:p>
        </w:tc>
        <w:tc>
          <w:tcPr>
            <w:tcW w:w="2626" w:type="dxa"/>
          </w:tcPr>
          <w:p w:rsidR="00E71E1A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по 20 штук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Система туристическая (полная страховочная обвязка) 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10 компл</w:t>
            </w:r>
            <w:r w:rsidR="00A9596F">
              <w:rPr>
                <w:sz w:val="28"/>
                <w:szCs w:val="28"/>
              </w:rPr>
              <w:t>ектов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«Линь спасательный» (конец Александрова)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Винтовки пневматические (ИЖ 38 или аналогичные), допускается электронный тир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15.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Пули к пневматической винтовке (4,5 мм) </w:t>
            </w:r>
          </w:p>
        </w:tc>
        <w:tc>
          <w:tcPr>
            <w:tcW w:w="2626" w:type="dxa"/>
          </w:tcPr>
          <w:p w:rsidR="00E71E1A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5 штук </w:t>
            </w:r>
            <w:r w:rsidR="00E71E1A" w:rsidRPr="004C33B9">
              <w:rPr>
                <w:sz w:val="28"/>
                <w:szCs w:val="28"/>
              </w:rPr>
              <w:t>на</w:t>
            </w:r>
          </w:p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каждого участника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16.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Бруствер или пулеулавливатель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17.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Мишень № 8 (для стрельбы из пневматической винтовки с расстояния 10 м)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участников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18.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Каремат (коврик туристический)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10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19.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Мат гимнастический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10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20.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Защитные костюмы ОЗК (Л-1);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 штуки</w:t>
            </w:r>
            <w:r w:rsidRPr="004C33B9">
              <w:rPr>
                <w:sz w:val="28"/>
                <w:szCs w:val="28"/>
              </w:rPr>
              <w:t xml:space="preserve"> каждого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размера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21.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Комплекты боевой одежды и снаряжения пожарного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по 3 компл</w:t>
            </w:r>
            <w:r>
              <w:rPr>
                <w:sz w:val="28"/>
                <w:szCs w:val="28"/>
              </w:rPr>
              <w:t>екта</w:t>
            </w:r>
            <w:r w:rsidRPr="004C33B9">
              <w:rPr>
                <w:sz w:val="28"/>
                <w:szCs w:val="28"/>
              </w:rPr>
              <w:t xml:space="preserve"> каждого роста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Модели массогабаритные стрелкового оружия (АК-74, РПК, СВД, СКС, ПМ)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2 штуки </w:t>
            </w:r>
            <w:r w:rsidRPr="004C33B9">
              <w:rPr>
                <w:sz w:val="28"/>
                <w:szCs w:val="28"/>
              </w:rPr>
              <w:t>каждого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наименования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23.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Роботы-тренажёры, имитирующие состояние клинической смерти, биологической смерти, состояние комы, кровотечения из бедренной артерии, ребёнка, подавившегося инородным телом. Робот-тренажер с комбинированным режимом состояния клинической смерти и ранения бедренной артерии*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 штуки</w:t>
            </w:r>
            <w:r w:rsidRPr="004C33B9">
              <w:rPr>
                <w:sz w:val="28"/>
                <w:szCs w:val="28"/>
              </w:rPr>
              <w:t xml:space="preserve"> каждого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наименования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24.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Маска для искусственной вентиляции легких с обратным клапаном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участников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25.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Аптечка первой помощи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4 штуки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26.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Жгут кровоостанавливающий (разных моделей)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4 шт. каждого наименования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27.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Салфетка спиртовая (для обработки мундштука маски для искусственной вентиляции легких с обратным клапаном)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участников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28.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Телефонный аппарат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29.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Таблички информационные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25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30.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Компас магнитный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31.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Линейка (длина 20-30 см, цена деления 1 мм)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6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32.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Изолента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50 м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33.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Карточки-задания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20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34.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Бинт широкий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</w:t>
            </w:r>
          </w:p>
          <w:p w:rsidR="00A9596F" w:rsidRPr="00A9596F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участников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35.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Флажки сигнальные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4 штуки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36.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Секундомер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8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37.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Лента разметочная красно-белая (волчатник)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100 м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38.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Лента разметочная жёлто-чёрная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60 м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39.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Батарейки типа АА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40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40.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Папка планшет клипборд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8 шт.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41.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Карандаш простой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участников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42.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Блок для записей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10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43.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Липкая лента (скотч широкий)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50 м</w:t>
            </w:r>
          </w:p>
        </w:tc>
      </w:tr>
    </w:tbl>
    <w:p w:rsidR="00E71E1A" w:rsidRPr="00834332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 xml:space="preserve">При отсутствии роботов-тренажеров на </w:t>
      </w:r>
      <w:r w:rsidR="006748CB">
        <w:rPr>
          <w:sz w:val="28"/>
          <w:szCs w:val="28"/>
        </w:rPr>
        <w:t>школьн</w:t>
      </w:r>
      <w:r w:rsidRPr="00834332">
        <w:rPr>
          <w:sz w:val="28"/>
          <w:szCs w:val="28"/>
        </w:rPr>
        <w:t>ом этапе Олимпиады</w:t>
      </w:r>
      <w:r w:rsidR="00A9596F"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допускается наложение повязок и проведение иммобилизации конечностей на статистах.</w:t>
      </w:r>
    </w:p>
    <w:p w:rsidR="00E71E1A" w:rsidRPr="00834332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При выполнении олимпиадных заданий по выживанию в условиях природной среды,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где предполагается индивидуальное преодоление участниками препятствий в экстремальной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ситуации</w:t>
      </w:r>
      <w:r w:rsidR="00A9596F">
        <w:rPr>
          <w:sz w:val="28"/>
          <w:szCs w:val="28"/>
        </w:rPr>
        <w:t>,</w:t>
      </w:r>
      <w:r w:rsidRPr="00834332">
        <w:rPr>
          <w:sz w:val="28"/>
          <w:szCs w:val="28"/>
        </w:rPr>
        <w:t xml:space="preserve"> все участники должны иметь, спортивную одежду и обувь.</w:t>
      </w:r>
    </w:p>
    <w:p w:rsidR="00E71E1A" w:rsidRPr="00834332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lastRenderedPageBreak/>
        <w:t>Приведенный перечень средств оснащения для проведения практического тура</w:t>
      </w:r>
      <w:r>
        <w:rPr>
          <w:sz w:val="28"/>
          <w:szCs w:val="28"/>
        </w:rPr>
        <w:t xml:space="preserve"> </w:t>
      </w:r>
      <w:r w:rsidR="006748CB">
        <w:rPr>
          <w:sz w:val="28"/>
          <w:szCs w:val="28"/>
        </w:rPr>
        <w:t>школьн</w:t>
      </w:r>
      <w:r w:rsidRPr="00834332">
        <w:rPr>
          <w:sz w:val="28"/>
          <w:szCs w:val="28"/>
        </w:rPr>
        <w:t xml:space="preserve">ого этапа </w:t>
      </w:r>
      <w:r w:rsidRPr="00A9596F">
        <w:rPr>
          <w:sz w:val="28"/>
          <w:szCs w:val="28"/>
        </w:rPr>
        <w:t xml:space="preserve">Олимпиады </w:t>
      </w:r>
      <w:r w:rsidRPr="00A9596F">
        <w:rPr>
          <w:bCs/>
          <w:sz w:val="28"/>
          <w:szCs w:val="28"/>
        </w:rPr>
        <w:t xml:space="preserve">является примерным </w:t>
      </w:r>
      <w:r w:rsidRPr="00A9596F">
        <w:rPr>
          <w:sz w:val="28"/>
          <w:szCs w:val="28"/>
        </w:rPr>
        <w:t>и</w:t>
      </w:r>
      <w:r w:rsidRPr="00834332">
        <w:rPr>
          <w:sz w:val="28"/>
          <w:szCs w:val="28"/>
        </w:rPr>
        <w:t xml:space="preserve"> может быть изменен в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зависимости от места его проведения и содержания олимпиадных заданий.</w:t>
      </w:r>
    </w:p>
    <w:p w:rsidR="00E71E1A" w:rsidRPr="00834332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Все участники практического тура должны иметь: допуск, заверенный медицинским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работником; спортивную форму одежды в соответствии с погодными условиями. При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выполнении практических заданий участниками, где это необходимо, членами жюри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(организаторами) обеспечивается страховка.</w:t>
      </w:r>
    </w:p>
    <w:p w:rsidR="00E71E1A" w:rsidRPr="001969B1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В месте проведения Олимпиады необходимо предусмотреть дежурство медицинского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работника и (в случае необходимости) мероприятия по оказанию медицинской помощи,</w:t>
      </w:r>
      <w:r>
        <w:rPr>
          <w:sz w:val="28"/>
          <w:szCs w:val="28"/>
        </w:rPr>
        <w:t xml:space="preserve"> </w:t>
      </w:r>
      <w:r w:rsidRPr="001969B1">
        <w:rPr>
          <w:sz w:val="28"/>
          <w:szCs w:val="28"/>
        </w:rPr>
        <w:t>транспортировке пострадавших в лечебные учреждения.</w:t>
      </w:r>
    </w:p>
    <w:p w:rsidR="00A9596F" w:rsidRDefault="00E71E1A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62C94">
        <w:rPr>
          <w:color w:val="auto"/>
          <w:sz w:val="28"/>
          <w:szCs w:val="28"/>
        </w:rPr>
        <w:t xml:space="preserve">В теоретическом туре </w:t>
      </w:r>
      <w:r w:rsidR="006748CB">
        <w:rPr>
          <w:color w:val="auto"/>
          <w:sz w:val="28"/>
          <w:szCs w:val="28"/>
        </w:rPr>
        <w:t>школьн</w:t>
      </w:r>
      <w:r w:rsidRPr="00062C94">
        <w:rPr>
          <w:color w:val="auto"/>
          <w:sz w:val="28"/>
          <w:szCs w:val="28"/>
        </w:rPr>
        <w:t>ого этапа Олимпиады предметно-методическ</w:t>
      </w:r>
      <w:r w:rsidR="00A9596F">
        <w:rPr>
          <w:color w:val="auto"/>
          <w:sz w:val="28"/>
          <w:szCs w:val="28"/>
        </w:rPr>
        <w:t>ой</w:t>
      </w:r>
      <w:r w:rsidRPr="00062C94">
        <w:rPr>
          <w:color w:val="auto"/>
          <w:sz w:val="28"/>
          <w:szCs w:val="28"/>
        </w:rPr>
        <w:t xml:space="preserve"> комисси</w:t>
      </w:r>
      <w:r w:rsidR="00A9596F">
        <w:rPr>
          <w:color w:val="auto"/>
          <w:sz w:val="28"/>
          <w:szCs w:val="28"/>
        </w:rPr>
        <w:t>ей</w:t>
      </w:r>
      <w:r w:rsidRPr="00062C94">
        <w:rPr>
          <w:color w:val="auto"/>
          <w:sz w:val="28"/>
          <w:szCs w:val="28"/>
        </w:rPr>
        <w:t xml:space="preserve"> разраб</w:t>
      </w:r>
      <w:r w:rsidR="00A9596F">
        <w:rPr>
          <w:color w:val="auto"/>
          <w:sz w:val="28"/>
          <w:szCs w:val="28"/>
        </w:rPr>
        <w:t>атывается</w:t>
      </w:r>
      <w:r w:rsidRPr="00062C94">
        <w:rPr>
          <w:color w:val="auto"/>
          <w:sz w:val="28"/>
          <w:szCs w:val="28"/>
        </w:rPr>
        <w:t xml:space="preserve"> 5 </w:t>
      </w:r>
      <w:r w:rsidR="00A9596F">
        <w:rPr>
          <w:color w:val="auto"/>
          <w:sz w:val="28"/>
          <w:szCs w:val="28"/>
        </w:rPr>
        <w:t>заданий открытого типа</w:t>
      </w:r>
      <w:r w:rsidRPr="00062C94">
        <w:rPr>
          <w:color w:val="auto"/>
          <w:sz w:val="28"/>
          <w:szCs w:val="28"/>
        </w:rPr>
        <w:t>, а также 20 заданий в форме тестов, раскрывающих обязательное базовое содержание образовательной области и требования к уровню подготовки выпускников основной и средней (полной) школы по основам безопасности жизнедеятельности</w:t>
      </w:r>
      <w:r w:rsidR="00A9596F">
        <w:rPr>
          <w:color w:val="auto"/>
          <w:sz w:val="28"/>
          <w:szCs w:val="28"/>
        </w:rPr>
        <w:t>.</w:t>
      </w:r>
    </w:p>
    <w:p w:rsidR="00E71E1A" w:rsidRPr="00062C94" w:rsidRDefault="00A9596F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Продолжительность выполнения заданий теоретического тура -</w:t>
      </w:r>
      <w:r w:rsidR="00E71E1A" w:rsidRPr="00062C94">
        <w:rPr>
          <w:color w:val="auto"/>
          <w:sz w:val="28"/>
          <w:szCs w:val="28"/>
        </w:rPr>
        <w:t xml:space="preserve"> не более 90 минут.</w:t>
      </w:r>
    </w:p>
    <w:p w:rsidR="00E71E1A" w:rsidRPr="00062C94" w:rsidRDefault="00A9596F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E71E1A" w:rsidRPr="00062C94">
        <w:rPr>
          <w:color w:val="auto"/>
          <w:sz w:val="28"/>
          <w:szCs w:val="28"/>
        </w:rPr>
        <w:t xml:space="preserve"> заданиях теоретического тура для обучаемых на ступени основного общего образования представлены следующие тематические направления: </w:t>
      </w:r>
    </w:p>
    <w:p w:rsidR="00E71E1A" w:rsidRPr="00062C94" w:rsidRDefault="00D53137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71E1A" w:rsidRPr="00062C94">
        <w:rPr>
          <w:color w:val="auto"/>
          <w:sz w:val="28"/>
          <w:szCs w:val="28"/>
        </w:rPr>
        <w:t xml:space="preserve">«Обеспечение личной безопасности в повседневной жизни»: основы здорового образа жизни; безопасность на улицах и дорогах (в части, касающейся пешеходов и велосипедистов); безопасность в бытовой среде (основные правила пользования бытовыми приборами и инструментами, средствами бытовой химии, персональными компьютерами и др.); безопасность в природной среде; безопасность на водоемах; безопасность в социальной среде (в криминогенных ситуациях и при террористических актах); </w:t>
      </w:r>
    </w:p>
    <w:p w:rsidR="00E71E1A" w:rsidRPr="00062C94" w:rsidRDefault="00D53137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71E1A" w:rsidRPr="00062C94">
        <w:rPr>
          <w:color w:val="auto"/>
          <w:sz w:val="28"/>
          <w:szCs w:val="28"/>
        </w:rPr>
        <w:t>«Обеспечение личной безопасности в чрезвычайных ситуациях»: пожарная безопасность и правила поведения при пожаре; безопасность в чрезвычайных ситуациях природного и техногенного характера; использование средств индивидуальной и коллективной защиты; действия населения по сигналу «Внимание всем!» и при эвакуации.</w:t>
      </w:r>
    </w:p>
    <w:p w:rsidR="00E71E1A" w:rsidRPr="00062C94" w:rsidRDefault="00D53137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E71E1A" w:rsidRPr="00062C94">
        <w:rPr>
          <w:color w:val="auto"/>
          <w:sz w:val="28"/>
          <w:szCs w:val="28"/>
        </w:rPr>
        <w:t xml:space="preserve"> заданиях теоретического тура для обучаемых на ступени среднего (полного) общего образования представлены следующие тематические направления: </w:t>
      </w:r>
    </w:p>
    <w:p w:rsidR="00E71E1A" w:rsidRPr="00062C94" w:rsidRDefault="00D53137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71E1A" w:rsidRPr="00062C94">
        <w:rPr>
          <w:color w:val="auto"/>
          <w:sz w:val="28"/>
          <w:szCs w:val="28"/>
        </w:rPr>
        <w:t xml:space="preserve">«Обеспечение личной безопасности в повседневной жизни и в чрезвычайных ситуациях»: основы здорового образа жизни; безопасность на улицах и дорогах; безопасность в бытовой среде; безопасность в природной среде; безопасность на водоемах; безопасность в социальной среде (безопасность при террористических актах, возникновении региональных и локальных вооруженных конфликтах и массовых беспорядках); пожарная безопасность и правила поведения при пожаре; безопасность в чрезвычайных ситуациях природного и техногенного характера; </w:t>
      </w:r>
    </w:p>
    <w:p w:rsidR="00E71E1A" w:rsidRPr="00062C94" w:rsidRDefault="00D53137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E71E1A" w:rsidRPr="00062C94">
        <w:rPr>
          <w:color w:val="auto"/>
          <w:sz w:val="28"/>
          <w:szCs w:val="28"/>
        </w:rPr>
        <w:t>«Государственная система обеспечения безопасности населения»: единая государственная система предупреждения и ликвидации чрезвычайных ситуаций и система гражданской обороны; безопасность и защита от опасностей, возникающих при ведении военных действий или вследствие этих действий; мероприятия по защите населения от чрезвычайных ситуаций мирного и военного времени; государственные службы по охране здоровья и обеспечению безопасности граждан; правовые основы организации обеспечения б</w:t>
      </w:r>
      <w:r>
        <w:rPr>
          <w:color w:val="auto"/>
          <w:sz w:val="28"/>
          <w:szCs w:val="28"/>
        </w:rPr>
        <w:t>езопасности и защиты населения;</w:t>
      </w:r>
    </w:p>
    <w:p w:rsidR="00E71E1A" w:rsidRPr="00062C94" w:rsidRDefault="00D53137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71E1A" w:rsidRPr="00062C94">
        <w:rPr>
          <w:color w:val="auto"/>
          <w:sz w:val="28"/>
          <w:szCs w:val="28"/>
        </w:rPr>
        <w:t xml:space="preserve">«Основы обороны государства и воинская обязанность»: вопросы государственного и военного строительства Российской Федерации (военные, политические и экономические основы военной доктрины Российской Федерации, вооруженные силы России в структуре государственных институтов); военно-историческая подготовка (военные реформы в истории российского государства, дни воинской славы в истории России); военно-правовая подготовка (правовые основы защиты государства и военной службы, воинская обязанность и подготовка граждан к военной службе, правовой статус военнослужащего, прохождение военной службы, воинская дисциплина); государственная и военная символика Вооруженных Сил Российской Федерации. 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>В практическом туре предметно-методическим комиссиям регионального этапа Олимпиады разраб</w:t>
      </w:r>
      <w:r w:rsidR="00D53137">
        <w:rPr>
          <w:color w:val="auto"/>
          <w:sz w:val="28"/>
          <w:szCs w:val="28"/>
        </w:rPr>
        <w:t>атывается</w:t>
      </w:r>
      <w:r w:rsidRPr="00117F53">
        <w:rPr>
          <w:color w:val="auto"/>
          <w:sz w:val="28"/>
          <w:szCs w:val="28"/>
        </w:rPr>
        <w:t xml:space="preserve"> 4 задани</w:t>
      </w:r>
      <w:r w:rsidR="00D53137">
        <w:rPr>
          <w:color w:val="auto"/>
          <w:sz w:val="28"/>
          <w:szCs w:val="28"/>
        </w:rPr>
        <w:t>я</w:t>
      </w:r>
      <w:r w:rsidRPr="00117F53">
        <w:rPr>
          <w:color w:val="auto"/>
          <w:sz w:val="28"/>
          <w:szCs w:val="28"/>
        </w:rPr>
        <w:t xml:space="preserve"> по следующим темам: 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 xml:space="preserve">- оказание первой помощи пострадавшим; 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 xml:space="preserve">- выживание в условиях природной среды; 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 xml:space="preserve">- действия в чрезвычайных ситуациях природного и техногенного характера; </w:t>
      </w:r>
    </w:p>
    <w:p w:rsidR="00E71E1A" w:rsidRPr="00D53137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>-</w:t>
      </w:r>
      <w:r w:rsidR="005B0F92">
        <w:rPr>
          <w:color w:val="auto"/>
          <w:sz w:val="28"/>
          <w:szCs w:val="28"/>
        </w:rPr>
        <w:t xml:space="preserve"> </w:t>
      </w:r>
      <w:r w:rsidRPr="00117F53">
        <w:rPr>
          <w:color w:val="auto"/>
          <w:sz w:val="28"/>
          <w:szCs w:val="28"/>
        </w:rPr>
        <w:t xml:space="preserve">основы военной службы (только для старшеклассников 10-11 классы). </w:t>
      </w:r>
    </w:p>
    <w:p w:rsidR="00E71E1A" w:rsidRPr="00117F53" w:rsidRDefault="00D53137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E71E1A" w:rsidRPr="00117F53">
        <w:rPr>
          <w:color w:val="auto"/>
          <w:sz w:val="28"/>
          <w:szCs w:val="28"/>
        </w:rPr>
        <w:t>ри оценивани</w:t>
      </w:r>
      <w:r>
        <w:rPr>
          <w:color w:val="auto"/>
          <w:sz w:val="28"/>
          <w:szCs w:val="28"/>
        </w:rPr>
        <w:t>и</w:t>
      </w:r>
      <w:r w:rsidR="00E71E1A" w:rsidRPr="00117F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региональная</w:t>
      </w:r>
      <w:r w:rsidR="00E71E1A" w:rsidRPr="00117F53">
        <w:rPr>
          <w:color w:val="auto"/>
          <w:sz w:val="28"/>
          <w:szCs w:val="28"/>
        </w:rPr>
        <w:t xml:space="preserve"> предметно-методическ</w:t>
      </w:r>
      <w:r>
        <w:rPr>
          <w:color w:val="auto"/>
          <w:sz w:val="28"/>
          <w:szCs w:val="28"/>
        </w:rPr>
        <w:t>ая комиссия</w:t>
      </w:r>
      <w:r w:rsidR="00E71E1A" w:rsidRPr="00117F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определяет следующее</w:t>
      </w:r>
      <w:r w:rsidR="00E71E1A" w:rsidRPr="00117F53">
        <w:rPr>
          <w:color w:val="auto"/>
          <w:sz w:val="28"/>
          <w:szCs w:val="28"/>
        </w:rPr>
        <w:t xml:space="preserve">: 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 xml:space="preserve"> - по всем теоретическим и практическим заданиям начисление баллов производить целыми, а не дробными числами</w:t>
      </w:r>
      <w:r w:rsidR="00D53137">
        <w:rPr>
          <w:color w:val="auto"/>
          <w:sz w:val="28"/>
          <w:szCs w:val="28"/>
        </w:rPr>
        <w:t>;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>- общий результат оценивать путем простого сложения баллов, полученных участниками за каждое теоре</w:t>
      </w:r>
      <w:r w:rsidR="00D53137">
        <w:rPr>
          <w:color w:val="auto"/>
          <w:sz w:val="28"/>
          <w:szCs w:val="28"/>
        </w:rPr>
        <w:t>тическое и практическое задание;</w:t>
      </w:r>
      <w:r w:rsidRPr="00117F53">
        <w:rPr>
          <w:color w:val="auto"/>
          <w:sz w:val="28"/>
          <w:szCs w:val="28"/>
        </w:rPr>
        <w:t xml:space="preserve"> </w:t>
      </w:r>
    </w:p>
    <w:p w:rsidR="00E71E1A" w:rsidRPr="00117F53" w:rsidRDefault="00D53137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71E1A" w:rsidRPr="00117F53">
        <w:rPr>
          <w:color w:val="auto"/>
          <w:sz w:val="28"/>
          <w:szCs w:val="28"/>
        </w:rPr>
        <w:t xml:space="preserve"> максимальн</w:t>
      </w:r>
      <w:r>
        <w:rPr>
          <w:color w:val="auto"/>
          <w:sz w:val="28"/>
          <w:szCs w:val="28"/>
        </w:rPr>
        <w:t>ая</w:t>
      </w:r>
      <w:r w:rsidR="00E71E1A" w:rsidRPr="00117F53">
        <w:rPr>
          <w:color w:val="auto"/>
          <w:sz w:val="28"/>
          <w:szCs w:val="28"/>
        </w:rPr>
        <w:t xml:space="preserve"> оценк</w:t>
      </w:r>
      <w:r>
        <w:rPr>
          <w:color w:val="auto"/>
          <w:sz w:val="28"/>
          <w:szCs w:val="28"/>
        </w:rPr>
        <w:t>а</w:t>
      </w:r>
      <w:r w:rsidR="00E71E1A" w:rsidRPr="00117F53">
        <w:rPr>
          <w:color w:val="auto"/>
          <w:sz w:val="28"/>
          <w:szCs w:val="28"/>
        </w:rPr>
        <w:t xml:space="preserve"> по итогам выполнения заданий </w:t>
      </w:r>
      <w:r>
        <w:rPr>
          <w:color w:val="auto"/>
          <w:sz w:val="28"/>
          <w:szCs w:val="28"/>
        </w:rPr>
        <w:t xml:space="preserve">- </w:t>
      </w:r>
      <w:r w:rsidR="00E71E1A" w:rsidRPr="00117F53">
        <w:rPr>
          <w:color w:val="auto"/>
          <w:sz w:val="28"/>
          <w:szCs w:val="28"/>
        </w:rPr>
        <w:t xml:space="preserve">не более 200 баллов (теоретический тур </w:t>
      </w:r>
      <w:r>
        <w:rPr>
          <w:color w:val="auto"/>
          <w:sz w:val="28"/>
          <w:szCs w:val="28"/>
        </w:rPr>
        <w:t xml:space="preserve">- </w:t>
      </w:r>
      <w:r w:rsidR="00E71E1A" w:rsidRPr="00117F53">
        <w:rPr>
          <w:color w:val="auto"/>
          <w:sz w:val="28"/>
          <w:szCs w:val="28"/>
        </w:rPr>
        <w:t xml:space="preserve">не более 100 баллов, практический тур </w:t>
      </w:r>
      <w:r>
        <w:rPr>
          <w:color w:val="auto"/>
          <w:sz w:val="28"/>
          <w:szCs w:val="28"/>
        </w:rPr>
        <w:t xml:space="preserve">- </w:t>
      </w:r>
      <w:r w:rsidR="00E71E1A" w:rsidRPr="00117F53">
        <w:rPr>
          <w:color w:val="auto"/>
          <w:sz w:val="28"/>
          <w:szCs w:val="28"/>
        </w:rPr>
        <w:t xml:space="preserve">не более 100 баллов). 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24D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>заданий</w:t>
      </w:r>
      <w:r w:rsidRPr="0067224D">
        <w:rPr>
          <w:sz w:val="28"/>
          <w:szCs w:val="28"/>
        </w:rPr>
        <w:t xml:space="preserve"> проводится после окончания Олимпиады.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 xml:space="preserve">Основная цель этой процедуры – объяснить участникам Олимпиады основные идеи </w:t>
      </w:r>
      <w:r>
        <w:rPr>
          <w:sz w:val="28"/>
          <w:szCs w:val="28"/>
        </w:rPr>
        <w:t xml:space="preserve">выполнения </w:t>
      </w:r>
      <w:r w:rsidRPr="0067224D">
        <w:rPr>
          <w:sz w:val="28"/>
          <w:szCs w:val="28"/>
        </w:rPr>
        <w:t xml:space="preserve">каждого из предложенных заданий на турах, возможные способы </w:t>
      </w:r>
      <w:r>
        <w:rPr>
          <w:sz w:val="28"/>
          <w:szCs w:val="28"/>
        </w:rPr>
        <w:t xml:space="preserve">их </w:t>
      </w:r>
      <w:r w:rsidRPr="0067224D">
        <w:rPr>
          <w:sz w:val="28"/>
          <w:szCs w:val="28"/>
        </w:rPr>
        <w:t>выполнения, а также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продемонстрировать их применение на конкретном задании.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На разборе заданий могут присутствовать все участники Олимпиады</w:t>
      </w:r>
      <w:r>
        <w:rPr>
          <w:sz w:val="28"/>
          <w:szCs w:val="28"/>
        </w:rPr>
        <w:t xml:space="preserve">, а также сопровождающие их лица. </w:t>
      </w:r>
      <w:r w:rsidRPr="0067224D">
        <w:rPr>
          <w:sz w:val="28"/>
          <w:szCs w:val="28"/>
        </w:rPr>
        <w:t xml:space="preserve">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</w:t>
      </w:r>
      <w:r w:rsidRPr="0067224D">
        <w:rPr>
          <w:sz w:val="28"/>
          <w:szCs w:val="28"/>
        </w:rPr>
        <w:lastRenderedPageBreak/>
        <w:t>и,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тем самым, уменьшить число необоснованных апелляций по результатам проверки</w:t>
      </w:r>
      <w:r>
        <w:rPr>
          <w:sz w:val="28"/>
          <w:szCs w:val="28"/>
        </w:rPr>
        <w:t xml:space="preserve"> заданий</w:t>
      </w:r>
      <w:r w:rsidRPr="0067224D">
        <w:rPr>
          <w:sz w:val="28"/>
          <w:szCs w:val="28"/>
        </w:rPr>
        <w:t>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</w:t>
      </w:r>
      <w:r w:rsidRPr="00057EEB">
        <w:rPr>
          <w:sz w:val="28"/>
          <w:szCs w:val="28"/>
        </w:rPr>
        <w:t>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  <w:r>
        <w:rPr>
          <w:sz w:val="28"/>
          <w:szCs w:val="28"/>
        </w:rPr>
        <w:t>.</w:t>
      </w:r>
      <w:r w:rsidRPr="0067224D">
        <w:rPr>
          <w:sz w:val="28"/>
          <w:szCs w:val="28"/>
        </w:rPr>
        <w:t xml:space="preserve"> Основная цель показа работ – ознакомить участников с результатами оценивания их работ,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снять возникающие вопросы.</w:t>
      </w:r>
      <w:r>
        <w:rPr>
          <w:sz w:val="28"/>
          <w:szCs w:val="28"/>
        </w:rPr>
        <w:t xml:space="preserve"> На показе работ могут присутствовать </w:t>
      </w:r>
      <w:r w:rsidRPr="0067224D">
        <w:rPr>
          <w:sz w:val="28"/>
          <w:szCs w:val="28"/>
        </w:rPr>
        <w:t>участники Олимпиады</w:t>
      </w:r>
      <w:r>
        <w:rPr>
          <w:sz w:val="28"/>
          <w:szCs w:val="28"/>
        </w:rPr>
        <w:t>, а также сопровождающие их лица</w:t>
      </w:r>
      <w:r w:rsidRPr="0067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права голоса. </w:t>
      </w:r>
      <w:r w:rsidRPr="0067224D">
        <w:rPr>
          <w:sz w:val="28"/>
          <w:szCs w:val="28"/>
        </w:rPr>
        <w:t xml:space="preserve">Разбор олимпиадных заданий и показ работ проводится во время, отведенное программой проведения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 w:rsidRPr="0067224D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Олимпиады</w:t>
      </w:r>
      <w:r w:rsidRPr="006722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EEB">
        <w:rPr>
          <w:sz w:val="28"/>
          <w:szCs w:val="28"/>
        </w:rPr>
        <w:t>В целях обеспечения права на объективн</w:t>
      </w:r>
      <w:r>
        <w:rPr>
          <w:sz w:val="28"/>
          <w:szCs w:val="28"/>
        </w:rPr>
        <w:t>ое оценивание работы участники О</w:t>
      </w:r>
      <w:r w:rsidRPr="00057EEB">
        <w:rPr>
          <w:sz w:val="28"/>
          <w:szCs w:val="28"/>
        </w:rPr>
        <w:t>лимпиады вправе подать в письменной форме апелляцию о несогласии с выставленными баллами</w:t>
      </w:r>
      <w:r>
        <w:rPr>
          <w:sz w:val="28"/>
          <w:szCs w:val="28"/>
        </w:rPr>
        <w:t xml:space="preserve"> в жюри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этапа О</w:t>
      </w:r>
      <w:r w:rsidRPr="00057EEB">
        <w:rPr>
          <w:sz w:val="28"/>
          <w:szCs w:val="28"/>
        </w:rPr>
        <w:t>лимпиады.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Время и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 xml:space="preserve">место проведения апелляции устанавливается </w:t>
      </w:r>
      <w:r>
        <w:rPr>
          <w:sz w:val="28"/>
          <w:szCs w:val="28"/>
        </w:rPr>
        <w:t>Организатором</w:t>
      </w:r>
      <w:r w:rsidRPr="0067224D">
        <w:rPr>
          <w:sz w:val="28"/>
          <w:szCs w:val="28"/>
        </w:rPr>
        <w:t xml:space="preserve">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этапа </w:t>
      </w:r>
      <w:r w:rsidRPr="0067224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-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существляющим</w:t>
      </w:r>
      <w:r w:rsidRPr="00057EEB">
        <w:rPr>
          <w:sz w:val="28"/>
          <w:szCs w:val="28"/>
        </w:rPr>
        <w:t xml:space="preserve"> управление в сфере образования</w:t>
      </w:r>
      <w:r w:rsidRPr="006722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 xml:space="preserve">Для проведения апелляции </w:t>
      </w:r>
      <w:r>
        <w:rPr>
          <w:sz w:val="28"/>
          <w:szCs w:val="28"/>
        </w:rPr>
        <w:t>Организатором</w:t>
      </w:r>
      <w:r w:rsidRPr="0067224D">
        <w:rPr>
          <w:sz w:val="28"/>
          <w:szCs w:val="28"/>
        </w:rPr>
        <w:t xml:space="preserve">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этапа </w:t>
      </w:r>
      <w:r w:rsidRPr="0067224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-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существляющим</w:t>
      </w:r>
      <w:r w:rsidRPr="00057EEB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 xml:space="preserve"> - </w:t>
      </w:r>
      <w:r w:rsidRPr="0067224D">
        <w:rPr>
          <w:sz w:val="28"/>
          <w:szCs w:val="28"/>
        </w:rPr>
        <w:t>создает</w:t>
      </w:r>
      <w:r>
        <w:rPr>
          <w:sz w:val="28"/>
          <w:szCs w:val="28"/>
        </w:rPr>
        <w:t>ся апелляционная комиссия</w:t>
      </w:r>
      <w:r w:rsidRPr="0067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представителей Оргкомитета, </w:t>
      </w:r>
      <w:r w:rsidR="006748C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предметно-методических комиссий и </w:t>
      </w:r>
      <w:r w:rsidRPr="0067224D">
        <w:rPr>
          <w:sz w:val="28"/>
          <w:szCs w:val="28"/>
        </w:rPr>
        <w:t xml:space="preserve">членов Жюри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этапа Олимпиады</w:t>
      </w:r>
      <w:r w:rsidRPr="0067224D">
        <w:rPr>
          <w:sz w:val="28"/>
          <w:szCs w:val="28"/>
        </w:rPr>
        <w:t>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Для проведения апелляции участник олимпиады подает письменное заявление на имя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председателя жюри</w:t>
      </w:r>
      <w:r>
        <w:rPr>
          <w:sz w:val="28"/>
          <w:szCs w:val="28"/>
        </w:rPr>
        <w:t xml:space="preserve"> (Приложение 1)</w:t>
      </w:r>
      <w:r w:rsidRPr="00605AFE">
        <w:rPr>
          <w:sz w:val="28"/>
          <w:szCs w:val="28"/>
        </w:rPr>
        <w:t>. На рассмотрении апелляции имеют право присутствовать участник олимпиады, подавший заявление.</w:t>
      </w:r>
    </w:p>
    <w:p w:rsidR="00E71E1A" w:rsidRPr="00605AFE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 xml:space="preserve">На апелляции повторно проверяется только </w:t>
      </w:r>
      <w:r>
        <w:rPr>
          <w:sz w:val="28"/>
          <w:szCs w:val="28"/>
        </w:rPr>
        <w:t>выполненные письменно задания</w:t>
      </w:r>
      <w:r w:rsidRPr="00605AFE">
        <w:rPr>
          <w:sz w:val="28"/>
          <w:szCs w:val="28"/>
        </w:rPr>
        <w:t>. Устные пояснения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апеллирующего не оцениваются.</w:t>
      </w:r>
    </w:p>
    <w:p w:rsidR="00E71E1A" w:rsidRPr="00605AFE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По результатам рассмотрения апелляции о несогласии с оценкой жюри выполненного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олимпиадного задания апелляционная комиссия принимает одно из решений:</w:t>
      </w:r>
    </w:p>
    <w:p w:rsidR="00E71E1A" w:rsidRPr="00605AFE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– апелляцию отклонить и сохранить выставленные баллы;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– апелляцию удовлетворить и изменить оценку на</w:t>
      </w:r>
      <w:r>
        <w:rPr>
          <w:sz w:val="28"/>
          <w:szCs w:val="28"/>
        </w:rPr>
        <w:t xml:space="preserve"> соответствующее количество</w:t>
      </w:r>
      <w:r w:rsidRPr="00605AFE">
        <w:rPr>
          <w:sz w:val="28"/>
          <w:szCs w:val="28"/>
        </w:rPr>
        <w:t xml:space="preserve"> баллов.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Система оценивания олимпиадных заданий не может быть предметом апелляции и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пересмотру не подлежит.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Решения апелляционной комиссии принимаются простым большинством голосов от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списочного состава комиссии. В случае равенства голосов председатель комиссии имеет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право решающего голоса.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Решения апелляционной комиссии являются окончательными и пересмотру не подлежат.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Работа апелляционной комиссии оформляется протоколами, которые подписываются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председателем и всеми членами комиссии</w:t>
      </w:r>
      <w:r>
        <w:rPr>
          <w:sz w:val="28"/>
          <w:szCs w:val="28"/>
        </w:rPr>
        <w:t xml:space="preserve"> (Приложение 2)</w:t>
      </w:r>
      <w:r w:rsidRPr="00605A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lastRenderedPageBreak/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Официальным объявлением итогов Олимпиады считается вывешенная на всеобщее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обозрение в месте проведения Олимпиады итоговая таблица результатов выполнения олимпиадных заданий, заверенная подписями председателя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и членов жюри</w:t>
      </w:r>
      <w:r>
        <w:rPr>
          <w:sz w:val="28"/>
          <w:szCs w:val="28"/>
        </w:rPr>
        <w:t>, или размещенная в сети Интернет</w:t>
      </w:r>
      <w:r w:rsidRPr="00605AFE">
        <w:rPr>
          <w:sz w:val="28"/>
          <w:szCs w:val="28"/>
        </w:rPr>
        <w:t>.</w:t>
      </w:r>
    </w:p>
    <w:p w:rsidR="00E71E1A" w:rsidRPr="00605AFE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Окончательные итоги Олимпиады утверждаются Оргкомитетом с учетом результатов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работы апелляционной комиссии.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48">
        <w:rPr>
          <w:sz w:val="28"/>
          <w:szCs w:val="28"/>
        </w:rPr>
        <w:t xml:space="preserve">Индивидуальные результаты участников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 w:rsidRPr="00A70148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О</w:t>
      </w:r>
      <w:r w:rsidRPr="00A70148">
        <w:rPr>
          <w:sz w:val="28"/>
          <w:szCs w:val="28"/>
        </w:rPr>
        <w:t xml:space="preserve">лимпиады заносятся в рейтинговую таблицу результатов участников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 w:rsidRPr="00A70148">
        <w:rPr>
          <w:sz w:val="28"/>
          <w:szCs w:val="28"/>
        </w:rPr>
        <w:t xml:space="preserve"> этапа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</w:t>
      </w:r>
      <w:r>
        <w:rPr>
          <w:sz w:val="28"/>
          <w:szCs w:val="28"/>
        </w:rPr>
        <w:t xml:space="preserve">. </w:t>
      </w:r>
    </w:p>
    <w:p w:rsidR="00E71E1A" w:rsidRPr="00057EEB" w:rsidRDefault="00D53137" w:rsidP="00E71E1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Победители и призеры определяются отдельно в трех возрастных категориях – среди учащихся 8 классов, 9 классов и 10-11 классов. </w:t>
      </w:r>
      <w:r w:rsidR="00E71E1A" w:rsidRPr="00057EEB">
        <w:rPr>
          <w:bCs/>
          <w:sz w:val="28"/>
          <w:szCs w:val="28"/>
        </w:rPr>
        <w:t xml:space="preserve">Количество победителей и призеров </w:t>
      </w:r>
      <w:r w:rsidR="006748CB">
        <w:rPr>
          <w:sz w:val="28"/>
          <w:szCs w:val="28"/>
        </w:rPr>
        <w:t>школьн</w:t>
      </w:r>
      <w:r w:rsidR="00E71E1A" w:rsidRPr="00523233">
        <w:rPr>
          <w:sz w:val="28"/>
          <w:szCs w:val="28"/>
        </w:rPr>
        <w:t>ого</w:t>
      </w:r>
      <w:r w:rsidR="00E71E1A" w:rsidRPr="00057EEB">
        <w:rPr>
          <w:bCs/>
          <w:sz w:val="28"/>
          <w:szCs w:val="28"/>
        </w:rPr>
        <w:t xml:space="preserve"> этапа Олимпиады определяется, исходя из квоты, установленной организатором </w:t>
      </w:r>
      <w:r w:rsidR="006748CB">
        <w:rPr>
          <w:sz w:val="28"/>
          <w:szCs w:val="28"/>
        </w:rPr>
        <w:t>школьн</w:t>
      </w:r>
      <w:r w:rsidR="00E71E1A" w:rsidRPr="00523233">
        <w:rPr>
          <w:sz w:val="28"/>
          <w:szCs w:val="28"/>
        </w:rPr>
        <w:t>ого</w:t>
      </w:r>
      <w:r w:rsidR="00E71E1A" w:rsidRPr="00057EEB">
        <w:rPr>
          <w:bCs/>
          <w:sz w:val="28"/>
          <w:szCs w:val="28"/>
        </w:rPr>
        <w:t xml:space="preserve"> этапа Олимпиады</w:t>
      </w:r>
      <w:r w:rsidR="00E71E1A">
        <w:rPr>
          <w:bCs/>
          <w:sz w:val="28"/>
          <w:szCs w:val="28"/>
        </w:rPr>
        <w:t xml:space="preserve"> - </w:t>
      </w:r>
      <w:r w:rsidR="00E71E1A" w:rsidRPr="00057EEB">
        <w:rPr>
          <w:sz w:val="28"/>
          <w:szCs w:val="28"/>
        </w:rPr>
        <w:t>орган</w:t>
      </w:r>
      <w:r w:rsidR="00E71E1A">
        <w:rPr>
          <w:sz w:val="28"/>
          <w:szCs w:val="28"/>
        </w:rPr>
        <w:t>ом</w:t>
      </w:r>
      <w:r w:rsidR="00E71E1A" w:rsidRPr="00057EEB">
        <w:rPr>
          <w:sz w:val="28"/>
          <w:szCs w:val="28"/>
        </w:rPr>
        <w:t xml:space="preserve"> местного самоуправления, о</w:t>
      </w:r>
      <w:r w:rsidR="00E71E1A">
        <w:rPr>
          <w:sz w:val="28"/>
          <w:szCs w:val="28"/>
        </w:rPr>
        <w:t>существляющим</w:t>
      </w:r>
      <w:r w:rsidR="00E71E1A" w:rsidRPr="00057EEB">
        <w:rPr>
          <w:sz w:val="28"/>
          <w:szCs w:val="28"/>
        </w:rPr>
        <w:t xml:space="preserve"> управление в сфере образования</w:t>
      </w:r>
      <w:r w:rsidR="00E71E1A" w:rsidRPr="00057EEB">
        <w:rPr>
          <w:bCs/>
          <w:sz w:val="28"/>
          <w:szCs w:val="28"/>
        </w:rPr>
        <w:t>.</w:t>
      </w:r>
    </w:p>
    <w:p w:rsidR="00E71E1A" w:rsidRPr="0075495B" w:rsidRDefault="00E71E1A" w:rsidP="00E71E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95B">
        <w:rPr>
          <w:sz w:val="28"/>
          <w:szCs w:val="28"/>
        </w:rPr>
        <w:t xml:space="preserve">Организатор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75495B">
        <w:rPr>
          <w:sz w:val="28"/>
          <w:szCs w:val="28"/>
        </w:rPr>
        <w:t xml:space="preserve"> этапа Олимпиады – орган местного самоуправления, осуществляющий управление в сфере образования утверждает результаты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75495B">
        <w:rPr>
          <w:sz w:val="28"/>
          <w:szCs w:val="28"/>
        </w:rPr>
        <w:t xml:space="preserve"> этапа Олимпиады (рейтинг победителей и рейтинг призеров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75495B">
        <w:rPr>
          <w:sz w:val="28"/>
          <w:szCs w:val="28"/>
        </w:rPr>
        <w:t xml:space="preserve"> этапа олимпиады) и публикует их на </w:t>
      </w:r>
      <w:r>
        <w:rPr>
          <w:sz w:val="28"/>
          <w:szCs w:val="28"/>
        </w:rPr>
        <w:t>своем официальном сайте в сети «Интернет»</w:t>
      </w:r>
      <w:r w:rsidRPr="0075495B">
        <w:rPr>
          <w:sz w:val="28"/>
          <w:szCs w:val="28"/>
        </w:rPr>
        <w:t xml:space="preserve">, в том числе протоколы 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75495B">
        <w:rPr>
          <w:sz w:val="28"/>
          <w:szCs w:val="28"/>
        </w:rPr>
        <w:t xml:space="preserve"> этапа олимпиады.</w:t>
      </w:r>
    </w:p>
    <w:p w:rsidR="00E71E1A" w:rsidRDefault="00E71E1A" w:rsidP="00E71E1A">
      <w:pPr>
        <w:rPr>
          <w:sz w:val="28"/>
          <w:szCs w:val="28"/>
        </w:rPr>
      </w:pPr>
    </w:p>
    <w:p w:rsidR="004962CA" w:rsidRDefault="004962CA" w:rsidP="00E71E1A">
      <w:pPr>
        <w:rPr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E71E1A" w:rsidRDefault="00E71E1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E71E1A" w:rsidRPr="00AE08E7" w:rsidRDefault="00E71E1A" w:rsidP="00E71E1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71E1A" w:rsidRDefault="00E71E1A" w:rsidP="00E71E1A">
      <w:pPr>
        <w:pStyle w:val="33"/>
        <w:tabs>
          <w:tab w:val="left" w:pos="0"/>
        </w:tabs>
        <w:jc w:val="center"/>
        <w:rPr>
          <w:sz w:val="28"/>
          <w:szCs w:val="28"/>
        </w:rPr>
      </w:pPr>
      <w:r w:rsidRPr="007748EE">
        <w:rPr>
          <w:sz w:val="28"/>
          <w:szCs w:val="28"/>
        </w:rPr>
        <w:t>Заявление участника олимпиады на апелляцию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078"/>
        <w:gridCol w:w="5215"/>
      </w:tblGrid>
      <w:tr w:rsidR="00E71E1A" w:rsidRPr="00770E65" w:rsidTr="00EB7C1C">
        <w:tc>
          <w:tcPr>
            <w:tcW w:w="4078" w:type="dxa"/>
            <w:shd w:val="clear" w:color="auto" w:fill="auto"/>
          </w:tcPr>
          <w:p w:rsidR="00E71E1A" w:rsidRPr="00770E65" w:rsidRDefault="00E71E1A" w:rsidP="00EB7C1C">
            <w:pPr>
              <w:pStyle w:val="3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shd w:val="clear" w:color="auto" w:fill="auto"/>
          </w:tcPr>
          <w:p w:rsidR="00E71E1A" w:rsidRPr="00770E65" w:rsidRDefault="00E71E1A" w:rsidP="00EB7C1C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70E65">
              <w:rPr>
                <w:sz w:val="28"/>
                <w:szCs w:val="28"/>
              </w:rPr>
              <w:t xml:space="preserve">Председателю Жюри </w:t>
            </w:r>
            <w:r w:rsidR="006748CB">
              <w:rPr>
                <w:sz w:val="28"/>
                <w:szCs w:val="28"/>
              </w:rPr>
              <w:t>школьн</w:t>
            </w:r>
            <w:r w:rsidRPr="00770E65">
              <w:rPr>
                <w:sz w:val="28"/>
                <w:szCs w:val="28"/>
              </w:rPr>
              <w:t xml:space="preserve">ого этапа всероссийской олимпиады школьников по </w:t>
            </w:r>
            <w:r>
              <w:rPr>
                <w:sz w:val="28"/>
                <w:szCs w:val="28"/>
              </w:rPr>
              <w:t>(УКАЗАТЬ ПРЕДМЕТ)</w:t>
            </w:r>
            <w:r w:rsidRPr="00770E65">
              <w:rPr>
                <w:sz w:val="28"/>
                <w:szCs w:val="28"/>
              </w:rPr>
              <w:t xml:space="preserve"> _________________________________</w:t>
            </w:r>
          </w:p>
          <w:p w:rsidR="00830790" w:rsidRDefault="00E71E1A" w:rsidP="00EB7C1C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70E65">
              <w:rPr>
                <w:sz w:val="28"/>
                <w:szCs w:val="28"/>
              </w:rPr>
              <w:t xml:space="preserve">_______________________________ ученика ____класса </w:t>
            </w:r>
          </w:p>
          <w:p w:rsidR="00830790" w:rsidRDefault="00830790" w:rsidP="00EB7C1C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30790" w:rsidRDefault="00830790" w:rsidP="00EB7C1C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830790" w:rsidRDefault="00830790" w:rsidP="00EB7C1C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E71E1A" w:rsidRPr="00770E65" w:rsidRDefault="00E71E1A" w:rsidP="00EB7C1C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70E65">
              <w:rPr>
                <w:sz w:val="28"/>
                <w:szCs w:val="28"/>
              </w:rPr>
              <w:t>(полное название образовательного учреждения)</w:t>
            </w:r>
          </w:p>
          <w:p w:rsidR="00E71E1A" w:rsidRPr="00770E65" w:rsidRDefault="00E71E1A" w:rsidP="00EB7C1C">
            <w:pPr>
              <w:pStyle w:val="33"/>
              <w:tabs>
                <w:tab w:val="left" w:pos="0"/>
              </w:tabs>
              <w:spacing w:after="0"/>
              <w:ind w:left="0" w:firstLine="82"/>
              <w:jc w:val="both"/>
              <w:rPr>
                <w:sz w:val="28"/>
                <w:szCs w:val="28"/>
              </w:rPr>
            </w:pPr>
            <w:r w:rsidRPr="00770E65">
              <w:rPr>
                <w:sz w:val="28"/>
                <w:szCs w:val="28"/>
              </w:rPr>
              <w:t>_________________ (фамилия, имя, отчество)</w:t>
            </w:r>
          </w:p>
          <w:p w:rsidR="00E71E1A" w:rsidRPr="00770E65" w:rsidRDefault="00E71E1A" w:rsidP="00EB7C1C">
            <w:pPr>
              <w:pStyle w:val="3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71E1A" w:rsidRPr="007748EE" w:rsidRDefault="00E71E1A" w:rsidP="00E71E1A">
      <w:pPr>
        <w:pStyle w:val="33"/>
        <w:tabs>
          <w:tab w:val="left" w:pos="0"/>
        </w:tabs>
        <w:jc w:val="center"/>
        <w:rPr>
          <w:sz w:val="28"/>
          <w:szCs w:val="28"/>
        </w:rPr>
      </w:pPr>
    </w:p>
    <w:p w:rsidR="00E71E1A" w:rsidRPr="007748EE" w:rsidRDefault="00E71E1A" w:rsidP="00E71E1A">
      <w:pPr>
        <w:pStyle w:val="33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7748EE">
        <w:rPr>
          <w:sz w:val="28"/>
          <w:szCs w:val="28"/>
        </w:rPr>
        <w:t>Заявление</w:t>
      </w:r>
    </w:p>
    <w:p w:rsidR="00E71E1A" w:rsidRPr="007748EE" w:rsidRDefault="00E71E1A" w:rsidP="00E71E1A">
      <w:pPr>
        <w:pStyle w:val="3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748EE">
        <w:rPr>
          <w:sz w:val="28"/>
          <w:szCs w:val="28"/>
        </w:rPr>
        <w:t xml:space="preserve">Прошу Вас пересмотреть </w:t>
      </w:r>
      <w:r>
        <w:rPr>
          <w:sz w:val="28"/>
          <w:szCs w:val="28"/>
        </w:rPr>
        <w:t>оценивание (ПЕРЕЧИСЛЯЮТСЯ НОМЕРА ЗАДАНИЙ)</w:t>
      </w:r>
      <w:r w:rsidRPr="00774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олимпиадной </w:t>
      </w:r>
      <w:r w:rsidRPr="007748EE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7748EE">
        <w:rPr>
          <w:sz w:val="28"/>
          <w:szCs w:val="28"/>
        </w:rPr>
        <w:t>, так как я не согласен с выставленными мне баллами. (Участник Олимпиады далее обосновывает свое заявление.)</w:t>
      </w: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  <w:r w:rsidRPr="007748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    Подпись</w:t>
      </w: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E71E1A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622DD5" w:rsidRDefault="00622DD5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622DD5" w:rsidRDefault="00622DD5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E71E1A" w:rsidRDefault="00E71E1A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830790">
        <w:rPr>
          <w:color w:val="000000"/>
          <w:sz w:val="28"/>
          <w:szCs w:val="28"/>
        </w:rPr>
        <w:t>2</w:t>
      </w:r>
    </w:p>
    <w:p w:rsidR="00830790" w:rsidRDefault="00830790" w:rsidP="00E71E1A">
      <w:pPr>
        <w:pStyle w:val="Default"/>
        <w:jc w:val="center"/>
        <w:rPr>
          <w:bCs/>
          <w:sz w:val="28"/>
          <w:szCs w:val="28"/>
        </w:rPr>
      </w:pPr>
    </w:p>
    <w:p w:rsidR="00830790" w:rsidRDefault="00830790" w:rsidP="00E71E1A">
      <w:pPr>
        <w:pStyle w:val="Default"/>
        <w:jc w:val="center"/>
        <w:rPr>
          <w:bCs/>
          <w:sz w:val="28"/>
          <w:szCs w:val="28"/>
        </w:rPr>
      </w:pPr>
    </w:p>
    <w:p w:rsidR="00830790" w:rsidRDefault="00830790" w:rsidP="00E71E1A">
      <w:pPr>
        <w:pStyle w:val="Default"/>
        <w:jc w:val="center"/>
        <w:rPr>
          <w:bCs/>
          <w:sz w:val="28"/>
          <w:szCs w:val="28"/>
        </w:rPr>
      </w:pPr>
    </w:p>
    <w:p w:rsidR="00E71E1A" w:rsidRPr="009939BD" w:rsidRDefault="00E71E1A" w:rsidP="00E71E1A">
      <w:pPr>
        <w:pStyle w:val="Default"/>
        <w:jc w:val="center"/>
        <w:rPr>
          <w:sz w:val="28"/>
          <w:szCs w:val="28"/>
        </w:rPr>
      </w:pPr>
      <w:r w:rsidRPr="009939BD">
        <w:rPr>
          <w:bCs/>
          <w:sz w:val="28"/>
          <w:szCs w:val="28"/>
        </w:rPr>
        <w:t>ПРОТОКОЛ № ____</w:t>
      </w:r>
    </w:p>
    <w:p w:rsidR="00E71E1A" w:rsidRPr="009939BD" w:rsidRDefault="00E71E1A" w:rsidP="00E71E1A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 xml:space="preserve">рассмотрения апелляции участника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этапа всероссийской олимпиады школьников </w:t>
      </w:r>
      <w:r w:rsidRPr="009939BD">
        <w:rPr>
          <w:sz w:val="28"/>
          <w:szCs w:val="28"/>
        </w:rPr>
        <w:t>по</w:t>
      </w:r>
      <w:r w:rsidRPr="009939BD">
        <w:rPr>
          <w:bCs/>
          <w:sz w:val="28"/>
          <w:szCs w:val="28"/>
        </w:rPr>
        <w:t xml:space="preserve">_____________________ </w:t>
      </w:r>
      <w:r>
        <w:rPr>
          <w:bCs/>
          <w:sz w:val="28"/>
          <w:szCs w:val="28"/>
        </w:rPr>
        <w:t>______________________</w:t>
      </w:r>
    </w:p>
    <w:p w:rsidR="00E71E1A" w:rsidRPr="009939BD" w:rsidRDefault="00E71E1A" w:rsidP="00E71E1A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 xml:space="preserve">_________________________________________________(Ф.И.О. полностью), </w:t>
      </w:r>
    </w:p>
    <w:p w:rsidR="00E71E1A" w:rsidRPr="009939BD" w:rsidRDefault="00E71E1A" w:rsidP="00E71E1A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 xml:space="preserve">ученика _______ класса _____________________________________________ </w:t>
      </w:r>
    </w:p>
    <w:p w:rsidR="00E71E1A" w:rsidRPr="009939BD" w:rsidRDefault="00E71E1A" w:rsidP="00E71E1A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>(полное название образовательного учреждения) ________________________</w:t>
      </w:r>
    </w:p>
    <w:p w:rsidR="00E71E1A" w:rsidRPr="009939BD" w:rsidRDefault="00E71E1A" w:rsidP="00E71E1A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>________________________________________ (</w:t>
      </w:r>
      <w:r w:rsidR="006748CB">
        <w:rPr>
          <w:sz w:val="28"/>
          <w:szCs w:val="28"/>
        </w:rPr>
        <w:t>школьн</w:t>
      </w:r>
      <w:r w:rsidRPr="009939BD">
        <w:rPr>
          <w:sz w:val="28"/>
          <w:szCs w:val="28"/>
        </w:rPr>
        <w:t>ое образование).</w:t>
      </w:r>
    </w:p>
    <w:p w:rsidR="00E71E1A" w:rsidRPr="009939BD" w:rsidRDefault="00E71E1A" w:rsidP="00E71E1A">
      <w:pPr>
        <w:pStyle w:val="Default"/>
        <w:rPr>
          <w:sz w:val="28"/>
          <w:szCs w:val="28"/>
        </w:rPr>
      </w:pPr>
      <w:r w:rsidRPr="009939BD">
        <w:rPr>
          <w:sz w:val="28"/>
          <w:szCs w:val="28"/>
        </w:rPr>
        <w:t xml:space="preserve">Дата и время ________________________________________________ </w:t>
      </w:r>
    </w:p>
    <w:p w:rsidR="00E71E1A" w:rsidRPr="009939BD" w:rsidRDefault="00E71E1A" w:rsidP="00E71E1A">
      <w:pPr>
        <w:pStyle w:val="Default"/>
        <w:rPr>
          <w:sz w:val="28"/>
          <w:szCs w:val="28"/>
        </w:rPr>
      </w:pPr>
      <w:r w:rsidRPr="009939BD">
        <w:rPr>
          <w:bCs/>
          <w:sz w:val="28"/>
          <w:szCs w:val="28"/>
        </w:rPr>
        <w:t xml:space="preserve">Присутствуют: </w:t>
      </w:r>
    </w:p>
    <w:p w:rsidR="00E71E1A" w:rsidRPr="009939BD" w:rsidRDefault="00E71E1A" w:rsidP="00E71E1A">
      <w:pPr>
        <w:pStyle w:val="Default"/>
        <w:rPr>
          <w:sz w:val="28"/>
          <w:szCs w:val="28"/>
        </w:rPr>
      </w:pPr>
      <w:r w:rsidRPr="009939BD">
        <w:rPr>
          <w:bCs/>
          <w:sz w:val="28"/>
          <w:szCs w:val="28"/>
        </w:rPr>
        <w:t xml:space="preserve">Члены Жюри: (указываются Ф.И.О. полностью). </w:t>
      </w:r>
    </w:p>
    <w:p w:rsidR="00E71E1A" w:rsidRPr="009939BD" w:rsidRDefault="00E71E1A" w:rsidP="00E71E1A">
      <w:pPr>
        <w:pStyle w:val="Default"/>
        <w:rPr>
          <w:sz w:val="28"/>
          <w:szCs w:val="28"/>
        </w:rPr>
      </w:pPr>
      <w:r w:rsidRPr="009939BD">
        <w:rPr>
          <w:bCs/>
          <w:sz w:val="28"/>
          <w:szCs w:val="28"/>
        </w:rPr>
        <w:t xml:space="preserve">Члены Оргкомитета: (указываются Ф.И.О. полностью). </w:t>
      </w:r>
    </w:p>
    <w:p w:rsidR="00E71E1A" w:rsidRPr="009939BD" w:rsidRDefault="00E71E1A" w:rsidP="00E71E1A">
      <w:pPr>
        <w:pStyle w:val="Default"/>
        <w:rPr>
          <w:sz w:val="28"/>
          <w:szCs w:val="28"/>
        </w:rPr>
      </w:pPr>
      <w:r w:rsidRPr="009939BD">
        <w:rPr>
          <w:sz w:val="28"/>
          <w:szCs w:val="28"/>
        </w:rPr>
        <w:t xml:space="preserve">Краткая запись разъяснений членов Жюри (по сути апелляции) </w:t>
      </w:r>
    </w:p>
    <w:p w:rsidR="00E71E1A" w:rsidRDefault="00E71E1A" w:rsidP="00E71E1A">
      <w:pPr>
        <w:pStyle w:val="Default"/>
        <w:rPr>
          <w:sz w:val="28"/>
          <w:szCs w:val="28"/>
        </w:rPr>
      </w:pPr>
      <w:r w:rsidRPr="009939BD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71E1A" w:rsidRPr="009939BD" w:rsidRDefault="00E71E1A" w:rsidP="00E71E1A">
      <w:pPr>
        <w:pStyle w:val="Default"/>
        <w:rPr>
          <w:sz w:val="28"/>
          <w:szCs w:val="28"/>
        </w:rPr>
      </w:pPr>
    </w:p>
    <w:p w:rsidR="00E71E1A" w:rsidRPr="009939BD" w:rsidRDefault="00E71E1A" w:rsidP="00E71E1A">
      <w:pPr>
        <w:pStyle w:val="Default"/>
        <w:jc w:val="center"/>
        <w:rPr>
          <w:sz w:val="28"/>
          <w:szCs w:val="28"/>
        </w:rPr>
      </w:pPr>
      <w:r w:rsidRPr="009939BD">
        <w:rPr>
          <w:sz w:val="28"/>
          <w:szCs w:val="28"/>
        </w:rPr>
        <w:t>Результат апелляции:</w:t>
      </w:r>
    </w:p>
    <w:p w:rsidR="00E71E1A" w:rsidRPr="009939BD" w:rsidRDefault="00E71E1A" w:rsidP="00E71E1A">
      <w:pPr>
        <w:pStyle w:val="Default"/>
        <w:spacing w:after="53"/>
        <w:jc w:val="both"/>
        <w:rPr>
          <w:sz w:val="28"/>
          <w:szCs w:val="28"/>
        </w:rPr>
      </w:pPr>
      <w:r w:rsidRPr="009939BD">
        <w:rPr>
          <w:sz w:val="28"/>
          <w:szCs w:val="28"/>
        </w:rPr>
        <w:t xml:space="preserve">1) оценка, выставленная участнику Олимпиады, оставлена без изменения; </w:t>
      </w:r>
    </w:p>
    <w:p w:rsidR="00E71E1A" w:rsidRPr="009939BD" w:rsidRDefault="00E71E1A" w:rsidP="00E71E1A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 xml:space="preserve">2) оценка, выставленная участнику Олимпиады, изменена на _____________. </w:t>
      </w:r>
    </w:p>
    <w:p w:rsidR="00E71E1A" w:rsidRPr="009939BD" w:rsidRDefault="00E71E1A" w:rsidP="00E71E1A">
      <w:pPr>
        <w:pStyle w:val="Default"/>
        <w:rPr>
          <w:sz w:val="28"/>
          <w:szCs w:val="28"/>
        </w:rPr>
      </w:pPr>
    </w:p>
    <w:p w:rsidR="00E71E1A" w:rsidRPr="009939BD" w:rsidRDefault="00E71E1A" w:rsidP="00E71E1A">
      <w:pPr>
        <w:pStyle w:val="Default"/>
        <w:jc w:val="both"/>
        <w:rPr>
          <w:sz w:val="28"/>
          <w:szCs w:val="28"/>
        </w:rPr>
      </w:pPr>
      <w:r w:rsidRPr="009939BD">
        <w:rPr>
          <w:sz w:val="28"/>
          <w:szCs w:val="28"/>
        </w:rPr>
        <w:t>С результатом апелляции согласен (не согласен</w:t>
      </w:r>
      <w:r>
        <w:rPr>
          <w:sz w:val="28"/>
          <w:szCs w:val="28"/>
        </w:rPr>
        <w:t>) ______</w:t>
      </w:r>
      <w:r w:rsidRPr="009939BD">
        <w:rPr>
          <w:sz w:val="28"/>
          <w:szCs w:val="28"/>
        </w:rPr>
        <w:t xml:space="preserve"> (подпись </w:t>
      </w:r>
      <w:r>
        <w:rPr>
          <w:sz w:val="28"/>
          <w:szCs w:val="28"/>
        </w:rPr>
        <w:t>з</w:t>
      </w:r>
      <w:r w:rsidRPr="009939BD">
        <w:rPr>
          <w:sz w:val="28"/>
          <w:szCs w:val="28"/>
        </w:rPr>
        <w:t xml:space="preserve">аявителя).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2964"/>
      </w:tblGrid>
      <w:tr w:rsidR="00E71E1A" w:rsidRPr="009939BD" w:rsidTr="00EB7C1C">
        <w:trPr>
          <w:trHeight w:val="130"/>
        </w:trPr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39BD">
              <w:rPr>
                <w:bCs/>
                <w:sz w:val="28"/>
                <w:szCs w:val="28"/>
              </w:rPr>
              <w:t>Члены Жюри</w:t>
            </w:r>
          </w:p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E71E1A" w:rsidRPr="009939BD" w:rsidTr="00EB7C1C">
        <w:trPr>
          <w:trHeight w:val="130"/>
        </w:trPr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E71E1A" w:rsidRPr="009939BD" w:rsidTr="00EB7C1C">
        <w:trPr>
          <w:trHeight w:val="130"/>
        </w:trPr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E71E1A" w:rsidRPr="009939BD" w:rsidTr="00EB7C1C">
        <w:trPr>
          <w:trHeight w:val="130"/>
        </w:trPr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E71E1A" w:rsidRPr="009939BD" w:rsidTr="00EB7C1C">
        <w:trPr>
          <w:trHeight w:val="130"/>
        </w:trPr>
        <w:tc>
          <w:tcPr>
            <w:tcW w:w="2964" w:type="dxa"/>
            <w:tcBorders>
              <w:left w:val="nil"/>
            </w:tcBorders>
          </w:tcPr>
          <w:p w:rsidR="00E71E1A" w:rsidRDefault="00E71E1A" w:rsidP="00EB7C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Оргкомитета </w:t>
            </w:r>
          </w:p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>Ф.И.О.</w:t>
            </w:r>
          </w:p>
        </w:tc>
        <w:tc>
          <w:tcPr>
            <w:tcW w:w="2964" w:type="dxa"/>
            <w:tcBorders>
              <w:right w:val="nil"/>
            </w:tcBorders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E71E1A" w:rsidRPr="009939BD" w:rsidTr="00EB7C1C">
        <w:trPr>
          <w:trHeight w:val="130"/>
        </w:trPr>
        <w:tc>
          <w:tcPr>
            <w:tcW w:w="2964" w:type="dxa"/>
            <w:tcBorders>
              <w:left w:val="nil"/>
            </w:tcBorders>
          </w:tcPr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right w:val="nil"/>
            </w:tcBorders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E71E1A" w:rsidRPr="009939BD" w:rsidTr="00EB7C1C">
        <w:trPr>
          <w:trHeight w:val="130"/>
        </w:trPr>
        <w:tc>
          <w:tcPr>
            <w:tcW w:w="2964" w:type="dxa"/>
            <w:tcBorders>
              <w:left w:val="nil"/>
            </w:tcBorders>
          </w:tcPr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right w:val="nil"/>
            </w:tcBorders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  <w:tr w:rsidR="00E71E1A" w:rsidTr="00EB7C1C">
        <w:trPr>
          <w:trHeight w:val="130"/>
        </w:trPr>
        <w:tc>
          <w:tcPr>
            <w:tcW w:w="2964" w:type="dxa"/>
            <w:tcBorders>
              <w:left w:val="nil"/>
              <w:bottom w:val="nil"/>
            </w:tcBorders>
          </w:tcPr>
          <w:p w:rsidR="00E71E1A" w:rsidRPr="009939BD" w:rsidRDefault="00E71E1A" w:rsidP="00EB7C1C">
            <w:pPr>
              <w:pStyle w:val="Defaul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bottom w:val="nil"/>
              <w:right w:val="nil"/>
            </w:tcBorders>
          </w:tcPr>
          <w:p w:rsidR="00E71E1A" w:rsidRPr="009939BD" w:rsidRDefault="00E71E1A" w:rsidP="00EB7C1C">
            <w:pPr>
              <w:pStyle w:val="Default"/>
              <w:jc w:val="right"/>
              <w:rPr>
                <w:sz w:val="28"/>
                <w:szCs w:val="28"/>
              </w:rPr>
            </w:pPr>
            <w:r w:rsidRPr="009939BD">
              <w:rPr>
                <w:sz w:val="28"/>
                <w:szCs w:val="28"/>
              </w:rPr>
              <w:t xml:space="preserve">Подпись </w:t>
            </w:r>
          </w:p>
        </w:tc>
      </w:tr>
    </w:tbl>
    <w:p w:rsidR="00E71E1A" w:rsidRPr="007748EE" w:rsidRDefault="00E71E1A" w:rsidP="00E71E1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282740" w:rsidRDefault="00282740"/>
    <w:sectPr w:rsidR="00282740" w:rsidSect="006229B7">
      <w:footerReference w:type="even" r:id="rId7"/>
      <w:footerReference w:type="default" r:id="rId8"/>
      <w:pgSz w:w="11906" w:h="16838"/>
      <w:pgMar w:top="107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A0" w:rsidRDefault="005450A0">
      <w:r>
        <w:separator/>
      </w:r>
    </w:p>
  </w:endnote>
  <w:endnote w:type="continuationSeparator" w:id="0">
    <w:p w:rsidR="005450A0" w:rsidRDefault="0054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A" w:rsidRDefault="000B11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53FA" w:rsidRDefault="005450A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A" w:rsidRDefault="000B11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4433">
      <w:rPr>
        <w:rStyle w:val="aa"/>
        <w:noProof/>
      </w:rPr>
      <w:t>3</w:t>
    </w:r>
    <w:r>
      <w:rPr>
        <w:rStyle w:val="aa"/>
      </w:rPr>
      <w:fldChar w:fldCharType="end"/>
    </w:r>
  </w:p>
  <w:p w:rsidR="000453FA" w:rsidRDefault="005450A0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A0" w:rsidRDefault="005450A0">
      <w:r>
        <w:separator/>
      </w:r>
    </w:p>
  </w:footnote>
  <w:footnote w:type="continuationSeparator" w:id="0">
    <w:p w:rsidR="005450A0" w:rsidRDefault="0054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3DD"/>
    <w:multiLevelType w:val="hybridMultilevel"/>
    <w:tmpl w:val="F928F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B72DF"/>
    <w:multiLevelType w:val="hybridMultilevel"/>
    <w:tmpl w:val="4E04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C18"/>
    <w:multiLevelType w:val="hybridMultilevel"/>
    <w:tmpl w:val="DE68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410F"/>
    <w:multiLevelType w:val="hybridMultilevel"/>
    <w:tmpl w:val="44B42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43BAA"/>
    <w:multiLevelType w:val="hybridMultilevel"/>
    <w:tmpl w:val="47C27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238F"/>
    <w:multiLevelType w:val="hybridMultilevel"/>
    <w:tmpl w:val="0CF8D66E"/>
    <w:lvl w:ilvl="0" w:tplc="DFAE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E4E4F"/>
    <w:multiLevelType w:val="hybridMultilevel"/>
    <w:tmpl w:val="DFF2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2B94"/>
    <w:multiLevelType w:val="hybridMultilevel"/>
    <w:tmpl w:val="346805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4953A8"/>
    <w:multiLevelType w:val="hybridMultilevel"/>
    <w:tmpl w:val="5BC4C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161"/>
    <w:multiLevelType w:val="hybridMultilevel"/>
    <w:tmpl w:val="D46CDED2"/>
    <w:lvl w:ilvl="0" w:tplc="95CA0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1A6E"/>
    <w:multiLevelType w:val="hybridMultilevel"/>
    <w:tmpl w:val="52CE1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740C3"/>
    <w:multiLevelType w:val="hybridMultilevel"/>
    <w:tmpl w:val="5352DA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A44853"/>
    <w:multiLevelType w:val="hybridMultilevel"/>
    <w:tmpl w:val="3E56D3C6"/>
    <w:lvl w:ilvl="0" w:tplc="1DD49AD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26826"/>
    <w:multiLevelType w:val="hybridMultilevel"/>
    <w:tmpl w:val="6B60B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177BF3"/>
    <w:multiLevelType w:val="hybridMultilevel"/>
    <w:tmpl w:val="DD2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E7F0D"/>
    <w:multiLevelType w:val="hybridMultilevel"/>
    <w:tmpl w:val="B1383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52966"/>
    <w:multiLevelType w:val="hybridMultilevel"/>
    <w:tmpl w:val="B0D8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644FE"/>
    <w:multiLevelType w:val="multilevel"/>
    <w:tmpl w:val="B69C0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1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3B548F4"/>
    <w:multiLevelType w:val="hybridMultilevel"/>
    <w:tmpl w:val="F912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B47E8"/>
    <w:multiLevelType w:val="hybridMultilevel"/>
    <w:tmpl w:val="C45819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7E6057"/>
    <w:multiLevelType w:val="hybridMultilevel"/>
    <w:tmpl w:val="605E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D1675C"/>
    <w:multiLevelType w:val="multilevel"/>
    <w:tmpl w:val="05107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4C4365C8"/>
    <w:multiLevelType w:val="multilevel"/>
    <w:tmpl w:val="F588F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4C4A6DB8"/>
    <w:multiLevelType w:val="multilevel"/>
    <w:tmpl w:val="319A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 w15:restartNumberingAfterBreak="0">
    <w:nsid w:val="4ED059BD"/>
    <w:multiLevelType w:val="hybridMultilevel"/>
    <w:tmpl w:val="E84C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AF21CC"/>
    <w:multiLevelType w:val="hybridMultilevel"/>
    <w:tmpl w:val="9D64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A33ABA"/>
    <w:multiLevelType w:val="hybridMultilevel"/>
    <w:tmpl w:val="805C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526FE1"/>
    <w:multiLevelType w:val="hybridMultilevel"/>
    <w:tmpl w:val="BE58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765B4"/>
    <w:multiLevelType w:val="hybridMultilevel"/>
    <w:tmpl w:val="09E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60219"/>
    <w:multiLevelType w:val="singleLevel"/>
    <w:tmpl w:val="4172FE04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E4075B2"/>
    <w:multiLevelType w:val="hybridMultilevel"/>
    <w:tmpl w:val="F63A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94A79"/>
    <w:multiLevelType w:val="hybridMultilevel"/>
    <w:tmpl w:val="7D2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61915"/>
    <w:multiLevelType w:val="hybridMultilevel"/>
    <w:tmpl w:val="025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27258"/>
    <w:multiLevelType w:val="hybridMultilevel"/>
    <w:tmpl w:val="F46A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22F1C"/>
    <w:multiLevelType w:val="hybridMultilevel"/>
    <w:tmpl w:val="FDA09CA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F847124"/>
    <w:multiLevelType w:val="hybridMultilevel"/>
    <w:tmpl w:val="887E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B658EB"/>
    <w:multiLevelType w:val="hybridMultilevel"/>
    <w:tmpl w:val="E0AC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D46DB"/>
    <w:multiLevelType w:val="hybridMultilevel"/>
    <w:tmpl w:val="14347E04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33"/>
  </w:num>
  <w:num w:numId="5">
    <w:abstractNumId w:val="7"/>
  </w:num>
  <w:num w:numId="6">
    <w:abstractNumId w:val="22"/>
  </w:num>
  <w:num w:numId="7">
    <w:abstractNumId w:val="21"/>
  </w:num>
  <w:num w:numId="8">
    <w:abstractNumId w:val="1"/>
  </w:num>
  <w:num w:numId="9">
    <w:abstractNumId w:val="27"/>
  </w:num>
  <w:num w:numId="10">
    <w:abstractNumId w:val="37"/>
  </w:num>
  <w:num w:numId="11">
    <w:abstractNumId w:val="34"/>
  </w:num>
  <w:num w:numId="12">
    <w:abstractNumId w:val="29"/>
    <w:lvlOverride w:ilvl="0">
      <w:startOverride w:val="5"/>
    </w:lvlOverride>
  </w:num>
  <w:num w:numId="13">
    <w:abstractNumId w:val="19"/>
  </w:num>
  <w:num w:numId="14">
    <w:abstractNumId w:val="11"/>
  </w:num>
  <w:num w:numId="15">
    <w:abstractNumId w:val="31"/>
  </w:num>
  <w:num w:numId="16">
    <w:abstractNumId w:val="16"/>
  </w:num>
  <w:num w:numId="17">
    <w:abstractNumId w:val="30"/>
  </w:num>
  <w:num w:numId="18">
    <w:abstractNumId w:val="6"/>
  </w:num>
  <w:num w:numId="19">
    <w:abstractNumId w:val="4"/>
  </w:num>
  <w:num w:numId="20">
    <w:abstractNumId w:val="9"/>
  </w:num>
  <w:num w:numId="21">
    <w:abstractNumId w:val="2"/>
  </w:num>
  <w:num w:numId="22">
    <w:abstractNumId w:val="28"/>
  </w:num>
  <w:num w:numId="23">
    <w:abstractNumId w:val="36"/>
  </w:num>
  <w:num w:numId="24">
    <w:abstractNumId w:val="18"/>
  </w:num>
  <w:num w:numId="25">
    <w:abstractNumId w:val="10"/>
  </w:num>
  <w:num w:numId="26">
    <w:abstractNumId w:val="0"/>
  </w:num>
  <w:num w:numId="27">
    <w:abstractNumId w:val="13"/>
  </w:num>
  <w:num w:numId="28">
    <w:abstractNumId w:val="12"/>
  </w:num>
  <w:num w:numId="29">
    <w:abstractNumId w:val="8"/>
  </w:num>
  <w:num w:numId="30">
    <w:abstractNumId w:val="35"/>
  </w:num>
  <w:num w:numId="31">
    <w:abstractNumId w:val="20"/>
  </w:num>
  <w:num w:numId="32">
    <w:abstractNumId w:val="32"/>
  </w:num>
  <w:num w:numId="33">
    <w:abstractNumId w:val="24"/>
  </w:num>
  <w:num w:numId="34">
    <w:abstractNumId w:val="15"/>
  </w:num>
  <w:num w:numId="35">
    <w:abstractNumId w:val="25"/>
  </w:num>
  <w:num w:numId="36">
    <w:abstractNumId w:val="26"/>
  </w:num>
  <w:num w:numId="37">
    <w:abstractNumId w:val="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1A"/>
    <w:rsid w:val="00075ED2"/>
    <w:rsid w:val="000B119E"/>
    <w:rsid w:val="001A0442"/>
    <w:rsid w:val="00282740"/>
    <w:rsid w:val="0044722F"/>
    <w:rsid w:val="00480E15"/>
    <w:rsid w:val="004962CA"/>
    <w:rsid w:val="00534997"/>
    <w:rsid w:val="005450A0"/>
    <w:rsid w:val="005B0F92"/>
    <w:rsid w:val="00622DD5"/>
    <w:rsid w:val="006748CB"/>
    <w:rsid w:val="007B4433"/>
    <w:rsid w:val="007C07D2"/>
    <w:rsid w:val="007D2745"/>
    <w:rsid w:val="00830790"/>
    <w:rsid w:val="009E5883"/>
    <w:rsid w:val="00A9596F"/>
    <w:rsid w:val="00AC4AC2"/>
    <w:rsid w:val="00C64AE4"/>
    <w:rsid w:val="00CB775E"/>
    <w:rsid w:val="00D53137"/>
    <w:rsid w:val="00E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7880"/>
  <w15:docId w15:val="{3461674E-BC3C-4E86-A91A-617DBF3C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E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1E1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71E1A"/>
    <w:pPr>
      <w:keepNext/>
      <w:jc w:val="center"/>
      <w:outlineLvl w:val="2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E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1E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71E1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E71E1A"/>
    <w:pPr>
      <w:spacing w:line="360" w:lineRule="auto"/>
      <w:ind w:firstLine="709"/>
      <w:jc w:val="both"/>
    </w:pPr>
    <w:rPr>
      <w:noProof/>
      <w:sz w:val="28"/>
      <w:szCs w:val="28"/>
    </w:rPr>
  </w:style>
  <w:style w:type="paragraph" w:styleId="a3">
    <w:name w:val="footnote text"/>
    <w:basedOn w:val="a"/>
    <w:link w:val="a4"/>
    <w:semiHidden/>
    <w:rsid w:val="00E71E1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1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semiHidden/>
    <w:rsid w:val="00E71E1A"/>
    <w:rPr>
      <w:lang w:val="ru-RU" w:eastAsia="ru-RU" w:bidi="ar-SA"/>
    </w:rPr>
  </w:style>
  <w:style w:type="character" w:styleId="a5">
    <w:name w:val="footnote reference"/>
    <w:semiHidden/>
    <w:rsid w:val="00E71E1A"/>
    <w:rPr>
      <w:vertAlign w:val="superscript"/>
    </w:rPr>
  </w:style>
  <w:style w:type="paragraph" w:styleId="a6">
    <w:name w:val="List Paragraph"/>
    <w:basedOn w:val="a"/>
    <w:qFormat/>
    <w:rsid w:val="00E71E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E7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E71E1A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">
    <w:name w:val="Знак Знак5"/>
    <w:rsid w:val="00E71E1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40">
    <w:name w:val="Стиль4"/>
    <w:basedOn w:val="a"/>
    <w:qFormat/>
    <w:rsid w:val="00E71E1A"/>
    <w:pPr>
      <w:spacing w:after="200" w:line="276" w:lineRule="auto"/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41">
    <w:name w:val="Стиль4 Знак"/>
    <w:rsid w:val="00E71E1A"/>
    <w:rPr>
      <w:rFonts w:ascii="Calibri" w:eastAsia="Calibri" w:hAnsi="Calibri"/>
      <w:b/>
      <w:sz w:val="22"/>
      <w:szCs w:val="22"/>
      <w:lang w:val="ru-RU" w:eastAsia="en-US" w:bidi="ar-SA"/>
    </w:rPr>
  </w:style>
  <w:style w:type="paragraph" w:styleId="a8">
    <w:name w:val="footer"/>
    <w:basedOn w:val="a"/>
    <w:link w:val="a9"/>
    <w:rsid w:val="00E71E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1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71E1A"/>
  </w:style>
  <w:style w:type="character" w:customStyle="1" w:styleId="210">
    <w:name w:val="Знак Знак21"/>
    <w:rsid w:val="00E71E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2">
    <w:name w:val="Body Text 2"/>
    <w:basedOn w:val="a"/>
    <w:link w:val="23"/>
    <w:rsid w:val="00E71E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verflowPunct w:val="0"/>
      <w:autoSpaceDE w:val="0"/>
      <w:autoSpaceDN w:val="0"/>
      <w:adjustRightInd w:val="0"/>
      <w:spacing w:after="60"/>
      <w:jc w:val="center"/>
      <w:textAlignment w:val="baseline"/>
    </w:pPr>
    <w:rPr>
      <w:sz w:val="40"/>
      <w:szCs w:val="52"/>
      <w:lang w:val="en-US" w:eastAsia="en-US"/>
    </w:rPr>
  </w:style>
  <w:style w:type="character" w:customStyle="1" w:styleId="23">
    <w:name w:val="Основной текст 2 Знак"/>
    <w:basedOn w:val="a0"/>
    <w:link w:val="22"/>
    <w:rsid w:val="00E71E1A"/>
    <w:rPr>
      <w:rFonts w:ascii="Times New Roman" w:eastAsia="Times New Roman" w:hAnsi="Times New Roman" w:cs="Times New Roman"/>
      <w:sz w:val="40"/>
      <w:szCs w:val="52"/>
      <w:shd w:val="clear" w:color="auto" w:fill="CCCCCC"/>
      <w:lang w:val="en-US"/>
    </w:rPr>
  </w:style>
  <w:style w:type="character" w:customStyle="1" w:styleId="12">
    <w:name w:val="Знак Знак12"/>
    <w:semiHidden/>
    <w:rsid w:val="00E71E1A"/>
    <w:rPr>
      <w:sz w:val="40"/>
      <w:szCs w:val="52"/>
      <w:lang w:val="en-US" w:eastAsia="en-US" w:bidi="ar-SA"/>
    </w:rPr>
  </w:style>
  <w:style w:type="paragraph" w:styleId="ab">
    <w:name w:val="header"/>
    <w:basedOn w:val="a"/>
    <w:link w:val="ac"/>
    <w:rsid w:val="00E71E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1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нак Знак11"/>
    <w:semiHidden/>
    <w:rsid w:val="00E71E1A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unhideWhenUsed/>
    <w:rsid w:val="00E71E1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E71E1A"/>
    <w:rPr>
      <w:rFonts w:ascii="Calibri" w:eastAsia="Calibri" w:hAnsi="Calibri" w:cs="Times New Roman"/>
    </w:rPr>
  </w:style>
  <w:style w:type="character" w:customStyle="1" w:styleId="9">
    <w:name w:val="Знак Знак9"/>
    <w:semiHidden/>
    <w:rsid w:val="00E71E1A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ody Text"/>
    <w:basedOn w:val="a"/>
    <w:link w:val="af0"/>
    <w:unhideWhenUsed/>
    <w:rsid w:val="00E71E1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E71E1A"/>
    <w:rPr>
      <w:rFonts w:ascii="Calibri" w:eastAsia="Calibri" w:hAnsi="Calibri" w:cs="Times New Roman"/>
    </w:rPr>
  </w:style>
  <w:style w:type="character" w:customStyle="1" w:styleId="6">
    <w:name w:val="Знак Знак6"/>
    <w:semiHidden/>
    <w:rsid w:val="00E71E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3">
    <w:name w:val="Стиль1"/>
    <w:basedOn w:val="22"/>
    <w:qFormat/>
    <w:rsid w:val="00E71E1A"/>
  </w:style>
  <w:style w:type="character" w:customStyle="1" w:styleId="14">
    <w:name w:val="Стиль1 Знак"/>
    <w:basedOn w:val="12"/>
    <w:rsid w:val="00E71E1A"/>
    <w:rPr>
      <w:sz w:val="40"/>
      <w:szCs w:val="52"/>
      <w:lang w:val="en-US" w:eastAsia="en-US" w:bidi="ar-SA"/>
    </w:rPr>
  </w:style>
  <w:style w:type="paragraph" w:customStyle="1" w:styleId="24">
    <w:name w:val="Стиль2"/>
    <w:basedOn w:val="1"/>
    <w:qFormat/>
    <w:rsid w:val="00E71E1A"/>
    <w:pPr>
      <w:keepLines/>
      <w:spacing w:before="480" w:after="0" w:line="276" w:lineRule="auto"/>
    </w:pPr>
    <w:rPr>
      <w:color w:val="365F91"/>
      <w:kern w:val="0"/>
      <w:sz w:val="28"/>
      <w:szCs w:val="28"/>
      <w:lang w:eastAsia="en-US"/>
    </w:rPr>
  </w:style>
  <w:style w:type="paragraph" w:customStyle="1" w:styleId="31">
    <w:name w:val="Стиль3"/>
    <w:basedOn w:val="a"/>
    <w:qFormat/>
    <w:rsid w:val="00E71E1A"/>
    <w:pPr>
      <w:spacing w:after="200" w:line="276" w:lineRule="auto"/>
    </w:pPr>
    <w:rPr>
      <w:rFonts w:ascii="Calibri" w:eastAsia="Calibri" w:hAnsi="Calibri"/>
      <w:b/>
      <w:szCs w:val="22"/>
      <w:lang w:eastAsia="en-US"/>
    </w:rPr>
  </w:style>
  <w:style w:type="character" w:customStyle="1" w:styleId="25">
    <w:name w:val="Стиль2 Знак"/>
    <w:rsid w:val="00E71E1A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32">
    <w:name w:val="Стиль3 Знак"/>
    <w:rsid w:val="00E71E1A"/>
    <w:rPr>
      <w:rFonts w:ascii="Calibri" w:eastAsia="Calibri" w:hAnsi="Calibri"/>
      <w:b/>
      <w:sz w:val="24"/>
      <w:szCs w:val="22"/>
      <w:lang w:val="ru-RU" w:eastAsia="en-US" w:bidi="ar-SA"/>
    </w:rPr>
  </w:style>
  <w:style w:type="paragraph" w:styleId="33">
    <w:name w:val="Body Text Indent 3"/>
    <w:basedOn w:val="a"/>
    <w:link w:val="34"/>
    <w:rsid w:val="00E71E1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1E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E71E1A"/>
    <w:pPr>
      <w:spacing w:before="60"/>
      <w:ind w:firstLine="720"/>
      <w:jc w:val="center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rsid w:val="00E71E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rsid w:val="00E71E1A"/>
    <w:rPr>
      <w:color w:val="0000FF"/>
      <w:u w:val="single"/>
    </w:rPr>
  </w:style>
  <w:style w:type="character" w:styleId="af2">
    <w:name w:val="FollowedHyperlink"/>
    <w:rsid w:val="00E71E1A"/>
    <w:rPr>
      <w:color w:val="800080"/>
      <w:u w:val="single"/>
    </w:rPr>
  </w:style>
  <w:style w:type="table" w:styleId="af3">
    <w:name w:val="Table Grid"/>
    <w:basedOn w:val="a1"/>
    <w:rsid w:val="00E71E1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Знак2"/>
    <w:basedOn w:val="a"/>
    <w:rsid w:val="00E71E1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71E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E7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Admin</cp:lastModifiedBy>
  <cp:revision>8</cp:revision>
  <cp:lastPrinted>2018-09-14T12:58:00Z</cp:lastPrinted>
  <dcterms:created xsi:type="dcterms:W3CDTF">2018-09-14T12:53:00Z</dcterms:created>
  <dcterms:modified xsi:type="dcterms:W3CDTF">2020-09-18T12:59:00Z</dcterms:modified>
</cp:coreProperties>
</file>